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4E548" w14:textId="77777777" w:rsidR="006D0777" w:rsidRDefault="00CC7F4A" w:rsidP="00C614E8">
      <w:pPr>
        <w:jc w:val="center"/>
        <w:rPr>
          <w:b/>
          <w:i/>
          <w:color w:val="000000"/>
          <w:shd w:val="clear" w:color="auto" w:fill="FFFFFF"/>
        </w:rPr>
      </w:pPr>
      <w:r w:rsidRPr="006269C9">
        <w:rPr>
          <w:b/>
          <w:i/>
          <w:color w:val="000000"/>
          <w:shd w:val="clear" w:color="auto" w:fill="FFFFFF"/>
        </w:rPr>
        <w:t>Web crawling to Match miRNA ID to expression</w:t>
      </w:r>
    </w:p>
    <w:p w14:paraId="482CAC9C" w14:textId="77777777" w:rsidR="00CC7F4A" w:rsidRDefault="00CC7F4A" w:rsidP="007A24ED">
      <w:pPr>
        <w:spacing w:line="360" w:lineRule="auto"/>
        <w:rPr>
          <w:b/>
          <w:i/>
          <w:color w:val="000000"/>
          <w:shd w:val="clear" w:color="auto" w:fill="FFFFFF"/>
        </w:rPr>
      </w:pPr>
      <w:r>
        <w:rPr>
          <w:b/>
          <w:i/>
          <w:color w:val="000000"/>
          <w:shd w:val="clear" w:color="auto" w:fill="FFFFFF"/>
        </w:rPr>
        <w:t>Abstract</w:t>
      </w:r>
    </w:p>
    <w:p w14:paraId="74E6B203" w14:textId="7C02F692" w:rsidR="00CC7F4A" w:rsidRDefault="00CC7F4A" w:rsidP="007A24ED">
      <w:pPr>
        <w:spacing w:line="360" w:lineRule="auto"/>
      </w:pPr>
      <w:r>
        <w:t>A web crawler was</w:t>
      </w:r>
      <w:r w:rsidR="00107E68">
        <w:t xml:space="preserve"> developed to match </w:t>
      </w:r>
      <w:r>
        <w:t>miRNA ID</w:t>
      </w:r>
      <w:r w:rsidR="00107E68">
        <w:t xml:space="preserve">s to </w:t>
      </w:r>
      <w:r>
        <w:t>corresponding expression</w:t>
      </w:r>
      <w:r w:rsidR="001C00B2">
        <w:t>s</w:t>
      </w:r>
      <w:r>
        <w:t xml:space="preserve">. </w:t>
      </w:r>
      <w:r w:rsidR="00D143BE">
        <w:rPr>
          <w:lang w:eastAsia="zh-CN"/>
        </w:rPr>
        <w:t>A miRNA ID corresponds to multiple expressions and an expression is from multiple miRNAs.</w:t>
      </w:r>
      <w:r w:rsidR="004812F8">
        <w:rPr>
          <w:lang w:eastAsia="zh-CN"/>
        </w:rPr>
        <w:t xml:space="preserve"> </w:t>
      </w:r>
      <w:r w:rsidR="003F5AC0">
        <w:rPr>
          <w:lang w:eastAsia="zh-CN"/>
        </w:rPr>
        <w:t xml:space="preserve">The complexity of </w:t>
      </w:r>
      <w:r w:rsidR="006E7D12">
        <w:t>b</w:t>
      </w:r>
      <w:r>
        <w:t>uilding a connection between miRNA IDs and expression is a O(n^3</w:t>
      </w:r>
      <w:r w:rsidR="00E6251E">
        <w:t xml:space="preserve">). </w:t>
      </w:r>
      <w:r>
        <w:t xml:space="preserve"> </w:t>
      </w:r>
      <w:r w:rsidR="001673A9">
        <w:t xml:space="preserve">A web </w:t>
      </w:r>
      <w:r w:rsidR="008C4483">
        <w:t>crawler was desig</w:t>
      </w:r>
      <w:r w:rsidR="00C83B10">
        <w:t xml:space="preserve">ned to conduct matching between miRNA IDs and their </w:t>
      </w:r>
      <w:r>
        <w:t>expression</w:t>
      </w:r>
      <w:r w:rsidR="002B2B2E">
        <w:t>s</w:t>
      </w:r>
      <w:r w:rsidR="009C0D5F">
        <w:t xml:space="preserve"> by automatically search database</w:t>
      </w:r>
      <w:r w:rsidR="00632058">
        <w:t>s</w:t>
      </w:r>
      <w:r w:rsidR="009C0D5F">
        <w:t xml:space="preserve"> hosted </w:t>
      </w:r>
      <w:bookmarkStart w:id="0" w:name="_GoBack"/>
      <w:bookmarkEnd w:id="0"/>
      <w:r w:rsidR="009C0D5F">
        <w:t>on internet.</w:t>
      </w:r>
    </w:p>
    <w:p w14:paraId="20C214F7" w14:textId="50AAFB6E" w:rsidR="005E2DF6" w:rsidRDefault="005E2DF6" w:rsidP="007A24ED">
      <w:pPr>
        <w:spacing w:line="360" w:lineRule="auto"/>
        <w:rPr>
          <w:b/>
        </w:rPr>
      </w:pPr>
      <w:r w:rsidRPr="005953FF">
        <w:rPr>
          <w:b/>
        </w:rPr>
        <w:t>Methods</w:t>
      </w:r>
    </w:p>
    <w:p w14:paraId="7B79B2E5" w14:textId="04F0A971" w:rsidR="000C0908" w:rsidRPr="000C0908" w:rsidRDefault="00F51EEA" w:rsidP="007A24ED">
      <w:pPr>
        <w:spacing w:after="0" w:line="360" w:lineRule="auto"/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</w:pPr>
      <w:r>
        <w:t>A web crawler was designed to match each miRNA record to its exp</w:t>
      </w:r>
      <w:r w:rsidR="008E058A">
        <w:t>ression by searching</w:t>
      </w:r>
      <w:r w:rsidR="00E40E6D">
        <w:t xml:space="preserve"> miRbase.org and targetscan.org. Each miRNA containing miRNA id and fold ch</w:t>
      </w:r>
      <w:r w:rsidR="000C0908">
        <w:t>ange is passed to mir</w:t>
      </w:r>
      <w:r w:rsidR="006D4135">
        <w:t xml:space="preserve">base.org and </w:t>
      </w:r>
      <w:r w:rsidR="00E40E6D">
        <w:t xml:space="preserve">several </w:t>
      </w:r>
      <w:r w:rsidR="001D223E">
        <w:t>Uniform Resource Locator (URL)</w:t>
      </w:r>
      <w:r w:rsidR="006D4135">
        <w:t xml:space="preserve"> pointing to</w:t>
      </w:r>
      <w:r w:rsidR="001D223E">
        <w:t xml:space="preserve"> targetscan.org are </w:t>
      </w:r>
      <w:r w:rsidR="006D4135">
        <w:t>fetched</w:t>
      </w:r>
      <w:r w:rsidR="00955209">
        <w:t xml:space="preserve">. Then the webpage for each URL </w:t>
      </w:r>
      <w:r w:rsidR="003A5B73">
        <w:t xml:space="preserve">is searched. </w:t>
      </w:r>
      <w:r w:rsidR="001D223E">
        <w:t>A table</w:t>
      </w:r>
      <w:r w:rsidR="00440A51">
        <w:t xml:space="preserve"> containing</w:t>
      </w:r>
      <w:r w:rsidR="001E0425">
        <w:t xml:space="preserve"> target gene </w:t>
      </w:r>
      <w:r w:rsidR="00322BB1">
        <w:t xml:space="preserve">is generated from each webpage at </w:t>
      </w:r>
      <w:r w:rsidR="00440A51">
        <w:t>targetscan.org.</w:t>
      </w:r>
      <w:r w:rsidR="0027648E">
        <w:t xml:space="preserve"> Each record in the table is compared with the expression records.</w:t>
      </w:r>
      <w:r w:rsidR="00590AED">
        <w:t xml:space="preserve"> If the target gene in the table at targetscan.org matches the gene in the expression records, the miRNA id, fold change, gene id, representative sequen</w:t>
      </w:r>
      <w:r w:rsidR="00F621B5">
        <w:t>ce and miRNA id fetched from mir</w:t>
      </w:r>
      <w:r w:rsidR="00590AED">
        <w:t>base.org are saved into the output file.</w:t>
      </w:r>
      <w:r w:rsidR="00666FFF">
        <w:t xml:space="preserve"> In each output record, miRNA id and fold change are from miRNA record, gene</w:t>
      </w:r>
      <w:r w:rsidR="00355BC0">
        <w:t xml:space="preserve"> id and representative sequence are </w:t>
      </w:r>
      <w:r w:rsidR="00666FFF">
        <w:t>contained in both the webpage searched at targetscan.org and expression record</w:t>
      </w:r>
      <w:r w:rsidR="00D97FCD">
        <w:t xml:space="preserve">, </w:t>
      </w:r>
      <w:r w:rsidR="00475A95">
        <w:t>the second miRNA id is the id at miRbase.org due to the fact that each miR</w:t>
      </w:r>
      <w:r w:rsidR="00726015">
        <w:t xml:space="preserve">NA id in miRNA records may correspond to </w:t>
      </w:r>
      <w:r w:rsidR="00475A95">
        <w:t>more than one miRNA ids at miRbase.org.</w:t>
      </w:r>
      <w:r w:rsidR="00FD6F9C">
        <w:t xml:space="preserve"> </w:t>
      </w:r>
      <w:r w:rsidR="006153D4">
        <w:t xml:space="preserve">For instance, </w:t>
      </w:r>
      <w:r w:rsidR="000C0908">
        <w:t xml:space="preserve">to </w:t>
      </w:r>
      <w:r w:rsidR="006153D4">
        <w:t>search</w:t>
      </w:r>
      <w:r w:rsidR="000C0908">
        <w:t xml:space="preserve"> the corresponding gene expression for has-mir-361</w:t>
      </w:r>
      <w:r w:rsidR="000B5F08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>, two miRNA</w:t>
      </w:r>
      <w:r w:rsidR="000C0908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 xml:space="preserve"> ids at mirbase.org</w:t>
      </w:r>
      <w:r w:rsidR="000B5F08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 xml:space="preserve"> are found, one is hsa-mir-361-5p, one is has-mir-361-3p. Open the URL for each of two miRNA ids at targetscan.org, </w:t>
      </w:r>
      <w:r w:rsidR="006855D1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 xml:space="preserve">5161 and </w:t>
      </w:r>
      <w:r w:rsidR="004058A9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>375 re</w:t>
      </w:r>
      <w:r w:rsidR="006855D1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>c</w:t>
      </w:r>
      <w:r w:rsidR="004058A9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>ords</w:t>
      </w:r>
      <w:r w:rsidR="006855D1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 xml:space="preserve"> are found respectively. Search gene id contained in each record at targetscan.org in expression table. If gene id is found, a record is saved into output file. For instance, a record (has-mir-361, -2.40987, VEGFA, NM_001025366, has-mir-361-5p) represent</w:t>
      </w:r>
      <w:r w:rsidR="007031AF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>s</w:t>
      </w:r>
      <w:r w:rsidR="006855D1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 xml:space="preserve"> a match between miRNA</w:t>
      </w:r>
      <w:r w:rsidR="00FA3F48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 xml:space="preserve"> records a</w:t>
      </w:r>
      <w:r w:rsidR="008B49E7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 xml:space="preserve">nd expression records and saved, which is one of 445 matched </w:t>
      </w:r>
      <w:r w:rsidR="00922256">
        <w:rPr>
          <w:rFonts w:ascii="Calibri" w:eastAsia="Times New Roman" w:hAnsi="Calibri" w:cs="Times New Roman"/>
          <w:color w:val="000000"/>
          <w:sz w:val="24"/>
          <w:szCs w:val="24"/>
          <w:lang w:eastAsia="zh-CN"/>
        </w:rPr>
        <w:t>pairs.</w:t>
      </w:r>
    </w:p>
    <w:p w14:paraId="2867E0E3" w14:textId="239CF753" w:rsidR="005953FF" w:rsidRPr="00490898" w:rsidRDefault="005953FF">
      <w:pPr>
        <w:rPr>
          <w:rFonts w:hint="eastAsia"/>
          <w:lang w:eastAsia="zh-CN"/>
        </w:rPr>
      </w:pPr>
    </w:p>
    <w:sectPr w:rsidR="005953FF" w:rsidRPr="00490898" w:rsidSect="00F5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4A"/>
    <w:rsid w:val="00090D60"/>
    <w:rsid w:val="000B5F08"/>
    <w:rsid w:val="000C0908"/>
    <w:rsid w:val="00107E68"/>
    <w:rsid w:val="001673A9"/>
    <w:rsid w:val="001C00B2"/>
    <w:rsid w:val="001D223E"/>
    <w:rsid w:val="001E0425"/>
    <w:rsid w:val="0027648E"/>
    <w:rsid w:val="00294FC2"/>
    <w:rsid w:val="002B2B2E"/>
    <w:rsid w:val="002D4B90"/>
    <w:rsid w:val="00322BB1"/>
    <w:rsid w:val="00355BC0"/>
    <w:rsid w:val="003A5B73"/>
    <w:rsid w:val="003F5AC0"/>
    <w:rsid w:val="004058A9"/>
    <w:rsid w:val="00440A51"/>
    <w:rsid w:val="00461AC2"/>
    <w:rsid w:val="00475A95"/>
    <w:rsid w:val="004812F8"/>
    <w:rsid w:val="00490898"/>
    <w:rsid w:val="004A01BD"/>
    <w:rsid w:val="00590AED"/>
    <w:rsid w:val="005953FF"/>
    <w:rsid w:val="005E2DF6"/>
    <w:rsid w:val="006153D4"/>
    <w:rsid w:val="00632058"/>
    <w:rsid w:val="00640BD5"/>
    <w:rsid w:val="00666FFF"/>
    <w:rsid w:val="006855D1"/>
    <w:rsid w:val="006D4135"/>
    <w:rsid w:val="006E7D12"/>
    <w:rsid w:val="007031AF"/>
    <w:rsid w:val="00726015"/>
    <w:rsid w:val="007A24ED"/>
    <w:rsid w:val="007E7566"/>
    <w:rsid w:val="008B49E7"/>
    <w:rsid w:val="008C4483"/>
    <w:rsid w:val="008E058A"/>
    <w:rsid w:val="00922256"/>
    <w:rsid w:val="00955209"/>
    <w:rsid w:val="009A5A6C"/>
    <w:rsid w:val="009C0D5F"/>
    <w:rsid w:val="00AB74D9"/>
    <w:rsid w:val="00B97EB7"/>
    <w:rsid w:val="00C455D7"/>
    <w:rsid w:val="00C614E8"/>
    <w:rsid w:val="00C83B10"/>
    <w:rsid w:val="00CC7F4A"/>
    <w:rsid w:val="00CE0BE6"/>
    <w:rsid w:val="00D143BE"/>
    <w:rsid w:val="00D145FD"/>
    <w:rsid w:val="00D97FCD"/>
    <w:rsid w:val="00E40E6D"/>
    <w:rsid w:val="00E6251E"/>
    <w:rsid w:val="00F51EEA"/>
    <w:rsid w:val="00F54FFB"/>
    <w:rsid w:val="00F621B5"/>
    <w:rsid w:val="00FA3F48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9C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7F4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F4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311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Chen</dc:creator>
  <cp:keywords/>
  <dc:description/>
  <cp:lastModifiedBy>Lin Chen</cp:lastModifiedBy>
  <cp:revision>78</cp:revision>
  <dcterms:created xsi:type="dcterms:W3CDTF">2017-09-23T20:49:00Z</dcterms:created>
  <dcterms:modified xsi:type="dcterms:W3CDTF">2017-09-29T01:45:00Z</dcterms:modified>
</cp:coreProperties>
</file>