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8ED6D" w14:textId="65D98896" w:rsidR="00A43667" w:rsidRPr="001F6F20" w:rsidRDefault="00A43667" w:rsidP="003636D9">
      <w:pPr>
        <w:pStyle w:val="NormalWeb"/>
        <w:shd w:val="clear" w:color="auto" w:fill="FFFFFF"/>
        <w:spacing w:after="150" w:line="276" w:lineRule="auto"/>
        <w:rPr>
          <w:rFonts w:ascii="Segoe UI Historic" w:hAnsi="Segoe UI Historic" w:cs="Segoe UI Historic"/>
          <w:color w:val="333333"/>
          <w:lang w:eastAsia="zh-CN"/>
        </w:rPr>
      </w:pPr>
      <w:r w:rsidRPr="001F6F20">
        <w:rPr>
          <w:rFonts w:ascii="Segoe UI Historic" w:hAnsi="Segoe UI Historic" w:cs="Segoe UI Historic"/>
          <w:color w:val="333333"/>
          <w:lang w:eastAsia="zh-CN"/>
        </w:rPr>
        <w:t>Lin Chen</w:t>
      </w:r>
      <w:r w:rsidRPr="001F6F20">
        <w:rPr>
          <w:rFonts w:ascii="Segoe UI Historic" w:hAnsi="Segoe UI Historic" w:cs="Segoe UI Historic"/>
          <w:color w:val="333333"/>
          <w:lang w:eastAsia="zh-CN"/>
        </w:rPr>
        <w:br/>
      </w:r>
      <w:r w:rsidR="003636D9">
        <w:rPr>
          <w:rFonts w:ascii="Segoe UI Historic" w:hAnsi="Segoe UI Historic" w:cs="Segoe UI Historic"/>
          <w:color w:val="333333"/>
          <w:lang w:eastAsia="zh-CN"/>
        </w:rPr>
        <w:t>810 Newport Terrace</w:t>
      </w:r>
      <w:r w:rsidRPr="001F6F20">
        <w:rPr>
          <w:rFonts w:ascii="Segoe UI Historic" w:hAnsi="Segoe UI Historic" w:cs="Segoe UI Historic"/>
          <w:color w:val="333333"/>
          <w:lang w:eastAsia="zh-CN"/>
        </w:rPr>
        <w:br/>
      </w:r>
      <w:r w:rsidR="003636D9">
        <w:rPr>
          <w:rFonts w:ascii="Segoe UI Historic" w:hAnsi="Segoe UI Historic" w:cs="Segoe UI Historic"/>
          <w:color w:val="333333"/>
          <w:lang w:eastAsia="zh-CN"/>
        </w:rPr>
        <w:t>Blacksburg, VA 24060</w:t>
      </w:r>
      <w:r w:rsidRPr="001F6F20">
        <w:rPr>
          <w:rFonts w:ascii="Segoe UI Historic" w:hAnsi="Segoe UI Historic" w:cs="Segoe UI Historic"/>
          <w:color w:val="333333"/>
          <w:lang w:eastAsia="zh-CN"/>
        </w:rPr>
        <w:br/>
        <w:t>(415) 980-9768</w:t>
      </w:r>
      <w:r w:rsidRPr="001F6F20">
        <w:rPr>
          <w:rFonts w:ascii="Segoe UI Historic" w:hAnsi="Segoe UI Historic" w:cs="Segoe UI Historic"/>
          <w:color w:val="333333"/>
          <w:lang w:eastAsia="zh-CN"/>
        </w:rPr>
        <w:br/>
        <w:t>lichen9@vt.edu</w:t>
      </w:r>
    </w:p>
    <w:p w14:paraId="6409272B" w14:textId="77777777" w:rsidR="00A43667" w:rsidRPr="001F6F20" w:rsidRDefault="001118BA" w:rsidP="000737DC">
      <w:pPr>
        <w:spacing w:before="300" w:after="300" w:line="276" w:lineRule="auto"/>
        <w:rPr>
          <w:rFonts w:ascii="Segoe UI Historic" w:eastAsia="Times New Roman" w:hAnsi="Segoe UI Historic" w:cs="Segoe UI Historic"/>
          <w:color w:val="auto"/>
          <w:sz w:val="24"/>
          <w:szCs w:val="24"/>
          <w:lang w:eastAsia="zh-CN"/>
        </w:rPr>
      </w:pPr>
      <w:r>
        <w:rPr>
          <w:rFonts w:ascii="Segoe UI Historic" w:eastAsia="Times New Roman" w:hAnsi="Segoe UI Historic" w:cs="Segoe UI Historic"/>
          <w:noProof/>
          <w:color w:val="auto"/>
          <w:sz w:val="24"/>
          <w:szCs w:val="24"/>
          <w:lang w:eastAsia="zh-CN"/>
        </w:rPr>
        <w:pict w14:anchorId="6F4711F6">
          <v:rect id="_x0000_i1025" alt="" style="width:540pt;height:.05pt;mso-width-percent:0;mso-height-percent:0;mso-width-percent:0;mso-height-percent:0" o:hralign="center" o:hrstd="t" o:hrnoshade="t" o:hr="t" fillcolor="#333" stroked="f"/>
        </w:pict>
      </w:r>
    </w:p>
    <w:p w14:paraId="636FAA44" w14:textId="47500969" w:rsidR="00D754ED" w:rsidRPr="001F6F20" w:rsidRDefault="003636D9" w:rsidP="000737DC">
      <w:pPr>
        <w:shd w:val="clear" w:color="auto" w:fill="FFFFFF"/>
        <w:spacing w:after="150" w:line="276" w:lineRule="auto"/>
        <w:rPr>
          <w:rFonts w:ascii="Segoe UI Historic" w:hAnsi="Segoe UI Historic" w:cs="Segoe UI Historic"/>
          <w:color w:val="333333"/>
          <w:sz w:val="24"/>
          <w:szCs w:val="24"/>
          <w:lang w:eastAsia="zh-CN"/>
        </w:rPr>
      </w:pPr>
      <w:r>
        <w:rPr>
          <w:rFonts w:ascii="Segoe UI Historic" w:hAnsi="Segoe UI Historic" w:cs="Segoe UI Historic"/>
          <w:color w:val="333333"/>
          <w:sz w:val="24"/>
          <w:szCs w:val="24"/>
          <w:lang w:eastAsia="zh-CN"/>
        </w:rPr>
        <w:t>December</w:t>
      </w:r>
      <w:r w:rsidR="001F6F20">
        <w:rPr>
          <w:rFonts w:ascii="Segoe UI Historic" w:hAnsi="Segoe UI Historic" w:cs="Segoe UI Historic"/>
          <w:color w:val="333333"/>
          <w:sz w:val="24"/>
          <w:szCs w:val="24"/>
          <w:lang w:eastAsia="zh-CN"/>
        </w:rPr>
        <w:t xml:space="preserve"> 1</w:t>
      </w:r>
      <w:r>
        <w:rPr>
          <w:rFonts w:ascii="Segoe UI Historic" w:hAnsi="Segoe UI Historic" w:cs="Segoe UI Historic"/>
          <w:color w:val="333333"/>
          <w:sz w:val="24"/>
          <w:szCs w:val="24"/>
          <w:lang w:eastAsia="zh-CN"/>
        </w:rPr>
        <w:t>7</w:t>
      </w:r>
      <w:r w:rsidR="001F6F20">
        <w:rPr>
          <w:rFonts w:ascii="Segoe UI Historic" w:hAnsi="Segoe UI Historic" w:cs="Segoe UI Historic"/>
          <w:color w:val="333333"/>
          <w:sz w:val="24"/>
          <w:szCs w:val="24"/>
          <w:lang w:eastAsia="zh-CN"/>
        </w:rPr>
        <w:t>,</w:t>
      </w:r>
      <w:r w:rsidR="00D754ED" w:rsidRPr="001F6F20">
        <w:rPr>
          <w:rFonts w:ascii="Segoe UI Historic" w:hAnsi="Segoe UI Historic" w:cs="Segoe UI Historic"/>
          <w:color w:val="333333"/>
          <w:sz w:val="24"/>
          <w:szCs w:val="24"/>
          <w:lang w:eastAsia="zh-CN"/>
        </w:rPr>
        <w:t xml:space="preserve"> 201</w:t>
      </w:r>
      <w:r>
        <w:rPr>
          <w:rFonts w:ascii="Segoe UI Historic" w:hAnsi="Segoe UI Historic" w:cs="Segoe UI Historic"/>
          <w:color w:val="333333"/>
          <w:sz w:val="24"/>
          <w:szCs w:val="24"/>
          <w:lang w:eastAsia="zh-CN"/>
        </w:rPr>
        <w:t>9</w:t>
      </w:r>
    </w:p>
    <w:p w14:paraId="1CFD4345" w14:textId="77777777" w:rsidR="003636D9" w:rsidRDefault="003636D9" w:rsidP="000737DC">
      <w:pPr>
        <w:shd w:val="clear" w:color="auto" w:fill="FFFFFF"/>
        <w:spacing w:after="150" w:line="276" w:lineRule="auto"/>
        <w:rPr>
          <w:rFonts w:ascii="Segoe UI Historic" w:hAnsi="Segoe UI Historic" w:cs="Segoe UI Historic"/>
          <w:color w:val="333333"/>
          <w:sz w:val="24"/>
          <w:szCs w:val="24"/>
          <w:lang w:eastAsia="zh-CN"/>
        </w:rPr>
      </w:pPr>
      <w:r>
        <w:rPr>
          <w:rFonts w:ascii="Segoe UI Historic" w:hAnsi="Segoe UI Historic" w:cs="Segoe UI Historic"/>
          <w:color w:val="333333"/>
          <w:sz w:val="24"/>
          <w:szCs w:val="24"/>
          <w:lang w:eastAsia="zh-CN"/>
        </w:rPr>
        <w:t>Hi,</w:t>
      </w:r>
      <w:bookmarkStart w:id="0" w:name="_GoBack"/>
      <w:bookmarkEnd w:id="0"/>
    </w:p>
    <w:p w14:paraId="4F17FA4D" w14:textId="7373D722" w:rsidR="00A43667" w:rsidRPr="001F6F20" w:rsidRDefault="003636D9" w:rsidP="000737DC">
      <w:pPr>
        <w:shd w:val="clear" w:color="auto" w:fill="FFFFFF"/>
        <w:spacing w:after="150" w:line="276" w:lineRule="auto"/>
        <w:rPr>
          <w:rFonts w:ascii="Segoe UI Historic" w:hAnsi="Segoe UI Historic" w:cs="Segoe UI Historic"/>
          <w:color w:val="333333"/>
          <w:sz w:val="24"/>
          <w:szCs w:val="24"/>
          <w:lang w:eastAsia="zh-CN"/>
        </w:rPr>
      </w:pPr>
      <w:r>
        <w:rPr>
          <w:rFonts w:ascii="Segoe UI Historic" w:hAnsi="Segoe UI Historic" w:cs="Segoe UI Historic"/>
          <w:color w:val="333333"/>
          <w:sz w:val="24"/>
          <w:szCs w:val="24"/>
          <w:lang w:eastAsia="zh-CN"/>
        </w:rPr>
        <w:t xml:space="preserve">I saw the listing on Handshake for a </w:t>
      </w:r>
      <w:r w:rsidR="00566FC4">
        <w:rPr>
          <w:rFonts w:ascii="Segoe UI Historic" w:hAnsi="Segoe UI Historic" w:cs="Segoe UI Historic"/>
          <w:color w:val="333333"/>
          <w:sz w:val="24"/>
          <w:szCs w:val="24"/>
          <w:lang w:eastAsia="zh-CN"/>
        </w:rPr>
        <w:t>Web Designer</w:t>
      </w:r>
      <w:r>
        <w:rPr>
          <w:rFonts w:ascii="Segoe UI Historic" w:hAnsi="Segoe UI Historic" w:cs="Segoe UI Historic"/>
          <w:color w:val="333333"/>
          <w:sz w:val="24"/>
          <w:szCs w:val="24"/>
          <w:lang w:eastAsia="zh-CN"/>
        </w:rPr>
        <w:t>. I am currently a senior at Virginia Tech, and I have interned at several tech companies doing full-stack work</w:t>
      </w:r>
      <w:r w:rsidR="00EA5360">
        <w:rPr>
          <w:rFonts w:ascii="Segoe UI Historic" w:hAnsi="Segoe UI Historic" w:cs="Segoe UI Historic"/>
          <w:color w:val="333333"/>
          <w:sz w:val="24"/>
          <w:szCs w:val="24"/>
          <w:lang w:eastAsia="zh-CN"/>
        </w:rPr>
        <w:t>.</w:t>
      </w:r>
      <w:r w:rsidR="000737DC" w:rsidRPr="001F6F20">
        <w:rPr>
          <w:rFonts w:ascii="Segoe UI Historic" w:hAnsi="Segoe UI Historic" w:cs="Segoe UI Historic"/>
          <w:color w:val="333333"/>
          <w:sz w:val="24"/>
          <w:szCs w:val="24"/>
          <w:lang w:eastAsia="zh-CN"/>
        </w:rPr>
        <w:t xml:space="preserve"> My coursework</w:t>
      </w:r>
      <w:r w:rsidR="00EA5360">
        <w:rPr>
          <w:rFonts w:ascii="Segoe UI Historic" w:hAnsi="Segoe UI Historic" w:cs="Segoe UI Historic"/>
          <w:color w:val="333333"/>
          <w:sz w:val="24"/>
          <w:szCs w:val="24"/>
          <w:lang w:eastAsia="zh-CN"/>
        </w:rPr>
        <w:t xml:space="preserve"> and</w:t>
      </w:r>
      <w:r w:rsidR="000737DC" w:rsidRPr="001F6F20">
        <w:rPr>
          <w:rFonts w:ascii="Segoe UI Historic" w:hAnsi="Segoe UI Historic" w:cs="Segoe UI Historic"/>
          <w:color w:val="333333"/>
          <w:sz w:val="24"/>
          <w:szCs w:val="24"/>
          <w:lang w:eastAsia="zh-CN"/>
        </w:rPr>
        <w:t xml:space="preserve"> past internships</w:t>
      </w:r>
      <w:r w:rsidR="00EA5360">
        <w:rPr>
          <w:rFonts w:ascii="Segoe UI Historic" w:hAnsi="Segoe UI Historic" w:cs="Segoe UI Historic"/>
          <w:color w:val="333333"/>
          <w:sz w:val="24"/>
          <w:szCs w:val="24"/>
          <w:lang w:eastAsia="zh-CN"/>
        </w:rPr>
        <w:t xml:space="preserve"> </w:t>
      </w:r>
      <w:r w:rsidR="00A43667" w:rsidRPr="001F6F20">
        <w:rPr>
          <w:rFonts w:ascii="Segoe UI Historic" w:hAnsi="Segoe UI Historic" w:cs="Segoe UI Historic"/>
          <w:color w:val="333333"/>
          <w:sz w:val="24"/>
          <w:szCs w:val="24"/>
          <w:lang w:eastAsia="zh-CN"/>
        </w:rPr>
        <w:t>have prepared me well for this position.</w:t>
      </w:r>
    </w:p>
    <w:p w14:paraId="65EA3A3B" w14:textId="178B3EA3" w:rsidR="00A43667" w:rsidRPr="001F6F20" w:rsidRDefault="00A43667" w:rsidP="000737D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Segoe UI Historic" w:eastAsia="Times New Roman" w:hAnsi="Segoe UI Historic" w:cs="Segoe UI Historic"/>
          <w:color w:val="333333"/>
          <w:sz w:val="24"/>
          <w:szCs w:val="24"/>
          <w:lang w:eastAsia="zh-CN"/>
        </w:rPr>
      </w:pPr>
      <w:r w:rsidRPr="001F6F20">
        <w:rPr>
          <w:rFonts w:ascii="Segoe UI Historic" w:eastAsia="Times New Roman" w:hAnsi="Segoe UI Historic" w:cs="Segoe UI Historic"/>
          <w:b/>
          <w:bCs/>
          <w:color w:val="333333"/>
          <w:sz w:val="24"/>
          <w:szCs w:val="24"/>
          <w:lang w:eastAsia="zh-CN"/>
        </w:rPr>
        <w:t>Coursework. </w:t>
      </w:r>
      <w:r w:rsidR="00EA5360">
        <w:rPr>
          <w:rFonts w:ascii="Segoe UI Historic" w:eastAsia="Times New Roman" w:hAnsi="Segoe UI Historic" w:cs="Segoe UI Historic"/>
          <w:color w:val="333333"/>
          <w:sz w:val="24"/>
          <w:szCs w:val="24"/>
          <w:lang w:eastAsia="zh-CN"/>
        </w:rPr>
        <w:t>I have completed</w:t>
      </w:r>
      <w:r w:rsidRPr="001F6F20">
        <w:rPr>
          <w:rFonts w:ascii="Segoe UI Historic" w:eastAsia="Times New Roman" w:hAnsi="Segoe UI Historic" w:cs="Segoe UI Historic"/>
          <w:color w:val="333333"/>
          <w:sz w:val="24"/>
          <w:szCs w:val="24"/>
          <w:lang w:eastAsia="zh-CN"/>
        </w:rPr>
        <w:t xml:space="preserve"> courses in software development methods, </w:t>
      </w:r>
      <w:r w:rsidR="00EA5360">
        <w:rPr>
          <w:rFonts w:ascii="Segoe UI Historic" w:eastAsia="Times New Roman" w:hAnsi="Segoe UI Historic" w:cs="Segoe UI Historic"/>
          <w:color w:val="333333"/>
          <w:sz w:val="24"/>
          <w:szCs w:val="24"/>
          <w:lang w:eastAsia="zh-CN"/>
        </w:rPr>
        <w:t xml:space="preserve">comparative </w:t>
      </w:r>
      <w:r w:rsidRPr="001F6F20">
        <w:rPr>
          <w:rFonts w:ascii="Segoe UI Historic" w:eastAsia="Times New Roman" w:hAnsi="Segoe UI Historic" w:cs="Segoe UI Historic"/>
          <w:color w:val="333333"/>
          <w:sz w:val="24"/>
          <w:szCs w:val="24"/>
          <w:lang w:eastAsia="zh-CN"/>
        </w:rPr>
        <w:t xml:space="preserve">languages, network systems, </w:t>
      </w:r>
      <w:r w:rsidR="00EA5360">
        <w:rPr>
          <w:rFonts w:ascii="Segoe UI Historic" w:eastAsia="Times New Roman" w:hAnsi="Segoe UI Historic" w:cs="Segoe UI Historic"/>
          <w:color w:val="333333"/>
          <w:sz w:val="24"/>
          <w:szCs w:val="24"/>
          <w:lang w:eastAsia="zh-CN"/>
        </w:rPr>
        <w:t>cloud development, and web development.</w:t>
      </w:r>
    </w:p>
    <w:p w14:paraId="79DC0874" w14:textId="3DA9AF2B" w:rsidR="00EA5360" w:rsidRPr="00EA5360" w:rsidRDefault="000737DC" w:rsidP="00EA536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Segoe UI Historic" w:hAnsi="Segoe UI Historic" w:cs="Segoe UI Historic"/>
          <w:color w:val="333333"/>
          <w:sz w:val="24"/>
          <w:szCs w:val="24"/>
          <w:lang w:eastAsia="zh-CN"/>
        </w:rPr>
      </w:pPr>
      <w:r w:rsidRPr="001F6F20">
        <w:rPr>
          <w:rFonts w:ascii="Segoe UI Historic" w:eastAsia="Times New Roman" w:hAnsi="Segoe UI Historic" w:cs="Segoe UI Historic"/>
          <w:b/>
          <w:bCs/>
          <w:color w:val="333333"/>
          <w:sz w:val="24"/>
          <w:szCs w:val="24"/>
          <w:lang w:eastAsia="zh-CN"/>
        </w:rPr>
        <w:t>Past internships</w:t>
      </w:r>
      <w:r w:rsidR="00A43667" w:rsidRPr="001F6F20">
        <w:rPr>
          <w:rFonts w:ascii="Segoe UI Historic" w:eastAsia="Times New Roman" w:hAnsi="Segoe UI Historic" w:cs="Segoe UI Historic"/>
          <w:b/>
          <w:bCs/>
          <w:color w:val="333333"/>
          <w:sz w:val="24"/>
          <w:szCs w:val="24"/>
          <w:lang w:eastAsia="zh-CN"/>
        </w:rPr>
        <w:t>. </w:t>
      </w:r>
      <w:r w:rsidR="00A43667" w:rsidRPr="001F6F20">
        <w:rPr>
          <w:rFonts w:ascii="Segoe UI Historic" w:eastAsia="Times New Roman" w:hAnsi="Segoe UI Historic" w:cs="Segoe UI Historic"/>
          <w:color w:val="333333"/>
          <w:sz w:val="24"/>
          <w:szCs w:val="24"/>
          <w:lang w:eastAsia="zh-CN"/>
        </w:rPr>
        <w:t>As a</w:t>
      </w:r>
      <w:r w:rsidRPr="001F6F20">
        <w:rPr>
          <w:rFonts w:ascii="Segoe UI Historic" w:eastAsia="Times New Roman" w:hAnsi="Segoe UI Historic" w:cs="Segoe UI Historic"/>
          <w:color w:val="333333"/>
          <w:sz w:val="24"/>
          <w:szCs w:val="24"/>
          <w:lang w:eastAsia="zh-CN"/>
        </w:rPr>
        <w:t>n intern for Fig for two summers</w:t>
      </w:r>
      <w:r w:rsidR="00E35595" w:rsidRPr="001F6F20">
        <w:rPr>
          <w:rFonts w:ascii="Segoe UI Historic" w:eastAsia="Times New Roman" w:hAnsi="Segoe UI Historic" w:cs="Segoe UI Historic"/>
          <w:color w:val="333333"/>
          <w:sz w:val="24"/>
          <w:szCs w:val="24"/>
          <w:lang w:eastAsia="zh-CN"/>
        </w:rPr>
        <w:t>, SimonComputing</w:t>
      </w:r>
      <w:r w:rsidR="00EA5360">
        <w:rPr>
          <w:rFonts w:ascii="Segoe UI Historic" w:eastAsia="Times New Roman" w:hAnsi="Segoe UI Historic" w:cs="Segoe UI Historic"/>
          <w:color w:val="333333"/>
          <w:sz w:val="24"/>
          <w:szCs w:val="24"/>
          <w:lang w:eastAsia="zh-CN"/>
        </w:rPr>
        <w:t xml:space="preserve"> last summer, HubSpot for my spring co-op, and Amazon this past summer</w:t>
      </w:r>
      <w:r w:rsidRPr="001F6F20">
        <w:rPr>
          <w:rFonts w:ascii="Segoe UI Historic" w:eastAsia="Times New Roman" w:hAnsi="Segoe UI Historic" w:cs="Segoe UI Historic"/>
          <w:color w:val="333333"/>
          <w:sz w:val="24"/>
          <w:szCs w:val="24"/>
          <w:lang w:eastAsia="zh-CN"/>
        </w:rPr>
        <w:t>, I contributed to the company by designing and implementing hundreds of tools used on the website</w:t>
      </w:r>
      <w:r w:rsidR="00A43667" w:rsidRPr="001F6F20">
        <w:rPr>
          <w:rFonts w:ascii="Segoe UI Historic" w:eastAsia="Times New Roman" w:hAnsi="Segoe UI Historic" w:cs="Segoe UI Historic"/>
          <w:color w:val="333333"/>
          <w:sz w:val="24"/>
          <w:szCs w:val="24"/>
          <w:lang w:eastAsia="zh-CN"/>
        </w:rPr>
        <w:t>.</w:t>
      </w:r>
      <w:r w:rsidR="001F6F20">
        <w:rPr>
          <w:rFonts w:ascii="Segoe UI Historic" w:eastAsia="Times New Roman" w:hAnsi="Segoe UI Historic" w:cs="Segoe UI Historic"/>
          <w:color w:val="333333"/>
          <w:sz w:val="24"/>
          <w:szCs w:val="24"/>
          <w:lang w:eastAsia="zh-CN"/>
        </w:rPr>
        <w:t xml:space="preserve"> </w:t>
      </w:r>
    </w:p>
    <w:p w14:paraId="2AD144A1" w14:textId="5644AB51" w:rsidR="00A43667" w:rsidRPr="001F6F20" w:rsidRDefault="00A43667" w:rsidP="00EA5360">
      <w:pPr>
        <w:shd w:val="clear" w:color="auto" w:fill="FFFFFF"/>
        <w:spacing w:before="100" w:beforeAutospacing="1" w:after="100" w:afterAutospacing="1" w:line="276" w:lineRule="auto"/>
        <w:ind w:left="15"/>
        <w:rPr>
          <w:rFonts w:ascii="Segoe UI Historic" w:hAnsi="Segoe UI Historic" w:cs="Segoe UI Historic"/>
          <w:color w:val="333333"/>
          <w:sz w:val="24"/>
          <w:szCs w:val="24"/>
          <w:lang w:eastAsia="zh-CN"/>
        </w:rPr>
      </w:pPr>
      <w:r w:rsidRPr="001F6F20">
        <w:rPr>
          <w:rFonts w:ascii="Segoe UI Historic" w:hAnsi="Segoe UI Historic" w:cs="Segoe UI Historic"/>
          <w:color w:val="333333"/>
          <w:sz w:val="24"/>
          <w:szCs w:val="24"/>
          <w:lang w:eastAsia="zh-CN"/>
        </w:rPr>
        <w:t xml:space="preserve">I have experience with </w:t>
      </w:r>
      <w:r w:rsidR="000737DC" w:rsidRPr="001F6F20">
        <w:rPr>
          <w:rFonts w:ascii="Segoe UI Historic" w:hAnsi="Segoe UI Historic" w:cs="Segoe UI Historic"/>
          <w:color w:val="333333"/>
          <w:sz w:val="24"/>
          <w:szCs w:val="24"/>
          <w:lang w:eastAsia="zh-CN"/>
        </w:rPr>
        <w:t>Java,</w:t>
      </w:r>
      <w:r w:rsidR="00EA5360">
        <w:rPr>
          <w:rFonts w:ascii="Segoe UI Historic" w:hAnsi="Segoe UI Historic" w:cs="Segoe UI Historic"/>
          <w:color w:val="333333"/>
          <w:sz w:val="24"/>
          <w:szCs w:val="24"/>
          <w:lang w:eastAsia="zh-CN"/>
        </w:rPr>
        <w:t xml:space="preserve"> HTML/CSS,</w:t>
      </w:r>
      <w:r w:rsidR="000737DC" w:rsidRPr="001F6F20">
        <w:rPr>
          <w:rFonts w:ascii="Segoe UI Historic" w:hAnsi="Segoe UI Historic" w:cs="Segoe UI Historic"/>
          <w:color w:val="333333"/>
          <w:sz w:val="24"/>
          <w:szCs w:val="24"/>
          <w:lang w:eastAsia="zh-CN"/>
        </w:rPr>
        <w:t xml:space="preserve"> Python, JavaScript</w:t>
      </w:r>
      <w:r w:rsidR="00EA5360">
        <w:rPr>
          <w:rFonts w:ascii="Segoe UI Historic" w:hAnsi="Segoe UI Historic" w:cs="Segoe UI Historic"/>
          <w:color w:val="333333"/>
          <w:sz w:val="24"/>
          <w:szCs w:val="24"/>
          <w:lang w:eastAsia="zh-CN"/>
        </w:rPr>
        <w:t xml:space="preserve"> and C</w:t>
      </w:r>
      <w:r w:rsidRPr="001F6F20">
        <w:rPr>
          <w:rFonts w:ascii="Segoe UI Historic" w:hAnsi="Segoe UI Historic" w:cs="Segoe UI Historic"/>
          <w:color w:val="333333"/>
          <w:sz w:val="24"/>
          <w:szCs w:val="24"/>
          <w:lang w:eastAsia="zh-CN"/>
        </w:rPr>
        <w:t>.</w:t>
      </w:r>
      <w:r w:rsidR="001118BA">
        <w:rPr>
          <w:rFonts w:ascii="Segoe UI Historic" w:hAnsi="Segoe UI Historic" w:cs="Segoe UI Historic"/>
          <w:color w:val="333333"/>
          <w:sz w:val="24"/>
          <w:szCs w:val="24"/>
          <w:lang w:eastAsia="zh-CN"/>
        </w:rPr>
        <w:t xml:space="preserve"> I am also fluent in three dialects of Chinese (Mandarin, Cantonese, and Toishanese).</w:t>
      </w:r>
    </w:p>
    <w:p w14:paraId="39429048" w14:textId="2AC4B368" w:rsidR="00A43667" w:rsidRPr="001F6F20" w:rsidRDefault="00A43667" w:rsidP="000737DC">
      <w:pPr>
        <w:shd w:val="clear" w:color="auto" w:fill="FFFFFF"/>
        <w:spacing w:after="150" w:line="276" w:lineRule="auto"/>
        <w:rPr>
          <w:rFonts w:ascii="Segoe UI Historic" w:hAnsi="Segoe UI Historic" w:cs="Segoe UI Historic"/>
          <w:color w:val="333333"/>
          <w:sz w:val="24"/>
          <w:szCs w:val="24"/>
          <w:lang w:eastAsia="zh-CN"/>
        </w:rPr>
      </w:pPr>
      <w:r w:rsidRPr="001F6F20">
        <w:rPr>
          <w:rFonts w:ascii="Segoe UI Historic" w:hAnsi="Segoe UI Historic" w:cs="Segoe UI Historic"/>
          <w:color w:val="333333"/>
          <w:sz w:val="24"/>
          <w:szCs w:val="24"/>
          <w:lang w:eastAsia="zh-CN"/>
        </w:rPr>
        <w:t>Thank you for your time and consideration. I look forward to hearing from you soon.</w:t>
      </w:r>
    </w:p>
    <w:p w14:paraId="7E4392AB" w14:textId="6B75286D" w:rsidR="00A43667" w:rsidRPr="001F6F20" w:rsidRDefault="00A43667" w:rsidP="000737DC">
      <w:pPr>
        <w:shd w:val="clear" w:color="auto" w:fill="FFFFFF"/>
        <w:spacing w:after="150" w:line="276" w:lineRule="auto"/>
        <w:rPr>
          <w:rFonts w:ascii="Segoe UI Historic" w:hAnsi="Segoe UI Historic" w:cs="Segoe UI Historic"/>
          <w:color w:val="333333"/>
          <w:sz w:val="24"/>
          <w:szCs w:val="24"/>
          <w:lang w:eastAsia="zh-CN"/>
        </w:rPr>
      </w:pPr>
      <w:r w:rsidRPr="001F6F20">
        <w:rPr>
          <w:rFonts w:ascii="Segoe UI Historic" w:hAnsi="Segoe UI Historic" w:cs="Segoe UI Historic"/>
          <w:color w:val="333333"/>
          <w:sz w:val="24"/>
          <w:szCs w:val="24"/>
          <w:lang w:eastAsia="zh-CN"/>
        </w:rPr>
        <w:t>Sincerely,</w:t>
      </w:r>
    </w:p>
    <w:p w14:paraId="089CD350" w14:textId="03636554" w:rsidR="000737DC" w:rsidRPr="001F6F20" w:rsidRDefault="000737DC" w:rsidP="000737DC">
      <w:pPr>
        <w:shd w:val="clear" w:color="auto" w:fill="FFFFFF"/>
        <w:spacing w:after="150" w:line="276" w:lineRule="auto"/>
        <w:rPr>
          <w:rFonts w:ascii="Segoe UI Historic" w:hAnsi="Segoe UI Historic" w:cs="Segoe UI Historic"/>
          <w:color w:val="333333"/>
          <w:sz w:val="24"/>
          <w:szCs w:val="24"/>
          <w:lang w:eastAsia="zh-CN"/>
        </w:rPr>
      </w:pPr>
      <w:r w:rsidRPr="001F6F20">
        <w:rPr>
          <w:rFonts w:ascii="Segoe UI Historic" w:hAnsi="Segoe UI Historic" w:cs="Segoe UI Historic"/>
          <w:color w:val="333333"/>
          <w:sz w:val="24"/>
          <w:szCs w:val="24"/>
          <w:lang w:eastAsia="zh-CN"/>
        </w:rPr>
        <w:t>Lin Chen</w:t>
      </w:r>
    </w:p>
    <w:p w14:paraId="5594EE08" w14:textId="52D286F7" w:rsidR="005A4C22" w:rsidRPr="001F6F20" w:rsidRDefault="005A4C22" w:rsidP="000737DC">
      <w:pPr>
        <w:spacing w:line="276" w:lineRule="auto"/>
        <w:rPr>
          <w:rFonts w:ascii="Segoe UI Historic" w:hAnsi="Segoe UI Historic" w:cs="Segoe UI Historic"/>
          <w:sz w:val="24"/>
          <w:szCs w:val="24"/>
        </w:rPr>
      </w:pPr>
    </w:p>
    <w:sectPr w:rsidR="005A4C22" w:rsidRPr="001F6F20" w:rsidSect="00440D8A">
      <w:footerReference w:type="default" r:id="rId8"/>
      <w:pgSz w:w="12240" w:h="15840"/>
      <w:pgMar w:top="576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978D6" w14:textId="77777777" w:rsidR="0059410A" w:rsidRDefault="0059410A">
      <w:pPr>
        <w:spacing w:line="240" w:lineRule="auto"/>
      </w:pPr>
      <w:r>
        <w:separator/>
      </w:r>
    </w:p>
  </w:endnote>
  <w:endnote w:type="continuationSeparator" w:id="0">
    <w:p w14:paraId="5F47DDDA" w14:textId="77777777" w:rsidR="0059410A" w:rsidRDefault="005941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TXinwei">
    <w:altName w:val="华文新魏"/>
    <w:panose1 w:val="02010800040101010101"/>
    <w:charset w:val="86"/>
    <w:family w:val="roman"/>
    <w:notTrueType/>
    <w:pitch w:val="default"/>
  </w:font>
  <w:font w:name="FZYaoTi">
    <w:altName w:val="方正姚体"/>
    <w:panose1 w:val="020B0604020202020204"/>
    <w:charset w:val="86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AD0C7" w14:textId="77777777" w:rsidR="000C5155" w:rsidRDefault="003E7996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635EB5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A1445" w14:textId="77777777" w:rsidR="0059410A" w:rsidRDefault="0059410A">
      <w:pPr>
        <w:spacing w:line="240" w:lineRule="auto"/>
      </w:pPr>
      <w:r>
        <w:separator/>
      </w:r>
    </w:p>
  </w:footnote>
  <w:footnote w:type="continuationSeparator" w:id="0">
    <w:p w14:paraId="03C2028D" w14:textId="77777777" w:rsidR="0059410A" w:rsidRDefault="005941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0C466D"/>
    <w:multiLevelType w:val="multilevel"/>
    <w:tmpl w:val="292A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4603D6"/>
    <w:multiLevelType w:val="hybridMultilevel"/>
    <w:tmpl w:val="656C6F8C"/>
    <w:lvl w:ilvl="0" w:tplc="C148A3E8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5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CCA7C55"/>
    <w:multiLevelType w:val="hybridMultilevel"/>
    <w:tmpl w:val="3F483B3C"/>
    <w:lvl w:ilvl="0" w:tplc="C148A3E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15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5"/>
  </w:num>
  <w:num w:numId="14">
    <w:abstractNumId w:val="11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4AE"/>
    <w:rsid w:val="000425C6"/>
    <w:rsid w:val="000737DC"/>
    <w:rsid w:val="000C5155"/>
    <w:rsid w:val="000F1DC7"/>
    <w:rsid w:val="001118BA"/>
    <w:rsid w:val="0013609C"/>
    <w:rsid w:val="00156ABE"/>
    <w:rsid w:val="00157237"/>
    <w:rsid w:val="001764A6"/>
    <w:rsid w:val="001F6F20"/>
    <w:rsid w:val="00283D4C"/>
    <w:rsid w:val="002D3E71"/>
    <w:rsid w:val="002F47D4"/>
    <w:rsid w:val="00313EAE"/>
    <w:rsid w:val="00337C64"/>
    <w:rsid w:val="003636D9"/>
    <w:rsid w:val="00365DCD"/>
    <w:rsid w:val="003E7996"/>
    <w:rsid w:val="003F3B40"/>
    <w:rsid w:val="00440D8A"/>
    <w:rsid w:val="00490268"/>
    <w:rsid w:val="004A4D04"/>
    <w:rsid w:val="004C3892"/>
    <w:rsid w:val="0050525C"/>
    <w:rsid w:val="005308E7"/>
    <w:rsid w:val="005648FD"/>
    <w:rsid w:val="00566FC4"/>
    <w:rsid w:val="0059410A"/>
    <w:rsid w:val="005A4C22"/>
    <w:rsid w:val="005B7925"/>
    <w:rsid w:val="00635EB5"/>
    <w:rsid w:val="00646441"/>
    <w:rsid w:val="006D3B8E"/>
    <w:rsid w:val="006E61DE"/>
    <w:rsid w:val="00712145"/>
    <w:rsid w:val="007143C3"/>
    <w:rsid w:val="00726583"/>
    <w:rsid w:val="0072723A"/>
    <w:rsid w:val="007327F9"/>
    <w:rsid w:val="0073379B"/>
    <w:rsid w:val="007651FC"/>
    <w:rsid w:val="00767D1E"/>
    <w:rsid w:val="007A55CE"/>
    <w:rsid w:val="007C51D0"/>
    <w:rsid w:val="007C6D48"/>
    <w:rsid w:val="007F2F1A"/>
    <w:rsid w:val="007F7E93"/>
    <w:rsid w:val="00822BE4"/>
    <w:rsid w:val="00824807"/>
    <w:rsid w:val="00826716"/>
    <w:rsid w:val="008B2D0D"/>
    <w:rsid w:val="008E1F80"/>
    <w:rsid w:val="00945E8E"/>
    <w:rsid w:val="00971A48"/>
    <w:rsid w:val="009E0CB3"/>
    <w:rsid w:val="009E12EC"/>
    <w:rsid w:val="00A27838"/>
    <w:rsid w:val="00A30B25"/>
    <w:rsid w:val="00A43667"/>
    <w:rsid w:val="00A50AF9"/>
    <w:rsid w:val="00A734AE"/>
    <w:rsid w:val="00AE2EA9"/>
    <w:rsid w:val="00B0548E"/>
    <w:rsid w:val="00B06F91"/>
    <w:rsid w:val="00B45D4C"/>
    <w:rsid w:val="00B550F6"/>
    <w:rsid w:val="00BD5B36"/>
    <w:rsid w:val="00BE5218"/>
    <w:rsid w:val="00C01E3E"/>
    <w:rsid w:val="00C056DC"/>
    <w:rsid w:val="00C552A0"/>
    <w:rsid w:val="00C74AEB"/>
    <w:rsid w:val="00C773C5"/>
    <w:rsid w:val="00D136AC"/>
    <w:rsid w:val="00D54540"/>
    <w:rsid w:val="00D754ED"/>
    <w:rsid w:val="00D77989"/>
    <w:rsid w:val="00D92FDC"/>
    <w:rsid w:val="00DB7951"/>
    <w:rsid w:val="00DE55F0"/>
    <w:rsid w:val="00E10969"/>
    <w:rsid w:val="00E35595"/>
    <w:rsid w:val="00E92142"/>
    <w:rsid w:val="00EA5360"/>
    <w:rsid w:val="00EF0CB5"/>
    <w:rsid w:val="00EF5D7C"/>
    <w:rsid w:val="00FB54AB"/>
    <w:rsid w:val="00FB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5866A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C3892"/>
  </w:style>
  <w:style w:type="paragraph" w:styleId="Heading1">
    <w:name w:val="heading 1"/>
    <w:basedOn w:val="Normal"/>
    <w:link w:val="Heading1Char"/>
    <w:uiPriority w:val="4"/>
    <w:qFormat/>
    <w:rsid w:val="00FB6C2D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B6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74AE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74AEB"/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paragraph" w:styleId="Subtitle">
    <w:name w:val="Subtitle"/>
    <w:basedOn w:val="Normal"/>
    <w:link w:val="SubtitleChar"/>
    <w:uiPriority w:val="2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0F1DC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C74AEB"/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4"/>
    <w:rsid w:val="00C74AEB"/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customStyle="1" w:styleId="ContactInfo">
    <w:name w:val="Contact Info"/>
    <w:basedOn w:val="Normal"/>
    <w:uiPriority w:val="3"/>
    <w:qFormat/>
    <w:rsid w:val="00C773C5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74AEB"/>
    <w:pPr>
      <w:spacing w:line="240" w:lineRule="auto"/>
      <w:jc w:val="right"/>
    </w:pPr>
    <w:rPr>
      <w:b/>
      <w:bCs/>
      <w:noProof/>
      <w:color w:val="004A67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74AEB"/>
    <w:rPr>
      <w:b/>
      <w:bCs/>
      <w:noProof/>
      <w:color w:val="004A67" w:themeColor="accent1" w:themeShade="80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0F1DC7"/>
  </w:style>
  <w:style w:type="paragraph" w:styleId="Header">
    <w:name w:val="header"/>
    <w:basedOn w:val="Normal"/>
    <w:link w:val="HeaderChar"/>
    <w:uiPriority w:val="99"/>
    <w:unhideWhenUsed/>
    <w:rsid w:val="00BD5B36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36"/>
  </w:style>
  <w:style w:type="paragraph" w:styleId="BalloonText">
    <w:name w:val="Balloon Text"/>
    <w:basedOn w:val="Normal"/>
    <w:link w:val="BalloonText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F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648FD"/>
  </w:style>
  <w:style w:type="paragraph" w:styleId="BlockText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48FD"/>
  </w:style>
  <w:style w:type="paragraph" w:styleId="BodyText2">
    <w:name w:val="Body Text 2"/>
    <w:basedOn w:val="Normal"/>
    <w:link w:val="BodyText2Char"/>
    <w:uiPriority w:val="99"/>
    <w:semiHidden/>
    <w:unhideWhenUsed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48FD"/>
  </w:style>
  <w:style w:type="paragraph" w:styleId="BodyText3">
    <w:name w:val="Body Text 3"/>
    <w:basedOn w:val="Normal"/>
    <w:link w:val="BodyText3Ch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648F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648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48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648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648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48F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8FD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648FD"/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8F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8F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48F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648F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648FD"/>
  </w:style>
  <w:style w:type="character" w:styleId="Emphasis">
    <w:name w:val="Emphasis"/>
    <w:basedOn w:val="DefaultParagraphFont"/>
    <w:uiPriority w:val="20"/>
    <w:semiHidden/>
    <w:unhideWhenUsed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8F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8FD"/>
    <w:rPr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648FD"/>
  </w:style>
  <w:style w:type="paragraph" w:styleId="HTMLAddress">
    <w:name w:val="HTML Address"/>
    <w:basedOn w:val="Normal"/>
    <w:link w:val="HTMLAddressChar"/>
    <w:uiPriority w:val="99"/>
    <w:semiHidden/>
    <w:unhideWhenUsed/>
    <w:rsid w:val="005648F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648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8F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8F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DefaultParagraphFont"/>
    <w:uiPriority w:val="99"/>
    <w:unhideWhenUsed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48FD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648FD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648FD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648FD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648FD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648FD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648FD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648FD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648FD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4AEB"/>
    <w:rPr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648FD"/>
  </w:style>
  <w:style w:type="paragraph" w:styleId="List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6C2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648F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648FD"/>
  </w:style>
  <w:style w:type="character" w:styleId="PageNumber">
    <w:name w:val="page number"/>
    <w:basedOn w:val="DefaultParagraphFont"/>
    <w:uiPriority w:val="99"/>
    <w:semiHidden/>
    <w:unhideWhenUsed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648FD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48F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648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48FD"/>
  </w:style>
  <w:style w:type="paragraph" w:styleId="Signature">
    <w:name w:val="Signature"/>
    <w:basedOn w:val="Normal"/>
    <w:link w:val="Signature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648FD"/>
  </w:style>
  <w:style w:type="character" w:styleId="SubtleEmphasis">
    <w:name w:val="Subtle Emphasis"/>
    <w:basedOn w:val="DefaultParagraphFont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004A67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n/Library/Containers/com.microsoft.Word/Data/Library/Caches/1033/TM16392939/Resume%20(chronological).dotx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83054A6-C6CA-2443-A625-8093713F1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(chronological).dotx</Template>
  <TotalTime>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Lin</dc:creator>
  <cp:keywords/>
  <dc:description/>
  <cp:lastModifiedBy>Chen, Lin</cp:lastModifiedBy>
  <cp:revision>3</cp:revision>
  <cp:lastPrinted>2018-05-23T22:30:00Z</cp:lastPrinted>
  <dcterms:created xsi:type="dcterms:W3CDTF">2019-12-18T01:38:00Z</dcterms:created>
  <dcterms:modified xsi:type="dcterms:W3CDTF">2019-12-18T01:50:00Z</dcterms:modified>
</cp:coreProperties>
</file>