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spacing w:before="0" w:after="561" w:line="420" w:lineRule="exact"/>
        <w:ind w:left="0" w:right="0" w:firstLine="0"/>
      </w:pPr>
      <w:bookmarkStart w:id="0" w:name="bookmark0"/>
      <w:r>
        <w:rPr>
          <w:rStyle w:val="CharStyle5"/>
        </w:rPr>
        <w:t>大学生学习动力调研浅析</w:t>
      </w:r>
      <w:bookmarkEnd w:id="0"/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53" w:line="220" w:lineRule="exact"/>
        <w:ind w:left="0" w:right="0" w:firstLine="0"/>
      </w:pPr>
      <w:bookmarkStart w:id="1" w:name="bookmark1"/>
      <w:r>
        <w:rPr>
          <w:rStyle w:val="CharStyle12"/>
        </w:rPr>
        <w:t>陶晓波，徐鹏宇</w:t>
      </w:r>
      <w:bookmarkEnd w:id="1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264" w:line="170" w:lineRule="exact"/>
        <w:ind w:left="0" w:right="0" w:firstLine="0"/>
      </w:pPr>
      <w:r>
        <w:rPr>
          <w:rStyle w:val="CharStyle15"/>
          <w:lang w:val="en-US" w:eastAsia="en-US" w:bidi="en-US"/>
        </w:rPr>
        <w:t>(</w:t>
      </w:r>
      <w:r>
        <w:rPr>
          <w:rStyle w:val="CharStyle15"/>
        </w:rPr>
        <w:t>北方工业大学，北京</w:t>
      </w:r>
      <w:r>
        <w:rPr>
          <w:rStyle w:val="CharStyle15"/>
          <w:lang w:val="en-US" w:eastAsia="en-US" w:bidi="en-US"/>
        </w:rPr>
        <w:t>100144)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640" w:right="640" w:firstLine="0"/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titlePg/>
          <w:footnotePr>
            <w:pos w:val="pageBottom"/>
            <w:numFmt w:val="decimal"/>
            <w:numRestart w:val="continuous"/>
          </w:footnotePr>
          <w:pgSz w:w="12240" w:h="15840"/>
          <w:pgMar w:top="1576" w:left="994" w:right="1277" w:bottom="914" w:header="0" w:footer="3" w:gutter="0"/>
          <w:rtlGutter w:val="0"/>
          <w:cols w:space="720"/>
          <w:pgNumType w:start="100"/>
          <w:noEndnote/>
          <w:docGrid w:linePitch="360"/>
        </w:sectPr>
      </w:pPr>
      <w:r>
        <w:rPr>
          <w:rStyle w:val="CharStyle16"/>
        </w:rPr>
        <w:t>摘要</w:t>
      </w:r>
      <w:r>
        <w:rPr>
          <w:rStyle w:val="CharStyle15"/>
        </w:rPr>
        <w:t xml:space="preserve">：大学生的学习动力问题已经成为全社会都极为关注的一个焦点问题，本调研组对此展开了专题调研。调 研发现，我校大学生在学习动力现状上表现总体尚好，但仍存在一些需要进一步解决的问题。大学生的学习动 力主要会受到学校整体学习氛围的极大影响。基于调研结果，调研组针对大学生学习动力的提升提出相应的建议。 </w:t>
      </w:r>
      <w:r>
        <w:rPr>
          <w:rStyle w:val="CharStyle16"/>
        </w:rPr>
        <w:t>关键词</w:t>
      </w:r>
      <w:r>
        <w:rPr>
          <w:rStyle w:val="CharStyle15"/>
        </w:rPr>
        <w:t xml:space="preserve">：大学生学习动力校园文化职业规划 </w:t>
      </w:r>
      <w:r>
        <w:rPr>
          <w:rStyle w:val="CharStyle16"/>
        </w:rPr>
        <w:t>中图分类号</w:t>
      </w:r>
      <w:r>
        <w:rPr>
          <w:rStyle w:val="CharStyle17"/>
          <w:lang w:val="zh-CN" w:eastAsia="zh-CN" w:bidi="zh-CN"/>
        </w:rPr>
        <w:t>：</w:t>
      </w:r>
      <w:r>
        <w:rPr>
          <w:rStyle w:val="CharStyle17"/>
        </w:rPr>
        <w:t>G</w:t>
      </w:r>
      <w:r>
        <w:rPr>
          <w:rStyle w:val="CharStyle15"/>
          <w:lang w:val="en-US" w:eastAsia="en-US" w:bidi="en-US"/>
        </w:rPr>
        <w:t xml:space="preserve"> 642.0</w:t>
      </w:r>
      <w:r>
        <w:rPr>
          <w:rStyle w:val="CharStyle16"/>
        </w:rPr>
        <w:t>文献标识码</w:t>
      </w:r>
      <w:r>
        <w:rPr>
          <w:rStyle w:val="CharStyle17"/>
          <w:lang w:val="zh-CN" w:eastAsia="zh-CN" w:bidi="zh-CN"/>
        </w:rPr>
        <w:t>：</w:t>
      </w:r>
      <w:r>
        <w:rPr>
          <w:rStyle w:val="CharStyle17"/>
        </w:rPr>
        <w:t>A</w:t>
      </w:r>
    </w:p>
    <w:p>
      <w:pPr>
        <w:widowControl w:val="0"/>
        <w:spacing w:line="87" w:lineRule="exact"/>
        <w:rPr>
          <w:sz w:val="7"/>
          <w:szCs w:val="7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1393" w:left="0" w:right="0" w:bottom="89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32" type="#_x0000_t202" style="position:absolute;margin-left:189.2pt;margin-top:149.3pt;width:192.5pt;height:116.9pt;z-index:-125829376;mso-wrap-distance-left:26.15pt;mso-wrap-distance-right:44.65pt;mso-wrap-distance-bottom:183.3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3120" w:right="0" w:firstLine="0"/>
                  </w:pPr>
                  <w:r>
                    <w:rPr>
                      <w:rStyle w:val="CharStyle20"/>
                    </w:rPr>
                    <w:t>14</w:t>
                  </w:r>
                  <w:r>
                    <w:rPr>
                      <w:rStyle w:val="CharStyle21"/>
                    </w:rPr>
                    <w:t>%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33" type="#_x0000_t202" style="position:absolute;margin-left:266.pt;margin-top:263.75pt;width:120.5pt;height:18.pt;z-index:-125829375;mso-wrap-distance-left:21.35pt;mso-wrap-distance-top:113.75pt;mso-wrap-distance-right:31.7pt;mso-wrap-distance-bottom:22.1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2" w:line="150" w:lineRule="exact"/>
                    <w:ind w:left="0" w:right="80" w:firstLine="0"/>
                  </w:pPr>
                  <w:r>
                    <w:rPr>
                      <w:rStyle w:val="CharStyle24"/>
                    </w:rPr>
                    <w:t>49</w:t>
                  </w:r>
                  <w:r>
                    <w:rPr>
                      <w:rStyle w:val="CharStyle25"/>
                    </w:rPr>
                    <w:t>%</w: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图1大学生学习劲头情况统计图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34" type="#_x0000_t202" style="position:absolute;margin-left:266.pt;margin-top:294.2pt;width:120.5pt;height:9.15pt;z-index:-125829374;mso-wrap-distance-left:21.35pt;mso-wrap-distance-top:113.75pt;mso-wrap-distance-right:31.7pt;mso-wrap-distance-bottom:22.1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tabs>
                      <w:tab w:leader="none" w:pos="39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31"/>
                    </w:rPr>
                    <w:t>2</w:t>
                  </w:r>
                  <w:r>
                    <w:rPr>
                      <w:rStyle w:val="CharStyle32"/>
                    </w:rPr>
                    <w:t>%</w:t>
                    <w:tab/>
                  </w:r>
                  <w:r>
                    <w:rPr>
                      <w:rStyle w:val="CharStyle31"/>
                    </w:rPr>
                    <w:t>3</w:t>
                  </w:r>
                  <w:r>
                    <w:rPr>
                      <w:rStyle w:val="CharStyle32"/>
                    </w:rPr>
                    <w:t>%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35" type="#_x0000_t202" style="position:absolute;margin-left:191.6pt;margin-top:303.85pt;width:18.7pt;height:9.4pt;z-index:-125829373;mso-wrap-distance-left:21.35pt;mso-wrap-distance-top:113.75pt;mso-wrap-distance-right:31.7pt;mso-wrap-distance-bottom:22.1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4"/>
                    </w:rPr>
                    <w:t>26</w:t>
                  </w:r>
                  <w:r>
                    <w:rPr>
                      <w:rStyle w:val="CharStyle25"/>
                    </w:rPr>
                    <w:t>%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36" type="#_x0000_t202" style="position:absolute;margin-left:260.25pt;margin-top:404.15pt;width:134.4pt;height:24.15pt;z-index:-125829372;mso-wrap-distance-left:21.35pt;mso-wrap-distance-top:113.75pt;mso-wrap-distance-right:31.7pt;mso-wrap-distance-bottom:22.1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96" w:line="150" w:lineRule="exact"/>
                    <w:ind w:left="0" w:right="140" w:firstLine="0"/>
                  </w:pPr>
                  <w:r>
                    <w:rPr>
                      <w:rStyle w:val="CharStyle24"/>
                    </w:rPr>
                    <w:t>69</w:t>
                  </w:r>
                  <w:r>
                    <w:rPr>
                      <w:rStyle w:val="CharStyle25"/>
                    </w:rPr>
                    <w:t>%</w: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图2大学生学习时间利用情况统计图</w:t>
                  </w:r>
                </w:p>
              </w:txbxContent>
            </v:textbox>
            <w10:wrap type="square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184.4pt;margin-top:304.05pt;width:167.5pt;height:104.65pt;z-index:-125829371;mso-wrap-distance-left:21.35pt;mso-wrap-distance-top:113.75pt;mso-wrap-distance-right:31.7pt;mso-wrap-distance-bottom:22.1pt;mso-position-horizontal-relative:margin">
            <v:imagedata r:id="rId11" r:href="rId12"/>
            <w10:wrap type="square" anchorx="margin"/>
          </v:shape>
        </w:pict>
      </w:r>
      <w:r>
        <w:pict>
          <v:shape id="_x0000_s1038" type="#_x0000_t202" style="position:absolute;margin-left:-7.15pt;margin-top:445.1pt;width:464.4pt;height:49.45pt;z-index:-125829370;mso-wrap-distance-left:5.pt;mso-wrap-distance-right:34.1pt;mso-wrap-distance-bottom:18.4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7" w:lineRule="exact"/>
                    <w:ind w:left="940" w:right="0"/>
                  </w:pPr>
                  <w:r>
                    <w:rPr>
                      <w:rStyle w:val="CharStyle34"/>
                    </w:rPr>
                    <w:t>基金项目：</w:t>
                  </w:r>
                  <w:r>
                    <w:rPr>
                      <w:rStyle w:val="CharStyle35"/>
                    </w:rPr>
                    <w:t>北方工业大学教育教学改革和课程建设研究项目</w:t>
                  </w:r>
                  <w:r>
                    <w:rPr>
                      <w:rStyle w:val="CharStyle35"/>
                      <w:lang w:val="en-US" w:eastAsia="en-US" w:bidi="en-US"/>
                    </w:rPr>
                    <w:t>（</w:t>
                  </w:r>
                  <w:r>
                    <w:rPr>
                      <w:rStyle w:val="CharStyle36"/>
                    </w:rPr>
                    <w:t>XN</w:t>
                  </w:r>
                  <w:r>
                    <w:rPr>
                      <w:rStyle w:val="CharStyle35"/>
                      <w:lang w:val="en-US" w:eastAsia="en-US" w:bidi="en-US"/>
                    </w:rPr>
                    <w:t>009-043)。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7" w:lineRule="exact"/>
                    <w:ind w:left="940" w:right="0"/>
                  </w:pPr>
                  <w:r>
                    <w:rPr>
                      <w:rStyle w:val="CharStyle34"/>
                    </w:rPr>
                    <w:t>作者简介：</w:t>
                  </w:r>
                  <w:r>
                    <w:rPr>
                      <w:rStyle w:val="CharStyle35"/>
                    </w:rPr>
                    <w:t>陶晓波</w:t>
                  </w:r>
                  <w:r>
                    <w:rPr>
                      <w:rStyle w:val="CharStyle35"/>
                      <w:lang w:val="en-US" w:eastAsia="en-US" w:bidi="en-US"/>
                    </w:rPr>
                    <w:t>（1981</w:t>
                  </w:r>
                  <w:r>
                    <w:rPr>
                      <w:rStyle w:val="CharStyle35"/>
                    </w:rPr>
                    <w:t>—），男，籍贯：重庆云阳，学历：管理学博士，职称：副教授，研究方向：市场营销管理。 徐鹏宇</w:t>
                  </w:r>
                  <w:r>
                    <w:rPr>
                      <w:rStyle w:val="CharStyle35"/>
                      <w:lang w:val="en-US" w:eastAsia="en-US" w:bidi="en-US"/>
                    </w:rPr>
                    <w:t>（1991</w:t>
                  </w:r>
                  <w:r>
                    <w:rPr>
                      <w:rStyle w:val="CharStyle35"/>
                    </w:rPr>
                    <w:t>一），男，籍贯：安徽六安，学历：在读研究生，研究方向：市场营销管理。</w:t>
                  </w:r>
                </w:p>
              </w:txbxContent>
            </v:textbox>
            <w10:wrap type="topAndBottom" anchorx="margin"/>
          </v:shape>
        </w:pict>
      </w:r>
    </w:p>
    <w:p>
      <w:pPr>
        <w:pStyle w:val="Style37"/>
        <w:widowControl w:val="0"/>
        <w:keepNext/>
        <w:keepLines/>
        <w:shd w:val="clear" w:color="auto" w:fill="auto"/>
        <w:bidi w:val="0"/>
        <w:jc w:val="both"/>
        <w:spacing w:before="0" w:after="79"/>
        <w:ind w:left="0" w:right="0" w:firstLine="0"/>
      </w:pPr>
      <w:bookmarkStart w:id="2" w:name="bookmark2"/>
      <w:r>
        <w:rPr>
          <w:rStyle w:val="CharStyle39"/>
          <w:b/>
          <w:bCs/>
        </w:rPr>
        <w:t>1大学生学习动力专题调研方式与 方法</w:t>
      </w:r>
      <w:bookmarkEnd w:id="2"/>
    </w:p>
    <w:p>
      <w:pPr>
        <w:pStyle w:val="Style40"/>
        <w:widowControl w:val="0"/>
        <w:keepNext/>
        <w:keepLines/>
        <w:shd w:val="clear" w:color="auto" w:fill="auto"/>
        <w:bidi w:val="0"/>
        <w:spacing w:before="0" w:after="0"/>
        <w:ind w:left="0" w:right="0" w:firstLine="0"/>
      </w:pPr>
      <w:bookmarkStart w:id="3" w:name="bookmark3"/>
      <w:r>
        <w:rPr>
          <w:rStyle w:val="CharStyle42"/>
          <w:lang w:val="en-US" w:eastAsia="en-US" w:bidi="en-US"/>
          <w:b/>
          <w:bCs/>
        </w:rPr>
        <w:t>1.1</w:t>
      </w:r>
      <w:r>
        <w:rPr>
          <w:rStyle w:val="CharStyle42"/>
          <w:b/>
          <w:bCs/>
        </w:rPr>
        <w:t>调研背景</w:t>
      </w:r>
      <w:bookmarkEnd w:id="3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rStyle w:val="CharStyle15"/>
        </w:rPr>
        <w:t>大学生的学习动力问题已经成为全 社会都极为关注的一个焦点问题，如何 能够让大学生拥有足够的学习动力，尤 其是发自内心地热爱学习，是高等院校 学生工作中必须要面对的一个议题。</w:t>
      </w:r>
    </w:p>
    <w:p>
      <w:pPr>
        <w:pStyle w:val="Style40"/>
        <w:widowControl w:val="0"/>
        <w:keepNext/>
        <w:keepLines/>
        <w:shd w:val="clear" w:color="auto" w:fill="auto"/>
        <w:bidi w:val="0"/>
        <w:spacing w:before="0" w:after="0"/>
        <w:ind w:left="0" w:right="0" w:firstLine="0"/>
      </w:pPr>
      <w:bookmarkStart w:id="4" w:name="bookmark4"/>
      <w:r>
        <w:rPr>
          <w:rStyle w:val="CharStyle42"/>
          <w:lang w:val="en-US" w:eastAsia="en-US" w:bidi="en-US"/>
          <w:b/>
          <w:bCs/>
        </w:rPr>
        <w:t>1.2</w:t>
      </w:r>
      <w:r>
        <w:rPr>
          <w:rStyle w:val="CharStyle42"/>
          <w:b/>
          <w:bCs/>
        </w:rPr>
        <w:t>调查对象</w:t>
      </w:r>
      <w:bookmarkEnd w:id="4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rStyle w:val="CharStyle15"/>
        </w:rPr>
        <w:t>北方工业大学学生。</w:t>
      </w:r>
    </w:p>
    <w:p>
      <w:pPr>
        <w:pStyle w:val="Style40"/>
        <w:widowControl w:val="0"/>
        <w:keepNext/>
        <w:keepLines/>
        <w:shd w:val="clear" w:color="auto" w:fill="auto"/>
        <w:bidi w:val="0"/>
        <w:spacing w:before="0" w:after="0"/>
        <w:ind w:left="0" w:right="0" w:firstLine="0"/>
      </w:pPr>
      <w:bookmarkStart w:id="5" w:name="bookmark5"/>
      <w:r>
        <w:rPr>
          <w:rStyle w:val="CharStyle42"/>
          <w:lang w:val="en-US" w:eastAsia="en-US" w:bidi="en-US"/>
          <w:b/>
          <w:bCs/>
        </w:rPr>
        <w:t>1.3</w:t>
      </w:r>
      <w:r>
        <w:rPr>
          <w:rStyle w:val="CharStyle42"/>
          <w:b/>
          <w:bCs/>
        </w:rPr>
        <w:t>调查过程</w:t>
      </w:r>
      <w:bookmarkEnd w:id="5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162" w:line="288" w:lineRule="exact"/>
        <w:ind w:left="0" w:right="0" w:firstLine="420"/>
      </w:pPr>
      <w:r>
        <w:rPr>
          <w:rStyle w:val="CharStyle15"/>
        </w:rPr>
        <w:t>对北方工业大学经济管理学院学生 发出100份调查问卷，大一、大二、大 三、大四年级各25份。在问卷调查之外， 对部分大学生进行更深层次的面谈，从 而辅助分析调查结果，以得出更加全面 的信息。对回收问卷进行筛查，剔除不 合格问卷，共回收有效问卷95份。</w:t>
      </w:r>
      <w:r>
        <w:rPr>
          <w:rStyle w:val="CharStyle15"/>
          <w:vertAlign w:val="superscript"/>
        </w:rPr>
        <w:t>[1]</w:t>
      </w:r>
    </w:p>
    <w:p>
      <w:pPr>
        <w:pStyle w:val="Style37"/>
        <w:widowControl w:val="0"/>
        <w:keepNext/>
        <w:keepLines/>
        <w:shd w:val="clear" w:color="auto" w:fill="auto"/>
        <w:bidi w:val="0"/>
        <w:jc w:val="right"/>
        <w:spacing w:before="0" w:after="201" w:line="160" w:lineRule="exact"/>
        <w:ind w:left="0" w:right="0" w:firstLine="0"/>
      </w:pPr>
      <w:bookmarkStart w:id="6" w:name="bookmark6"/>
      <w:r>
        <w:rPr>
          <w:rStyle w:val="CharStyle39"/>
          <w:b/>
          <w:bCs/>
        </w:rPr>
        <w:t>2大学生学习动力现状</w:t>
      </w:r>
      <w:bookmarkEnd w:id="6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rStyle w:val="CharStyle15"/>
        </w:rPr>
        <w:t>根据调研结果，对大学生学习动力 的现状分析如下。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420"/>
      </w:pPr>
      <w:r>
        <w:rPr>
          <w:rStyle w:val="CharStyle15"/>
        </w:rPr>
        <w:t>一般而言，每一位大学生都是经过 高中，尤其是高考复习阶段的强化训练， 才得以顺利地升入大学。但纵观大学里 的大学生对待学习的态度，结果并不乐 观。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0" w:line="288" w:lineRule="exact"/>
        <w:ind w:left="0" w:right="0" w:firstLine="0"/>
      </w:pPr>
      <w:r>
        <w:rPr>
          <w:rStyle w:val="CharStyle15"/>
        </w:rPr>
        <w:t>本调研小组对大学生的学习劲头和 学习时间的利用情况进行了调查，统计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0"/>
      </w:pPr>
      <w:r>
        <w:br w:type="column"/>
      </w:r>
      <w:r>
        <w:rPr>
          <w:rStyle w:val="CharStyle15"/>
        </w:rPr>
        <w:t>结果如图</w:t>
      </w:r>
      <w:r>
        <w:rPr>
          <w:rStyle w:val="CharStyle43"/>
        </w:rPr>
        <w:t>1</w:t>
      </w:r>
      <w:r>
        <w:rPr>
          <w:rStyle w:val="CharStyle15"/>
        </w:rPr>
        <w:t>、图</w:t>
      </w:r>
      <w:r>
        <w:rPr>
          <w:rStyle w:val="CharStyle43"/>
        </w:rPr>
        <w:t>2</w:t>
      </w:r>
      <w:r>
        <w:rPr>
          <w:rStyle w:val="CharStyle15"/>
        </w:rPr>
        <w:t>所示：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470" w:line="288" w:lineRule="exact"/>
        <w:ind w:left="0" w:right="0" w:firstLine="420"/>
      </w:pPr>
      <w:r>
        <w:rPr>
          <w:rStyle w:val="CharStyle15"/>
        </w:rPr>
        <w:t>图</w:t>
      </w:r>
      <w:r>
        <w:rPr>
          <w:rStyle w:val="CharStyle43"/>
        </w:rPr>
        <w:t>1</w:t>
      </w:r>
      <w:r>
        <w:rPr>
          <w:rStyle w:val="CharStyle15"/>
        </w:rPr>
        <w:t>的调查数据显示，在被调查的 人中，只有不到两成的大学生保持并提 高了学习劲头，而接近一半的大学生表 示学习劲头比以前小了，并且将近三成 的大学生表示自己越读越没劲，甚至存 在</w:t>
      </w:r>
      <w:r>
        <w:rPr>
          <w:rStyle w:val="CharStyle43"/>
        </w:rPr>
        <w:t>3</w:t>
      </w:r>
      <w:r>
        <w:rPr>
          <w:rStyle w:val="CharStyle44"/>
        </w:rPr>
        <w:t>%</w:t>
      </w:r>
      <w:r>
        <w:rPr>
          <w:rStyle w:val="CharStyle15"/>
        </w:rPr>
        <w:t>的大学生后悔当初考上大学。由 此可见，如何提高大学生的学习劲头是</w:t>
      </w:r>
    </w:p>
    <w:p>
      <w:pPr>
        <w:pStyle w:val="Style45"/>
        <w:tabs>
          <w:tab w:leader="none" w:pos="26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0" w:lineRule="exact"/>
        <w:ind w:left="2160" w:right="0" w:firstLine="0"/>
      </w:pPr>
      <w:r>
        <w:rPr>
          <w:rStyle w:val="CharStyle47"/>
        </w:rPr>
        <w:t>3</w:t>
      </w:r>
      <w:r>
        <w:rPr>
          <w:rStyle w:val="CharStyle48"/>
        </w:rPr>
        <w:t>%</w:t>
        <w:tab/>
      </w:r>
      <w:r>
        <w:rPr>
          <w:rStyle w:val="CharStyle47"/>
        </w:rPr>
        <w:t>5</w:t>
      </w:r>
      <w:r>
        <w:rPr>
          <w:rStyle w:val="CharStyle48"/>
        </w:rPr>
        <w:t>%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0"/>
      </w:pPr>
      <w:r>
        <w:br w:type="column"/>
      </w:r>
      <w:r>
        <w:rPr>
          <w:rStyle w:val="CharStyle15"/>
        </w:rPr>
        <w:t>亟待解决的问题。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1001" w:line="288" w:lineRule="exact"/>
        <w:ind w:left="0" w:right="0" w:firstLine="420"/>
      </w:pPr>
      <w:r>
        <w:rPr>
          <w:rStyle w:val="CharStyle15"/>
        </w:rPr>
        <w:t>同样，大学生平时对学习时间的利 用情况也是十分不理想。大学生活跟高 中相比，呈现多元化，除了学习以外， 还有诸如兼职、社团活动等元素，因此 分给学习的时间就没有了保证。由图2 可知，在被调查者中，近七成的大学生 平时对学习时间的利用处于一种时紧时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51"/>
          <w:b/>
          <w:bCs/>
        </w:rPr>
        <w:t>比高中劲头更大 保持原来劲头 比以前劲头小 越读越没劲 后悔当初考大学</w:t>
      </w:r>
    </w:p>
    <w:p>
      <w:pPr>
        <w:pStyle w:val="Style37"/>
        <w:widowControl w:val="0"/>
        <w:keepNext/>
        <w:keepLines/>
        <w:shd w:val="clear" w:color="auto" w:fill="auto"/>
        <w:bidi w:val="0"/>
        <w:jc w:val="left"/>
        <w:spacing w:before="0" w:after="349" w:line="160" w:lineRule="exact"/>
        <w:ind w:left="0" w:right="0" w:firstLine="0"/>
      </w:pPr>
      <w:bookmarkStart w:id="7" w:name="bookmark7"/>
      <w:r>
        <w:rPr>
          <w:rStyle w:val="CharStyle52"/>
          <w:b/>
          <w:bCs/>
        </w:rPr>
        <w:t>时间抓得很紧</w:t>
      </w:r>
      <w:bookmarkEnd w:id="7"/>
    </w:p>
    <w:p>
      <w:pPr>
        <w:pStyle w:val="Style37"/>
        <w:widowControl w:val="0"/>
        <w:keepNext/>
        <w:keepLines/>
        <w:shd w:val="clear" w:color="auto" w:fill="auto"/>
        <w:bidi w:val="0"/>
        <w:jc w:val="left"/>
        <w:spacing w:before="0" w:after="349" w:line="160" w:lineRule="exact"/>
        <w:ind w:left="0" w:right="0" w:firstLine="0"/>
      </w:pPr>
      <w:bookmarkStart w:id="8" w:name="bookmark8"/>
      <w:r>
        <w:rPr>
          <w:rStyle w:val="CharStyle52"/>
          <w:b/>
          <w:bCs/>
        </w:rPr>
        <w:t>时间抓得较紧</w:t>
      </w:r>
      <w:bookmarkEnd w:id="8"/>
    </w:p>
    <w:p>
      <w:pPr>
        <w:pStyle w:val="Style37"/>
        <w:widowControl w:val="0"/>
        <w:keepNext/>
        <w:keepLines/>
        <w:shd w:val="clear" w:color="auto" w:fill="auto"/>
        <w:bidi w:val="0"/>
        <w:jc w:val="left"/>
        <w:spacing w:before="0" w:after="344" w:line="160" w:lineRule="exact"/>
        <w:ind w:left="0" w:right="0" w:firstLine="0"/>
      </w:pPr>
      <w:bookmarkStart w:id="9" w:name="bookmark9"/>
      <w:r>
        <w:rPr>
          <w:rStyle w:val="CharStyle52"/>
          <w:b/>
          <w:bCs/>
        </w:rPr>
        <w:t>有时抓得紧，有时较放松</w:t>
      </w:r>
      <w:bookmarkEnd w:id="9"/>
    </w:p>
    <w:p>
      <w:pPr>
        <w:pStyle w:val="Style37"/>
        <w:widowControl w:val="0"/>
        <w:keepNext/>
        <w:keepLines/>
        <w:shd w:val="clear" w:color="auto" w:fill="auto"/>
        <w:bidi w:val="0"/>
        <w:jc w:val="left"/>
        <w:spacing w:before="0" w:after="0" w:line="160" w:lineRule="exact"/>
        <w:ind w:left="0" w:right="0" w:firstLine="0"/>
      </w:pPr>
      <w:bookmarkStart w:id="10" w:name="bookmark10"/>
      <w:r>
        <w:rPr>
          <w:rStyle w:val="CharStyle52"/>
          <w:b/>
          <w:bCs/>
        </w:rPr>
        <w:t>只求过得去</w:t>
      </w:r>
      <w:bookmarkEnd w:id="10"/>
      <w:r>
        <w:br w:type="page"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0"/>
      </w:pPr>
      <w:r>
        <w:pict>
          <v:shape id="_x0000_s1039" type="#_x0000_t75" style="position:absolute;margin-left:171.25pt;margin-top:159.85pt;width:318.25pt;height:169.9pt;z-index:-125829369;mso-wrap-distance-left:5.pt;mso-wrap-distance-right:5.pt;mso-position-horizontal-relative:margin;mso-position-vertical-relative:margin" wrapcoords="0 0 21600 0 21600 21600 0 21600 0 0">
            <v:imagedata r:id="rId13" r:href="rId14"/>
            <w10:wrap type="square" side="left" anchorx="margin" anchory="margin"/>
          </v:shape>
        </w:pict>
      </w:r>
      <w:r>
        <w:pict>
          <v:shape id="_x0000_s1040" type="#_x0000_t202" style="position:absolute;margin-left:216.1pt;margin-top:355.7pt;width:171.85pt;height:117.6pt;z-index:-125829368;mso-wrap-distance-left:45.85pt;mso-wrap-distance-right:24.95pt;mso-wrap-distance-bottom:20.15pt;mso-position-horizontal-relative:margin;mso-position-vertical-relative:margin" wrapcoords="0 0 21450 0 21450 18541 21600 19937 21600 21600 8415 21600 8415 19937 0 18541 0 0" filled="f" stroked="f">
            <v:textbox style="mso-fit-shape-to-text:t" inset="0,0,0,0">
              <w:txbxContent>
                <w:p>
                  <w:pPr>
                    <w:framePr w:h="2352" w:hSpace="499" w:vSpace="403" w:wrap="around" w:hAnchor="margin" w:x="4323" w:y="7115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41" type="#_x0000_t75" style="width:172pt;height:118pt;">
                        <v:imagedata r:id="rId15" r:href="rId16"/>
                      </v:shape>
                    </w:pic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图4大学生对前途情况统计图</w:t>
                  </w:r>
                </w:p>
              </w:txbxContent>
            </v:textbox>
            <w10:wrap type="square" anchorx="margin" anchory="margin"/>
          </v:shape>
        </w:pict>
      </w:r>
      <w:r>
        <w:rPr>
          <w:rStyle w:val="CharStyle15"/>
        </w:rPr>
        <w:t>松的状态。更有甚者，存在26%的大学 生对学习时间的要求己经是抱着“只求 过得去”的态度了。而对学习时间抓得 紧乃至很紧的大学生，比例极少，仅占 5%。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420"/>
      </w:pPr>
      <w:r>
        <w:rPr>
          <w:rStyle w:val="CharStyle15"/>
        </w:rPr>
        <w:t>一定程度上，大学生学习劲头和对 学习时间的利用情况这些现象的背后是 受大学生在大学阶段树立奋斗目标的情 况所影响。本调研组将奋斗目标划分为 阶段学习目标、对前途的思考这几个方 面考察大学生奋斗目标的树立情况。统 计结果如图3、图4所示。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420"/>
      </w:pPr>
      <w:r>
        <w:rPr>
          <w:rStyle w:val="CharStyle15"/>
        </w:rPr>
        <w:t>对于对阶段学习目标的设定情况， 由图3可知，在95个有效被调查大学 生当中，近一半的大学生希望自己通过 学习获得实用的知识或者实现其他自定 的目标，这是值得肯定的目标设定。但 其余过半的大学生对于学习的追求过于 短浅，这些大学生对待学习只是做到符 合老师要求、遵循教学大纲、考好成绩 这样一些低层次的要求，其中甚至有10 位同学只要求自己达到“上课就行了” 这样最低的目标。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420"/>
      </w:pPr>
      <w:r>
        <w:rPr>
          <w:rStyle w:val="CharStyle15"/>
        </w:rPr>
        <w:t>而大学生对自己前途的思考频率呈 现如图5所示的情况。在被调查者当中， 接近四成的大学生经常会去思考自己的 前途，近一半的大学生有时会对自己的 前途进行思考，从这两个比例我们可以 看出，大学生本质上还是会探索大学的 意义，探索自己的前途，只有14%的大 学生很少或者从来没有思考过自己的前 途。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420"/>
      </w:pPr>
      <w:r>
        <w:rPr>
          <w:rStyle w:val="CharStyle15"/>
        </w:rPr>
        <w:t>那么大学生学习劲头、对学习时间 的利用情况以及奋斗目标的设置等方面 呈现这样或那样的现象的同时，面对具 体的学习与考试，他们又会是一种怎样 的态度呢？他们在课前的预习、课堂上、 课后复习方面，以及最终的考试，他们 如何表现？本调研小组针对上述问题进 行了问卷调查，结果如图5至图8所示：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420"/>
      </w:pPr>
      <w:r>
        <w:rPr>
          <w:rStyle w:val="CharStyle15"/>
        </w:rPr>
        <w:t>由图5可知，在95个有效被调查 者中，选择重点学科进行预习的大学生 有23人；受预习时间缺乏以及心情的 影响，有35个大学生只是做到了偶尔 预习。而仅仅只有5个大学生能够做到 预习所有的功课，所有的功课都不预习</w:t>
        <w:br w:type="column"/>
        <w:t>乃至认为根本没有预习的必要的人数累 计达到32个。由此可见，大学生课前 的预习情况不是很理想。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0" w:right="0" w:firstLine="420"/>
      </w:pPr>
      <w:r>
        <w:rPr>
          <w:rStyle w:val="CharStyle15"/>
        </w:rPr>
        <w:t>由图6可知，95个有效被调查者 中，近一半的大学生在课堂上不详尽地 记笔记，只是划出书上有关的段落。表 示记住老师讲授内容的大学占32个。 而做到了课上详尽记笔记的大学生只有 12个，达到将新旧知识联系对照的层次 的大学生仅仅只有6个。可见，大学生</w:t>
        <w:br w:type="column"/>
        <w:t>课堂听课态度更多的是处于被动状态。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420"/>
      </w:pPr>
      <w:r>
        <w:rPr>
          <w:rStyle w:val="CharStyle15"/>
        </w:rPr>
        <w:t>由图7可知，大学生在课后主动 复习的情况也是不容乐观。在95个有 效被调查者中，做到及时复习当天功课 或是阶段性复习功课的大学生只有22 人，而其余的73人等到了阶段测验或 者最终的考试前开始突击复习。由此 可见，大学生中持应付考试心理的现 象较为明显。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1231" w:line="293" w:lineRule="exact"/>
        <w:ind w:left="0" w:right="0" w:firstLine="420"/>
      </w:pPr>
      <w:r>
        <w:rPr>
          <w:rStyle w:val="CharStyle15"/>
        </w:rPr>
        <w:t>那么基于上述大学生对待课前预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1280" w:firstLine="0"/>
        <w:sectPr>
          <w:type w:val="continuous"/>
          <w:pgSz w:w="12240" w:h="15840"/>
          <w:pgMar w:top="1393" w:left="1136" w:right="1134" w:bottom="899" w:header="0" w:footer="3" w:gutter="0"/>
          <w:rtlGutter w:val="0"/>
          <w:cols w:num="3" w:space="235"/>
          <w:noEndnote/>
          <w:docGrid w:linePitch="360"/>
        </w:sectPr>
      </w:pPr>
      <w:r>
        <w:pict>
          <v:shape id="_x0000_s1042" type="#_x0000_t75" style="position:absolute;margin-left:176.5pt;margin-top:512.9pt;width:308.65pt;height:82.1pt;z-index:-125829367;mso-wrap-distance-left:6.25pt;mso-wrap-distance-right:5.pt;mso-wrap-distance-bottom:99.45pt;mso-position-horizontal-relative:margin;mso-position-vertical-relative:margin" wrapcoords="0 0 21600 0 21600 10957 21114 11185 21114 19383 15084 20220 15084 21600 6985 21600 6985 20220 1393 19383 1393 11185 0 10957 0 0">
            <v:imagedata r:id="rId17" r:href="rId18"/>
            <w10:wrap type="square" side="left" anchorx="margin" anchory="margin"/>
          </v:shape>
        </w:pict>
      </w:r>
      <w:r>
        <w:pict>
          <v:shape id="_x0000_s1043" type="#_x0000_t202" style="position:absolute;margin-left:196.45pt;margin-top:596.4pt;width:281.75pt;height:61.2pt;z-index:-125829366;mso-wrap-distance-left:26.15pt;mso-wrap-distance-top:83.5pt;mso-wrap-distance-right:6.95pt;mso-wrap-distance-bottom:20.pt;mso-position-horizontal-relative:margin;mso-position-vertical-relative:margin" wrapcoords="0 0 21600 0 21600 10957 21114 11185 21114 19383 15084 20220 15084 21600 6985 21600 6985 20220 1393 19383 1393 11185 0 10957 0 0" filled="f" stroked="f">
            <v:textbox style="mso-fit-shape-to-text:t" inset="0,0,0,0">
              <w:txbxContent>
                <w:p>
                  <w:pPr>
                    <w:framePr w:h="1224" w:hSpace="139" w:vSpace="400" w:wrap="around" w:hAnchor="margin" w:x="3930" w:y="11929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44" type="#_x0000_t75" style="width:282pt;height:61pt;">
                        <v:imagedata r:id="rId19" r:href="rId20"/>
                      </v:shape>
                    </w:pic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图5大学生课前预习情况统计图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rStyle w:val="CharStyle51"/>
          <w:b/>
          <w:bCs/>
        </w:rPr>
        <w:t xml:space="preserve">经常 </w:t>
      </w:r>
      <w:r>
        <w:rPr>
          <w:rStyle w:val="CharStyle53"/>
          <w:b w:val="0"/>
          <w:bCs w:val="0"/>
        </w:rPr>
        <w:t>p</w:t>
      </w:r>
      <w:r>
        <w:rPr>
          <w:rStyle w:val="CharStyle51"/>
          <w:b/>
          <w:bCs/>
        </w:rPr>
        <w:t>有时 ■很少 从来没有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4" w:after="34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itlePg/>
          <w:pgSz w:w="12240" w:h="15840"/>
          <w:pgMar w:top="850" w:left="0" w:right="0" w:bottom="57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1" type="#_x0000_t202" style="position:absolute;margin-left:40.3pt;margin-top:0.1pt;width:158.4pt;height:674.2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93" w:lineRule="exact"/>
                    <w:ind w:left="0" w:right="0" w:firstLine="0"/>
                  </w:pPr>
                  <w:r>
                    <w:rPr>
                      <w:rStyle w:val="CharStyle35"/>
                    </w:rPr>
                    <w:t>习、课堂听课情况以及课后的复习情况， 当考试来临时，他们对待考试、对待考 试作弊有何反应呢？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93" w:lineRule="exact"/>
                    <w:ind w:left="0" w:right="0" w:firstLine="420"/>
                  </w:pPr>
                  <w:r>
                    <w:rPr>
                      <w:rStyle w:val="CharStyle35"/>
                    </w:rPr>
                    <w:t>由图8可知，在95个有效被调查 者中，过半的大学生对待考试是持一种 认真、证明自己的态度，其中，有18 人希望自己在考试中得高分，他们对自 己的要求较高。然而，仍然有41个大 学生只求自己在考试中达到60分的及 格线，只求不挂科。甚至还存在对考试 是否及格抱无所谓的态度的大学生。这 样的结果与之前的阶段性目标的设定情 况不谋而合。</w:t>
                  </w:r>
                </w:p>
                <w:p>
                  <w:pPr>
                    <w:pStyle w:val="Style40"/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179" w:line="180" w:lineRule="exact"/>
                    <w:ind w:left="0" w:right="0" w:firstLine="0"/>
                  </w:pPr>
                  <w:bookmarkStart w:id="11" w:name="bookmark11"/>
                  <w:r>
                    <w:rPr>
                      <w:rStyle w:val="CharStyle55"/>
                      <w:b/>
                      <w:bCs/>
                    </w:rPr>
                    <w:t>3大学生学习动机与目的</w:t>
                  </w:r>
                  <w:bookmarkEnd w:id="11"/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93" w:lineRule="exact"/>
                    <w:ind w:left="0" w:right="0" w:firstLine="420"/>
                  </w:pPr>
                  <w:r>
                    <w:rPr>
                      <w:rStyle w:val="CharStyle35"/>
                    </w:rPr>
                    <w:t>从图9中可以看出所占比例最多的 分别是“将来能有一个理想的工作”和 “高中毕业后的自然延续”，分别占到 39%和36%,反映了现在两类大学生的 普遍现状。一类是有着较强的学习目的 和方向的，一类是还在迷茫自己的发展。 加强大学生的学前教育十分有必要，只 有目标明确，学习的驱动力才能起到效 果。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3" w:lineRule="exact"/>
                    <w:ind w:left="0" w:right="0" w:firstLine="420"/>
                  </w:pPr>
                  <w:r>
                    <w:rPr>
                      <w:rStyle w:val="CharStyle35"/>
                    </w:rPr>
                    <w:t>图10展示的是大学生找工作的首 要依据，接近一半的同学都认为对“自 己有发展前途”是最重要的考虑依据， 这表明大多数同学认为工作的前途比薪 水福利更加重要。好的薪水和福利条件 紧随其后，排名第二。在调查数据中， 仅有3名同学认为“要求去艰苦的地方 锻炼”，恻面反映了当代大学生不愿吃 苦，祈求安逸的生活现状。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93" w:lineRule="exact"/>
                    <w:ind w:left="0" w:right="0" w:firstLine="420"/>
                  </w:pPr>
                  <w:r>
                    <w:rPr>
                      <w:rStyle w:val="CharStyle35"/>
                    </w:rPr>
                    <w:t>图11反映的是调查大学生选择想 要成为的人物，比例最高的成为“高层 领导人”，这从每年国家公务员和北京 公务员的报名人数可以看出。第二大想 要成为的热门任务是“富豪”，在物质 社会发展飞速的今天，这是可以理解的。 大学生受从小父母的教育和社会的影 响，认为成功的标志有两个：权力和金 钱。</w:t>
                  </w:r>
                </w:p>
                <w:p>
                  <w:pPr>
                    <w:pStyle w:val="Style40"/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175" w:line="180" w:lineRule="exact"/>
                    <w:ind w:left="0" w:right="0" w:firstLine="0"/>
                  </w:pPr>
                  <w:bookmarkStart w:id="12" w:name="bookmark12"/>
                  <w:r>
                    <w:rPr>
                      <w:rStyle w:val="CharStyle55"/>
                      <w:b/>
                      <w:bCs/>
                    </w:rPr>
                    <w:t>4影响大学生学习的环境因素</w:t>
                  </w:r>
                  <w:bookmarkEnd w:id="12"/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98" w:lineRule="exact"/>
                    <w:ind w:left="0" w:right="0" w:firstLine="420"/>
                  </w:pPr>
                  <w:r>
                    <w:rPr>
                      <w:rStyle w:val="CharStyle35"/>
                    </w:rPr>
                    <w:t>从图12可以看出有超过半数的家 长对大学生的学习“有时问起”。这反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211.45pt;margin-top:1.2pt;width:326.15pt;height:140.4pt;z-index:251657729;mso-wrap-distance-left:5.pt;mso-wrap-distance-right:5.pt;mso-position-horizontal-relative:margin" wrapcoords="0 0 21600 0 21600 19808 15163 20147 15163 21600 6437 21600 6437 20147 0 19808 0 0" filled="f" stroked="f">
            <v:textbox style="mso-fit-shape-to-text:t" inset="0,0,0,0">
              <w:txbxContent>
                <w:p>
                  <w:pPr>
                    <w:framePr w:h="2808" w:wrap="none" w:vAnchor="text" w:hAnchor="margin" w:x="4230" w:y="25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53" type="#_x0000_t75" style="width:326pt;height:141pt;">
                        <v:imagedata r:id="rId27" r:href="rId28"/>
                      </v:shape>
                    </w:pic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图6大学生课上自我要求情况统计图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213.1pt;margin-top:179.85pt;width:125.75pt;height:94.8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70" w:lineRule="exact"/>
                    <w:ind w:left="0" w:right="0" w:firstLine="0"/>
                  </w:pPr>
                  <w:r>
                    <w:rPr>
                      <w:rStyle w:val="CharStyle57"/>
                      <w:b/>
                      <w:bCs/>
                    </w:rPr>
                    <w:t>临考前进行复习 测验前进行复习 及时复习当天功课 教师讲完一单元后进行复习 多次（平时、阶段、考前&gt;进行复习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334.1pt;margin-top:277.4pt;width:11.05pt;height:9.2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0"/>
                    </w:rPr>
                    <w:t>0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363.35pt;margin-top:277.4pt;width:14.4pt;height:9.2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0"/>
                    </w:rPr>
                    <w:t>10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392.15pt;margin-top:277.4pt;width:14.9pt;height:9.2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0"/>
                    </w:rPr>
                    <w:t>20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421.9pt;margin-top:277.4pt;width:15.35pt;height:9.2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0"/>
                    </w:rPr>
                    <w:t>30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452.15pt;margin-top:277.4pt;width:15.35pt;height:9.2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0"/>
                    </w:rPr>
                    <w:t>40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482.4pt;margin-top:277.4pt;width:14.4pt;height:9.2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0"/>
                    </w:rPr>
                    <w:t>50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511.7pt;margin-top:277.4pt;width:14.9pt;height:9.2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0"/>
                    </w:rPr>
                    <w:t>60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211.2pt;margin-top:296.15pt;width:326.15pt;height:140.4pt;z-index:251657738;mso-wrap-distance-left:5.pt;mso-wrap-distance-right:5.pt;mso-position-horizontal-relative:margin" wrapcoords="6835 0 14812 0 14812 1136 21600 3377 21600 19985 15163 20352 15163 21600 6437 21600 6437 20352 0 19985 0 3377 6835 1136 6835 0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图7大学生课后复习情况统计图</w:t>
                  </w:r>
                </w:p>
                <w:p>
                  <w:pPr>
                    <w:framePr w:h="2808" w:wrap="none" w:vAnchor="text" w:hAnchor="margin" w:x="4225" w:y="5924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63" type="#_x0000_t75" style="width:326pt;height:141pt;">
                        <v:imagedata r:id="rId29" r:href="rId30"/>
                      </v:shape>
                    </w:pic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图8大学生对待考试态度情况统计图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228.5pt;margin-top:585.65pt;width:17.05pt;height:10.3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4"/>
                    </w:rPr>
                    <w:t>39</w:t>
                  </w:r>
                  <w:r>
                    <w:rPr>
                      <w:rStyle w:val="CharStyle25"/>
                    </w:rPr>
                    <w:t>%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299.05pt;margin-top:504.pt;width:12.95pt;height:9.6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31"/>
                    </w:rPr>
                    <w:t>5</w:t>
                  </w:r>
                  <w:r>
                    <w:rPr>
                      <w:rStyle w:val="CharStyle32"/>
                    </w:rPr>
                    <w:t>%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75" style="position:absolute;margin-left:246.5pt;margin-top:514.1pt;width:139.2pt;height:144.pt;z-index:-251658740;mso-wrap-distance-left:5.pt;mso-wrap-distance-right:5.pt;mso-position-horizontal-relative:margin" wrapcoords="0 0">
            <v:imagedata r:id="rId31" r:href="rId32"/>
            <w10:wrap anchorx="margin"/>
          </v:shape>
        </w:pict>
      </w:r>
      <w:r>
        <w:pict>
          <v:shape id="_x0000_s1067" type="#_x0000_t202" style="position:absolute;margin-left:430.55pt;margin-top:554.3pt;width:98.4pt;height:54.2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4" w:lineRule="exact"/>
                    <w:ind w:left="0" w:right="0" w:firstLine="0"/>
                  </w:pPr>
                  <w:r>
                    <w:rPr>
                      <w:rStyle w:val="CharStyle57"/>
                      <w:b/>
                      <w:bCs/>
                    </w:rPr>
                    <w:t xml:space="preserve">■高中毕业后的自然延续 ■老师和家长的迫切期望 ■将来能有一个理想的工作 </w:t>
                  </w:r>
                  <w:r>
                    <w:rPr>
                      <w:rStyle w:val="CharStyle58"/>
                      <w:b/>
                      <w:bCs/>
                    </w:rPr>
                    <w:t>■</w:t>
                  </w:r>
                  <w:r>
                    <w:rPr>
                      <w:rStyle w:val="CharStyle57"/>
                      <w:b/>
                      <w:bCs/>
                    </w:rPr>
                    <w:t>本人强烈的求知欲望</w:t>
                  </w:r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312.95pt;margin-top:663.6pt;width:137.5pt;height:11.2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57"/>
                      <w:b/>
                      <w:bCs/>
                    </w:rPr>
                    <w:t>图9大学生上大学驱动因素情况统计图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0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850" w:left="187" w:right="1301" w:bottom="57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69" type="#_x0000_t202" style="position:absolute;margin-left:171.1pt;margin-top:53.3pt;width:324.pt;height:117.1pt;z-index:-125829365;mso-wrap-distance-left:5.pt;mso-wrap-distance-right:5.pt;mso-position-horizontal-relative:margin" wrapcoords="0 0 21600 0 21600 19592 16670 19994 16670 21600 7423 21600 7423 19994 0 19592 0 0" filled="f" stroked="f">
            <v:textbox style="mso-fit-shape-to-text:t" inset="0,0,0,0">
              <w:txbxContent>
                <w:p>
                  <w:pPr>
                    <w:framePr w:h="2342" w:hSpace="14" w:wrap="around" w:vAnchor="text" w:hAnchor="margin" w:x="3423" w:y="106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70" type="#_x0000_t75" style="width:324pt;height:117pt;">
                        <v:imagedata r:id="rId33" r:href="rId34"/>
                      </v:shape>
                    </w:pic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图10大学生求职首要依据情况统计图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71" type="#_x0000_t202" style="position:absolute;margin-left:262.3pt;margin-top:298.1pt;width:141.1pt;height:11.65pt;z-index:-125829364;mso-wrap-distance-left:24.7pt;mso-wrap-distance-right:72.25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图11大学生心中理想人物情况统计图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72" type="#_x0000_t202" style="position:absolute;margin-left:252.7pt;margin-top:326.2pt;width:18.25pt;height:9.4pt;z-index:-125829363;mso-wrap-distance-left:24.7pt;mso-wrap-distance-right:72.25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31"/>
                    </w:rPr>
                    <w:t>3</w:t>
                  </w:r>
                  <w:r>
                    <w:rPr>
                      <w:rStyle w:val="CharStyle32"/>
                    </w:rPr>
                    <w:t>%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73" type="#_x0000_t202" style="position:absolute;margin-left:210.pt;margin-top:339.2pt;width:18.25pt;height:9.4pt;z-index:-125829362;mso-wrap-distance-left:24.7pt;mso-wrap-distance-right:72.25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4"/>
                    </w:rPr>
                    <w:t>13</w:t>
                  </w:r>
                  <w:r>
                    <w:rPr>
                      <w:rStyle w:val="CharStyle25"/>
                    </w:rPr>
                    <w:t>%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74" type="#_x0000_t202" style="position:absolute;margin-left:338.6pt;margin-top:367.pt;width:18.7pt;height:9.4pt;z-index:-125829361;mso-wrap-distance-left:24.7pt;mso-wrap-distance-right:72.25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4"/>
                    </w:rPr>
                    <w:t>33</w:t>
                  </w:r>
                  <w:r>
                    <w:rPr>
                      <w:rStyle w:val="CharStyle25"/>
                    </w:rPr>
                    <w:t>%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75" type="#_x0000_t202" style="position:absolute;margin-left:224.4pt;margin-top:485.1pt;width:18.7pt;height:9.4pt;z-index:-125829360;mso-wrap-distance-left:24.7pt;mso-wrap-distance-right:72.25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4"/>
                    </w:rPr>
                    <w:t>51</w:t>
                  </w:r>
                  <w:r>
                    <w:rPr>
                      <w:rStyle w:val="CharStyle25"/>
                    </w:rPr>
                    <w:t>%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76" type="#_x0000_t75" style="position:absolute;margin-left:195.1pt;margin-top:337.pt;width:152.15pt;height:152.65pt;z-index:-125829359;mso-wrap-distance-left:24.7pt;mso-wrap-distance-right:72.25pt;mso-wrap-distance-bottom:6.25pt;mso-position-horizontal-relative:margin">
            <v:imagedata r:id="rId35" r:href="rId36"/>
            <w10:wrap type="square" anchorx="margin"/>
          </v:shape>
        </w:pict>
      </w:r>
      <w:r>
        <w:pict>
          <v:shape id="_x0000_s1077" type="#_x0000_t202" style="position:absolute;margin-left:189.35pt;margin-top:203.55pt;width:297.6pt;height:62.4pt;z-index:-125829358;mso-wrap-distance-left:6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101"/>
                    <w:gridCol w:w="3816"/>
                    <w:gridCol w:w="461"/>
                    <w:gridCol w:w="696"/>
                    <w:gridCol w:w="446"/>
                    <w:gridCol w:w="432"/>
                  </w:tblGrid>
                  <w:tr>
                    <w:trPr>
                      <w:trHeight w:val="158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3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59"/>
                          </w:rPr>
                          <w:t>36</w:t>
                        </w:r>
                      </w:p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20" w:lineRule="exact"/>
                          <w:ind w:left="0" w:right="0" w:firstLine="0"/>
                        </w:pPr>
                        <w:r>
                          <w:rPr>
                            <w:rStyle w:val="CharStyle60"/>
                            <w:b w:val="0"/>
                            <w:bCs w:val="0"/>
                          </w:rPr>
                          <w:t>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3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60" w:right="0" w:firstLine="0"/>
                        </w:pPr>
                        <w:r>
                          <w:rPr>
                            <w:rStyle w:val="CharStyle59"/>
                          </w:rPr>
                          <w:t>26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49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20" w:right="0" w:firstLine="0"/>
                        </w:pPr>
                        <w:r>
                          <w:rPr>
                            <w:rStyle w:val="CharStyle59"/>
                          </w:rPr>
                          <w:t>13</w:t>
                        </w: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20" w:right="0" w:firstLine="0"/>
                        </w:pPr>
                        <w:r>
                          <w:rPr>
                            <w:rStyle w:val="CharStyle59"/>
                            <w:vertAlign w:val="superscript"/>
                          </w:rPr>
                          <w:t>13</w:t>
                        </w: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34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540" w:right="0" w:firstLine="0"/>
                        </w:pPr>
                        <w:r>
                          <w:rPr>
                            <w:rStyle w:val="CharStyle59"/>
                          </w:rPr>
                          <w:t>5</w:t>
                        </w:r>
                        <w:r>
                          <w:rPr>
                            <w:rStyle w:val="CharStyle61"/>
                          </w:rPr>
                          <w:t xml:space="preserve"> </w:t>
                        </w:r>
                        <w:r>
                          <w:rPr>
                            <w:rStyle w:val="CharStyle59"/>
                          </w:rPr>
                          <w:t>6</w:t>
                        </w: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30" w:lineRule="exact"/>
                          <w:ind w:left="360" w:right="0" w:firstLine="0"/>
                        </w:pPr>
                        <w:r>
                          <w:rPr>
                            <w:rStyle w:val="CharStyle62"/>
                          </w:rPr>
                          <w:t xml:space="preserve">■ ■ </w:t>
                        </w:r>
                        <w:r>
                          <w:rPr>
                            <w:rStyle w:val="CharStyle62"/>
                            <w:lang w:val="zh-CN" w:eastAsia="zh-CN" w:bidi="zh-CN"/>
                          </w:rPr>
                          <w:t xml:space="preserve">, </w:t>
                        </w:r>
                        <w:r>
                          <w:rPr>
                            <w:rStyle w:val="CharStyle62"/>
                          </w:rPr>
                          <w:t>■</w:t>
                        </w:r>
                        <w:r>
                          <w:rPr>
                            <w:rStyle w:val="CharStyle62"/>
                            <w:lang w:val="zh-CN" w:eastAsia="zh-CN" w:bidi="zh-CN"/>
                          </w:rPr>
                          <w:t>,</w:t>
                        </w: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</w:txbxContent>
            </v:textbox>
            <w10:wrap type="square" side="left" anchorx="margin"/>
          </v:shape>
        </w:pict>
      </w:r>
      <w:r>
        <w:pict>
          <v:shape id="_x0000_s1078" type="#_x0000_t202" style="position:absolute;margin-left:176.4pt;margin-top:200.65pt;width:13.9pt;height:68.7pt;z-index:-125829357;mso-wrap-distance-left:6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65"/>
                    </w:rPr>
                    <w:t>40</w:t>
                  </w:r>
                </w:p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65"/>
                    </w:rPr>
                    <w:t>35</w:t>
                  </w:r>
                </w:p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65"/>
                    </w:rPr>
                    <w:t>30</w:t>
                  </w:r>
                </w:p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65"/>
                    </w:rPr>
                    <w:t>25</w:t>
                  </w:r>
                </w:p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65"/>
                    </w:rPr>
                    <w:t>20</w:t>
                  </w:r>
                </w:p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65"/>
                    </w:rPr>
                    <w:t>15</w:t>
                  </w:r>
                </w:p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65"/>
                    </w:rPr>
                    <w:t>10</w:t>
                  </w:r>
                </w:p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160" w:right="0" w:firstLine="0"/>
                  </w:pPr>
                  <w:r>
                    <w:rPr>
                      <w:rStyle w:val="CharStyle65"/>
                    </w:rPr>
                    <w:t>5</w:t>
                  </w:r>
                </w:p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160" w:right="0" w:firstLine="0"/>
                  </w:pPr>
                  <w:r>
                    <w:rPr>
                      <w:rStyle w:val="CharStyle65"/>
                    </w:rPr>
                    <w:t>0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79" type="#_x0000_t202" style="position:absolute;margin-left:172.1pt;margin-top:499.2pt;width:322.55pt;height:148.8pt;z-index:-125829356;mso-wrap-distance-left:5.pt;mso-wrap-distance-right:5.pt;mso-wrap-distance-bottom:20.pt;mso-position-horizontal-relative:margin" wrapcoords="5207 0 15590 0 15590 1315 21600 3048 21600 21600 0 21600 0 3048 5207 1315 5207 0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图12大学生父母对待学习成绩情况统计图</w:t>
                  </w:r>
                </w:p>
                <w:p>
                  <w:pPr>
                    <w:framePr w:h="2976" w:hSpace="34" w:vSpace="400" w:wrap="around" w:vAnchor="text" w:hAnchor="margin" w:x="3443" w:y="9985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80" type="#_x0000_t75" style="width:323pt;height:149pt;">
                        <v:imagedata r:id="rId37" r:href="rId38"/>
                      </v:shape>
                    </w:pict>
                  </w:r>
                </w:p>
              </w:txbxContent>
            </v:textbox>
            <w10:wrap type="square" side="left" anchorx="margin"/>
          </v:shape>
        </w:pic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0"/>
      </w:pPr>
      <w:r>
        <w:rPr>
          <w:rStyle w:val="CharStyle15"/>
        </w:rPr>
        <w:t>映了父母对孩子的成绩不再像高中时候 那么关心，放松了对孩子的约束。这从 仅有33%的父母“经常问起”大学生的 学习成绩也可以看出。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0" w:right="0" w:firstLine="440"/>
      </w:pPr>
      <w:r>
        <w:rPr>
          <w:rStyle w:val="CharStyle15"/>
        </w:rPr>
        <w:t>图13调查的是恋爱对大学生学习 的影响，有接近一半的同学认为“没有 影响”，17人认为“有促进作用”，仅 有11人认为“影响很大”。由此看出， 大部分大学生认为恋爱对自己的生活和 学习都起着积极的作用。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440"/>
      </w:pPr>
      <w:r>
        <w:rPr>
          <w:rStyle w:val="CharStyle15"/>
        </w:rPr>
        <w:t>图14反映的是身边同学很努力或 者很散漫对自己学习的影响，有超过一 半的同学都认为“有点影响”，接下来 排在第二位的是“没有影响”。两种截 然相反的情况出现在这里，表明身边同 学的状态可以产生两种截然不同的影 响。非常遗憾地看到，只有1位同学认 为身边人的努力会对自己的学习有促进 作用。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50" w:line="293" w:lineRule="exact"/>
        <w:ind w:left="0" w:right="0" w:firstLine="440"/>
      </w:pPr>
      <w:r>
        <w:rPr>
          <w:rStyle w:val="CharStyle15"/>
        </w:rPr>
        <w:t>图15调查的是在学业上大学生是 否希望得到承认和赞许，有接近一半的 同学认为“很想”得到赞许，零个人“不 想”得到赞许。这表明在大学生的心里， 学习得到赞许是一件比较荣耀的事情， 尽管有的时候不愿意付出努力。表示“无 所谓”态度的人仅有16个，这是一种 不好的表现，尽管是少数，但是也应该 引起足够的重视。</w:t>
      </w:r>
    </w:p>
    <w:p>
      <w:pPr>
        <w:pStyle w:val="Style40"/>
        <w:widowControl w:val="0"/>
        <w:keepNext/>
        <w:keepLines/>
        <w:shd w:val="clear" w:color="auto" w:fill="auto"/>
        <w:bidi w:val="0"/>
        <w:jc w:val="both"/>
        <w:spacing w:before="0" w:after="137" w:line="180" w:lineRule="exact"/>
        <w:ind w:left="0" w:right="0" w:firstLine="0"/>
      </w:pPr>
      <w:bookmarkStart w:id="13" w:name="bookmark13"/>
      <w:r>
        <w:rPr>
          <w:rStyle w:val="CharStyle69"/>
          <w:b/>
          <w:bCs/>
        </w:rPr>
        <w:t>5建议</w:t>
      </w:r>
      <w:bookmarkEnd w:id="13"/>
    </w:p>
    <w:p>
      <w:pPr>
        <w:pStyle w:val="Style40"/>
        <w:widowControl w:val="0"/>
        <w:keepNext/>
        <w:keepLines/>
        <w:shd w:val="clear" w:color="auto" w:fill="auto"/>
        <w:bidi w:val="0"/>
        <w:jc w:val="both"/>
        <w:spacing w:before="0" w:after="0"/>
        <w:ind w:left="0" w:right="0" w:firstLine="0"/>
      </w:pPr>
      <w:bookmarkStart w:id="14" w:name="bookmark14"/>
      <w:r>
        <w:rPr>
          <w:rStyle w:val="CharStyle42"/>
          <w:lang w:val="en-US" w:eastAsia="en-US" w:bidi="en-US"/>
          <w:b/>
          <w:bCs/>
        </w:rPr>
        <w:t>5.1</w:t>
      </w:r>
      <w:r>
        <w:rPr>
          <w:rStyle w:val="CharStyle42"/>
          <w:b/>
          <w:bCs/>
        </w:rPr>
        <w:t>依托校园文化建设，引导大学生树 立正确的学习观</w:t>
      </w:r>
      <w:bookmarkEnd w:id="14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101" w:line="288" w:lineRule="exact"/>
        <w:ind w:left="0" w:right="0" w:firstLine="440"/>
      </w:pPr>
      <w:r>
        <w:rPr>
          <w:rStyle w:val="CharStyle15"/>
        </w:rPr>
        <w:t>良好的校园文化具有强大的凝聚力 和吸引力，校园文化对大学生的学习态 度和行为的影响是非常深刻的。一方面， 在良好的文化氛围之中，学生受到感染， 会不由自主地加强自我修养，提高自身 素质。因而学校应该加大建设校园文化 的力度，采取多种形式，寓教于乐，营 造良好的学习氛围，增长学生的知识， 陶冶学生的情操，健全学生的体魄，培 养学生的团结协作精神，为学生提供全 面发展的舞台，以便更好地增强学生的 学习动力；另一方面，远大的理想与目 标是产生持久学习动力的主要源泉。大 学生是实现“中国梦”的过程中必需的</w:t>
        <w:br w:type="column"/>
        <w:t>栋梁之材，肩负着实现中华民族伟大复 兴的历史重任。良好的校园文化能够进 一步加强对大学生的理想教育，使得学</w:t>
        <w:br w:type="column"/>
        <w:t>生能够将小我置身于大我之中，增强社 会责任感，引导他们树立正确的人生观、 世界观与价值观，激发他们的学习动力。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960" w:firstLine="0"/>
      </w:pPr>
      <w:r>
        <w:rPr>
          <w:rStyle w:val="CharStyle51"/>
          <w:b/>
          <w:bCs/>
        </w:rPr>
        <w:t>经常问起 有时问起 很少问起 从来不问</w:t>
      </w:r>
      <w:r>
        <w:br w:type="page"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0"/>
      </w:pPr>
      <w:r>
        <w:rPr>
          <w:rStyle w:val="CharStyle15"/>
        </w:rPr>
        <w:t>要结合大学生自身的需要，将他们的个 人成才与自我价值的实现纳入到为国家 和社会多做贡献的轨道上来，使二者统 一起来。此外，校园文化建设也应包含 对大学生的危机意识教育，适度通过“生 于忧患，死于安乐”的原理使学生增强 学习的紧迫感，将更多的精力投入到学 习活动中。</w:t>
      </w:r>
    </w:p>
    <w:p>
      <w:pPr>
        <w:pStyle w:val="Style40"/>
        <w:widowControl w:val="0"/>
        <w:keepNext/>
        <w:keepLines/>
        <w:shd w:val="clear" w:color="auto" w:fill="auto"/>
        <w:bidi w:val="0"/>
        <w:jc w:val="both"/>
        <w:spacing w:before="0" w:after="0" w:line="293" w:lineRule="exact"/>
        <w:ind w:left="0" w:right="0" w:firstLine="0"/>
      </w:pPr>
      <w:bookmarkStart w:id="15" w:name="bookmark15"/>
      <w:r>
        <w:rPr>
          <w:rStyle w:val="CharStyle42"/>
          <w:lang w:val="en-US" w:eastAsia="en-US" w:bidi="en-US"/>
          <w:b/>
          <w:bCs/>
        </w:rPr>
        <w:t>5.2</w:t>
      </w:r>
      <w:r>
        <w:rPr>
          <w:rStyle w:val="CharStyle42"/>
          <w:b/>
          <w:bCs/>
        </w:rPr>
        <w:t>坚持以市场导向培养学生，增强学 生学习的主观能动性</w:t>
      </w:r>
      <w:bookmarkEnd w:id="15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420"/>
      </w:pPr>
      <w:r>
        <w:rPr>
          <w:rStyle w:val="CharStyle15"/>
        </w:rPr>
        <w:t>长期以来我国教育的办学体系是由 国家统一计划和政府直接管理的，忽视 了高校办学的自主权与社会和市场对高 等教育的参与过程，从而将学生隔离起 来搞教育，结果是培养出来的人才与社 会脱节，无法满足在实现“中国梦”的 过程中对人才的需要。大学生人才培养 应首先了解当前社会所需人才的要求与 标准，根据需要设置相关的课程并建立 大学生社会实践基地，使得学校与社会 紧密接轨，使大学生学有所成，将来能 有用武之地，从而形成良性循环，激发 大学生的学习动力。</w:t>
      </w:r>
    </w:p>
    <w:p>
      <w:pPr>
        <w:pStyle w:val="Style40"/>
        <w:widowControl w:val="0"/>
        <w:keepNext/>
        <w:keepLines/>
        <w:shd w:val="clear" w:color="auto" w:fill="auto"/>
        <w:bidi w:val="0"/>
        <w:jc w:val="both"/>
        <w:spacing w:before="0" w:after="0" w:line="293" w:lineRule="exact"/>
        <w:ind w:left="0" w:right="0" w:firstLine="0"/>
      </w:pPr>
      <w:bookmarkStart w:id="16" w:name="bookmark16"/>
      <w:r>
        <w:rPr>
          <w:rStyle w:val="CharStyle42"/>
          <w:lang w:val="en-US" w:eastAsia="en-US" w:bidi="en-US"/>
          <w:b/>
          <w:bCs/>
        </w:rPr>
        <w:t>5.3</w:t>
      </w:r>
      <w:r>
        <w:rPr>
          <w:rStyle w:val="CharStyle42"/>
          <w:b/>
          <w:bCs/>
        </w:rPr>
        <w:t>完善课程设置，努力提高教育教学 的水平与质量</w:t>
      </w:r>
      <w:bookmarkEnd w:id="16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420"/>
      </w:pPr>
      <w:r>
        <w:rPr>
          <w:rStyle w:val="CharStyle15"/>
        </w:rPr>
        <w:t>大学在必修课之外应该多为同学 们开设一些选修课，使得大学生能够选 择自己所喜欢的学科，并拓展自己的知 识面以更好地应对来自社会的挑战。学 校应该保证教学内容的科学合理，保证 其前沿性，将教师们所在领域以及自身 的前沿科研成果反馈给同学，使得大学 生在专业学习中能够了解自己所学领域 的最新科技进展，从而激发自己的学习 兴趣，提高自己的专业素养和技能，做 到“知行合一”。此外，教师在上课时 不应该照本宣科，而是应该多与同学们 互动，让每个同学都参与进来，师生在 课堂上共同学习和进步，结合一些实例 引出所学的相关的知识，进行小组辩论 等。只有这样大学生才能够发现问题、 研宄问题、解决问题和养成独立钻研的 能力。</w:t>
      </w:r>
    </w:p>
    <w:p>
      <w:pPr>
        <w:pStyle w:val="Style40"/>
        <w:widowControl w:val="0"/>
        <w:keepNext/>
        <w:keepLines/>
        <w:shd w:val="clear" w:color="auto" w:fill="auto"/>
        <w:bidi w:val="0"/>
        <w:jc w:val="both"/>
        <w:spacing w:before="0" w:after="0" w:line="293" w:lineRule="exact"/>
        <w:ind w:left="0" w:right="0" w:firstLine="0"/>
      </w:pPr>
      <w:r>
        <w:br w:type="column"/>
      </w:r>
      <w:bookmarkStart w:id="17" w:name="bookmark17"/>
      <w:r>
        <w:rPr>
          <w:rStyle w:val="CharStyle42"/>
          <w:lang w:val="en-US" w:eastAsia="en-US" w:bidi="en-US"/>
          <w:b/>
          <w:bCs/>
        </w:rPr>
        <w:t>5.4</w:t>
      </w:r>
      <w:r>
        <w:rPr>
          <w:rStyle w:val="CharStyle42"/>
          <w:b/>
          <w:bCs/>
        </w:rPr>
        <w:t>积极引导学生，帮助其进行职业规 划与人生规划</w:t>
      </w:r>
      <w:bookmarkEnd w:id="17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420"/>
      </w:pPr>
      <w:r>
        <w:rPr>
          <w:rStyle w:val="CharStyle15"/>
        </w:rPr>
        <w:t>大学生学习动力不足的很重要的 一个原因就是目标的缺失，即大学生对 未来感到迷茫和困惑，不能对自身进行 很好的定位分析，不知道自己的未来在 哪里。在大学期间，应该及早引导大学 生了解大学培养人才的目标和要求，使 大学生能够尽早地进行人生职业规划。 通过职业规划，使大学生充分了解自己 的优势，并发现自己在知识、能力和素 质上的不足，调动大学生完善自我的愿 望，增强学习的动力；并通过对职业的 调查了解，发现自身与理想职业的距离 从而为自己认为理想的职业去做各种准 备，使得其具有明确的努力方向。总之 帮助大学生进行人生规划，可以增强学 习的有序性，使得大学生获得持久的学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269" w:line="170" w:lineRule="exact"/>
        <w:ind w:left="360" w:right="0" w:hanging="360"/>
      </w:pPr>
      <w:r>
        <w:br w:type="column"/>
      </w:r>
      <w:r>
        <w:rPr>
          <w:rStyle w:val="CharStyle15"/>
        </w:rPr>
        <w:t>习动力。</w:t>
      </w:r>
    </w:p>
    <w:p>
      <w:pPr>
        <w:pStyle w:val="Style40"/>
        <w:widowControl w:val="0"/>
        <w:keepNext/>
        <w:keepLines/>
        <w:shd w:val="clear" w:color="auto" w:fill="auto"/>
        <w:bidi w:val="0"/>
        <w:jc w:val="both"/>
        <w:spacing w:before="0" w:after="0" w:line="269" w:lineRule="exact"/>
        <w:ind w:left="360" w:right="0"/>
      </w:pPr>
      <w:bookmarkStart w:id="18" w:name="bookmark18"/>
      <w:r>
        <w:rPr>
          <w:rStyle w:val="CharStyle42"/>
          <w:b/>
          <w:bCs/>
        </w:rPr>
        <w:t>参考文献：</w:t>
      </w:r>
      <w:bookmarkEnd w:id="18"/>
    </w:p>
    <w:p>
      <w:pPr>
        <w:pStyle w:val="Style13"/>
        <w:numPr>
          <w:ilvl w:val="0"/>
          <w:numId w:val="1"/>
        </w:numPr>
        <w:tabs>
          <w:tab w:leader="none" w:pos="3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360" w:right="0" w:hanging="360"/>
      </w:pPr>
      <w:r>
        <w:rPr>
          <w:rStyle w:val="CharStyle15"/>
        </w:rPr>
        <w:t>刘燕，高艳，孙冬梅，陈劲松，田永 静，胡心怡.大学生学习动力影响 因素及作用机制研究</w:t>
      </w:r>
      <w:r>
        <w:rPr>
          <w:rStyle w:val="CharStyle17"/>
        </w:rPr>
        <w:t>ra</w:t>
      </w:r>
      <w:r>
        <w:rPr>
          <w:rStyle w:val="CharStyle15"/>
          <w:lang w:val="en-US" w:eastAsia="en-US" w:bidi="en-US"/>
        </w:rPr>
        <w:t>.</w:t>
      </w:r>
      <w:r>
        <w:rPr>
          <w:rStyle w:val="CharStyle15"/>
        </w:rPr>
        <w:t>思想教育 研究，</w:t>
      </w:r>
      <w:r>
        <w:rPr>
          <w:rStyle w:val="CharStyle15"/>
          <w:lang w:val="en-US" w:eastAsia="en-US" w:bidi="en-US"/>
        </w:rPr>
        <w:t>2013(7)69-72+111.</w:t>
      </w:r>
    </w:p>
    <w:p>
      <w:pPr>
        <w:pStyle w:val="Style13"/>
        <w:numPr>
          <w:ilvl w:val="0"/>
          <w:numId w:val="1"/>
        </w:numPr>
        <w:tabs>
          <w:tab w:leader="none" w:pos="3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360" w:right="0" w:hanging="360"/>
      </w:pPr>
      <w:r>
        <w:rPr>
          <w:rStyle w:val="CharStyle15"/>
        </w:rPr>
        <w:t>万燕花，李林波，吴兵.大学生学习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360" w:right="0" w:firstLine="0"/>
      </w:pPr>
      <w:r>
        <w:rPr>
          <w:rStyle w:val="CharStyle15"/>
        </w:rPr>
        <w:t>动力研究综述</w:t>
      </w:r>
      <w:r>
        <w:rPr>
          <w:rStyle w:val="CharStyle15"/>
          <w:lang w:val="en-US" w:eastAsia="en-US" w:bidi="en-US"/>
        </w:rPr>
        <w:t>[□.</w:t>
      </w:r>
      <w:r>
        <w:rPr>
          <w:rStyle w:val="CharStyle15"/>
        </w:rPr>
        <w:t xml:space="preserve">技术与创新管理 ,2012,33 </w:t>
      </w:r>
      <w:r>
        <w:rPr>
          <w:rStyle w:val="CharStyle15"/>
          <w:lang w:val="en-US" w:eastAsia="en-US" w:bidi="en-US"/>
        </w:rPr>
        <w:t>(5)558- 561.</w:t>
      </w:r>
    </w:p>
    <w:p>
      <w:pPr>
        <w:pStyle w:val="Style13"/>
        <w:numPr>
          <w:ilvl w:val="0"/>
          <w:numId w:val="1"/>
        </w:numPr>
        <w:tabs>
          <w:tab w:leader="none" w:pos="3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360" w:right="0" w:hanging="360"/>
      </w:pPr>
      <w:r>
        <w:rPr>
          <w:rStyle w:val="CharStyle15"/>
        </w:rPr>
        <w:t>卢保娣.场域与惯习：大学生学习的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360" w:right="0" w:firstLine="0"/>
      </w:pPr>
      <w:r>
        <w:rPr>
          <w:rStyle w:val="CharStyle15"/>
        </w:rPr>
        <w:t>生成性动力机制分析</w:t>
      </w:r>
      <w:r>
        <w:rPr>
          <w:rStyle w:val="CharStyle15"/>
          <w:lang w:val="en-US" w:eastAsia="en-US" w:bidi="en-US"/>
        </w:rPr>
        <w:t>[</w:t>
      </w:r>
      <w:r>
        <w:rPr>
          <w:rStyle w:val="CharStyle17"/>
        </w:rPr>
        <w:t>JI</w:t>
      </w:r>
      <w:r>
        <w:rPr>
          <w:rStyle w:val="CharStyle15"/>
          <w:lang w:val="en-US" w:eastAsia="en-US" w:bidi="en-US"/>
        </w:rPr>
        <w:t>.</w:t>
      </w:r>
      <w:r>
        <w:rPr>
          <w:rStyle w:val="CharStyle15"/>
        </w:rPr>
        <w:t xml:space="preserve">高教探索 ,2014 </w:t>
      </w:r>
      <w:r>
        <w:rPr>
          <w:rStyle w:val="CharStyle15"/>
          <w:lang w:val="en-US" w:eastAsia="en-US" w:bidi="en-US"/>
        </w:rPr>
        <w:t>(5)137-141.</w:t>
      </w:r>
    </w:p>
    <w:p>
      <w:pPr>
        <w:pStyle w:val="Style13"/>
        <w:numPr>
          <w:ilvl w:val="0"/>
          <w:numId w:val="1"/>
        </w:numPr>
        <w:tabs>
          <w:tab w:leader="none" w:pos="3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360" w:right="0" w:hanging="360"/>
      </w:pPr>
      <w:r>
        <w:rPr>
          <w:rStyle w:val="CharStyle15"/>
        </w:rPr>
        <w:t>孙月芳，张京轩，张翠莲.影响大学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360" w:right="0" w:firstLine="0"/>
      </w:pPr>
      <w:r>
        <w:rPr>
          <w:rStyle w:val="CharStyle15"/>
        </w:rPr>
        <w:t>生学习动力的因素研究</w:t>
      </w:r>
      <w:r>
        <w:rPr>
          <w:rStyle w:val="CharStyle17"/>
        </w:rPr>
        <w:t>ra</w:t>
      </w:r>
      <w:r>
        <w:rPr>
          <w:rStyle w:val="CharStyle15"/>
          <w:lang w:val="en-US" w:eastAsia="en-US" w:bidi="en-US"/>
        </w:rPr>
        <w:t>.</w:t>
      </w:r>
      <w:r>
        <w:rPr>
          <w:rStyle w:val="CharStyle15"/>
        </w:rPr>
        <w:t>北华航 天工业学院学报</w:t>
      </w:r>
      <w:r>
        <w:rPr>
          <w:rStyle w:val="CharStyle15"/>
          <w:lang w:val="en-US" w:eastAsia="en-US" w:bidi="en-US"/>
        </w:rPr>
        <w:t>,2016,26(6)52-54.</w:t>
      </w:r>
    </w:p>
    <w:p>
      <w:pPr>
        <w:pStyle w:val="Style13"/>
        <w:numPr>
          <w:ilvl w:val="0"/>
          <w:numId w:val="1"/>
        </w:numPr>
        <w:tabs>
          <w:tab w:leader="none" w:pos="3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360" w:right="0" w:hanging="360"/>
      </w:pPr>
      <w:r>
        <w:rPr>
          <w:rStyle w:val="CharStyle15"/>
        </w:rPr>
        <w:t>张永政，李琳</w:t>
      </w:r>
      <w:r>
        <w:rPr>
          <w:rStyle w:val="CharStyle15"/>
          <w:lang w:val="en-US" w:eastAsia="en-US" w:bidi="en-US"/>
        </w:rPr>
        <w:t>.</w:t>
      </w:r>
      <w:r>
        <w:rPr>
          <w:rStyle w:val="CharStyle15"/>
        </w:rPr>
        <w:t>大学生学习动力的人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360" w:right="0" w:firstLine="0"/>
      </w:pPr>
      <w:r>
        <w:pict>
          <v:shape id="_x0000_s1081" type="#_x0000_t75" style="position:absolute;margin-left:172.55pt;margin-top:286.8pt;width:323.5pt;height:156.95pt;z-index:-125829355;mso-wrap-distance-left:5.pt;mso-wrap-distance-right:5.pt;mso-wrap-distance-bottom:206.5pt;mso-position-horizontal-relative:margin;mso-position-vertical-relative:margin" wrapcoords="0 0 21600 0 21600 9862 17033 20933 17033 21600 4567 21600 4567 20933 0 9862 0 0">
            <v:imagedata r:id="rId39" r:href="rId40"/>
            <w10:wrap type="square" side="left" anchorx="margin" anchory="margin"/>
          </v:shape>
        </w:pict>
      </w:r>
      <w:r>
        <w:pict>
          <v:shape id="_x0000_s1082" type="#_x0000_t202" style="position:absolute;margin-left:240.95pt;margin-top:619.45pt;width:186.7pt;height:11.45pt;z-index:-125829354;mso-wrap-distance-left:71.05pt;mso-wrap-distance-top:332.65pt;mso-wrap-distance-right:68.4pt;mso-wrap-distance-bottom:19.1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57"/>
                      <w:b/>
                      <w:bCs/>
                    </w:rPr>
                    <w:t>图15大学生对待学业被承认和赞许态度情况统计图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83" type="#_x0000_t202" style="position:absolute;margin-left:178.55pt;margin-top:477.85pt;width:14.9pt;height:123.95pt;z-index:-125829353;mso-wrap-distance-left:5.pt;mso-wrap-distance-right:164.6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5" w:lineRule="exact"/>
                    <w:ind w:left="0" w:right="0" w:firstLine="0"/>
                  </w:pPr>
                  <w:r>
                    <w:rPr>
                      <w:rStyle w:val="CharStyle24"/>
                    </w:rPr>
                    <w:t>45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5" w:lineRule="exact"/>
                    <w:ind w:left="0" w:right="0" w:firstLine="0"/>
                  </w:pPr>
                  <w:r>
                    <w:rPr>
                      <w:rStyle w:val="CharStyle24"/>
                    </w:rPr>
                    <w:t>40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5" w:lineRule="exact"/>
                    <w:ind w:left="0" w:right="0" w:firstLine="0"/>
                  </w:pPr>
                  <w:r>
                    <w:rPr>
                      <w:rStyle w:val="CharStyle24"/>
                    </w:rPr>
                    <w:t>35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5" w:lineRule="exact"/>
                    <w:ind w:left="0" w:right="0" w:firstLine="0"/>
                  </w:pPr>
                  <w:r>
                    <w:rPr>
                      <w:rStyle w:val="CharStyle24"/>
                    </w:rPr>
                    <w:t>30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5" w:lineRule="exact"/>
                    <w:ind w:left="0" w:right="0" w:firstLine="0"/>
                  </w:pPr>
                  <w:r>
                    <w:rPr>
                      <w:rStyle w:val="CharStyle24"/>
                    </w:rPr>
                    <w:t>25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0" w:lineRule="exact"/>
                    <w:ind w:left="0" w:right="0" w:firstLine="0"/>
                  </w:pPr>
                  <w:r>
                    <w:rPr>
                      <w:rStyle w:val="CharStyle24"/>
                    </w:rPr>
                    <w:t>20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0" w:lineRule="exact"/>
                    <w:ind w:left="0" w:right="0" w:firstLine="0"/>
                  </w:pPr>
                  <w:r>
                    <w:rPr>
                      <w:rStyle w:val="CharStyle24"/>
                    </w:rPr>
                    <w:t>15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0" w:lineRule="exact"/>
                    <w:ind w:left="0" w:right="0" w:firstLine="0"/>
                  </w:pPr>
                  <w:r>
                    <w:rPr>
                      <w:rStyle w:val="CharStyle24"/>
                    </w:rPr>
                    <w:t>10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0" w:lineRule="exact"/>
                    <w:ind w:left="160" w:right="0" w:firstLine="0"/>
                  </w:pPr>
                  <w:r>
                    <w:rPr>
                      <w:rStyle w:val="CharStyle24"/>
                    </w:rPr>
                    <w:t>5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0" w:lineRule="exact"/>
                    <w:ind w:left="160" w:right="0" w:firstLine="0"/>
                  </w:pPr>
                  <w:r>
                    <w:rPr>
                      <w:rStyle w:val="CharStyle24"/>
                    </w:rPr>
                    <w:t>0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84" type="#_x0000_t202" style="position:absolute;margin-left:224.65pt;margin-top:484.05pt;width:12.pt;height:10.15pt;z-index:-125829352;mso-wrap-distance-left:5.pt;mso-wrap-distance-right:164.6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4"/>
                    </w:rPr>
                    <w:t>40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85" type="#_x0000_t202" style="position:absolute;margin-left:221.75pt;margin-top:598.8pt;width:22.55pt;height:10.95pt;z-index:-125829351;mso-wrap-distance-left:5.pt;mso-wrap-distance-right:164.6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很想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86" type="#_x0000_t202" style="position:absolute;margin-left:299.55pt;margin-top:486.95pt;width:12.5pt;height:9.2pt;z-index:-125829350;mso-wrap-distance-left:5.pt;mso-wrap-distance-right:164.6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4"/>
                    </w:rPr>
                    <w:t>39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87" type="#_x0000_t202" style="position:absolute;margin-left:288.5pt;margin-top:598.8pt;width:30.7pt;height:10.95pt;z-index:-125829349;mso-wrap-distance-left:5.pt;mso-wrap-distance-right:164.6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有点想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88" type="#_x0000_t75" style="position:absolute;margin-left:193.45pt;margin-top:482.15pt;width:124.3pt;height:117.6pt;z-index:-125829348;mso-wrap-distance-left:5.pt;mso-wrap-distance-right:164.65pt;mso-position-horizontal-relative:margin;mso-position-vertical-relative:margin">
            <v:imagedata r:id="rId41" r:href="rId42"/>
            <w10:wrap type="square" side="left" anchorx="margin" anchory="margin"/>
          </v:shape>
        </w:pict>
      </w:r>
      <w:r>
        <w:pict>
          <v:shape id="_x0000_s1089" type="#_x0000_t202" style="position:absolute;margin-left:318.pt;margin-top:494.9pt;width:165.85pt;height:101.5pt;z-index:-125829347;mso-wrap-distance-left:139.45pt;mso-wrap-distance-top:17.05pt;mso-wrap-distance-right:5.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883"/>
                    <w:gridCol w:w="2434"/>
                  </w:tblGrid>
                  <w:tr>
                    <w:trPr>
                      <w:trHeight w:val="259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40" w:right="0" w:firstLine="0"/>
                        </w:pPr>
                        <w:r>
                          <w:rPr>
                            <w:rStyle w:val="CharStyle59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660" w:right="0" w:firstLine="0"/>
                        </w:pPr>
                        <w:r>
                          <w:rPr>
                            <w:rStyle w:val="CharStyle59"/>
                            <w:vertAlign w:val="superscript"/>
                          </w:rPr>
                          <w:t>0</w:t>
                        </w:r>
                      </w:p>
                    </w:tc>
                  </w:tr>
                </w:tbl>
              </w:txbxContent>
            </v:textbox>
            <w10:wrap type="square" side="left" anchorx="margin" anchory="margin"/>
          </v:shape>
        </w:pict>
      </w:r>
      <w:r>
        <w:pict>
          <v:shape id="_x0000_s1090" type="#_x0000_t202" style="position:absolute;margin-left:361.45pt;margin-top:597.85pt;width:30.7pt;height:11.9pt;z-index:-125829346;mso-wrap-distance-left:139.45pt;mso-wrap-distance-top:17.05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8"/>
                      <w:b/>
                      <w:bCs/>
                    </w:rPr>
                    <w:t>无所谓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91" type="#_x0000_t202" style="position:absolute;margin-left:433.9pt;margin-top:598.35pt;width:23.05pt;height:11.45pt;z-index:-125829345;mso-wrap-distance-left:139.45pt;mso-wrap-distance-top:17.05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8"/>
                      <w:b/>
                      <w:bCs/>
                    </w:rPr>
                    <w:t>不想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rStyle w:val="CharStyle15"/>
        </w:rPr>
        <w:t>格分析</w:t>
      </w:r>
      <w:r>
        <w:rPr>
          <w:rStyle w:val="CharStyle17"/>
        </w:rPr>
        <w:t>ra</w:t>
      </w:r>
      <w:r>
        <w:rPr>
          <w:rStyle w:val="CharStyle15"/>
          <w:lang w:val="en-US" w:eastAsia="en-US" w:bidi="en-US"/>
        </w:rPr>
        <w:t>.</w:t>
      </w:r>
      <w:r>
        <w:rPr>
          <w:rStyle w:val="CharStyle15"/>
        </w:rPr>
        <w:t>山东科技大学学报（社会 科学版）,2016,18(4):109- 1 13.</w:t>
      </w:r>
    </w:p>
    <w:sectPr>
      <w:pgSz w:w="12240" w:h="15840"/>
      <w:pgMar w:top="1393" w:left="1135" w:right="1135" w:bottom="1019" w:header="0" w:footer="3" w:gutter="0"/>
      <w:rtlGutter w:val="0"/>
      <w:cols w:num="3" w:space="231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527.6pt;margin-top:766.9pt;width:26.15pt;height:6.7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 xml:space="preserve">■ </w:t>
                </w:r>
                <w:fldSimple w:instr=" PAGE \* MERGEFORMAT ">
                  <w:r>
                    <w:rPr>
                      <w:rStyle w:val="CharStyle9"/>
                      <w:lang w:val="zh-CN" w:eastAsia="zh-CN" w:bidi="zh-CN"/>
                    </w:rPr>
                    <w:t>#</w:t>
                  </w:r>
                </w:fldSimple>
                <w:r>
                  <w:rPr>
                    <w:rStyle w:val="CharStyle9"/>
                    <w:lang w:val="zh-CN" w:eastAsia="zh-CN" w:bidi="zh-CN"/>
                  </w:rPr>
                  <w:t xml:space="preserve"> </w:t>
                </w:r>
                <w:r>
                  <w:rPr>
                    <w:rStyle w:val="CharStyle9"/>
                  </w:rPr>
                  <w:t>■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527.6pt;margin-top:766.9pt;width:26.15pt;height:6.7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 xml:space="preserve">■ </w:t>
                </w:r>
                <w:fldSimple w:instr=" PAGE \* MERGEFORMAT ">
                  <w:r>
                    <w:rPr>
                      <w:rStyle w:val="CharStyle9"/>
                      <w:lang w:val="zh-CN" w:eastAsia="zh-CN" w:bidi="zh-CN"/>
                    </w:rPr>
                    <w:t>#</w:t>
                  </w:r>
                </w:fldSimple>
                <w:r>
                  <w:rPr>
                    <w:rStyle w:val="CharStyle9"/>
                    <w:lang w:val="zh-CN" w:eastAsia="zh-CN" w:bidi="zh-CN"/>
                  </w:rPr>
                  <w:t xml:space="preserve"> </w:t>
                </w:r>
                <w:r>
                  <w:rPr>
                    <w:rStyle w:val="CharStyle9"/>
                  </w:rPr>
                  <w:t>■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51.35pt;margin-top:766.9pt;width:26.15pt;height:6.7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 xml:space="preserve">■ </w:t>
                </w:r>
                <w:fldSimple w:instr=" PAGE \* MERGEFORMAT ">
                  <w:r>
                    <w:rPr>
                      <w:rStyle w:val="CharStyle9"/>
                      <w:lang w:val="zh-CN" w:eastAsia="zh-CN" w:bidi="zh-CN"/>
                    </w:rPr>
                    <w:t>#</w:t>
                  </w:r>
                </w:fldSimple>
                <w:r>
                  <w:rPr>
                    <w:rStyle w:val="CharStyle9"/>
                    <w:lang w:val="zh-CN" w:eastAsia="zh-CN" w:bidi="zh-CN"/>
                  </w:rPr>
                  <w:t xml:space="preserve"> </w:t>
                </w:r>
                <w:r>
                  <w:rPr>
                    <w:rStyle w:val="CharStyle9"/>
                  </w:rPr>
                  <w:t>■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51.35pt;margin-top:766.9pt;width:26.15pt;height:6.7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 xml:space="preserve">■ </w:t>
                </w:r>
                <w:fldSimple w:instr=" PAGE \* MERGEFORMAT ">
                  <w:r>
                    <w:rPr>
                      <w:rStyle w:val="CharStyle9"/>
                      <w:lang w:val="zh-CN" w:eastAsia="zh-CN" w:bidi="zh-CN"/>
                    </w:rPr>
                    <w:t>#</w:t>
                  </w:r>
                </w:fldSimple>
                <w:r>
                  <w:rPr>
                    <w:rStyle w:val="CharStyle9"/>
                    <w:lang w:val="zh-CN" w:eastAsia="zh-CN" w:bidi="zh-CN"/>
                  </w:rPr>
                  <w:t xml:space="preserve"> </w:t>
                </w:r>
                <w:r>
                  <w:rPr>
                    <w:rStyle w:val="CharStyle9"/>
                  </w:rPr>
                  <w:t>■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8" type="#_x0000_t202" style="position:absolute;margin-left:527.6pt;margin-top:766.9pt;width:26.15pt;height:6.7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 xml:space="preserve">■ </w:t>
                </w:r>
                <w:fldSimple w:instr=" PAGE \* MERGEFORMAT ">
                  <w:r>
                    <w:rPr>
                      <w:rStyle w:val="CharStyle9"/>
                      <w:lang w:val="zh-CN" w:eastAsia="zh-CN" w:bidi="zh-CN"/>
                    </w:rPr>
                    <w:t>#</w:t>
                  </w:r>
                </w:fldSimple>
                <w:r>
                  <w:rPr>
                    <w:rStyle w:val="CharStyle9"/>
                    <w:lang w:val="zh-CN" w:eastAsia="zh-CN" w:bidi="zh-CN"/>
                  </w:rPr>
                  <w:t xml:space="preserve"> </w:t>
                </w:r>
                <w:r>
                  <w:rPr>
                    <w:rStyle w:val="CharStyle9"/>
                  </w:rPr>
                  <w:t>■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51.35pt;margin-top:767.15pt;width:26.15pt;height:6.7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 xml:space="preserve">• </w:t>
                </w:r>
                <w:fldSimple w:instr=" PAGE \* MERGEFORMAT ">
                  <w:r>
                    <w:rPr>
                      <w:rStyle w:val="CharStyle9"/>
                      <w:lang w:val="zh-CN" w:eastAsia="zh-CN" w:bidi="zh-CN"/>
                    </w:rPr>
                    <w:t>#</w:t>
                  </w:r>
                </w:fldSimple>
                <w:r>
                  <w:rPr>
                    <w:rStyle w:val="CharStyle9"/>
                    <w:lang w:val="zh-CN" w:eastAsia="zh-CN" w:bidi="zh-CN"/>
                  </w:rPr>
                  <w:t xml:space="preserve"> </w:t>
                </w:r>
                <w:r>
                  <w:rPr>
                    <w:rStyle w:val="CharStyle9"/>
                  </w:rPr>
                  <w:t>•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8.6pt;margin-top:31.3pt;width:516.pt;height:10.1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1032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>Education Management</w:t>
                  <w:tab/>
                </w:r>
                <w:r>
                  <w:rPr>
                    <w:rStyle w:val="CharStyle8"/>
                  </w:rPr>
                  <w:t>教育管理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58.6pt;margin-top:31.3pt;width:516.pt;height:10.1pt;z-index:-188744063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1032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>Education Management</w:t>
                  <w:tab/>
                </w:r>
                <w:r>
                  <w:rPr>
                    <w:rStyle w:val="CharStyle8"/>
                  </w:rPr>
                  <w:t>教育管理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29.05pt;margin-top:31.3pt;width:517.7pt;height:10.1pt;z-index:-188744060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1035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教育管理</w:t>
                  <w:tab/>
                </w:r>
                <w:r>
                  <w:rPr>
                    <w:rStyle w:val="CharStyle9"/>
                  </w:rPr>
                  <w:t>Education Management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29.05pt;margin-top:31.3pt;width:517.7pt;height:10.1pt;z-index:-188744058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1035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教育管理</w:t>
                  <w:tab/>
                </w:r>
                <w:r>
                  <w:rPr>
                    <w:rStyle w:val="CharStyle9"/>
                  </w:rPr>
                  <w:t>Education Management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58.6pt;margin-top:31.3pt;width:516.pt;height:10.1pt;z-index:-188744057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1032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>Education Management</w:t>
                  <w:tab/>
                </w:r>
                <w:r>
                  <w:rPr>
                    <w:rStyle w:val="CharStyle8"/>
                  </w:rPr>
                  <w:t>教育管理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29.05pt;margin-top:31.55pt;width:517.7pt;height:10.1pt;z-index:-18874405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1035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教育管理</w:t>
                  <w:tab/>
                </w:r>
                <w:r>
                  <w:rPr>
                    <w:rStyle w:val="CharStyle9"/>
                  </w:rPr>
                  <w:t>Education Management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MingLiU" w:eastAsia="MingLiU" w:hAnsi="MingLiU" w:cs="MingLiU"/>
        <w:w w:val="100"/>
        <w:spacing w:val="1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标题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2"/>
      <w:szCs w:val="42"/>
      <w:rFonts w:ascii="MingLiU" w:eastAsia="MingLiU" w:hAnsi="MingLiU" w:cs="MingLiU"/>
    </w:rPr>
  </w:style>
  <w:style w:type="character" w:customStyle="1" w:styleId="CharStyle5">
    <w:name w:val="标题 #1"/>
    <w:basedOn w:val="CharStyle4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7">
    <w:name w:val="页眉或页脚_"/>
    <w:basedOn w:val="DefaultParagraphFont"/>
    <w:link w:val="Style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8">
    <w:name w:val="页眉或页脚 + MingLiU,8.5 pt"/>
    <w:basedOn w:val="CharStyle7"/>
    <w:rPr>
      <w:lang w:val="zh-CN" w:eastAsia="zh-CN" w:bidi="zh-CN"/>
      <w:sz w:val="17"/>
      <w:szCs w:val="17"/>
      <w:rFonts w:ascii="MingLiU" w:eastAsia="MingLiU" w:hAnsi="MingLiU" w:cs="MingLiU"/>
      <w:w w:val="100"/>
      <w:spacing w:val="0"/>
      <w:color w:val="EBEBEB"/>
      <w:position w:val="0"/>
    </w:rPr>
  </w:style>
  <w:style w:type="character" w:customStyle="1" w:styleId="CharStyle9">
    <w:name w:val="页眉或页脚"/>
    <w:basedOn w:val="CharStyle7"/>
    <w:rPr>
      <w:w w:val="100"/>
      <w:spacing w:val="0"/>
      <w:color w:val="000000"/>
      <w:position w:val="0"/>
    </w:rPr>
  </w:style>
  <w:style w:type="character" w:customStyle="1" w:styleId="CharStyle11">
    <w:name w:val="标题 #2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2"/>
      <w:szCs w:val="22"/>
      <w:rFonts w:ascii="MingLiU" w:eastAsia="MingLiU" w:hAnsi="MingLiU" w:cs="MingLiU"/>
    </w:rPr>
  </w:style>
  <w:style w:type="character" w:customStyle="1" w:styleId="CharStyle12">
    <w:name w:val="标题 #2"/>
    <w:basedOn w:val="CharStyle11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4">
    <w:name w:val="正文文本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  <w:spacing w:val="10"/>
    </w:rPr>
  </w:style>
  <w:style w:type="character" w:customStyle="1" w:styleId="CharStyle15">
    <w:name w:val="正文文本 (2)"/>
    <w:basedOn w:val="CharStyle14"/>
    <w:rPr>
      <w:lang w:val="zh-CN" w:eastAsia="zh-CN" w:bidi="zh-CN"/>
      <w:w w:val="100"/>
      <w:color w:val="000000"/>
      <w:position w:val="0"/>
    </w:rPr>
  </w:style>
  <w:style w:type="character" w:customStyle="1" w:styleId="CharStyle16">
    <w:name w:val="正文文本 (2) + 8 pt,粗体"/>
    <w:basedOn w:val="CharStyle14"/>
    <w:rPr>
      <w:lang w:val="zh-CN" w:eastAsia="zh-CN" w:bidi="zh-CN"/>
      <w:b/>
      <w:bCs/>
      <w:sz w:val="16"/>
      <w:szCs w:val="16"/>
      <w:w w:val="100"/>
      <w:color w:val="000000"/>
      <w:position w:val="0"/>
    </w:rPr>
  </w:style>
  <w:style w:type="character" w:customStyle="1" w:styleId="CharStyle17">
    <w:name w:val="正文文本 (2) + Gulim,8 pt,间距 1 pt"/>
    <w:basedOn w:val="CharStyle14"/>
    <w:rPr>
      <w:lang w:val="en-US" w:eastAsia="en-US" w:bidi="en-US"/>
      <w:sz w:val="16"/>
      <w:szCs w:val="16"/>
      <w:rFonts w:ascii="Gulim" w:eastAsia="Gulim" w:hAnsi="Gulim" w:cs="Gulim"/>
      <w:w w:val="100"/>
      <w:spacing w:val="30"/>
      <w:color w:val="000000"/>
      <w:position w:val="0"/>
    </w:rPr>
  </w:style>
  <w:style w:type="character" w:customStyle="1" w:styleId="CharStyle19">
    <w:name w:val="正文文本 (5) Exact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20">
    <w:name w:val="正文文本 (5) Exact"/>
    <w:basedOn w:val="CharStyle19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21">
    <w:name w:val="正文文本 (5) + Arial,6.5 pt,间距 16 pt Exact"/>
    <w:basedOn w:val="CharStyle19"/>
    <w:rPr>
      <w:lang w:val="zh-CN" w:eastAsia="zh-CN" w:bidi="zh-CN"/>
      <w:sz w:val="13"/>
      <w:szCs w:val="13"/>
      <w:rFonts w:ascii="Arial" w:eastAsia="Arial" w:hAnsi="Arial" w:cs="Arial"/>
      <w:w w:val="100"/>
      <w:spacing w:val="330"/>
      <w:color w:val="000000"/>
      <w:position w:val="0"/>
    </w:rPr>
  </w:style>
  <w:style w:type="character" w:customStyle="1" w:styleId="CharStyle23">
    <w:name w:val="图片标题 (2) Exact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24">
    <w:name w:val="图片标题 (2) Exact"/>
    <w:basedOn w:val="CharStyle23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25">
    <w:name w:val="图片标题 (2) + Arial,6.5 pt,间距 16 pt Exact"/>
    <w:basedOn w:val="CharStyle23"/>
    <w:rPr>
      <w:lang w:val="zh-CN" w:eastAsia="zh-CN" w:bidi="zh-CN"/>
      <w:sz w:val="13"/>
      <w:szCs w:val="13"/>
      <w:rFonts w:ascii="Arial" w:eastAsia="Arial" w:hAnsi="Arial" w:cs="Arial"/>
      <w:w w:val="100"/>
      <w:spacing w:val="330"/>
      <w:color w:val="000000"/>
      <w:position w:val="0"/>
    </w:rPr>
  </w:style>
  <w:style w:type="character" w:customStyle="1" w:styleId="CharStyle27">
    <w:name w:val="图片标题 Exact"/>
    <w:basedOn w:val="DefaultParagraphFont"/>
    <w:link w:val="Style26"/>
    <w:rPr>
      <w:b/>
      <w:bCs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10"/>
    </w:rPr>
  </w:style>
  <w:style w:type="character" w:customStyle="1" w:styleId="CharStyle28">
    <w:name w:val="图片标题 Exact"/>
    <w:basedOn w:val="CharStyle27"/>
    <w:rPr>
      <w:lang w:val="zh-CN" w:eastAsia="zh-CN" w:bidi="zh-CN"/>
      <w:w w:val="100"/>
      <w:color w:val="000000"/>
      <w:position w:val="0"/>
    </w:rPr>
  </w:style>
  <w:style w:type="character" w:customStyle="1" w:styleId="CharStyle30">
    <w:name w:val="图片标题 (3) Exact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  <w:spacing w:val="330"/>
    </w:rPr>
  </w:style>
  <w:style w:type="character" w:customStyle="1" w:styleId="CharStyle31">
    <w:name w:val="图片标题 (3) + Times New Roman,7.5 pt,间距 0 pt Exact"/>
    <w:basedOn w:val="CharStyle30"/>
    <w:rPr>
      <w:lang w:val="zh-CN" w:eastAsia="zh-CN" w:bidi="zh-CN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2">
    <w:name w:val="图片标题 (3) Exact"/>
    <w:basedOn w:val="CharStyle30"/>
    <w:rPr>
      <w:lang w:val="zh-CN" w:eastAsia="zh-CN" w:bidi="zh-CN"/>
      <w:w w:val="100"/>
      <w:color w:val="000000"/>
      <w:position w:val="0"/>
    </w:rPr>
  </w:style>
  <w:style w:type="character" w:customStyle="1" w:styleId="CharStyle33">
    <w:name w:val="正文文本 (2) Exact"/>
    <w:basedOn w:val="DefaultParagraphFont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  <w:spacing w:val="10"/>
    </w:rPr>
  </w:style>
  <w:style w:type="character" w:customStyle="1" w:styleId="CharStyle34">
    <w:name w:val="正文文本 (2) + 8 pt,粗体 Exact"/>
    <w:basedOn w:val="CharStyle14"/>
    <w:rPr>
      <w:lang w:val="zh-CN" w:eastAsia="zh-CN" w:bidi="zh-CN"/>
      <w:b/>
      <w:bCs/>
      <w:sz w:val="16"/>
      <w:szCs w:val="16"/>
      <w:w w:val="100"/>
      <w:color w:val="000000"/>
      <w:position w:val="0"/>
    </w:rPr>
  </w:style>
  <w:style w:type="character" w:customStyle="1" w:styleId="CharStyle35">
    <w:name w:val="正文文本 (2) Exact"/>
    <w:basedOn w:val="CharStyle14"/>
    <w:rPr>
      <w:lang w:val="zh-CN" w:eastAsia="zh-CN" w:bidi="zh-CN"/>
      <w:w w:val="100"/>
      <w:color w:val="000000"/>
      <w:position w:val="0"/>
    </w:rPr>
  </w:style>
  <w:style w:type="character" w:customStyle="1" w:styleId="CharStyle36">
    <w:name w:val="正文文本 (2) + Gulim,8 pt,间距 1 pt Exact"/>
    <w:basedOn w:val="CharStyle14"/>
    <w:rPr>
      <w:lang w:val="en-US" w:eastAsia="en-US" w:bidi="en-US"/>
      <w:sz w:val="16"/>
      <w:szCs w:val="16"/>
      <w:rFonts w:ascii="Gulim" w:eastAsia="Gulim" w:hAnsi="Gulim" w:cs="Gulim"/>
      <w:w w:val="100"/>
      <w:spacing w:val="30"/>
      <w:color w:val="000000"/>
      <w:position w:val="0"/>
    </w:rPr>
  </w:style>
  <w:style w:type="character" w:customStyle="1" w:styleId="CharStyle38">
    <w:name w:val="标题 #3 (2)_"/>
    <w:basedOn w:val="DefaultParagraphFont"/>
    <w:link w:val="Style37"/>
    <w:rPr>
      <w:b/>
      <w:bCs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10"/>
    </w:rPr>
  </w:style>
  <w:style w:type="character" w:customStyle="1" w:styleId="CharStyle39">
    <w:name w:val="标题 #3 (2) + 间距 1 pt"/>
    <w:basedOn w:val="CharStyle38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41">
    <w:name w:val="标题 #3_"/>
    <w:basedOn w:val="DefaultParagraphFont"/>
    <w:link w:val="Style40"/>
    <w:rPr>
      <w:b/>
      <w:bCs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</w:rPr>
  </w:style>
  <w:style w:type="character" w:customStyle="1" w:styleId="CharStyle42">
    <w:name w:val="标题 #3"/>
    <w:basedOn w:val="CharStyle41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43">
    <w:name w:val="正文文本 (2) + Times New Roman,7.5 pt,间距 0 pt"/>
    <w:basedOn w:val="CharStyle14"/>
    <w:rPr>
      <w:lang w:val="zh-CN" w:eastAsia="zh-CN" w:bidi="zh-CN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4">
    <w:name w:val="正文文本 (2) + Arial,6.5 pt,间距 16 pt"/>
    <w:basedOn w:val="CharStyle14"/>
    <w:rPr>
      <w:lang w:val="zh-CN" w:eastAsia="zh-CN" w:bidi="zh-CN"/>
      <w:sz w:val="13"/>
      <w:szCs w:val="13"/>
      <w:rFonts w:ascii="Arial" w:eastAsia="Arial" w:hAnsi="Arial" w:cs="Arial"/>
      <w:w w:val="100"/>
      <w:spacing w:val="330"/>
      <w:color w:val="000000"/>
      <w:position w:val="0"/>
    </w:rPr>
  </w:style>
  <w:style w:type="character" w:customStyle="1" w:styleId="CharStyle46">
    <w:name w:val="正文文本 (3)_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  <w:spacing w:val="330"/>
    </w:rPr>
  </w:style>
  <w:style w:type="character" w:customStyle="1" w:styleId="CharStyle47">
    <w:name w:val="正文文本 (3) + Times New Roman,7.5 pt,间距 0 pt"/>
    <w:basedOn w:val="CharStyle46"/>
    <w:rPr>
      <w:lang w:val="zh-CN" w:eastAsia="zh-CN" w:bidi="zh-CN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8">
    <w:name w:val="正文文本 (3)"/>
    <w:basedOn w:val="CharStyle46"/>
    <w:rPr>
      <w:lang w:val="zh-CN" w:eastAsia="zh-CN" w:bidi="zh-CN"/>
      <w:w w:val="100"/>
      <w:color w:val="000000"/>
      <w:position w:val="0"/>
    </w:rPr>
  </w:style>
  <w:style w:type="character" w:customStyle="1" w:styleId="CharStyle50">
    <w:name w:val="正文文本 (4)_"/>
    <w:basedOn w:val="DefaultParagraphFont"/>
    <w:link w:val="Style49"/>
    <w:rPr>
      <w:b/>
      <w:bCs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10"/>
    </w:rPr>
  </w:style>
  <w:style w:type="character" w:customStyle="1" w:styleId="CharStyle51">
    <w:name w:val="正文文本 (4)"/>
    <w:basedOn w:val="CharStyle50"/>
    <w:rPr>
      <w:lang w:val="zh-CN" w:eastAsia="zh-CN" w:bidi="zh-CN"/>
      <w:w w:val="100"/>
      <w:color w:val="000000"/>
      <w:position w:val="0"/>
    </w:rPr>
  </w:style>
  <w:style w:type="character" w:customStyle="1" w:styleId="CharStyle52">
    <w:name w:val="标题 #3 (2)"/>
    <w:basedOn w:val="CharStyle38"/>
    <w:rPr>
      <w:lang w:val="zh-CN" w:eastAsia="zh-CN" w:bidi="zh-CN"/>
      <w:w w:val="100"/>
      <w:color w:val="000000"/>
      <w:position w:val="0"/>
    </w:rPr>
  </w:style>
  <w:style w:type="character" w:customStyle="1" w:styleId="CharStyle53">
    <w:name w:val="正文文本 (4) + Arial,7 pt,非粗体,间距 0 pt"/>
    <w:basedOn w:val="CharStyle50"/>
    <w:rPr>
      <w:lang w:val="en-US" w:eastAsia="en-US" w:bidi="en-US"/>
      <w:b/>
      <w:bCs/>
      <w:sz w:val="14"/>
      <w:szCs w:val="1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54">
    <w:name w:val="标题 #3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</w:rPr>
  </w:style>
  <w:style w:type="character" w:customStyle="1" w:styleId="CharStyle55">
    <w:name w:val="标题 #3 + 间距 1 pt Exact"/>
    <w:basedOn w:val="CharStyle41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56">
    <w:name w:val="正文文本 (4) Exact"/>
    <w:basedOn w:val="DefaultParagraphFont"/>
    <w:rPr>
      <w:b/>
      <w:bCs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10"/>
    </w:rPr>
  </w:style>
  <w:style w:type="character" w:customStyle="1" w:styleId="CharStyle57">
    <w:name w:val="正文文本 (4) Exact"/>
    <w:basedOn w:val="CharStyle50"/>
    <w:rPr>
      <w:lang w:val="zh-CN" w:eastAsia="zh-CN" w:bidi="zh-CN"/>
      <w:w w:val="100"/>
      <w:color w:val="000000"/>
      <w:position w:val="0"/>
    </w:rPr>
  </w:style>
  <w:style w:type="character" w:customStyle="1" w:styleId="CharStyle58">
    <w:name w:val="正文文本 (4) Exact"/>
    <w:basedOn w:val="CharStyle50"/>
    <w:rPr>
      <w:lang w:val="zh-CN" w:eastAsia="zh-CN" w:bidi="zh-CN"/>
      <w:w w:val="100"/>
      <w:color w:val="000000"/>
      <w:position w:val="0"/>
    </w:rPr>
  </w:style>
  <w:style w:type="character" w:customStyle="1" w:styleId="CharStyle59">
    <w:name w:val="正文文本 (2) + Times New Roman,7.5 pt,间距 0 pt"/>
    <w:basedOn w:val="CharStyle14"/>
    <w:rPr>
      <w:lang w:val="zh-CN" w:eastAsia="zh-CN" w:bidi="zh-CN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0">
    <w:name w:val="正文文本 (2) + Sylfaen,81 pt,间距 0 pt"/>
    <w:basedOn w:val="CharStyle14"/>
    <w:rPr>
      <w:lang w:val="zh-CN" w:eastAsia="zh-CN" w:bidi="zh-CN"/>
      <w:b/>
      <w:bCs/>
      <w:sz w:val="162"/>
      <w:szCs w:val="162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61">
    <w:name w:val="正文文本 (2) + Arial,6.5 pt,间距 16 pt"/>
    <w:basedOn w:val="CharStyle14"/>
    <w:rPr>
      <w:lang w:val="zh-CN" w:eastAsia="zh-CN" w:bidi="zh-CN"/>
      <w:sz w:val="13"/>
      <w:szCs w:val="13"/>
      <w:rFonts w:ascii="Arial" w:eastAsia="Arial" w:hAnsi="Arial" w:cs="Arial"/>
      <w:w w:val="100"/>
      <w:spacing w:val="330"/>
      <w:color w:val="000000"/>
      <w:position w:val="0"/>
    </w:rPr>
  </w:style>
  <w:style w:type="character" w:customStyle="1" w:styleId="CharStyle62">
    <w:name w:val="正文文本 (2) + Arial,6.5 pt,间距 16 pt"/>
    <w:basedOn w:val="CharStyle14"/>
    <w:rPr>
      <w:lang w:val="en-US" w:eastAsia="en-US" w:bidi="en-US"/>
      <w:sz w:val="13"/>
      <w:szCs w:val="13"/>
      <w:rFonts w:ascii="Arial" w:eastAsia="Arial" w:hAnsi="Arial" w:cs="Arial"/>
      <w:w w:val="100"/>
      <w:spacing w:val="330"/>
      <w:color w:val="000000"/>
      <w:position w:val="0"/>
    </w:rPr>
  </w:style>
  <w:style w:type="character" w:customStyle="1" w:styleId="CharStyle64">
    <w:name w:val="表格标题 Exact"/>
    <w:basedOn w:val="DefaultParagraphFont"/>
    <w:link w:val="Style63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65">
    <w:name w:val="表格标题 Exact"/>
    <w:basedOn w:val="CharStyle64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67">
    <w:name w:val="表格标题 (2) Exact"/>
    <w:basedOn w:val="DefaultParagraphFont"/>
    <w:link w:val="Style66"/>
    <w:rPr>
      <w:b/>
      <w:bCs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10"/>
    </w:rPr>
  </w:style>
  <w:style w:type="character" w:customStyle="1" w:styleId="CharStyle68">
    <w:name w:val="表格标题 (2) Exact"/>
    <w:basedOn w:val="CharStyle67"/>
    <w:rPr>
      <w:lang w:val="zh-CN" w:eastAsia="zh-CN" w:bidi="zh-CN"/>
      <w:w w:val="100"/>
      <w:color w:val="000000"/>
      <w:position w:val="0"/>
    </w:rPr>
  </w:style>
  <w:style w:type="character" w:customStyle="1" w:styleId="CharStyle69">
    <w:name w:val="标题 #3 + 间距 1 pt"/>
    <w:basedOn w:val="CharStyle41"/>
    <w:rPr>
      <w:lang w:val="zh-CN" w:eastAsia="zh-CN" w:bidi="zh-CN"/>
      <w:w w:val="100"/>
      <w:spacing w:val="30"/>
      <w:color w:val="000000"/>
      <w:position w:val="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jc w:val="center"/>
      <w:outlineLvl w:val="0"/>
      <w:spacing w:after="600" w:line="0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MingLiU" w:eastAsia="MingLiU" w:hAnsi="MingLiU" w:cs="MingLiU"/>
    </w:rPr>
  </w:style>
  <w:style w:type="paragraph" w:customStyle="1" w:styleId="Style6">
    <w:name w:val="页眉或页脚"/>
    <w:basedOn w:val="Normal"/>
    <w:link w:val="CharStyle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0">
    <w:name w:val="标题 #2"/>
    <w:basedOn w:val="Normal"/>
    <w:link w:val="CharStyle11"/>
    <w:pPr>
      <w:widowControl w:val="0"/>
      <w:shd w:val="clear" w:color="auto" w:fill="FFFFFF"/>
      <w:jc w:val="center"/>
      <w:outlineLvl w:val="1"/>
      <w:spacing w:before="600" w:after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MingLiU" w:eastAsia="MingLiU" w:hAnsi="MingLiU" w:cs="MingLiU"/>
    </w:rPr>
  </w:style>
  <w:style w:type="paragraph" w:customStyle="1" w:styleId="Style13">
    <w:name w:val="正文文本 (2)"/>
    <w:basedOn w:val="Normal"/>
    <w:link w:val="CharStyle14"/>
    <w:pPr>
      <w:widowControl w:val="0"/>
      <w:shd w:val="clear" w:color="auto" w:fill="FFFFFF"/>
      <w:jc w:val="center"/>
      <w:spacing w:before="60" w:after="360" w:line="0" w:lineRule="exact"/>
      <w:ind w:hanging="940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  <w:spacing w:val="10"/>
    </w:rPr>
  </w:style>
  <w:style w:type="paragraph" w:customStyle="1" w:styleId="Style18">
    <w:name w:val="正文文本 (5)"/>
    <w:basedOn w:val="Normal"/>
    <w:link w:val="CharStyle1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22">
    <w:name w:val="图片标题 (2)"/>
    <w:basedOn w:val="Normal"/>
    <w:link w:val="CharStyle23"/>
    <w:pPr>
      <w:widowControl w:val="0"/>
      <w:shd w:val="clear" w:color="auto" w:fill="FFFFFF"/>
      <w:jc w:val="center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26">
    <w:name w:val="图片标题"/>
    <w:basedOn w:val="Normal"/>
    <w:link w:val="CharStyle27"/>
    <w:pPr>
      <w:widowControl w:val="0"/>
      <w:shd w:val="clear" w:color="auto" w:fill="FFFFFF"/>
      <w:spacing w:before="60" w:line="0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10"/>
    </w:rPr>
  </w:style>
  <w:style w:type="paragraph" w:customStyle="1" w:styleId="Style29">
    <w:name w:val="图片标题 (3)"/>
    <w:basedOn w:val="Normal"/>
    <w:link w:val="CharStyle30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  <w:spacing w:val="330"/>
    </w:rPr>
  </w:style>
  <w:style w:type="paragraph" w:customStyle="1" w:styleId="Style37">
    <w:name w:val="标题 #3 (2)"/>
    <w:basedOn w:val="Normal"/>
    <w:link w:val="CharStyle38"/>
    <w:pPr>
      <w:widowControl w:val="0"/>
      <w:shd w:val="clear" w:color="auto" w:fill="FFFFFF"/>
      <w:jc w:val="distribute"/>
      <w:outlineLvl w:val="2"/>
      <w:spacing w:after="60" w:line="312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10"/>
    </w:rPr>
  </w:style>
  <w:style w:type="paragraph" w:customStyle="1" w:styleId="Style40">
    <w:name w:val="标题 #3"/>
    <w:basedOn w:val="Normal"/>
    <w:link w:val="CharStyle41"/>
    <w:pPr>
      <w:widowControl w:val="0"/>
      <w:shd w:val="clear" w:color="auto" w:fill="FFFFFF"/>
      <w:jc w:val="right"/>
      <w:outlineLvl w:val="2"/>
      <w:spacing w:before="60" w:line="288" w:lineRule="exact"/>
      <w:ind w:hanging="360"/>
    </w:pPr>
    <w:rPr>
      <w:b/>
      <w:bCs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</w:rPr>
  </w:style>
  <w:style w:type="paragraph" w:customStyle="1" w:styleId="Style45">
    <w:name w:val="正文文本 (3)"/>
    <w:basedOn w:val="Normal"/>
    <w:link w:val="CharStyle46"/>
    <w:pPr>
      <w:widowControl w:val="0"/>
      <w:shd w:val="clear" w:color="auto" w:fill="FFFFFF"/>
      <w:jc w:val="distribute"/>
      <w:spacing w:before="360"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  <w:spacing w:val="330"/>
    </w:rPr>
  </w:style>
  <w:style w:type="paragraph" w:customStyle="1" w:styleId="Style49">
    <w:name w:val="正文文本 (4)"/>
    <w:basedOn w:val="Normal"/>
    <w:link w:val="CharStyle50"/>
    <w:pPr>
      <w:widowControl w:val="0"/>
      <w:shd w:val="clear" w:color="auto" w:fill="FFFFFF"/>
      <w:spacing w:before="1020" w:after="360" w:line="312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10"/>
    </w:rPr>
  </w:style>
  <w:style w:type="paragraph" w:customStyle="1" w:styleId="Style63">
    <w:name w:val="表格标题"/>
    <w:basedOn w:val="Normal"/>
    <w:link w:val="CharStyle64"/>
    <w:pPr>
      <w:widowControl w:val="0"/>
      <w:shd w:val="clear" w:color="auto" w:fill="FFFFFF"/>
      <w:spacing w:line="149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66">
    <w:name w:val="表格标题 (2)"/>
    <w:basedOn w:val="Normal"/>
    <w:link w:val="CharStyle6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1.jpeg"/><Relationship Id="rId12" Type="http://schemas.openxmlformats.org/officeDocument/2006/relationships/image" Target="media/image1.jpeg" TargetMode="External"/><Relationship Id="rId13" Type="http://schemas.openxmlformats.org/officeDocument/2006/relationships/image" Target="media/image2.jpeg"/><Relationship Id="rId14" Type="http://schemas.openxmlformats.org/officeDocument/2006/relationships/image" Target="media/image2.jpeg" TargetMode="External"/><Relationship Id="rId15" Type="http://schemas.openxmlformats.org/officeDocument/2006/relationships/image" Target="media/image3.jpeg"/><Relationship Id="rId16" Type="http://schemas.openxmlformats.org/officeDocument/2006/relationships/image" Target="media/image3.jpeg" TargetMode="External"/><Relationship Id="rId17" Type="http://schemas.openxmlformats.org/officeDocument/2006/relationships/image" Target="media/image4.jpeg"/><Relationship Id="rId18" Type="http://schemas.openxmlformats.org/officeDocument/2006/relationships/image" Target="media/image4.jpeg" TargetMode="External"/><Relationship Id="rId19" Type="http://schemas.openxmlformats.org/officeDocument/2006/relationships/image" Target="media/image5.jpeg"/><Relationship Id="rId20" Type="http://schemas.openxmlformats.org/officeDocument/2006/relationships/image" Target="media/image5.jpeg" TargetMode="External"/><Relationship Id="rId21" Type="http://schemas.openxmlformats.org/officeDocument/2006/relationships/header" Target="header4.xml"/><Relationship Id="rId22" Type="http://schemas.openxmlformats.org/officeDocument/2006/relationships/header" Target="header5.xml"/><Relationship Id="rId23" Type="http://schemas.openxmlformats.org/officeDocument/2006/relationships/footer" Target="footer4.xml"/><Relationship Id="rId24" Type="http://schemas.openxmlformats.org/officeDocument/2006/relationships/footer" Target="footer5.xml"/><Relationship Id="rId25" Type="http://schemas.openxmlformats.org/officeDocument/2006/relationships/header" Target="header6.xml"/><Relationship Id="rId26" Type="http://schemas.openxmlformats.org/officeDocument/2006/relationships/footer" Target="footer6.xml"/><Relationship Id="rId27" Type="http://schemas.openxmlformats.org/officeDocument/2006/relationships/image" Target="media/image6.jpeg"/><Relationship Id="rId28" Type="http://schemas.openxmlformats.org/officeDocument/2006/relationships/image" Target="media/image6.jpeg" TargetMode="External"/><Relationship Id="rId29" Type="http://schemas.openxmlformats.org/officeDocument/2006/relationships/image" Target="media/image7.jpeg"/><Relationship Id="rId30" Type="http://schemas.openxmlformats.org/officeDocument/2006/relationships/image" Target="media/image7.jpeg" TargetMode="External"/><Relationship Id="rId31" Type="http://schemas.openxmlformats.org/officeDocument/2006/relationships/image" Target="media/image8.jpeg"/><Relationship Id="rId32" Type="http://schemas.openxmlformats.org/officeDocument/2006/relationships/image" Target="media/image8.jpeg" TargetMode="External"/><Relationship Id="rId33" Type="http://schemas.openxmlformats.org/officeDocument/2006/relationships/image" Target="media/image9.jpeg"/><Relationship Id="rId34" Type="http://schemas.openxmlformats.org/officeDocument/2006/relationships/image" Target="media/image9.jpeg" TargetMode="External"/><Relationship Id="rId35" Type="http://schemas.openxmlformats.org/officeDocument/2006/relationships/image" Target="media/image10.jpeg"/><Relationship Id="rId36" Type="http://schemas.openxmlformats.org/officeDocument/2006/relationships/image" Target="media/image10.jpeg" TargetMode="External"/><Relationship Id="rId37" Type="http://schemas.openxmlformats.org/officeDocument/2006/relationships/image" Target="media/image11.jpeg"/><Relationship Id="rId38" Type="http://schemas.openxmlformats.org/officeDocument/2006/relationships/image" Target="media/image11.jpeg" TargetMode="External"/><Relationship Id="rId39" Type="http://schemas.openxmlformats.org/officeDocument/2006/relationships/image" Target="media/image12.jpeg"/><Relationship Id="rId40" Type="http://schemas.openxmlformats.org/officeDocument/2006/relationships/image" Target="media/image12.jpeg" TargetMode="External"/><Relationship Id="rId41" Type="http://schemas.openxmlformats.org/officeDocument/2006/relationships/image" Target="media/image13.jpeg"/><Relationship Id="rId42" Type="http://schemas.openxmlformats.org/officeDocument/2006/relationships/image" Target="media/image13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