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line="606" w:lineRule="exact"/>
      </w:pPr>
      <w:r>
        <w:pict>
          <v:shape id="_x0000_s1026" o:spid="_x0000_s1026" o:spt="202" type="#_x0000_t202" style="position:absolute;left:0pt;margin-left:0.25pt;margin-top:0pt;height:14.7pt;width:90.25pt;mso-position-horizontal-relative:margin;z-index: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pStyle w:val="11"/>
                    <w:keepNext w:val="0"/>
                    <w:keepLines w:val="0"/>
                    <w:widowControl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  <w:jc w:val="left"/>
                  </w:pPr>
                  <w:r>
                    <w:rPr>
                      <w:rStyle w:val="5"/>
                      <w:b w:val="0"/>
                      <w:bCs w:val="0"/>
                      <w:i w:val="0"/>
                      <w:iCs w:val="0"/>
                      <w:smallCaps w:val="0"/>
                      <w:strike w:val="0"/>
                    </w:rPr>
                    <w:t>课程。教材。教法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463.9pt;margin-top:0pt;height:13.85pt;width:67.7pt;mso-position-horizontal-relative:margin;z-index:2516582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pStyle w:val="11"/>
                    <w:keepNext w:val="0"/>
                    <w:keepLines w:val="0"/>
                    <w:widowControl w:val="0"/>
                    <w:shd w:val="clear" w:color="auto" w:fill="auto"/>
                    <w:bidi w:val="0"/>
                    <w:spacing w:before="0" w:after="0" w:line="210" w:lineRule="exact"/>
                    <w:ind w:left="0" w:right="0" w:firstLine="0"/>
                    <w:jc w:val="left"/>
                  </w:pPr>
                  <w:r>
                    <w:rPr>
                      <w:rStyle w:val="5"/>
                      <w:b w:val="0"/>
                      <w:bCs w:val="0"/>
                      <w:i w:val="0"/>
                      <w:iCs w:val="0"/>
                      <w:smallCaps w:val="0"/>
                      <w:strike w:val="0"/>
                    </w:rPr>
                    <w:t>2001年第7期</w:t>
                  </w:r>
                </w:p>
              </w:txbxContent>
            </v:textbox>
          </v:shape>
        </w:pict>
      </w:r>
    </w:p>
    <w:p>
      <w:pPr>
        <w:widowControl w:val="0"/>
        <w:rPr>
          <w:sz w:val="2"/>
          <w:szCs w:val="2"/>
        </w:rPr>
        <w:sectPr>
          <w:footnotePr>
            <w:numFmt w:val="decimal"/>
          </w:footnotePr>
          <w:type w:val="continuous"/>
          <w:pgSz w:w="12240" w:h="15840"/>
          <w:pgMar w:top="383" w:right="720" w:bottom="714" w:left="653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8" w:after="8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2112" w:right="0" w:bottom="730" w:left="0" w:header="0" w:footer="3" w:gutter="0"/>
          <w:cols w:space="720" w:num="1"/>
          <w:rtlGutter w:val="0"/>
          <w:docGrid w:linePitch="360" w:charSpace="0"/>
        </w:sectPr>
      </w:pPr>
    </w:p>
    <w:p>
      <w:pPr>
        <w:pStyle w:val="7"/>
        <w:keepNext/>
        <w:keepLines/>
        <w:widowControl w:val="0"/>
        <w:shd w:val="clear" w:color="auto" w:fill="auto"/>
        <w:bidi w:val="0"/>
        <w:spacing w:before="0" w:after="932" w:line="640" w:lineRule="exact"/>
        <w:ind w:left="0" w:right="0" w:firstLine="0"/>
      </w:pPr>
      <w:bookmarkStart w:id="0" w:name="bookmark0"/>
      <w:r>
        <w:rPr>
          <w:color w:val="000000"/>
          <w:w w:val="100"/>
          <w:position w:val="0"/>
          <w:lang w:val="zh-CN" w:eastAsia="zh-CN" w:bidi="zh-CN"/>
        </w:rPr>
        <w:t>论学习动力</w:t>
      </w:r>
      <w:bookmarkEnd w:id="0"/>
    </w:p>
    <w:p>
      <w:pPr>
        <w:pStyle w:val="9"/>
        <w:keepNext/>
        <w:keepLines/>
        <w:widowControl w:val="0"/>
        <w:shd w:val="clear" w:color="auto" w:fill="auto"/>
        <w:bidi w:val="0"/>
        <w:spacing w:before="0" w:after="677" w:line="280" w:lineRule="exact"/>
        <w:ind w:left="0" w:right="0" w:firstLine="0"/>
      </w:pPr>
      <w:bookmarkStart w:id="1" w:name="bookmark1"/>
      <w:r>
        <w:rPr>
          <w:color w:val="000000"/>
          <w:w w:val="100"/>
          <w:position w:val="0"/>
          <w:lang w:val="zh-CN" w:eastAsia="zh-CN" w:bidi="zh-CN"/>
        </w:rPr>
        <w:t>贵州师范大学教育系陈平</w:t>
      </w:r>
      <w:bookmarkEnd w:id="1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1060" w:right="106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【摘要】学习动力系统由学习需要、自信心、情绪情感构成；学习动力的形成过程是动力内化 过程和外化过程的统一。提出适当要求，建立发展性目标；合理组织课堂教学，激发、增强 和保持学习动力；保证成功体验，促进动力内化，是培养学习动力的一般环节。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1060" w:right="0" w:firstLine="0"/>
        <w:jc w:val="both"/>
      </w:pPr>
      <w:r>
        <w:rPr>
          <w:rStyle w:val="12"/>
          <w:b w:val="0"/>
          <w:bCs w:val="0"/>
          <w:i w:val="0"/>
          <w:iCs w:val="0"/>
          <w:smallCaps w:val="0"/>
          <w:strike w:val="0"/>
        </w:rPr>
        <w:t>【关键词】学习动力结构功能形成培养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5" w:lineRule="exact"/>
        <w:ind w:left="1060" w:right="0" w:firstLine="0"/>
        <w:jc w:val="both"/>
        <w:sectPr>
          <w:type w:val="continuous"/>
          <w:pgSz w:w="12240" w:h="15840"/>
          <w:pgMar w:top="2112" w:right="720" w:bottom="730" w:left="653" w:header="0" w:footer="3" w:gutter="0"/>
          <w:cols w:space="720" w:num="1"/>
          <w:rtlGutter w:val="0"/>
          <w:docGrid w:linePitch="360" w:charSpace="0"/>
        </w:sectPr>
      </w:pPr>
      <w:r>
        <w:rPr>
          <w:color w:val="000000"/>
          <w:spacing w:val="0"/>
          <w:w w:val="100"/>
          <w:position w:val="0"/>
          <w:lang w:val="zh-CN" w:eastAsia="zh-CN" w:bidi="zh-CN"/>
        </w:rPr>
        <w:t>【中图分类号】</w:t>
      </w:r>
      <w:r>
        <w:rPr>
          <w:rStyle w:val="13"/>
          <w:b w:val="0"/>
          <w:bCs w:val="0"/>
          <w:i w:val="0"/>
          <w:iCs w:val="0"/>
          <w:smallCaps w:val="0"/>
          <w:strike w:val="0"/>
        </w:rPr>
        <w:t>G</w:t>
      </w:r>
      <w:r>
        <w:rPr>
          <w:color w:val="000000"/>
          <w:spacing w:val="0"/>
          <w:w w:val="100"/>
          <w:position w:val="0"/>
          <w:lang w:val="en-US" w:eastAsia="en-US" w:bidi="en-US"/>
        </w:rPr>
        <w:t>442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【文献标识码】</w:t>
      </w:r>
      <w:r>
        <w:rPr>
          <w:rStyle w:val="13"/>
          <w:b w:val="0"/>
          <w:bCs w:val="0"/>
          <w:i w:val="0"/>
          <w:iCs w:val="0"/>
          <w:smallCaps w:val="0"/>
          <w:strike w:val="0"/>
        </w:rPr>
        <w:t>A</w:t>
      </w:r>
      <w:r>
        <w:rPr>
          <w:color w:val="000000"/>
          <w:spacing w:val="0"/>
          <w:w w:val="100"/>
          <w:position w:val="0"/>
          <w:lang w:val="zh-CN" w:eastAsia="zh-CN" w:bidi="zh-CN"/>
        </w:rPr>
        <w:t>【文章编号】</w:t>
      </w:r>
      <w:r>
        <w:rPr>
          <w:color w:val="000000"/>
          <w:spacing w:val="0"/>
          <w:w w:val="100"/>
          <w:position w:val="0"/>
          <w:lang w:val="en-US" w:eastAsia="en-US" w:bidi="en-US"/>
        </w:rPr>
        <w:t>1000-0186(2001)074)0244)5</w:t>
      </w:r>
    </w:p>
    <w:p>
      <w:pPr>
        <w:widowControl w:val="0"/>
        <w:spacing w:line="240" w:lineRule="exact"/>
        <w:rPr>
          <w:sz w:val="19"/>
          <w:szCs w:val="19"/>
        </w:rPr>
      </w:pPr>
    </w:p>
    <w:p>
      <w:pPr>
        <w:widowControl w:val="0"/>
        <w:spacing w:before="77" w:after="77" w:line="240" w:lineRule="exact"/>
        <w:rPr>
          <w:sz w:val="19"/>
          <w:szCs w:val="19"/>
        </w:rPr>
      </w:pPr>
    </w:p>
    <w:p>
      <w:pPr>
        <w:widowControl w:val="0"/>
        <w:rPr>
          <w:sz w:val="2"/>
          <w:szCs w:val="2"/>
        </w:rPr>
        <w:sectPr>
          <w:type w:val="continuous"/>
          <w:pgSz w:w="12240" w:h="15840"/>
          <w:pgMar w:top="383" w:right="0" w:bottom="666" w:left="0" w:header="0" w:footer="3" w:gutter="0"/>
          <w:cols w:space="720" w:num="1"/>
          <w:rtlGutter w:val="0"/>
          <w:docGrid w:linePitch="360" w:charSpace="0"/>
        </w:sectPr>
      </w:pPr>
    </w:p>
    <w:p>
      <w:pPr>
        <w:widowControl w:val="0"/>
        <w:rPr>
          <w:sz w:val="2"/>
          <w:szCs w:val="2"/>
        </w:rPr>
      </w:pPr>
      <w:r>
        <w:pict>
          <v:shape id="_x0000_s1028" o:spid="_x0000_s1028" o:spt="202" type="#_x0000_t202" style="position:absolute;left:0pt;margin-left:23.45pt;margin-top:370.55pt;height:33.2pt;width:498.7pt;mso-position-horizontal-relative:margin;mso-wrap-distance-bottom:18pt;mso-wrap-distance-top:0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pStyle w:val="11"/>
                    <w:keepNext w:val="0"/>
                    <w:keepLines w:val="0"/>
                    <w:widowControl w:val="0"/>
                    <w:shd w:val="clear" w:color="auto" w:fill="auto"/>
                    <w:bidi w:val="0"/>
                    <w:spacing w:before="0" w:after="0" w:line="298" w:lineRule="exact"/>
                    <w:ind w:left="0" w:right="0" w:firstLine="0"/>
                    <w:jc w:val="both"/>
                  </w:pPr>
                  <w:r>
                    <w:rPr>
                      <w:rStyle w:val="5"/>
                      <w:b w:val="0"/>
                      <w:bCs w:val="0"/>
                      <w:i w:val="0"/>
                      <w:iCs w:val="0"/>
                      <w:smallCaps w:val="0"/>
                      <w:strike w:val="0"/>
                      <w:lang w:val="en-US" w:eastAsia="en-US" w:bidi="en-US"/>
                    </w:rPr>
                    <w:t xml:space="preserve">* </w:t>
                  </w:r>
                  <w:r>
                    <w:rPr>
                      <w:rStyle w:val="5"/>
                      <w:b w:val="0"/>
                      <w:bCs w:val="0"/>
                      <w:i w:val="0"/>
                      <w:iCs w:val="0"/>
                      <w:smallCaps w:val="0"/>
                      <w:strike w:val="0"/>
                    </w:rPr>
                    <w:t>相关前期实验请参见陈平：《小学生学习主动性培养的实验研究》，载《教育研宄》1995年第11期。 畋稿日期]2001~03-07</w:t>
                  </w:r>
                </w:p>
              </w:txbxContent>
            </v:textbox>
            <w10:wrap type="topAndBottom"/>
          </v:shape>
        </w:pic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202" w:line="31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学习的动力问题一直是教育心理学和教学理论及 实践关注的最重要领域之一 </w:t>
      </w:r>
      <w:r>
        <w:rPr>
          <w:color w:val="000000"/>
          <w:spacing w:val="0"/>
          <w:w w:val="100"/>
          <w:position w:val="0"/>
          <w:vertAlign w:val="subscript"/>
          <w:lang w:val="zh-CN" w:eastAsia="zh-CN" w:bidi="zh-CN"/>
        </w:rPr>
        <w:t>0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本文主要探讨与学习动 力有关的心理品质及其形成过程，希望对教学理论和 实践有所启发。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33" w:line="21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一、学习动力系统的结构和功能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学习动力系统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是由</w:t>
      </w:r>
      <w:r>
        <w:rPr>
          <w:color w:val="000000"/>
          <w:spacing w:val="0"/>
          <w:w w:val="100"/>
          <w:position w:val="0"/>
          <w:lang w:val="zh-CN" w:eastAsia="zh-CN" w:bidi="zh-CN"/>
        </w:rPr>
        <w:t>学习需要、目标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lang w:val="zh-CN" w:eastAsia="zh-CN" w:bidi="zh-CN"/>
        </w:rPr>
        <w:t>动力的源泉和 核心</w:t>
      </w:r>
      <w:r>
        <w:rPr>
          <w:rStyle w:val="13"/>
          <w:b w:val="0"/>
          <w:bCs w:val="0"/>
          <w:i w:val="0"/>
          <w:iCs w:val="0"/>
          <w:smallCaps w:val="0"/>
          <w:strike w:val="0"/>
          <w:lang w:val="zh-CN" w:eastAsia="zh-CN" w:bidi="zh-CN"/>
        </w:rPr>
        <w:t>X</w:t>
      </w:r>
      <w:r>
        <w:rPr>
          <w:color w:val="000000"/>
          <w:spacing w:val="0"/>
          <w:w w:val="100"/>
          <w:position w:val="0"/>
          <w:lang w:val="zh-CN" w:eastAsia="zh-CN" w:bidi="zh-CN"/>
        </w:rPr>
        <w:t>自信心（动力的支撑、调节器</w:t>
      </w:r>
      <w:r>
        <w:rPr>
          <w:rStyle w:val="13"/>
          <w:b w:val="0"/>
          <w:bCs w:val="0"/>
          <w:i w:val="0"/>
          <w:iCs w:val="0"/>
          <w:smallCaps w:val="0"/>
          <w:strike w:val="0"/>
          <w:lang w:val="zh-CN" w:eastAsia="zh-CN" w:bidi="zh-CN"/>
        </w:rPr>
        <w:t>X</w:t>
      </w:r>
      <w:r>
        <w:rPr>
          <w:color w:val="000000"/>
          <w:spacing w:val="0"/>
          <w:w w:val="100"/>
          <w:position w:val="0"/>
          <w:lang w:val="zh-CN" w:eastAsia="zh-CN" w:bidi="zh-CN"/>
        </w:rPr>
        <w:t>情绪情感（动 力的激励、促进器）等要素组成的复杂结构。</w:t>
      </w:r>
    </w:p>
    <w:p>
      <w:pPr>
        <w:pStyle w:val="11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31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学习需要和目标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需要是人类行为动力的源泉，也是个性的基础。人 类为了满足自身的各种需要，便作出各种各样的努力， 学生之所以进行学习活动也是由于各种需要的推动。 例如，学习可能是由于好奇心、求知欲的推动，也可能 是为了获得教师的好感（交往需要）或者某种物质奖励 (生理需要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丨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可以说，没有需要就不可能有积极的学习 行为。有一个比喻生动地说明了这个道理：你只能把马 牵到河边，却不能强迫它喝水。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但是，需要只是一种潜在的行为动力，只有当主体 意识到外部环境中存在某种满足需要的目标或诱因并 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釆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取行动时，需要才转化为现实的行动。学习活动，即 掌握知识技能、发展能力和个性的活动因能满足学生 的多种需要而可能成为学生最主要的目标种类</w:t>
      </w:r>
    </w:p>
    <w:p>
      <w:pPr>
        <w:pStyle w:val="11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772"/>
        </w:tabs>
        <w:bidi w:val="0"/>
        <w:spacing w:before="0" w:after="0" w:line="312" w:lineRule="exact"/>
        <w:ind w:left="0" w:right="0" w:firstLine="500"/>
        <w:jc w:val="both"/>
      </w:pPr>
      <w:r>
        <w:br w:type="column"/>
      </w:r>
      <w:r>
        <w:rPr>
          <w:color w:val="000000"/>
          <w:spacing w:val="0"/>
          <w:w w:val="100"/>
          <w:position w:val="0"/>
          <w:lang w:val="zh-CN" w:eastAsia="zh-CN" w:bidi="zh-CN"/>
        </w:rPr>
        <w:t>学习需要和目标的结构。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按照需要与学习行为相联系的形式（直接联系或 间接联系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可把需要分为两种；一是直接学习需要，二 是间接学习需要。与此相应，可把学习动机过程分为学 习的直接动机过程和间接动机过程两种。二者的区别 在于学习行为是需要的直接目的还是满足需要的一种 手段例如，认识需要是直接学习需要，而交往需要则 是间接学习需要。在认识需要的推动下，学习活动本身 就是活动的目的，它对需要有直接满足的作用；而在交 往需要的推动下，学习活动本身并不能直接满足交往 需要，但它却是满足交往需要的一种手段特别要指出 的是，过去那种“内部动机”和“外部动机”的说法是 不恰当的。人的一切行为（包括学习行为）的动力都直 接来源于需要，需要并没有内部或外部的区分，仅仅是 相对于学习行为而言，有直接推动学习行为的需要和 间接推动学习行为的需要之分。</w:t>
      </w:r>
    </w:p>
    <w:p>
      <w:pPr>
        <w:pStyle w:val="11"/>
        <w:keepNext w:val="0"/>
        <w:keepLines w:val="0"/>
        <w:widowControl w:val="0"/>
        <w:numPr>
          <w:ilvl w:val="0"/>
          <w:numId w:val="2"/>
        </w:numPr>
        <w:shd w:val="clear" w:color="auto" w:fill="auto"/>
        <w:tabs>
          <w:tab w:val="left" w:pos="772"/>
        </w:tabs>
        <w:bidi w:val="0"/>
        <w:spacing w:before="0" w:after="0" w:line="312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学习需要和目标的功能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12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直接学习需要的功能是直接推动学习行为，即学 习行为和学习过程本身就是这种需要所追求的目的， 它能直接满足需要而不必经过其他中间环节。根据目 前的研究，这类需要主要有下列几种：探究倾向，好奇 心，求知欲，掌握、影响、控制学习任务的需要，成功 进步的需要，等等。我们将前三种称为认识需要，后几</w:t>
      </w:r>
      <w:r>
        <w:br w:type="page"/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种称为效果的需要。由认识需要推动的学习行为，重在 过程而不是结果。如好奇心，它是一种随时准备着被激 发的内驱力，由于主体自身的这种需要和外界适当的 刺激而被发动，产生内驱力与环境的不平衡，而这种不 平衡一旦产生，人就会致力于信息收集活动，产生探 宄、学习行为。具有良好的好奇心和求知欲品质的人兴 趣广泛而深入，能专注、沉溺于对象而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不为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外物所干 扰，表现出对外界事物现象和规律进行探索的强烈欲 望。效果的需要追求不断的进步，它体现出人类将自己 的本质力量对象化、现实化的倾向。在学习过程中，学 生希望自己掌握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更多的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知识和现象，解决一个又一个 问题，希望看到学习对象和任务在自己的努力下不断 变化，从中获得无穷的快乐和满足，追求“效果”成为 学习的强大动^7。如学生之所以能克服饥饿、疲劳和外 界干扰而坐在计算机前，一方面固然是因为计算机里 有许多有趣、未知的东西吸引着他（认识需要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），</w:t>
      </w:r>
      <w:r>
        <w:rPr>
          <w:color w:val="000000"/>
          <w:spacing w:val="0"/>
          <w:w w:val="100"/>
          <w:position w:val="0"/>
          <w:lang w:val="zh-CN" w:eastAsia="zh-CN" w:bidi="zh-CN"/>
        </w:rPr>
        <w:t>但更 重要的是学生在学习和掌握计算机知识和技能的过程 中能明显体会到自己努力的成效，体会到自己的进步 和能力。正是对这种“有效感”的追求推动着他孜孜不 倦地学习。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间接学习需要对学习活动的影响较复杂。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（1)</w:t>
      </w:r>
      <w:r>
        <w:rPr>
          <w:color w:val="000000"/>
          <w:spacing w:val="0"/>
          <w:w w:val="100"/>
          <w:position w:val="0"/>
          <w:lang w:val="zh-CN" w:eastAsia="zh-CN" w:bidi="zh-CN"/>
        </w:rPr>
        <w:t>间接 推动学习行为。在学校教育条件下，生理、交往等间接 需要的满足是与学习行为联系在一起的。例如，好分数 与受尊重相联系、积极学习的行为与受表扬相联系。为 满足这些需要，学生便积极努力学习。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（2)</w:t>
      </w:r>
      <w:r>
        <w:rPr>
          <w:color w:val="000000"/>
          <w:spacing w:val="0"/>
          <w:w w:val="100"/>
          <w:position w:val="0"/>
          <w:lang w:val="zh-CN" w:eastAsia="zh-CN" w:bidi="zh-CN"/>
        </w:rPr>
        <w:t>间接需要的 满足为学习提供前提条件。基本生理需要的满足是学 习活动的基本前提一般情况下很难想像学生能在饥 饿、寒冷的条件下专心学习。作为需要的一个基本方 面，交往需要的满足，即获得群体的承认和接受是建立 个人安全感的基础，为学生积极学习、大胆探索、最大 限度发挥潜能创造了条件。而一个学生缺乏学习动力 常常是由于被同伴孤立和教师拒绝。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（3)</w:t>
      </w:r>
      <w:r>
        <w:rPr>
          <w:color w:val="000000"/>
          <w:spacing w:val="0"/>
          <w:w w:val="100"/>
          <w:position w:val="0"/>
          <w:lang w:val="zh-CN" w:eastAsia="zh-CN" w:bidi="zh-CN"/>
        </w:rPr>
        <w:t>间接动机过程 对直接动机过程有削弱阻碍作用。首先，满足生理和交 往等间接需要的外部奖励和评价可能削弱直接动机过 程。20世纪70年代，</w:t>
      </w:r>
      <w:r>
        <w:rPr>
          <w:rStyle w:val="13"/>
          <w:b w:val="0"/>
          <w:bCs w:val="0"/>
          <w:i w:val="0"/>
          <w:iCs w:val="0"/>
          <w:smallCaps w:val="0"/>
          <w:strike w:val="0"/>
        </w:rPr>
        <w:t>Deci</w:t>
      </w:r>
      <w:r>
        <w:rPr>
          <w:color w:val="000000"/>
          <w:spacing w:val="0"/>
          <w:w w:val="100"/>
          <w:position w:val="0"/>
          <w:lang w:val="zh-CN" w:eastAsia="zh-CN" w:bidi="zh-CN"/>
        </w:rPr>
        <w:t>和</w:t>
      </w:r>
      <w:r>
        <w:rPr>
          <w:rStyle w:val="13"/>
          <w:b w:val="0"/>
          <w:bCs w:val="0"/>
          <w:i w:val="0"/>
          <w:iCs w:val="0"/>
          <w:smallCaps w:val="0"/>
          <w:strike w:val="0"/>
        </w:rPr>
        <w:t>Lepper</w:t>
      </w:r>
      <w:r>
        <w:rPr>
          <w:color w:val="000000"/>
          <w:spacing w:val="0"/>
          <w:w w:val="100"/>
          <w:position w:val="0"/>
          <w:lang w:val="zh-CN" w:eastAsia="zh-CN" w:bidi="zh-CN"/>
        </w:rPr>
        <w:t>对行为主义的强化 理论提出挑战。他们通过研究证实，食物、奖金、表扬 等外部奖励和评价可能削弱直接动机过程（他们称为 内部动机</w:t>
      </w:r>
      <w:r>
        <w:rPr>
          <w:rStyle w:val="13"/>
          <w:b w:val="0"/>
          <w:bCs w:val="0"/>
          <w:i w:val="0"/>
          <w:iCs w:val="0"/>
          <w:smallCaps w:val="0"/>
          <w:strike w:val="0"/>
        </w:rPr>
        <w:t>jL</w:t>
      </w:r>
      <w:r>
        <w:rPr>
          <w:color w:val="000000"/>
          <w:spacing w:val="0"/>
          <w:w w:val="100"/>
          <w:position w:val="0"/>
          <w:lang w:val="zh-CN" w:eastAsia="zh-CN" w:bidi="zh-CN"/>
        </w:rPr>
        <w:t>因为一个原来由直接动机（如兴趣）推动 的学习行为受到外部奖励时，间接需要的动力就取代 或削弱了直接需要的作用。以后，一旦奖励消失，学生 由于失去直接动力而不再积极学习。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[1]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其次，间接需 要可能阻碍直接需要作用的发探在竞争环境中，由于 自尊的需要，学生在预料到自己不可能成功时，即使对 学习任务有兴趣，他也可能放弃努力，因为这样可以避 免显示出自己低能^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(4)</w:t>
      </w:r>
      <w:r>
        <w:rPr>
          <w:color w:val="000000"/>
          <w:spacing w:val="0"/>
          <w:w w:val="100"/>
          <w:position w:val="0"/>
          <w:lang w:val="zh-CN" w:eastAsia="zh-CN" w:bidi="zh-CN"/>
        </w:rPr>
        <w:t>间接需要是外部要求转化为直 接学习需要的一个中介。在学生缺乏直接需要的情况 下，利用间接需要的作用可以激发学习行为。以后，学 生在学习活动中可能会由于任务的特点（有趣</w:t>
      </w:r>
      <w:r>
        <w:rPr>
          <w:rStyle w:val="13"/>
          <w:b w:val="0"/>
          <w:bCs w:val="0"/>
          <w:i w:val="0"/>
          <w:iCs w:val="0"/>
          <w:smallCaps w:val="0"/>
          <w:strike w:val="0"/>
          <w:lang w:val="zh-CN" w:eastAsia="zh-CN" w:bidi="zh-CN"/>
        </w:rPr>
        <w:t>X</w:t>
      </w:r>
      <w:r>
        <w:rPr>
          <w:color w:val="000000"/>
          <w:spacing w:val="0"/>
          <w:w w:val="100"/>
          <w:position w:val="0"/>
          <w:lang w:val="zh-CN" w:eastAsia="zh-CN" w:bidi="zh-CN"/>
        </w:rPr>
        <w:t>任务 对自己的价值或能学会（效果的需要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而接受这种要求 并将之转化为自己的直接学习需要，形成新的动力源。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学习目标是内部需要转化成行为、外部要求转化 为内部需要的中介。它的另一个作用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是使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外部要求和 内部需要的动力稳定化，促进意志行为。当学生根据自 己的需要和外部要求建立起明确的学习目标时，需要 和要求就成为稳定的观念甚至表现为某种物质形态 (如书面目标、计划），目标的建立促进自我分析、制定 计划、克服困难，为实现目标而积极主动地学习，最终 达成目标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(二）学习自信心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个体之所以进行学习活动是因为学习活动能满足 主体的某些需要，而需要的满足取决于两个条件：一是 现实中是否存在能满足需要的客体，即学习的对象或 任务；二是主体能否完成任务。在很多情况下，如果学 生预料自己不能成功，或成功的可能性很小，即使现实 中存在能满足需要的学习对象或任务，他也不会采取 行动，因为失败可能导致某些需要被剥夺。例如，当面 临某种教学要求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（</w:t>
      </w:r>
      <w:r>
        <w:rPr>
          <w:color w:val="000000"/>
          <w:spacing w:val="0"/>
          <w:w w:val="100"/>
          <w:position w:val="0"/>
          <w:lang w:val="zh-CN" w:eastAsia="zh-CN" w:bidi="zh-CN"/>
        </w:rPr>
        <w:t>达到这些要求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既能</w:t>
      </w:r>
      <w:r>
        <w:rPr>
          <w:color w:val="000000"/>
          <w:spacing w:val="0"/>
          <w:w w:val="100"/>
          <w:position w:val="0"/>
          <w:lang w:val="zh-CN" w:eastAsia="zh-CN" w:bidi="zh-CN"/>
        </w:rPr>
        <w:t>获得老师同学的 肯定，满足交往的需要，又能获得新知，满足认识的需 要）时，并非所有学生都有积极表现，这很可能是因为 他预料自己成功的可能性太小，而失败则意味着暴露 无能、造成自尊损伤，在交往中处于不利地位。在这种 情况下，即便因为外在的压力而不得不行动，作出某种 反应，也是消极的、懈怠的，很难积极投入可见，自 信心是学习动力系统中的一个重要要素。</w:t>
      </w:r>
    </w:p>
    <w:p>
      <w:pPr>
        <w:pStyle w:val="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804"/>
        </w:tabs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自信心的结构。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目前的研究表明，有两种因素影响学生的自信心， 一是自我功效感，即学生对自己能力的感知。班都拉等 人研究证实，学生对自己能力的感知与其真实的能力 并不完全一致，而对动机过程起作用的并不是真实能 力而是对自己能力水平的主观判断。按照功效感可把 个体区分为高功效个体和低功效个体。二是能力概念。 能力是什么？它是怎样获得的？能否改变？人对自己能 力本质的看法有两种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，</w:t>
      </w:r>
      <w:r>
        <w:rPr>
          <w:rStyle w:val="13"/>
          <w:b w:val="0"/>
          <w:bCs w:val="0"/>
          <w:i w:val="0"/>
          <w:iCs w:val="0"/>
          <w:smallCaps w:val="0"/>
          <w:strike w:val="0"/>
        </w:rPr>
        <w:t>s</w:t>
      </w:r>
      <w:r>
        <w:rPr>
          <w:color w:val="000000"/>
          <w:spacing w:val="0"/>
          <w:w w:val="100"/>
          <w:position w:val="0"/>
          <w:lang w:val="zh-CN" w:eastAsia="zh-CN" w:bidi="zh-CN"/>
        </w:rPr>
        <w:t>卩能力增长观和能力固定观前 者认为能力是可以改变的，通过努力能提高能力；后者 认为能力是不变的，我们对其无能为力。</w:t>
      </w:r>
    </w:p>
    <w:p>
      <w:pPr>
        <w:pStyle w:val="11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val="left" w:pos="804"/>
        </w:tabs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自信心的作用。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具体说来，自信心在下列方面影响学习行为。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首先，自彳目心影响学习者对学习任务的选择、接受 和努力程度。个体如果认为任务超出自己能力范围</w:t>
      </w:r>
      <w:r>
        <w:rPr>
          <w:rStyle w:val="19"/>
          <w:b w:val="0"/>
          <w:bCs w:val="0"/>
          <w:i w:val="0"/>
          <w:iCs w:val="0"/>
          <w:smallCaps w:val="0"/>
          <w:strike w:val="0"/>
        </w:rPr>
        <w:t xml:space="preserve">，一 </w:t>
      </w:r>
      <w:r>
        <w:rPr>
          <w:color w:val="000000"/>
          <w:spacing w:val="0"/>
          <w:w w:val="100"/>
          <w:position w:val="0"/>
          <w:lang w:val="zh-CN" w:eastAsia="zh-CN" w:bidi="zh-CN"/>
        </w:rPr>
        <w:t>般会回遮反之，如果觉得自己能胜任，就会积极投入 持能力增长观者一般倾向中等难度的挑战性任务，因 为这种任务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最有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可能提高自己的能力。持能力固定观 的个体为保护自尊，他们中的低功效者往往选择容易 任务，高功效者的选择虽也有挑战性，但在失败的危险 较大时就会避开挑战。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其次，</w:t>
      </w:r>
      <w:bookmarkStart w:id="2" w:name="OLE_LINK1"/>
      <w:r>
        <w:rPr>
          <w:color w:val="000000"/>
          <w:spacing w:val="0"/>
          <w:w w:val="100"/>
          <w:position w:val="0"/>
          <w:lang w:val="zh-CN" w:eastAsia="zh-CN" w:bidi="zh-CN"/>
        </w:rPr>
        <w:t>自信心影响情绪反应和学习准备状态。低功 效者由于缺乏自信而常常把困难估计得远比实际的更 可怕，情绪反应过于强烈或反应不够，常常分心，对任 务不专注而考虑学习任务以外的事情，例如怎样避免 不能完成任务而可能受到的惩罚；高功效者则能较好 地适应任务情境。持能力固定观的个体在面临失败时 自尊容易受到威胁，产生焦虑、羞愧等不良情绪反应, 导致注意分散，干扰学习活动的进行；持能力增长观的 个体则很少感受到自尊的威胁，因而面临任务时情绪 更稳定，更专注，有良好的适应和准备。</w:t>
      </w:r>
      <w:bookmarkEnd w:id="2"/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再次，自信心影响坚持性和意志行为。高功效感和 持能力增长观的个体会把困难和挫折看做暂时现象, 相信通过努力能克服困难，取得成功，表现出高努力和 高坚持性。持能力增长观的个体更能千方百计寻找学 习机会，提高自己的能力,学习成为自觉的需要。相反, 低功效感和持能力固定观的个体不相信自己会取得进 步和成功，在困难面前容易退却，常常为保护自尊而放 弃努力，表现出低坚持性。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(三）情绪情感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lang w:val="zh-CN" w:eastAsia="zh-CN" w:bidi="zh-CN"/>
        </w:rPr>
        <w:t>教学过程中情绪情感的产生。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与学习动力有关的一个重要因素是情绪情感。所 谓情绪情感，是指主客体相互作用过程中外部客体满 足主体需要的状况所引起的主观体验（如喜怒哀乐</w:t>
      </w:r>
      <w:r>
        <w:rPr>
          <w:rStyle w:val="13"/>
          <w:b w:val="0"/>
          <w:bCs w:val="0"/>
          <w:i w:val="0"/>
          <w:iCs w:val="0"/>
          <w:smallCaps w:val="0"/>
          <w:strike w:val="0"/>
          <w:lang w:val="zh-CN" w:eastAsia="zh-CN" w:bidi="zh-CN"/>
        </w:rPr>
        <w:t xml:space="preserve">X 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生理激起（神经系统、内脏器官、新陈代谢的变化</w:t>
      </w:r>
      <w:r>
        <w:rPr>
          <w:rStyle w:val="13"/>
          <w:b w:val="0"/>
          <w:bCs w:val="0"/>
          <w:i w:val="0"/>
          <w:iCs w:val="0"/>
          <w:smallCaps w:val="0"/>
          <w:strike w:val="0"/>
          <w:lang w:val="zh-CN" w:eastAsia="zh-CN" w:bidi="zh-CN"/>
        </w:rPr>
        <w:t>X</w:t>
      </w:r>
      <w:r>
        <w:rPr>
          <w:color w:val="000000"/>
          <w:spacing w:val="0"/>
          <w:w w:val="100"/>
          <w:position w:val="0"/>
          <w:lang w:val="zh-CN" w:eastAsia="zh-CN" w:bidi="zh-CN"/>
        </w:rPr>
        <w:t>外 显表情（面部和体态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的总称。情感则专指其中的主观 体验。[</w:t>
      </w:r>
      <w:r>
        <w:rPr>
          <w:color w:val="000000"/>
          <w:spacing w:val="0"/>
          <w:w w:val="100"/>
          <w:position w:val="0"/>
          <w:vertAlign w:val="superscript"/>
          <w:lang w:val="zh-CN" w:eastAsia="zh-CN" w:bidi="zh-CN"/>
        </w:rPr>
        <w:t>2</w:t>
      </w:r>
      <w:r>
        <w:rPr>
          <w:color w:val="000000"/>
          <w:spacing w:val="0"/>
          <w:w w:val="100"/>
          <w:position w:val="0"/>
          <w:lang w:val="zh-CN" w:eastAsia="zh-CN" w:bidi="zh-CN"/>
        </w:rPr>
        <w:t>]教学过程中，学生积极或消极情绪情感的发 生与学生的需要、教学环境、学生的认知等因素有关。 首先，需要是情绪情感的基础，与学习有关需要的丰富 性、深刻性决定了情绪情感的丰富性和深刻性例如， 探究倾向、好奇心如果没有发展成为稳定的求知欲，就 不可能产生对科学真理追求的理智感；认识兴趣如果 没有分化出对化学学科的求知欲，就不可能产生对化 学的兴趣和喜爱。其次，外部环境、学习活动的过程和 结果影响情绪情感的产生。例如，有一定新异性且与学 生原有知识有联系的教学内容最容易激起好奇心；良 好、和谐的人际关系形成师生间、同伴间相互尊重喜爱 的情感；而成功的结果导致愉快体验，失败的结果则导 致消极体验。尼科尔斯等研究证明，强调竞争和能力比 较的教学环境最有可能导致消极情感，因为竞争会使 学生从任务参与、努力和策略中心状态转入一种自我 参与、恐惧、自我中心状态，即从直接需要的动力状态 转入自尊参与的间接动力状态。在这种状态下，自信心 低的学生容易产生不利于学习的过度焦虑情绪，使学 习活动受到干扰，甚至因保护自尊而放弃努力，“在竞 争的背景下，失败扩大消极情感胜于成功提高积极情 感”。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[3]</w:t>
      </w:r>
      <w:r>
        <w:rPr>
          <w:color w:val="000000"/>
          <w:spacing w:val="0"/>
          <w:w w:val="100"/>
          <w:position w:val="0"/>
          <w:lang w:val="zh-CN" w:eastAsia="zh-CN" w:bidi="zh-CN"/>
        </w:rPr>
        <w:t>再次，情绪情感的产生受认知的强烈影响。在 主体的需要、外界刺激与情绪情感之间有认知作为中 介。归因理论揭示，个体如果把成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功看做</w:t>
      </w:r>
      <w:r>
        <w:rPr>
          <w:color w:val="000000"/>
          <w:spacing w:val="0"/>
          <w:w w:val="100"/>
          <w:position w:val="0"/>
          <w:lang w:val="zh-CN" w:eastAsia="zh-CN" w:bidi="zh-CN"/>
        </w:rPr>
        <w:t>能力的结果就 会产生胜任、自豪感，相反，把失败归因于能力则导致 羞辱、无助感这些情感又进一步影响个体的后继行为 方式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en-US" w:eastAsia="en-US" w:bidi="en-US"/>
        </w:rPr>
        <w:t>2.</w:t>
      </w:r>
      <w:r>
        <w:rPr>
          <w:color w:val="000000"/>
          <w:spacing w:val="0"/>
          <w:w w:val="100"/>
          <w:position w:val="0"/>
          <w:lang w:val="zh-CN" w:eastAsia="zh-CN" w:bidi="zh-CN"/>
        </w:rPr>
        <w:t>情绪情感的作用。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98" w:line="307" w:lineRule="exact"/>
        <w:ind w:left="0" w:right="0" w:firstLine="480"/>
        <w:jc w:val="both"/>
      </w:pPr>
      <w:bookmarkStart w:id="3" w:name="_GoBack"/>
      <w:r>
        <w:rPr>
          <w:color w:val="000000"/>
          <w:spacing w:val="0"/>
          <w:w w:val="100"/>
          <w:position w:val="0"/>
          <w:lang w:val="zh-CN" w:eastAsia="zh-CN" w:bidi="zh-CN"/>
        </w:rPr>
        <w:t>情绪情感的作用首先表现在动力外化的过程中。 其一，生理和心理激起为学习活动提供能量和准备状 态</w:t>
      </w:r>
      <w:r>
        <w:rPr>
          <w:rStyle w:val="20"/>
          <w:b w:val="0"/>
          <w:bCs w:val="0"/>
          <w:i w:val="0"/>
          <w:iCs w:val="0"/>
          <w:smallCaps w:val="0"/>
          <w:strike w:val="0"/>
        </w:rPr>
        <w:t>。一</w:t>
      </w:r>
      <w:r>
        <w:rPr>
          <w:color w:val="000000"/>
          <w:spacing w:val="0"/>
          <w:w w:val="100"/>
          <w:position w:val="0"/>
          <w:lang w:val="zh-CN" w:eastAsia="zh-CN" w:bidi="zh-CN"/>
        </w:rPr>
        <w:t>般来说，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过髙或</w:t>
      </w:r>
      <w:r>
        <w:rPr>
          <w:color w:val="000000"/>
          <w:spacing w:val="0"/>
          <w:w w:val="100"/>
          <w:position w:val="0"/>
          <w:lang w:val="zh-CN" w:eastAsia="zh-CN" w:bidi="zh-CN"/>
        </w:rPr>
        <w:t>过低的生理激起都不利于有效的 学习。其二，情绪的主观体验是行为的直接激发力。在 教学过程中，学生与教学环境中各种要素如教师、同 伴、教学内容、教学方法、物理环境等相互作用，这些 要素对各种需要如求知、交往、成功等的满足关系必然 引起学生快乐、热爱、嫉妒、恐惧、惊奇、向往、自豪 以及理智感、道德感、美感等情绪情感体验从而对学习 活动起促进或干扰作用。其三，情绪情感与认识的结合 是学习动力的重要组成部分。学生的信念、理想、价值 观等实际上是一种伴随着情绪色彩的认识，这种认识 推动着学生沿一定方向行动，并带有极高的持续性，所 谓的理智感、道德感、美感等无一不是认识与情感相结 合的产物。</w:t>
      </w:r>
      <w:bookmarkEnd w:id="3"/>
      <w:r>
        <w:rPr>
          <w:color w:val="000000"/>
          <w:spacing w:val="0"/>
          <w:w w:val="100"/>
          <w:position w:val="0"/>
          <w:lang w:val="zh-CN" w:eastAsia="zh-CN" w:bidi="zh-CN"/>
        </w:rPr>
        <w:t>例如，学生对某种知识的刻苦学习可能正是 由于认识到这种知识对于社会和自己发展的价值并伴 随着学习活动中成功和乐趣等情绪情感体验。其四，情 绪情感作为一种心理背景还直接影响学习活动的效 率，这种作用在无意识情绪中表现得最明显。卢扎洛夫 的暗示教学通过设计一系列情境，使学生在游戏、活动 等过程中，在一种不知不觉轻松愉快的情绪体验中学 习，极大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提髙</w:t>
      </w:r>
      <w:r>
        <w:rPr>
          <w:color w:val="000000"/>
          <w:spacing w:val="0"/>
          <w:w w:val="100"/>
          <w:position w:val="0"/>
          <w:lang w:val="zh-CN" w:eastAsia="zh-CN" w:bidi="zh-CN"/>
        </w:rPr>
        <w:t>了学习效率。愉快教育正是利用了情绪情 感在学习过程中的上述作用来实现学生发展的；反过 来，在动力内化的过程中，由于情绪情感的参与，学习 活动满足需要的状态以及对这种状态的认知都得到加 强，对动力的内化有至关重要的作用。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137" w:line="210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二、关于学习动力的形成和起作用的规律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对于学习动力的培养，过去的研究多从某要素入 手，或从教学过程的某一环节入手。例如，愉快教育主 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要以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>情绪情感为突破口，合作教育以师生关系为突破 口，自学辅导实验以自学为切入点，中学最优学习方法 以学习方法指导为立足点，“成功教育”以自信心为重 点等等，相对缺少对学习动力整体规律的探讨。如一些 关于愉快教育的研究仅仅局限于满足学生的需要，引 发学生愉快，未能看到更重要的，是发展和提升学生的 学习需要，达到学生自觉学习的目的。因而，有不少实 验虽能“引发学生愉快”，却未必能够促进学生发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風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我 们认为，良好学习动力的培养必须立足于对学习动力 的本质、结构和规律的把握。概括来说，在结构上学习 动力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是由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学习需要、自信心、情绪情感组成的复杂结 构；从过程上看，它是学习动力的外化和内化的统一 </w:t>
      </w:r>
      <w:r>
        <w:rPr>
          <w:color w:val="000000"/>
          <w:spacing w:val="0"/>
          <w:w w:val="100"/>
          <w:position w:val="0"/>
          <w:lang w:val="en-US" w:eastAsia="en-US" w:bidi="en-US"/>
        </w:rPr>
        <w:t>(</w:t>
      </w:r>
      <w:r>
        <w:rPr>
          <w:color w:val="000000"/>
          <w:spacing w:val="0"/>
          <w:w w:val="100"/>
          <w:position w:val="0"/>
          <w:lang w:val="zh-CN" w:eastAsia="zh-CN" w:bidi="zh-CN"/>
        </w:rPr>
        <w:t>如下页图所示&gt;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在外化过程中，如果外部要求或活动有满足学生 需要的价值，并且学生有达到要求的信心，就会产生积</w:t>
      </w:r>
      <w:r>
        <w:br w:type="page"/>
      </w:r>
    </w:p>
    <w:p>
      <w:pPr>
        <w:pStyle w:val="22"/>
        <w:keepNext w:val="0"/>
        <w:keepLines w:val="0"/>
        <w:widowControl w:val="0"/>
        <w:shd w:val="clear" w:color="auto" w:fill="auto"/>
        <w:bidi w:val="0"/>
        <w:spacing w:before="0" w:after="238" w:line="180" w:lineRule="exact"/>
        <w:ind w:left="0" w:right="0" w:firstLine="0"/>
        <w:jc w:val="both"/>
      </w:pPr>
      <w:r>
        <w:pict>
          <v:shape id="_x0000_s1029" o:spid="_x0000_s1029" o:spt="202" type="#_x0000_t202" style="position:absolute;left:0pt;margin-left:64.9pt;margin-top:1.45pt;height:11.9pt;width:39.35pt;mso-position-horizontal-relative:margin;mso-position-vertical-relative:margin;mso-wrap-distance-bottom:0pt;mso-wrap-distance-left:5pt;mso-wrap-distance-right:16.1pt;mso-wrap-distance-top:0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pStyle w:val="15"/>
                    <w:keepNext w:val="0"/>
                    <w:keepLines w:val="0"/>
                    <w:widowControl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  <w:jc w:val="left"/>
                  </w:pPr>
                  <w:r>
                    <w:rPr>
                      <w:color w:val="000000"/>
                      <w:w w:val="100"/>
                      <w:position w:val="0"/>
                      <w:lang w:val="zh-CN" w:eastAsia="zh-CN" w:bidi="zh-CN"/>
                    </w:rPr>
                    <w:t>外化过赛</w:t>
                  </w:r>
                </w:p>
              </w:txbxContent>
            </v:textbox>
            <w10:wrap type="square" side="right"/>
          </v:shape>
        </w:pict>
      </w:r>
      <w:r>
        <w:pict>
          <v:shape id="_x0000_s1030" o:spid="_x0000_s1030" o:spt="202" type="#_x0000_t202" style="position:absolute;left:0pt;margin-left:182.75pt;margin-top:30.25pt;height:55.8pt;width:40.1pt;mso-position-horizontal-relative:margin;mso-position-vertical-relative:margin;mso-wrap-distance-bottom:0pt;mso-wrap-distance-left:5pt;mso-wrap-distance-right:16.1pt;mso-wrap-distance-top:0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mso-fit-shape-to-text:t;">
              <w:txbxContent>
                <w:p>
                  <w:pPr>
                    <w:pStyle w:val="15"/>
                    <w:keepNext w:val="0"/>
                    <w:keepLines w:val="0"/>
                    <w:widowControl w:val="0"/>
                    <w:shd w:val="clear" w:color="auto" w:fill="auto"/>
                    <w:bidi w:val="0"/>
                    <w:spacing w:before="0" w:after="48" w:line="180" w:lineRule="exact"/>
                    <w:ind w:left="0" w:right="0" w:firstLine="0"/>
                    <w:jc w:val="left"/>
                  </w:pPr>
                  <w:r>
                    <w:rPr>
                      <w:color w:val="000000"/>
                      <w:w w:val="100"/>
                      <w:position w:val="0"/>
                      <w:lang w:val="zh-CN" w:eastAsia="zh-CN" w:bidi="zh-CN"/>
                    </w:rPr>
                    <w:t>新的需要</w:t>
                  </w:r>
                </w:p>
                <w:p>
                  <w:pPr>
                    <w:pStyle w:val="15"/>
                    <w:keepNext w:val="0"/>
                    <w:keepLines w:val="0"/>
                    <w:widowControl w:val="0"/>
                    <w:shd w:val="clear" w:color="auto" w:fill="auto"/>
                    <w:bidi w:val="0"/>
                    <w:spacing w:before="0" w:after="55" w:line="180" w:lineRule="exact"/>
                    <w:ind w:left="0" w:right="0" w:firstLine="0"/>
                    <w:jc w:val="left"/>
                  </w:pPr>
                  <w:r>
                    <w:rPr>
                      <w:color w:val="000000"/>
                      <w:w w:val="100"/>
                      <w:position w:val="0"/>
                      <w:lang w:val="zh-CN" w:eastAsia="zh-CN" w:bidi="zh-CN"/>
                    </w:rPr>
                    <w:t>自信心</w:t>
                  </w:r>
                </w:p>
                <w:p>
                  <w:pPr>
                    <w:pStyle w:val="15"/>
                    <w:keepNext w:val="0"/>
                    <w:keepLines w:val="0"/>
                    <w:widowControl w:val="0"/>
                    <w:shd w:val="clear" w:color="auto" w:fill="auto"/>
                    <w:bidi w:val="0"/>
                    <w:spacing w:before="0" w:after="46" w:line="180" w:lineRule="exact"/>
                    <w:ind w:left="0" w:right="0" w:firstLine="0"/>
                    <w:jc w:val="left"/>
                  </w:pPr>
                  <w:r>
                    <w:rPr>
                      <w:color w:val="000000"/>
                      <w:w w:val="100"/>
                      <w:position w:val="0"/>
                      <w:lang w:val="zh-CN" w:eastAsia="zh-CN" w:bidi="zh-CN"/>
                    </w:rPr>
                    <w:t>情綸情感</w:t>
                  </w:r>
                </w:p>
                <w:p>
                  <w:pPr>
                    <w:pStyle w:val="15"/>
                    <w:keepNext w:val="0"/>
                    <w:keepLines w:val="0"/>
                    <w:widowControl w:val="0"/>
                    <w:shd w:val="clear" w:color="auto" w:fill="auto"/>
                    <w:bidi w:val="0"/>
                    <w:spacing w:before="0" w:after="0" w:line="180" w:lineRule="exact"/>
                    <w:ind w:left="0" w:right="0" w:firstLine="0"/>
                    <w:jc w:val="left"/>
                  </w:pPr>
                  <w:r>
                    <w:rPr>
                      <w:color w:val="000000"/>
                      <w:w w:val="100"/>
                      <w:position w:val="0"/>
                      <w:lang w:val="zh-CN" w:eastAsia="zh-CN" w:bidi="zh-CN"/>
                    </w:rPr>
                    <w:t>的形成</w:t>
                  </w:r>
                </w:p>
              </w:txbxContent>
            </v:textbox>
            <w10:wrap type="square" side="right"/>
          </v:shape>
        </w:pict>
      </w:r>
      <w:r>
        <w:pict>
          <v:shape id="_x0000_s1031" o:spid="_x0000_s1031" o:spt="202" type="#_x0000_t202" style="position:absolute;left:0pt;margin-left:7.8pt;margin-top:28.8pt;height:55.2pt;width:37.2pt;mso-position-horizontal-relative:margin;mso-position-vertical-relative:margin;mso-wrap-distance-bottom:0pt;mso-wrap-distance-left:5pt;mso-wrap-distance-right:16.1pt;mso-wrap-distance-top:0pt;z-index:-1258301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pStyle w:val="17"/>
                    <w:keepNext w:val="0"/>
                    <w:keepLines w:val="0"/>
                    <w:widowControl w:val="0"/>
                    <w:shd w:val="clear" w:color="auto" w:fill="auto"/>
                    <w:bidi w:val="0"/>
                    <w:spacing w:before="0" w:after="0"/>
                    <w:ind w:left="0" w:right="0" w:firstLine="0"/>
                    <w:jc w:val="both"/>
                  </w:pPr>
                  <w:r>
                    <w:rPr>
                      <w:color w:val="000000"/>
                      <w:w w:val="100"/>
                      <w:position w:val="0"/>
                      <w:lang w:val="zh-CN" w:eastAsia="zh-CN" w:bidi="zh-CN"/>
                    </w:rPr>
                    <w:t>需心情</w:t>
                  </w:r>
                </w:p>
                <w:p>
                  <w:pPr>
                    <w:pStyle w:val="17"/>
                    <w:keepNext w:val="0"/>
                    <w:keepLines w:val="0"/>
                    <w:widowControl w:val="0"/>
                    <w:shd w:val="clear" w:color="auto" w:fill="auto"/>
                    <w:bidi w:val="0"/>
                    <w:spacing w:before="0" w:after="0"/>
                    <w:ind w:left="0" w:right="0" w:firstLine="0"/>
                    <w:jc w:val="both"/>
                  </w:pPr>
                  <w:r>
                    <w:rPr>
                      <w:color w:val="000000"/>
                      <w:w w:val="100"/>
                      <w:position w:val="0"/>
                      <w:lang w:val="zh-CN" w:eastAsia="zh-CN" w:bidi="zh-CN"/>
                    </w:rPr>
                    <w:t xml:space="preserve">有信蜻态 </w:t>
                  </w:r>
                  <w:r>
                    <w:rPr>
                      <w:rStyle w:val="18"/>
                      <w:b w:val="0"/>
                      <w:bCs w:val="0"/>
                      <w:i w:val="0"/>
                      <w:iCs w:val="0"/>
                      <w:smallCaps w:val="0"/>
                      <w:strike w:val="0"/>
                    </w:rPr>
                    <w:t>原自清伙</w:t>
                  </w:r>
                </w:p>
              </w:txbxContent>
            </v:textbox>
            <w10:wrap type="square" side="right"/>
          </v:shape>
        </w:pict>
      </w:r>
      <w:r>
        <w:pict>
          <v:shape id="_x0000_s1032" o:spid="_x0000_s1032" o:spt="75" type="#_x0000_t75" style="position:absolute;left:0pt;margin-left:24.6pt;margin-top:14.65pt;height:92.65pt;width:181.9pt;mso-position-horizontal-relative:margin;mso-position-vertical-relative:margin;mso-wrap-distance-bottom:0pt;mso-wrap-distance-left:5pt;mso-wrap-distance-right:16.1pt;mso-wrap-distance-top:0pt;z-index:-125830144;mso-width-relative:page;mso-height-relative:page;" filled="f" o:preferrelative="t" stroked="f" coordsize="21600,21600">
            <v:path/>
            <v:fill on="f" focussize="0,0"/>
            <v:stroke on="f" joinstyle="miter"/>
            <v:imagedata r:id="rId6" r:href="rId7" o:title=""/>
            <o:lock v:ext="edit" aspectratio="t"/>
            <w10:wrap type="square" side="right"/>
          </v:shape>
        </w:pict>
      </w:r>
      <w:r>
        <w:rPr>
          <w:color w:val="000000"/>
          <w:w w:val="100"/>
          <w:position w:val="0"/>
          <w:lang w:val="zh-CN" w:eastAsia="zh-CN" w:bidi="zh-CN"/>
        </w:rPr>
        <w:t>下</w:t>
      </w:r>
    </w:p>
    <w:p>
      <w:pPr>
        <w:pStyle w:val="22"/>
        <w:keepNext w:val="0"/>
        <w:keepLines w:val="0"/>
        <w:widowControl w:val="0"/>
        <w:shd w:val="clear" w:color="auto" w:fill="auto"/>
        <w:bidi w:val="0"/>
        <w:spacing w:before="0" w:after="0" w:line="180" w:lineRule="exact"/>
        <w:ind w:left="0" w:right="0" w:firstLine="0"/>
        <w:jc w:val="both"/>
      </w:pPr>
      <w:r>
        <w:rPr>
          <w:color w:val="000000"/>
          <w:w w:val="100"/>
          <w:position w:val="0"/>
          <w:lang w:val="zh-CN" w:eastAsia="zh-CN" w:bidi="zh-CN"/>
        </w:rPr>
        <w:t>教</w:t>
      </w:r>
    </w:p>
    <w:p>
      <w:pPr>
        <w:pStyle w:val="22"/>
        <w:keepNext w:val="0"/>
        <w:keepLines w:val="0"/>
        <w:widowControl w:val="0"/>
        <w:shd w:val="clear" w:color="auto" w:fill="auto"/>
        <w:bidi w:val="0"/>
        <w:spacing w:before="0" w:after="0" w:line="180" w:lineRule="exact"/>
        <w:ind w:left="0" w:right="0" w:firstLine="0"/>
        <w:jc w:val="both"/>
      </w:pPr>
      <w:r>
        <w:rPr>
          <w:color w:val="000000"/>
          <w:w w:val="100"/>
          <w:position w:val="0"/>
          <w:lang w:val="zh-CN" w:eastAsia="zh-CN" w:bidi="zh-CN"/>
        </w:rPr>
        <w:t>学</w:t>
      </w:r>
    </w:p>
    <w:p>
      <w:pPr>
        <w:pStyle w:val="22"/>
        <w:keepNext w:val="0"/>
        <w:keepLines w:val="0"/>
        <w:widowControl w:val="0"/>
        <w:shd w:val="clear" w:color="auto" w:fill="auto"/>
        <w:bidi w:val="0"/>
        <w:spacing w:before="0" w:after="0" w:line="180" w:lineRule="exact"/>
        <w:ind w:left="0" w:right="0" w:firstLine="0"/>
        <w:jc w:val="both"/>
      </w:pPr>
      <w:r>
        <w:rPr>
          <w:color w:val="000000"/>
          <w:w w:val="100"/>
          <w:position w:val="0"/>
          <w:lang w:val="zh-CN" w:eastAsia="zh-CN" w:bidi="zh-CN"/>
        </w:rPr>
        <w:t>过</w:t>
      </w:r>
    </w:p>
    <w:p>
      <w:pPr>
        <w:pStyle w:val="24"/>
        <w:keepNext w:val="0"/>
        <w:keepLines w:val="0"/>
        <w:widowControl w:val="0"/>
        <w:shd w:val="clear" w:color="auto" w:fill="auto"/>
        <w:bidi w:val="0"/>
        <w:spacing w:before="0" w:after="388" w:line="230" w:lineRule="exact"/>
        <w:ind w:left="0" w:right="0" w:firstLine="0"/>
      </w:pPr>
      <w:r>
        <w:rPr>
          <w:color w:val="000000"/>
          <w:spacing w:val="0"/>
          <w:w w:val="100"/>
          <w:position w:val="0"/>
        </w:rPr>
        <w:t>*</w:t>
      </w:r>
    </w:p>
    <w:p>
      <w:pPr>
        <w:pStyle w:val="22"/>
        <w:keepNext w:val="0"/>
        <w:keepLines w:val="0"/>
        <w:widowControl w:val="0"/>
        <w:shd w:val="clear" w:color="auto" w:fill="auto"/>
        <w:bidi w:val="0"/>
        <w:spacing w:before="0" w:after="0" w:line="180" w:lineRule="exact"/>
        <w:ind w:left="60" w:right="0" w:firstLine="0"/>
        <w:jc w:val="center"/>
      </w:pPr>
      <w:r>
        <w:rPr>
          <w:color w:val="000000"/>
          <w:w w:val="100"/>
          <w:position w:val="0"/>
          <w:lang w:val="zh-CN" w:eastAsia="zh-CN" w:bidi="zh-CN"/>
        </w:rPr>
        <w:t>内化过狃</w:t>
      </w:r>
    </w:p>
    <w:p>
      <w:pPr>
        <w:pStyle w:val="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极的情绪情感并激起和推动学习行为，达到掌握知识、 发展能力的目的；在内化过程中，如果学习活动及结果 带来成功体验、需要的满足，就会产生积极的情绪情感 体验，促进外部要求与原有需要相结合，使原有需要得 到扩展和深化，实现动力的内化。</w:t>
      </w:r>
    </w:p>
    <w:p>
      <w:pPr>
        <w:pStyle w:val="26"/>
        <w:keepNext w:val="0"/>
        <w:keepLines w:val="0"/>
        <w:widowControl w:val="0"/>
        <w:shd w:val="clear" w:color="auto" w:fill="auto"/>
        <w:bidi w:val="0"/>
        <w:spacing w:before="0" w:after="198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学习动力的内化过程和外化过程是同一过程而不 是两个过程。内化和外化过程都有积极和消极之分。例 如，在学生缺乏直接学习需要的情况下，如果我们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釆</w:t>
      </w:r>
      <w:r>
        <w:rPr>
          <w:color w:val="000000"/>
          <w:spacing w:val="0"/>
          <w:w w:val="100"/>
          <w:position w:val="0"/>
          <w:lang w:val="zh-CN" w:eastAsia="zh-CN" w:bidi="zh-CN"/>
        </w:rPr>
        <w:t>用 威胁的手段迫使学生学习，这种动力外化就是被动的、 消极的。同样，学习过程中如果学生体验不到需要获得 满足的成功，就会导致消极的情绪情感，削弱学习的需 要和自信心，这种内化过程就是消极的。</w:t>
      </w:r>
    </w:p>
    <w:p>
      <w:pPr>
        <w:pStyle w:val="26"/>
        <w:keepNext w:val="0"/>
        <w:keepLines w:val="0"/>
        <w:widowControl w:val="0"/>
        <w:shd w:val="clear" w:color="auto" w:fill="auto"/>
        <w:bidi w:val="0"/>
        <w:spacing w:before="0" w:after="102" w:line="210" w:lineRule="exact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三、教学过程中进行学习动力培养要注意的几个</w:t>
      </w:r>
    </w:p>
    <w:p>
      <w:pPr>
        <w:pStyle w:val="26"/>
        <w:keepNext w:val="0"/>
        <w:keepLines w:val="0"/>
        <w:widowControl w:val="0"/>
        <w:shd w:val="clear" w:color="auto" w:fill="auto"/>
        <w:bidi w:val="0"/>
        <w:spacing w:before="0" w:after="149" w:line="210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环节</w:t>
      </w:r>
    </w:p>
    <w:p>
      <w:pPr>
        <w:pStyle w:val="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(一）提出适当要求，建立发展性目标</w:t>
      </w:r>
    </w:p>
    <w:p>
      <w:pPr>
        <w:pStyle w:val="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学习目标向外联系着教学要求和学生生活，向内 联系着主体的需要，是推动学习活动的直接动力。因 此，学习目标的建立是实现动力内化和外化的一个关 键环节。考察目前的教学实践可以发现，学生在学习过 程中缺乏清楚、明确、自主的学习目标的现象比较普 遍教师让学什么、教材有什么，学生就学什么。没有 真正建立起自主的、对自身发展有更大价值的具体目 标，加上教材陈旧，脱离实际，更加不利于学习动力的 激发；而教师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所定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的目标常常是“一厢情愿”，学生不 一定真正接受，更谈不上“内化”。</w:t>
      </w:r>
    </w:p>
    <w:p>
      <w:pPr>
        <w:pStyle w:val="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4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根据实验和思考，我们认为，引导学生建立学习目 标需遵循一些原则。首先是发展性原则。目标要具有挑 战性，可以通过教师帮助和学生自我分析相结合来制 定这样的目标</w:t>
      </w:r>
      <w:r>
        <w:rPr>
          <w:rStyle w:val="27"/>
          <w:b w:val="0"/>
          <w:bCs w:val="0"/>
          <w:i w:val="0"/>
          <w:iCs w:val="0"/>
          <w:smallCaps w:val="0"/>
          <w:strike w:val="0"/>
        </w:rPr>
        <w:t>V</w:t>
      </w:r>
      <w:r>
        <w:rPr>
          <w:color w:val="000000"/>
          <w:spacing w:val="0"/>
          <w:w w:val="100"/>
          <w:position w:val="0"/>
          <w:lang w:val="zh-CN" w:eastAsia="zh-CN" w:bidi="zh-CN"/>
        </w:rPr>
        <w:t>其次是自主性原则。学生可以自己选择 和决定一个时期的目标，甚至是教材上没有的内容。在 有选择余地和自主的情况下，学生的学习目标是以自 己的需要和自信心为基础的，其责任心和坚持性都会 大大增加。即便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是在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>教学要求和目标已经确定的情况 下，也要尽可能创造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更多的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自我选择和决定的情境和 机会，哪怕是微不足道的一点自主都会给学生带来出 乎预料的安全感、愉快感和责任感。第三是循序渐进的 原则。必须使学生在学习过程中能体验到自己的进步， 体验到努力与成果的共变，才能较好地保持学习动力， 提高自信心。第四，个人目标要“绝对化”，力求近景</w:t>
      </w:r>
      <w:r>
        <w:rPr>
          <w:color w:val="000000"/>
          <w:spacing w:val="0"/>
          <w:w w:val="100"/>
          <w:position w:val="0"/>
          <w:lang w:val="zh-CN" w:eastAsia="zh-CN" w:bidi="zh-CN"/>
        </w:rPr>
        <w:br w:type="column"/>
      </w:r>
      <w:r>
        <w:rPr>
          <w:color w:val="000000"/>
          <w:spacing w:val="0"/>
          <w:w w:val="100"/>
          <w:position w:val="0"/>
          <w:lang w:val="zh-CN" w:eastAsia="zh-CN" w:bidi="zh-CN"/>
        </w:rPr>
        <w:t>与远景相结合。学生根据自己的情况和教学要求自己 决定某一段时间所要掌握的知识和技能。可以通过自 我评价或与教师订协议等方式进行监控，评价的标准 应是“绝对化”的，即以个人的进步衡量，不一定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要以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 教材为标准。必须引导学生建立远景目标</w:t>
      </w:r>
      <w:r>
        <w:rPr>
          <w:rStyle w:val="27"/>
          <w:b w:val="0"/>
          <w:bCs w:val="0"/>
          <w:i w:val="0"/>
          <w:iCs w:val="0"/>
          <w:smallCaps w:val="0"/>
          <w:strike w:val="0"/>
        </w:rPr>
        <w:t>V</w:t>
      </w:r>
      <w:r>
        <w:rPr>
          <w:color w:val="000000"/>
          <w:spacing w:val="0"/>
          <w:w w:val="100"/>
          <w:position w:val="0"/>
          <w:lang w:val="zh-CN" w:eastAsia="zh-CN" w:bidi="zh-CN"/>
        </w:rPr>
        <w:t>学生通过体 验未来生活图景，通过对知识能力的社会意义和个人 价值的理解，可以激发他们对未来的向往和热情，确立 积极的生活理想。同时还要让学生感到，他现在所做的 每件事都与今后的生活、工作、学习息息相关，他的每 一次努力都是对理想的接近</w:t>
      </w:r>
    </w:p>
    <w:p>
      <w:pPr>
        <w:pStyle w:val="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(二）合理组织教学过程，在原有需要的基础上激 发、增强和保持学习动力</w:t>
      </w:r>
    </w:p>
    <w:p>
      <w:pPr>
        <w:pStyle w:val="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教学过程首先要考虑激发学生现实的学习活动， 直接学习动力的激发是重要的途径。激发学生的认识 兴趣，要求教学要考虑学生原有的知识基础和内容，利 用学生个人日常生活经验，设置问题情境，充实教学内 容，运用灵活、多样、新颖的教学方法手段等。使学习 活动与自然现象和社会生活相联系，在教学中使用探 宄模式是激发直接学习动力的有效途径，必须改变单 一的接受现成知识的课堂模式。激发效果动机首要条 件是学习活动对学生具有真正的价值。学生固然在追 求进步，但绝对不是抽象的进步，而是那种能把握现实 世界，提高自己有用能力的进步，从根本上说，获得现 实生活中的真实本领乃是最有效的动力，因此，课程首 先必须现代化、生活化从过程上说，要注意把整个学 习任务分为循序渐进的阶段性任务，及时对每一阶段 的学习效果进行信息反馈和评价，特别是自我评价；最 后，要防止单一的社会比较和竞争的动力气氛</w:t>
      </w:r>
    </w:p>
    <w:p>
      <w:pPr>
        <w:pStyle w:val="26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其次是间接学习动力的激发。在学生缺乏直接学 习动力的情况下，可以利用间接学习需要，间接促使学 生学习。以后，逐渐转移到直接动力和自我发展的动力 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上來</w:t>
      </w:r>
      <w:r>
        <w:rPr>
          <w:color w:val="000000"/>
          <w:spacing w:val="0"/>
          <w:w w:val="100"/>
          <w:position w:val="0"/>
          <w:lang w:val="zh-CN" w:eastAsia="zh-CN" w:bidi="zh-CN"/>
        </w:rPr>
        <w:t>实验中我们利用学生对班级或小组的责任心、同 伴的鼓励和教师的关心及适当的评价来激发学生的积 极性，取得了较好的效果。利用间接动力要把握下列要 求</w:t>
      </w:r>
      <w:r>
        <w:rPr>
          <w:color w:val="000000"/>
          <w:spacing w:val="0"/>
          <w:w w:val="100"/>
          <w:position w:val="0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  <w:lang w:val="zh-CN" w:eastAsia="zh-CN" w:bidi="zh-CN"/>
        </w:rPr>
        <w:t>最小控制。在教师的最小控制和学生最大自主 的基础上追求教学目标</w:t>
      </w:r>
      <w:r>
        <w:rPr>
          <w:rStyle w:val="27"/>
          <w:b w:val="0"/>
          <w:bCs w:val="0"/>
          <w:i w:val="0"/>
          <w:iCs w:val="0"/>
          <w:smallCaps w:val="0"/>
          <w:strike w:val="0"/>
        </w:rPr>
        <w:t>V</w:t>
      </w:r>
      <w:r>
        <w:rPr>
          <w:color w:val="000000"/>
          <w:spacing w:val="0"/>
          <w:w w:val="100"/>
          <w:position w:val="0"/>
          <w:lang w:val="zh-CN" w:eastAsia="zh-CN" w:bidi="zh-CN"/>
        </w:rPr>
        <w:t>我们认为，最佳学习动力最重 要的特征在于其自主性，不能单纯以动力的强度和持 续的久暂、主观体验的积极或消极性和学习效果来衡 量其优劣。所谓学习动力的自主性，指的是出自学习者 自愿，由他自己抉择、自由安排和承担责任下的动力。 在这种动力的作用下，即使没有外在的监督、压力和控 制，学习者也会自愿积极投入与自主性相对的是“被 迫性” “受控性”“压力性”等等，即学生由于外在压力 而学习。自主的动力包括积极动力的诸多特彳</w:t>
      </w:r>
      <w:r>
        <w:rPr>
          <w:rStyle w:val="27"/>
          <w:b w:val="0"/>
          <w:bCs w:val="0"/>
          <w:i w:val="0"/>
          <w:iCs w:val="0"/>
          <w:smallCaps w:val="0"/>
          <w:strike w:val="0"/>
          <w:lang w:val="en-US" w:eastAsia="en-US" w:bidi="en-US"/>
        </w:rPr>
        <w:t>iE</w:t>
      </w:r>
      <w:r>
        <w:rPr>
          <w:color w:val="000000"/>
          <w:spacing w:val="0"/>
          <w:w w:val="100"/>
          <w:position w:val="0"/>
          <w:lang w:val="zh-CN" w:eastAsia="zh-CN" w:bidi="zh-CN"/>
        </w:rPr>
        <w:t>首先, 自主的动力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是量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上适度、具有高持续性的动力。因为自 主性是与目的性、计划性、自我分析联系在一起的；其 次，自主的动力是“愉快”的动力，因为自主意味着学 习活动符合学生的需要，对主体有价值且主体有达成</w:t>
      </w:r>
      <w:r>
        <w:rPr>
          <w:color w:val="000000"/>
          <w:spacing w:val="0"/>
          <w:w w:val="100"/>
          <w:position w:val="0"/>
          <w:lang w:val="zh-CN" w:eastAsia="zh-CN" w:bidi="zh-CN"/>
        </w:rPr>
        <w:br w:type="page"/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目标的信心；再次，自主的动力也必然效果良好，因为 在这种量上适度、持久、愉快、专注和富于责任感的动 力下，学习必然是高效的；最后，自主意味着对外在要 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求的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接受、对自身发展规划和对社会的适应因而，它 不排斥动力的社会价值。总之，自主的动力体现了教学 的整体目标，也体现了动力过程自身的特征，是最佳学 习动力的概括。教学的重要目标之一，就是要培养出这 种广泛而深刻的自主性动力。自主不仅是我们的目的， 也是培养学生学习动力和主体性的有效手段要力戒 釆用贬低学生，向家长告状，或者剥夺学生的自由或权 利等手段来达到使学生学习的目的。</w:t>
      </w:r>
      <w:r>
        <w:rPr>
          <w:rStyle w:val="10"/>
          <w:b w:val="0"/>
          <w:bCs w:val="0"/>
          <w:i w:val="0"/>
          <w:iCs w:val="0"/>
          <w:smallCaps w:val="0"/>
          <w:strike w:val="0"/>
          <w:lang w:val="en-US" w:eastAsia="en-US" w:bidi="en-US"/>
        </w:rPr>
        <w:t>2.</w:t>
      </w:r>
      <w:r>
        <w:rPr>
          <w:rStyle w:val="10"/>
          <w:b w:val="0"/>
          <w:bCs w:val="0"/>
          <w:i w:val="0"/>
          <w:iCs w:val="0"/>
          <w:smallCaps w:val="0"/>
          <w:strike w:val="0"/>
        </w:rPr>
        <w:t>及时转化当 利用间接动力已促使学生</w:t>
      </w:r>
      <w:r>
        <w:rPr>
          <w:rStyle w:val="10"/>
          <w:b w:val="0"/>
          <w:bCs w:val="0"/>
          <w:i w:val="0"/>
          <w:iCs w:val="0"/>
          <w:smallCaps w:val="0"/>
          <w:strike w:val="0"/>
          <w:highlight w:val="none"/>
        </w:rPr>
        <w:t>投人</w:t>
      </w:r>
      <w:r>
        <w:rPr>
          <w:rStyle w:val="10"/>
          <w:b w:val="0"/>
          <w:bCs w:val="0"/>
          <w:i w:val="0"/>
          <w:iCs w:val="0"/>
          <w:smallCaps w:val="0"/>
          <w:strike w:val="0"/>
        </w:rPr>
        <w:t>学习任务时，必须立即 引导他们领会知识的价值意义，引导他们探索获取知 识的策略方法，体会其中的乐趣更重要的，是保证他 们积极的成功体验，</w:t>
      </w:r>
      <w:r>
        <w:rPr>
          <w:rStyle w:val="10"/>
          <w:b w:val="0"/>
          <w:bCs w:val="0"/>
          <w:i w:val="0"/>
          <w:iCs w:val="0"/>
          <w:smallCaps w:val="0"/>
          <w:strike w:val="0"/>
          <w:highlight w:val="none"/>
        </w:rPr>
        <w:t>以使</w:t>
      </w:r>
      <w:r>
        <w:rPr>
          <w:rStyle w:val="10"/>
          <w:b w:val="0"/>
          <w:bCs w:val="0"/>
          <w:i w:val="0"/>
          <w:iCs w:val="0"/>
          <w:smallCaps w:val="0"/>
          <w:strike w:val="0"/>
        </w:rPr>
        <w:t>间接动力及时转化为“自主的 动力”。</w:t>
      </w:r>
      <w:r>
        <w:rPr>
          <w:rStyle w:val="10"/>
          <w:b w:val="0"/>
          <w:bCs w:val="0"/>
          <w:i w:val="0"/>
          <w:iCs w:val="0"/>
          <w:smallCaps w:val="0"/>
          <w:strike w:val="0"/>
          <w:lang w:val="en-US" w:eastAsia="en-US" w:bidi="en-US"/>
        </w:rPr>
        <w:t>3.</w:t>
      </w:r>
      <w:r>
        <w:rPr>
          <w:rStyle w:val="10"/>
          <w:b w:val="0"/>
          <w:bCs w:val="0"/>
          <w:i w:val="0"/>
          <w:iCs w:val="0"/>
          <w:smallCaps w:val="0"/>
          <w:strike w:val="0"/>
        </w:rPr>
        <w:t>充足奖励。使用奖励的要求之一是必须充分, 即让所有学生都有获得奖励的机会，前面我们所说的 “个体目标建立”是较好的方法之一。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再次是利用道德责任动机来激发学习动力。除了 直接学习动力和间接学习动力外，现实教学中还存在 一种对集体责任感的道德动力，即学生出于对集体的 责任而行动。一般课堂中存在三种群体动力气氛，即自 学、竞争和合作。在自学占主导的课堂中，奖励的基础 是自我改进，强调自己目前成绩与过去成绩的比较而 不是与他人成绩的比较，故个人获得成功的机会是均 等的，因为努力总会带来个人或多或少的进步；竞争或 比较为主的课堂则意味着，一些人如果成功则另外多 数人注定失败，容易削弱直接动力作用，产生消极防御 行为和消极情感；在合作学习的课堂中，评价的基础是 集体的共同成果，集体成员相互依赖，共同分享承担成 功与失败，因而它激发的是一种共同努力，对集体负责 的道德义务的动力。这种动力也是学生学习动力的一 个重要方面，而且是目前教学中利用最少的一个方面。 在实验教学中，我们引入合作学习模式，把个体间的竞 争转变成小组间的竞争，既调动了学生的积极性，又对 学生自尊心起到保护作用。在教学中强调合作，不但可 以激发学生道德责任的动机，而且有利于克服目前教 学组织形式单一的缺陷，进一步提高教学效率，更有助 于培养学生的合作技能、合作精神和社会责任感，这也 是目前课堂教学中比较欠缺的方面。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(三）保证成功体验，促进动力内化，提高学习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动力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当学习活动被激发起来时，保证学生对学习过程 和结果的积极体验就成为培养学习动力的关攘保证 成功体验的做法上面已有涉及，此外还可以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釆</w:t>
      </w:r>
      <w:r>
        <w:rPr>
          <w:color w:val="000000"/>
          <w:spacing w:val="0"/>
          <w:w w:val="100"/>
          <w:position w:val="0"/>
          <w:lang w:val="zh-CN" w:eastAsia="zh-CN" w:bidi="zh-CN"/>
        </w:rPr>
        <w:t>取以下 措施</w:t>
      </w:r>
    </w:p>
    <w:p>
      <w:pPr>
        <w:pStyle w:val="1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762"/>
        </w:tabs>
        <w:bidi w:val="0"/>
        <w:spacing w:before="0" w:after="0" w:line="30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引导学生思考和运用学习方法，培养学习技能， 逐渐形成学习能力。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0" w:line="30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思考和运用学习方法、学习策略对于培养良好的 动力品质有极大作用。教师要引导学生分析学习任务， 寻找有效的方法和解决问题的策略。这种做法能较快 地使学生的注意力转移到学习过程本身上来，排除干 扰，增强直接动力。从理论上说，策略方法的运用能增 加学生成功的机会，使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之有更多的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积极体验。掌握一定 学习方法和策略并在学习过程中加以运用的学生一般 都有较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高的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自信心，因为他们拥有某种完成任务的手 段。另外，方法和策略运用下的成功一般会导致高自 信，因为成功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是在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学习者有效的控制之下取得的，学生 一般将之也归因于自己的能力，而在失败的情况下，他 们则倾向于将失败归于策略方法不当，还需调整，而不 </w:t>
      </w:r>
      <w:r>
        <w:rPr>
          <w:rStyle w:val="28"/>
          <w:b w:val="0"/>
          <w:bCs w:val="0"/>
          <w:i w:val="0"/>
          <w:iCs w:val="0"/>
          <w:smallCaps w:val="0"/>
          <w:strike w:val="0"/>
        </w:rPr>
        <w:t>至于失去彳目心。</w:t>
      </w:r>
    </w:p>
    <w:p>
      <w:pPr>
        <w:pStyle w:val="11"/>
        <w:keepNext w:val="0"/>
        <w:keepLines w:val="0"/>
        <w:widowControl w:val="0"/>
        <w:numPr>
          <w:ilvl w:val="0"/>
          <w:numId w:val="4"/>
        </w:numPr>
        <w:shd w:val="clear" w:color="auto" w:fill="auto"/>
        <w:tabs>
          <w:tab w:val="left" w:pos="742"/>
        </w:tabs>
        <w:bidi w:val="0"/>
        <w:spacing w:before="0" w:after="0" w:line="30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运用有效评价方式促成积极体验，促进动力的 内化和外化。</w:t>
      </w:r>
    </w:p>
    <w:p>
      <w:pPr>
        <w:pStyle w:val="11"/>
        <w:keepNext w:val="0"/>
        <w:keepLines w:val="0"/>
        <w:widowControl w:val="0"/>
        <w:shd w:val="clear" w:color="auto" w:fill="auto"/>
        <w:bidi w:val="0"/>
        <w:spacing w:before="0" w:after="261" w:line="307" w:lineRule="exact"/>
        <w:ind w:left="0" w:right="0" w:firstLine="48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首先要重视自我比较气氛的建立竞争环境由于 奖励不足而剥夺了半数学生成功的机会，从而损害自 尊，削弱自信心；自我比较的评价方式则可消除单纯竞 </w:t>
      </w:r>
      <w:r>
        <w:rPr>
          <w:color w:val="000000"/>
          <w:spacing w:val="0"/>
          <w:w w:val="100"/>
          <w:position w:val="0"/>
          <w:highlight w:val="none"/>
          <w:lang w:val="zh-CN" w:eastAsia="zh-CN" w:bidi="zh-CN"/>
        </w:rPr>
        <w:t>争的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消极作用，增加学生的成功体验。其次要充分发挥 评价的信息反馈和监控功能培养学生分析自己的学 习过程、方法和结果的习惯，使之能及时调整学习过 程，保持持续的学习动力；再次要利用评价的认识功 能。对学习过程和结果的评价所引起的是对前一思维 过程的再认识。有效的教学评价不仅能发展学生的元 认知思维，而且能提局学生积极情感体验的深度，提局 自我评价能力和自我意识。第四要把多种评价方式优 化组合，最大限度地发挥评价的积极作用。传统评价的 一个重大缺陷是评价形式单一，即只注重教师对学生 的评价，且只是对学习结果（分数</w:t>
      </w:r>
      <w:r>
        <w:rPr>
          <w:color w:val="000000"/>
          <w:spacing w:val="0"/>
          <w:w w:val="100"/>
          <w:position w:val="0"/>
          <w:lang w:val="en-US" w:eastAsia="en-US" w:bidi="en-US"/>
        </w:rPr>
        <w:t>）</w:t>
      </w:r>
      <w:r>
        <w:rPr>
          <w:color w:val="000000"/>
          <w:spacing w:val="0"/>
          <w:w w:val="100"/>
          <w:position w:val="0"/>
          <w:lang w:val="zh-CN" w:eastAsia="zh-CN" w:bidi="zh-CN"/>
        </w:rPr>
        <w:t>的评价。实验中我 们强调教学评价的多元性。从评价主体来说，有教师对 学生，学生对自己，学生对学生，学生对教师，教师对 自己的评价。从评价的内容来说，有对学习结果的评 价，也有对学习过程、方法的评价。从评价的性质来说， 有自我比较的评价，也有社会对照的评价。</w:t>
      </w:r>
    </w:p>
    <w:p>
      <w:pPr>
        <w:pStyle w:val="30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注：</w:t>
      </w:r>
    </w:p>
    <w:p>
      <w:pPr>
        <w:pStyle w:val="32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</w:pPr>
      <w:r>
        <w:rPr>
          <w:color w:val="000000"/>
          <w:spacing w:val="0"/>
          <w:w w:val="100"/>
          <w:position w:val="0"/>
        </w:rPr>
        <w:t>[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1 </w:t>
      </w:r>
      <w:r>
        <w:rPr>
          <w:color w:val="000000"/>
          <w:spacing w:val="0"/>
          <w:w w:val="100"/>
          <w:position w:val="0"/>
        </w:rPr>
        <w:t xml:space="preserve">] Deci, E. L. Ryan, </w:t>
      </w:r>
      <w:r>
        <w:rPr>
          <w:rStyle w:val="33"/>
          <w:b w:val="0"/>
          <w:bCs w:val="0"/>
          <w:i/>
          <w:iCs/>
          <w:smallCaps w:val="0"/>
          <w:strike w:val="0"/>
        </w:rPr>
        <w:t>The support of autonomy and the control of behavior,</w:t>
      </w:r>
      <w:r>
        <w:rPr>
          <w:color w:val="000000"/>
          <w:spacing w:val="0"/>
          <w:w w:val="100"/>
          <w:position w:val="0"/>
        </w:rPr>
        <w:t xml:space="preserve"> Journal of personality and social psychology, 53, 1987.</w:t>
      </w:r>
    </w:p>
    <w:p>
      <w:pPr>
        <w:pStyle w:val="3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781"/>
        </w:tabs>
        <w:bidi w:val="0"/>
        <w:spacing w:before="0" w:after="0"/>
        <w:ind w:left="0" w:right="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孙煜明.动机心理学</w:t>
      </w:r>
      <w:r>
        <w:rPr>
          <w:rStyle w:val="35"/>
          <w:b w:val="0"/>
          <w:bCs w:val="0"/>
          <w:i w:val="0"/>
          <w:iCs w:val="0"/>
          <w:smallCaps w:val="0"/>
          <w:strike w:val="0"/>
        </w:rPr>
        <w:t>[M.]</w:t>
      </w:r>
      <w:r>
        <w:rPr>
          <w:color w:val="000000"/>
          <w:spacing w:val="0"/>
          <w:w w:val="100"/>
          <w:position w:val="0"/>
          <w:lang w:val="zh-CN" w:eastAsia="zh-CN" w:bidi="zh-CN"/>
        </w:rPr>
        <w:t xml:space="preserve">南京：南京大学出版社， </w:t>
      </w:r>
      <w:r>
        <w:rPr>
          <w:rStyle w:val="34"/>
          <w:b w:val="0"/>
          <w:bCs w:val="0"/>
          <w:i w:val="0"/>
          <w:iCs w:val="0"/>
          <w:smallCaps w:val="0"/>
          <w:strike w:val="0"/>
        </w:rPr>
        <w:t>1993. 104.</w:t>
      </w:r>
    </w:p>
    <w:p>
      <w:pPr>
        <w:pStyle w:val="30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val="left" w:pos="843"/>
        </w:tabs>
        <w:bidi w:val="0"/>
        <w:spacing w:before="0" w:after="0"/>
        <w:ind w:left="0" w:right="0"/>
        <w:jc w:val="both"/>
      </w:pPr>
      <w:r>
        <w:rPr>
          <w:rStyle w:val="34"/>
          <w:b w:val="0"/>
          <w:bCs w:val="0"/>
          <w:i w:val="0"/>
          <w:iCs w:val="0"/>
          <w:smallCaps w:val="0"/>
          <w:strike w:val="0"/>
        </w:rPr>
        <w:t>R.</w:t>
      </w:r>
      <w:r>
        <w:rPr>
          <w:color w:val="000000"/>
          <w:spacing w:val="0"/>
          <w:w w:val="100"/>
          <w:position w:val="0"/>
          <w:lang w:val="zh-CN" w:eastAsia="zh-CN" w:bidi="zh-CN"/>
        </w:rPr>
        <w:t>埃姆斯，</w:t>
      </w:r>
      <w:r>
        <w:rPr>
          <w:rStyle w:val="34"/>
          <w:b w:val="0"/>
          <w:bCs w:val="0"/>
          <w:i w:val="0"/>
          <w:iCs w:val="0"/>
          <w:smallCaps w:val="0"/>
          <w:strike w:val="0"/>
        </w:rPr>
        <w:t>C.</w:t>
      </w:r>
      <w:r>
        <w:rPr>
          <w:color w:val="000000"/>
          <w:spacing w:val="0"/>
          <w:w w:val="100"/>
          <w:position w:val="0"/>
          <w:lang w:val="zh-CN" w:eastAsia="zh-CN" w:bidi="zh-CN"/>
        </w:rPr>
        <w:t>埃姆斯</w:t>
      </w:r>
      <w:r>
        <w:rPr>
          <w:color w:val="000000"/>
          <w:spacing w:val="0"/>
          <w:w w:val="100"/>
          <w:position w:val="0"/>
          <w:lang w:val="en-US" w:eastAsia="en-US" w:bidi="en-US"/>
        </w:rPr>
        <w:t>.</w:t>
      </w:r>
      <w:r>
        <w:rPr>
          <w:color w:val="000000"/>
          <w:spacing w:val="0"/>
          <w:w w:val="100"/>
          <w:position w:val="0"/>
          <w:lang w:val="zh-CN" w:eastAsia="zh-CN" w:bidi="zh-CN"/>
        </w:rPr>
        <w:t>学生动机研究</w:t>
      </w:r>
      <w:r>
        <w:rPr>
          <w:rStyle w:val="34"/>
          <w:b w:val="0"/>
          <w:bCs w:val="0"/>
          <w:i w:val="0"/>
          <w:iCs w:val="0"/>
          <w:smallCaps w:val="0"/>
          <w:strike w:val="0"/>
        </w:rPr>
        <w:t>[M].</w:t>
      </w:r>
      <w:r>
        <w:rPr>
          <w:color w:val="000000"/>
          <w:spacing w:val="0"/>
          <w:w w:val="100"/>
          <w:position w:val="0"/>
          <w:lang w:val="zh-CN" w:eastAsia="zh-CN" w:bidi="zh-CN"/>
        </w:rPr>
        <w:t>邬大 光、傅博译</w:t>
      </w:r>
      <w:r>
        <w:rPr>
          <w:rStyle w:val="34"/>
          <w:b w:val="0"/>
          <w:bCs w:val="0"/>
          <w:i w:val="0"/>
          <w:iCs w:val="0"/>
          <w:smallCaps w:val="0"/>
          <w:strike w:val="0"/>
          <w:lang w:val="zh-CN" w:eastAsia="zh-CN" w:bidi="zh-CN"/>
        </w:rPr>
        <w:t>.</w:t>
      </w:r>
      <w:r>
        <w:rPr>
          <w:color w:val="000000"/>
          <w:spacing w:val="0"/>
          <w:w w:val="100"/>
          <w:position w:val="0"/>
          <w:lang w:val="zh-CN" w:eastAsia="zh-CN" w:bidi="zh-CN"/>
        </w:rPr>
        <w:t>重庆：西南师范大学出版社，昆明：云南教育出 版社，</w:t>
      </w:r>
      <w:r>
        <w:rPr>
          <w:rStyle w:val="34"/>
          <w:b w:val="0"/>
          <w:bCs w:val="0"/>
          <w:i w:val="0"/>
          <w:iCs w:val="0"/>
          <w:smallCaps w:val="0"/>
          <w:strike w:val="0"/>
        </w:rPr>
        <w:t>1990. 103.</w:t>
      </w:r>
    </w:p>
    <w:p>
      <w:pPr>
        <w:pStyle w:val="30"/>
        <w:keepNext w:val="0"/>
        <w:keepLines w:val="0"/>
        <w:widowControl w:val="0"/>
        <w:shd w:val="clear" w:color="auto" w:fill="auto"/>
        <w:bidi w:val="0"/>
        <w:spacing w:before="0" w:after="0"/>
        <w:ind w:left="0" w:right="0"/>
        <w:jc w:val="both"/>
      </w:pPr>
      <w:r>
        <w:rPr>
          <w:rStyle w:val="34"/>
          <w:b w:val="0"/>
          <w:bCs w:val="0"/>
          <w:i w:val="0"/>
          <w:iCs w:val="0"/>
          <w:smallCaps w:val="0"/>
          <w:strike w:val="0"/>
          <w:lang w:val="zh-CN" w:eastAsia="zh-CN" w:bidi="zh-CN"/>
        </w:rPr>
        <w:t>(</w:t>
      </w:r>
      <w:r>
        <w:rPr>
          <w:color w:val="000000"/>
          <w:spacing w:val="0"/>
          <w:w w:val="100"/>
          <w:position w:val="0"/>
          <w:lang w:val="zh-CN" w:eastAsia="zh-CN" w:bidi="zh-CN"/>
        </w:rPr>
        <w:t>限于版面，参考资料从略。）</w:t>
      </w:r>
    </w:p>
    <w:sectPr>
      <w:type w:val="continuous"/>
      <w:pgSz w:w="12240" w:h="15840"/>
      <w:pgMar w:top="383" w:right="699" w:bottom="666" w:left="635" w:header="0" w:footer="3" w:gutter="0"/>
      <w:cols w:space="422" w:num="2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ngLiU_HKSCS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/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singleLevel"/>
    <w:tmpl w:val="B5E306ED"/>
    <w:lvl w:ilvl="0" w:tentative="0">
      <w:start w:val="2"/>
      <w:numFmt w:val="decimal"/>
      <w:lvlText w:val="[%1]"/>
      <w:lvlJc w:val="left"/>
      <w:rPr>
        <w:rFonts w:ascii="Times New Roman" w:hAnsi="Times New Roman" w:eastAsia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</w:abstractNum>
  <w:abstractNum w:abstractNumId="1">
    <w:nsid w:val="BF205925"/>
    <w:multiLevelType w:val="singleLevel"/>
    <w:tmpl w:val="BF205925"/>
    <w:lvl w:ilvl="0" w:tentative="0">
      <w:start w:val="1"/>
      <w:numFmt w:val="decimal"/>
      <w:lvlText w:val="%1."/>
      <w:lvlJc w:val="left"/>
      <w:rPr>
        <w:rFonts w:ascii="MingLiU" w:hAnsi="MingLiU" w:eastAsia="MingLiU" w:cs="MingLiU"/>
        <w:b w:val="0"/>
        <w:bCs w:val="0"/>
        <w:i w:val="0"/>
        <w:iCs w:val="0"/>
        <w:smallCaps w:val="0"/>
        <w:strike w:val="0"/>
        <w:color w:val="000000"/>
        <w:spacing w:val="-20"/>
        <w:w w:val="100"/>
        <w:position w:val="0"/>
        <w:sz w:val="21"/>
        <w:szCs w:val="21"/>
        <w:u w:val="none"/>
        <w:lang w:val="en-US" w:eastAsia="en-US" w:bidi="en-US"/>
      </w:rPr>
    </w:lvl>
  </w:abstractNum>
  <w:abstractNum w:abstractNumId="2">
    <w:nsid w:val="CF092B84"/>
    <w:multiLevelType w:val="singleLevel"/>
    <w:tmpl w:val="CF092B84"/>
    <w:lvl w:ilvl="0" w:tentative="0">
      <w:start w:val="1"/>
      <w:numFmt w:val="decimal"/>
      <w:lvlText w:val="%1."/>
      <w:lvlJc w:val="left"/>
      <w:rPr>
        <w:rFonts w:ascii="MingLiU" w:hAnsi="MingLiU" w:eastAsia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</w:abstractNum>
  <w:abstractNum w:abstractNumId="3">
    <w:nsid w:val="0053208E"/>
    <w:multiLevelType w:val="singleLevel"/>
    <w:tmpl w:val="0053208E"/>
    <w:lvl w:ilvl="0" w:tentative="0">
      <w:start w:val="1"/>
      <w:numFmt w:val="ideographDigital"/>
      <w:lvlText w:val="(%1)"/>
      <w:lvlJc w:val="left"/>
      <w:rPr>
        <w:rFonts w:ascii="MingLiU" w:hAnsi="MingLiU" w:eastAsia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zh-CN" w:eastAsia="zh-CN" w:bidi="zh-CN"/>
      </w:rPr>
    </w:lvl>
  </w:abstractNum>
  <w:abstractNum w:abstractNumId="4">
    <w:nsid w:val="59ADCABA"/>
    <w:multiLevelType w:val="singleLevel"/>
    <w:tmpl w:val="59ADCABA"/>
    <w:lvl w:ilvl="0" w:tentative="0">
      <w:start w:val="1"/>
      <w:numFmt w:val="decimal"/>
      <w:lvlText w:val="%1."/>
      <w:lvlJc w:val="left"/>
      <w:rPr>
        <w:rFonts w:ascii="MingLiU" w:hAnsi="MingLiU" w:eastAsia="MingLiU" w:cs="MingLiU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ocumentProtection w:enforcement="0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doNotExpandShiftReturn/>
    <w:useFELayout/>
    <w:compatSetting w:name="compatibilityMode" w:uri="http://schemas.microsoft.com/office/word" w:val="12"/>
  </w:compat>
  <w:rsids>
    <w:rsidRoot w:val="00000000"/>
    <w:rsid w:val="15BF70D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MingLiU_HKSCS" w:hAnsi="MingLiU_HKSCS" w:eastAsia="MingLiU_HKSCS" w:cs="MingLiU_HKSCS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ngLiU_HKSCS" w:hAnsi="MingLiU_HKSCS" w:eastAsia="MingLiU_HKSCS" w:cs="MingLiU_HKSCS"/>
      <w:color w:val="000000"/>
      <w:spacing w:val="0"/>
      <w:w w:val="100"/>
      <w:position w:val="0"/>
      <w:sz w:val="24"/>
      <w:szCs w:val="24"/>
      <w:lang w:val="zh-CN" w:eastAsia="zh-CN" w:bidi="zh-CN"/>
    </w:rPr>
  </w:style>
  <w:style w:type="character" w:default="1" w:styleId="3">
    <w:name w:val="Default Paragraph Font"/>
    <w:uiPriority w:val="0"/>
    <w:rPr>
      <w:rFonts w:ascii="MingLiU_HKSCS" w:hAnsi="MingLiU_HKSCS" w:eastAsia="MingLiU_HKSCS" w:cs="MingLiU_HKSCS"/>
      <w:color w:val="000000"/>
      <w:spacing w:val="0"/>
      <w:w w:val="100"/>
      <w:position w:val="0"/>
      <w:sz w:val="24"/>
      <w:szCs w:val="24"/>
      <w:lang w:val="zh-CN" w:eastAsia="zh-CN" w:bidi="zh-CN"/>
    </w:rPr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66CC"/>
      <w:u w:val="single"/>
    </w:rPr>
  </w:style>
  <w:style w:type="character" w:customStyle="1" w:styleId="5">
    <w:name w:val="正文文本 (2) Exact"/>
    <w:basedOn w:val="3"/>
    <w:uiPriority w:val="0"/>
    <w:rPr>
      <w:rFonts w:ascii="MingLiU" w:hAnsi="MingLiU" w:eastAsia="MingLiU" w:cs="MingLiU"/>
      <w:sz w:val="21"/>
      <w:szCs w:val="21"/>
      <w:u w:val="none"/>
    </w:rPr>
  </w:style>
  <w:style w:type="character" w:customStyle="1" w:styleId="6">
    <w:name w:val="标题 #1_"/>
    <w:basedOn w:val="3"/>
    <w:link w:val="7"/>
    <w:uiPriority w:val="0"/>
    <w:rPr>
      <w:rFonts w:ascii="MingLiU" w:hAnsi="MingLiU" w:eastAsia="MingLiU" w:cs="MingLiU"/>
      <w:spacing w:val="530"/>
      <w:sz w:val="64"/>
      <w:szCs w:val="64"/>
      <w:u w:val="none"/>
    </w:rPr>
  </w:style>
  <w:style w:type="paragraph" w:customStyle="1" w:styleId="7">
    <w:name w:val="标题 #1"/>
    <w:basedOn w:val="1"/>
    <w:link w:val="6"/>
    <w:uiPriority w:val="0"/>
    <w:pPr>
      <w:widowControl w:val="0"/>
      <w:shd w:val="clear" w:color="auto" w:fill="FFFFFF"/>
      <w:spacing w:after="1020" w:line="0" w:lineRule="exact"/>
      <w:jc w:val="center"/>
      <w:outlineLvl w:val="0"/>
    </w:pPr>
    <w:rPr>
      <w:rFonts w:ascii="MingLiU" w:hAnsi="MingLiU" w:eastAsia="MingLiU" w:cs="MingLiU"/>
      <w:spacing w:val="530"/>
      <w:sz w:val="64"/>
      <w:szCs w:val="64"/>
      <w:u w:val="none"/>
    </w:rPr>
  </w:style>
  <w:style w:type="character" w:customStyle="1" w:styleId="8">
    <w:name w:val="标题 #2_"/>
    <w:basedOn w:val="3"/>
    <w:link w:val="9"/>
    <w:uiPriority w:val="0"/>
    <w:rPr>
      <w:rFonts w:ascii="MingLiU" w:hAnsi="MingLiU" w:eastAsia="MingLiU" w:cs="MingLiU"/>
      <w:spacing w:val="80"/>
      <w:sz w:val="28"/>
      <w:szCs w:val="28"/>
      <w:u w:val="none"/>
    </w:rPr>
  </w:style>
  <w:style w:type="paragraph" w:customStyle="1" w:styleId="9">
    <w:name w:val="标题 #2"/>
    <w:basedOn w:val="1"/>
    <w:link w:val="8"/>
    <w:uiPriority w:val="0"/>
    <w:pPr>
      <w:widowControl w:val="0"/>
      <w:shd w:val="clear" w:color="auto" w:fill="FFFFFF"/>
      <w:spacing w:before="1020" w:after="780" w:line="0" w:lineRule="exact"/>
      <w:jc w:val="center"/>
      <w:outlineLvl w:val="1"/>
    </w:pPr>
    <w:rPr>
      <w:rFonts w:ascii="MingLiU" w:hAnsi="MingLiU" w:eastAsia="MingLiU" w:cs="MingLiU"/>
      <w:spacing w:val="80"/>
      <w:sz w:val="28"/>
      <w:szCs w:val="28"/>
      <w:u w:val="none"/>
    </w:rPr>
  </w:style>
  <w:style w:type="character" w:customStyle="1" w:styleId="10">
    <w:name w:val="正文文本 (2)_"/>
    <w:basedOn w:val="3"/>
    <w:link w:val="11"/>
    <w:uiPriority w:val="0"/>
    <w:rPr>
      <w:rFonts w:ascii="MingLiU" w:hAnsi="MingLiU" w:eastAsia="MingLiU" w:cs="MingLiU"/>
      <w:sz w:val="21"/>
      <w:szCs w:val="21"/>
      <w:u w:val="none"/>
    </w:rPr>
  </w:style>
  <w:style w:type="paragraph" w:customStyle="1" w:styleId="11">
    <w:name w:val="正文文本 (2)"/>
    <w:basedOn w:val="1"/>
    <w:link w:val="10"/>
    <w:uiPriority w:val="0"/>
    <w:pPr>
      <w:widowControl w:val="0"/>
      <w:shd w:val="clear" w:color="auto" w:fill="FFFFFF"/>
      <w:spacing w:line="0" w:lineRule="exact"/>
    </w:pPr>
    <w:rPr>
      <w:rFonts w:ascii="MingLiU" w:hAnsi="MingLiU" w:eastAsia="MingLiU" w:cs="MingLiU"/>
      <w:sz w:val="21"/>
      <w:szCs w:val="21"/>
      <w:u w:val="none"/>
    </w:rPr>
  </w:style>
  <w:style w:type="character" w:customStyle="1" w:styleId="12">
    <w:name w:val="正文文本 (2) + 间距 3 pt"/>
    <w:basedOn w:val="10"/>
    <w:uiPriority w:val="0"/>
    <w:rPr>
      <w:color w:val="000000"/>
      <w:spacing w:val="70"/>
      <w:w w:val="100"/>
      <w:position w:val="0"/>
      <w:lang w:val="zh-CN" w:eastAsia="zh-CN" w:bidi="zh-CN"/>
    </w:rPr>
  </w:style>
  <w:style w:type="character" w:customStyle="1" w:styleId="13">
    <w:name w:val="正文文本 (2) + Times New Roman"/>
    <w:basedOn w:val="10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lang w:val="en-US" w:eastAsia="en-US" w:bidi="en-US"/>
    </w:rPr>
  </w:style>
  <w:style w:type="character" w:customStyle="1" w:styleId="14">
    <w:name w:val="图片标题 Exact"/>
    <w:basedOn w:val="3"/>
    <w:link w:val="15"/>
    <w:uiPriority w:val="0"/>
    <w:rPr>
      <w:rFonts w:ascii="MingLiU" w:hAnsi="MingLiU" w:eastAsia="MingLiU" w:cs="MingLiU"/>
      <w:spacing w:val="20"/>
      <w:sz w:val="18"/>
      <w:szCs w:val="18"/>
      <w:u w:val="none"/>
    </w:rPr>
  </w:style>
  <w:style w:type="paragraph" w:customStyle="1" w:styleId="15">
    <w:name w:val="图片标题"/>
    <w:basedOn w:val="1"/>
    <w:link w:val="14"/>
    <w:uiPriority w:val="0"/>
    <w:pPr>
      <w:widowControl w:val="0"/>
      <w:shd w:val="clear" w:color="auto" w:fill="FFFFFF"/>
      <w:spacing w:line="0" w:lineRule="exact"/>
    </w:pPr>
    <w:rPr>
      <w:rFonts w:ascii="MingLiU" w:hAnsi="MingLiU" w:eastAsia="MingLiU" w:cs="MingLiU"/>
      <w:spacing w:val="20"/>
      <w:sz w:val="18"/>
      <w:szCs w:val="18"/>
      <w:u w:val="none"/>
    </w:rPr>
  </w:style>
  <w:style w:type="character" w:customStyle="1" w:styleId="16">
    <w:name w:val="图片标题 (2) Exact"/>
    <w:basedOn w:val="3"/>
    <w:link w:val="17"/>
    <w:uiPriority w:val="0"/>
    <w:rPr>
      <w:rFonts w:ascii="MingLiU" w:hAnsi="MingLiU" w:eastAsia="MingLiU" w:cs="MingLiU"/>
      <w:spacing w:val="100"/>
      <w:sz w:val="19"/>
      <w:szCs w:val="19"/>
      <w:u w:val="none"/>
    </w:rPr>
  </w:style>
  <w:style w:type="paragraph" w:customStyle="1" w:styleId="17">
    <w:name w:val="图片标题 (2)"/>
    <w:basedOn w:val="1"/>
    <w:link w:val="16"/>
    <w:uiPriority w:val="0"/>
    <w:pPr>
      <w:widowControl w:val="0"/>
      <w:shd w:val="clear" w:color="auto" w:fill="FFFFFF"/>
      <w:spacing w:line="182" w:lineRule="exact"/>
      <w:jc w:val="distribute"/>
    </w:pPr>
    <w:rPr>
      <w:rFonts w:ascii="MingLiU" w:hAnsi="MingLiU" w:eastAsia="MingLiU" w:cs="MingLiU"/>
      <w:spacing w:val="100"/>
      <w:sz w:val="19"/>
      <w:szCs w:val="19"/>
      <w:u w:val="none"/>
    </w:rPr>
  </w:style>
  <w:style w:type="character" w:customStyle="1" w:styleId="18">
    <w:name w:val="图片标题 (2) Exact1"/>
    <w:basedOn w:val="16"/>
    <w:uiPriority w:val="0"/>
    <w:rPr>
      <w:color w:val="000000"/>
      <w:w w:val="100"/>
      <w:position w:val="0"/>
      <w:u w:val="single"/>
      <w:lang w:val="zh-CN" w:eastAsia="zh-CN" w:bidi="zh-CN"/>
    </w:rPr>
  </w:style>
  <w:style w:type="character" w:customStyle="1" w:styleId="19">
    <w:name w:val="正文文本 (2) + 4.5 pt"/>
    <w:aliases w:val="间距 1 pt,缩放 60%"/>
    <w:basedOn w:val="10"/>
    <w:uiPriority w:val="0"/>
    <w:rPr>
      <w:color w:val="000000"/>
      <w:spacing w:val="20"/>
      <w:w w:val="60"/>
      <w:position w:val="0"/>
      <w:sz w:val="9"/>
      <w:szCs w:val="9"/>
      <w:lang w:val="zh-CN" w:eastAsia="zh-CN" w:bidi="zh-CN"/>
    </w:rPr>
  </w:style>
  <w:style w:type="character" w:customStyle="1" w:styleId="20">
    <w:name w:val="正文文本 (2) + 4 pt"/>
    <w:aliases w:val="间距 4 pt"/>
    <w:basedOn w:val="10"/>
    <w:uiPriority w:val="0"/>
    <w:rPr>
      <w:color w:val="000000"/>
      <w:spacing w:val="90"/>
      <w:w w:val="100"/>
      <w:position w:val="0"/>
      <w:sz w:val="8"/>
      <w:szCs w:val="8"/>
      <w:lang w:val="zh-CN" w:eastAsia="zh-CN" w:bidi="zh-CN"/>
    </w:rPr>
  </w:style>
  <w:style w:type="character" w:customStyle="1" w:styleId="21">
    <w:name w:val="正文文本 (3)_"/>
    <w:basedOn w:val="3"/>
    <w:link w:val="22"/>
    <w:uiPriority w:val="0"/>
    <w:rPr>
      <w:rFonts w:ascii="MingLiU" w:hAnsi="MingLiU" w:eastAsia="MingLiU" w:cs="MingLiU"/>
      <w:spacing w:val="20"/>
      <w:sz w:val="18"/>
      <w:szCs w:val="18"/>
      <w:u w:val="none"/>
    </w:rPr>
  </w:style>
  <w:style w:type="paragraph" w:customStyle="1" w:styleId="22">
    <w:name w:val="正文文本 (3)"/>
    <w:basedOn w:val="1"/>
    <w:link w:val="21"/>
    <w:uiPriority w:val="0"/>
    <w:pPr>
      <w:widowControl w:val="0"/>
      <w:shd w:val="clear" w:color="auto" w:fill="FFFFFF"/>
      <w:spacing w:after="240" w:line="0" w:lineRule="exact"/>
      <w:jc w:val="distribute"/>
    </w:pPr>
    <w:rPr>
      <w:rFonts w:ascii="MingLiU" w:hAnsi="MingLiU" w:eastAsia="MingLiU" w:cs="MingLiU"/>
      <w:spacing w:val="20"/>
      <w:sz w:val="18"/>
      <w:szCs w:val="18"/>
      <w:u w:val="none"/>
    </w:rPr>
  </w:style>
  <w:style w:type="character" w:customStyle="1" w:styleId="23">
    <w:name w:val="正文文本 (4)_"/>
    <w:basedOn w:val="3"/>
    <w:link w:val="24"/>
    <w:uiPriority w:val="0"/>
    <w:rPr>
      <w:rFonts w:ascii="Times New Roman" w:hAnsi="Times New Roman" w:eastAsia="Times New Roman" w:cs="Times New Roman"/>
      <w:b/>
      <w:bCs/>
      <w:sz w:val="23"/>
      <w:szCs w:val="23"/>
      <w:u w:val="none"/>
      <w:lang w:val="en-US" w:eastAsia="en-US" w:bidi="en-US"/>
    </w:rPr>
  </w:style>
  <w:style w:type="paragraph" w:customStyle="1" w:styleId="24">
    <w:name w:val="正文文本 (4)"/>
    <w:basedOn w:val="1"/>
    <w:link w:val="23"/>
    <w:uiPriority w:val="0"/>
    <w:pPr>
      <w:widowControl w:val="0"/>
      <w:shd w:val="clear" w:color="auto" w:fill="FFFFFF"/>
      <w:spacing w:after="420" w:line="0" w:lineRule="exact"/>
      <w:jc w:val="both"/>
    </w:pPr>
    <w:rPr>
      <w:rFonts w:ascii="Times New Roman" w:hAnsi="Times New Roman" w:eastAsia="Times New Roman" w:cs="Times New Roman"/>
      <w:b/>
      <w:bCs/>
      <w:sz w:val="23"/>
      <w:szCs w:val="23"/>
      <w:u w:val="none"/>
      <w:lang w:val="en-US" w:eastAsia="en-US" w:bidi="en-US"/>
    </w:rPr>
  </w:style>
  <w:style w:type="character" w:customStyle="1" w:styleId="25">
    <w:name w:val="正文文本 (5)_"/>
    <w:basedOn w:val="3"/>
    <w:link w:val="26"/>
    <w:uiPriority w:val="0"/>
    <w:rPr>
      <w:rFonts w:ascii="MingLiU" w:hAnsi="MingLiU" w:eastAsia="MingLiU" w:cs="MingLiU"/>
      <w:sz w:val="21"/>
      <w:szCs w:val="21"/>
      <w:u w:val="none"/>
    </w:rPr>
  </w:style>
  <w:style w:type="paragraph" w:customStyle="1" w:styleId="26">
    <w:name w:val="正文文本 (5)"/>
    <w:basedOn w:val="1"/>
    <w:link w:val="25"/>
    <w:uiPriority w:val="0"/>
    <w:pPr>
      <w:widowControl w:val="0"/>
      <w:shd w:val="clear" w:color="auto" w:fill="FFFFFF"/>
      <w:spacing w:line="307" w:lineRule="exact"/>
      <w:jc w:val="distribute"/>
    </w:pPr>
    <w:rPr>
      <w:rFonts w:ascii="MingLiU" w:hAnsi="MingLiU" w:eastAsia="MingLiU" w:cs="MingLiU"/>
      <w:sz w:val="21"/>
      <w:szCs w:val="21"/>
      <w:u w:val="none"/>
    </w:rPr>
  </w:style>
  <w:style w:type="character" w:customStyle="1" w:styleId="27">
    <w:name w:val="正文文本 (5) + Times New Roman"/>
    <w:aliases w:val="7.5 pt"/>
    <w:basedOn w:val="25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sz w:val="15"/>
      <w:szCs w:val="15"/>
      <w:lang w:val="zh-CN" w:eastAsia="zh-CN" w:bidi="zh-CN"/>
    </w:rPr>
  </w:style>
  <w:style w:type="character" w:customStyle="1" w:styleId="28">
    <w:name w:val="正文文本 (2) + 间距 -1 pt"/>
    <w:basedOn w:val="10"/>
    <w:uiPriority w:val="0"/>
    <w:rPr>
      <w:color w:val="000000"/>
      <w:spacing w:val="-20"/>
      <w:w w:val="100"/>
      <w:position w:val="0"/>
      <w:lang w:val="zh-CN" w:eastAsia="zh-CN" w:bidi="zh-CN"/>
    </w:rPr>
  </w:style>
  <w:style w:type="character" w:customStyle="1" w:styleId="29">
    <w:name w:val="正文文本 (6)_"/>
    <w:basedOn w:val="3"/>
    <w:link w:val="30"/>
    <w:uiPriority w:val="0"/>
    <w:rPr>
      <w:rFonts w:ascii="MingLiU" w:hAnsi="MingLiU" w:eastAsia="MingLiU" w:cs="MingLiU"/>
      <w:sz w:val="19"/>
      <w:szCs w:val="19"/>
      <w:u w:val="none"/>
    </w:rPr>
  </w:style>
  <w:style w:type="paragraph" w:customStyle="1" w:styleId="30">
    <w:name w:val="正文文本 (6)"/>
    <w:basedOn w:val="1"/>
    <w:link w:val="29"/>
    <w:uiPriority w:val="0"/>
    <w:pPr>
      <w:widowControl w:val="0"/>
      <w:shd w:val="clear" w:color="auto" w:fill="FFFFFF"/>
      <w:spacing w:before="240" w:line="281" w:lineRule="exact"/>
      <w:ind w:firstLine="480"/>
      <w:jc w:val="distribute"/>
    </w:pPr>
    <w:rPr>
      <w:rFonts w:ascii="MingLiU" w:hAnsi="MingLiU" w:eastAsia="MingLiU" w:cs="MingLiU"/>
      <w:sz w:val="19"/>
      <w:szCs w:val="19"/>
      <w:u w:val="none"/>
    </w:rPr>
  </w:style>
  <w:style w:type="character" w:customStyle="1" w:styleId="31">
    <w:name w:val="正文文本 (7)_"/>
    <w:basedOn w:val="3"/>
    <w:link w:val="32"/>
    <w:uiPriority w:val="0"/>
    <w:rPr>
      <w:rFonts w:ascii="Times New Roman" w:hAnsi="Times New Roman" w:eastAsia="Times New Roman" w:cs="Times New Roman"/>
      <w:sz w:val="19"/>
      <w:szCs w:val="19"/>
      <w:u w:val="none"/>
      <w:lang w:val="en-US" w:eastAsia="en-US" w:bidi="en-US"/>
    </w:rPr>
  </w:style>
  <w:style w:type="paragraph" w:customStyle="1" w:styleId="32">
    <w:name w:val="正文文本 (7)"/>
    <w:basedOn w:val="1"/>
    <w:link w:val="31"/>
    <w:uiPriority w:val="0"/>
    <w:pPr>
      <w:widowControl w:val="0"/>
      <w:shd w:val="clear" w:color="auto" w:fill="FFFFFF"/>
      <w:spacing w:line="281" w:lineRule="exact"/>
      <w:ind w:firstLine="480"/>
      <w:jc w:val="both"/>
    </w:pPr>
    <w:rPr>
      <w:rFonts w:ascii="Times New Roman" w:hAnsi="Times New Roman" w:eastAsia="Times New Roman" w:cs="Times New Roman"/>
      <w:sz w:val="19"/>
      <w:szCs w:val="19"/>
      <w:u w:val="none"/>
      <w:lang w:val="en-US" w:eastAsia="en-US" w:bidi="en-US"/>
    </w:rPr>
  </w:style>
  <w:style w:type="character" w:customStyle="1" w:styleId="33">
    <w:name w:val="正文文本 (7) + 斜体"/>
    <w:basedOn w:val="31"/>
    <w:uiPriority w:val="0"/>
    <w:rPr>
      <w:i/>
      <w:iCs/>
      <w:color w:val="000000"/>
      <w:spacing w:val="0"/>
      <w:w w:val="100"/>
      <w:position w:val="0"/>
    </w:rPr>
  </w:style>
  <w:style w:type="character" w:customStyle="1" w:styleId="34">
    <w:name w:val="正文文本 (6) + Times New Roman"/>
    <w:basedOn w:val="29"/>
    <w:uiPriority w:val="0"/>
    <w:rPr>
      <w:rFonts w:ascii="Times New Roman" w:hAnsi="Times New Roman" w:eastAsia="Times New Roman" w:cs="Times New Roman"/>
      <w:color w:val="000000"/>
      <w:spacing w:val="0"/>
      <w:w w:val="100"/>
      <w:position w:val="0"/>
      <w:lang w:val="en-US" w:eastAsia="en-US" w:bidi="en-US"/>
    </w:rPr>
  </w:style>
  <w:style w:type="character" w:customStyle="1" w:styleId="35">
    <w:name w:val="正文文本 (6) + Times New Roman"/>
    <w:aliases w:val="间距 1 pt"/>
    <w:basedOn w:val="29"/>
    <w:uiPriority w:val="0"/>
    <w:rPr>
      <w:rFonts w:ascii="Times New Roman" w:hAnsi="Times New Roman" w:eastAsia="Times New Roman" w:cs="Times New Roman"/>
      <w:color w:val="000000"/>
      <w:spacing w:val="30"/>
      <w:w w:val="100"/>
      <w:position w:val="0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jpeg" TargetMode="Externa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ScaleCrop>false</ScaleCrop>
  <LinksUpToDate>false</LinksUpToDate>
  <Application>WPS Office_11.1.0.8597_F1E327BC-269C-435d-A152-05C5408002CA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2019-04-17T01:06:26Z</dcterms:created>
  <dc:creator>Administrator</dc:creator>
  <cp:lastModifiedBy>后知后觉</cp:lastModifiedBy>
  <dcterms:modified xsi:type="dcterms:W3CDTF">2019-04-17T03:37:35Z</dcterms:modified>
  <dc:title>3175005d494d4ddf81ec1934534e272b0.caj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