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5C" w:rsidRPr="00F66F86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011CB3E" wp14:editId="05AEE29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47135C" w:rsidRPr="00F66F86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7135C" w:rsidRPr="00F66F86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47135C" w:rsidRPr="00F66F86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585473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585473">
        <w:rPr>
          <w:rFonts w:ascii="Times New Roman" w:hAnsi="Times New Roman"/>
          <w:b/>
          <w:sz w:val="40"/>
          <w:szCs w:val="28"/>
        </w:rPr>
        <w:t>4</w:t>
      </w: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47135C" w:rsidRPr="00585473" w:rsidRDefault="0047135C" w:rsidP="0047135C">
      <w:pPr>
        <w:pStyle w:val="1"/>
        <w:spacing w:before="0" w:after="0"/>
        <w:jc w:val="center"/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</w:pPr>
      <w:r w:rsidRPr="00FE6C76">
        <w:rPr>
          <w:rFonts w:ascii="Times New Roman" w:eastAsia="Calibri" w:hAnsi="Times New Roman"/>
          <w:bCs w:val="0"/>
          <w:kern w:val="0"/>
          <w:szCs w:val="28"/>
          <w:lang w:val="uk-UA"/>
        </w:rPr>
        <w:t>на</w:t>
      </w:r>
      <w:r w:rsidRPr="00FE6C76">
        <w:rPr>
          <w:rFonts w:ascii="Times New Roman" w:hAnsi="Times New Roman"/>
          <w:szCs w:val="28"/>
          <w:lang w:val="uk-UA"/>
        </w:rPr>
        <w:t xml:space="preserve"> </w:t>
      </w:r>
      <w:r w:rsidRPr="00FE6C76">
        <w:rPr>
          <w:rFonts w:ascii="Times New Roman" w:eastAsia="Calibri" w:hAnsi="Times New Roman"/>
          <w:bCs w:val="0"/>
          <w:kern w:val="0"/>
          <w:szCs w:val="28"/>
          <w:lang w:val="uk-UA"/>
        </w:rPr>
        <w:t>тему:</w:t>
      </w:r>
      <w:r w:rsidRPr="00585473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 xml:space="preserve"> </w:t>
      </w:r>
      <w:r w:rsidRPr="00FE6C7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«</w:t>
      </w:r>
      <w:r w:rsidRPr="00FE6C76">
        <w:rPr>
          <w:rFonts w:ascii="Times New Roman" w:eastAsia="Calibri" w:hAnsi="Times New Roman"/>
          <w:b w:val="0"/>
          <w:kern w:val="0"/>
          <w:szCs w:val="28"/>
          <w:lang w:val="uk-UA"/>
        </w:rPr>
        <w:t>Робота з даними</w:t>
      </w:r>
      <w:r w:rsidRPr="00FE6C7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»</w:t>
      </w:r>
    </w:p>
    <w:p w:rsidR="0047135C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47135C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47135C" w:rsidRPr="00E137AE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47135C" w:rsidRPr="0047135C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47135C" w:rsidRPr="00E137AE" w:rsidRDefault="0047135C" w:rsidP="004713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7135C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Давидько О.Б.</w:t>
      </w:r>
    </w:p>
    <w:p w:rsidR="0047135C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47135C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7135C" w:rsidRPr="00E137AE" w:rsidRDefault="0047135C" w:rsidP="00471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7135C" w:rsidRDefault="0047135C" w:rsidP="00471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47135C" w:rsidRDefault="0047135C" w:rsidP="00471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47135C" w:rsidRPr="00730520" w:rsidRDefault="0047135C" w:rsidP="00471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:rsidR="0047135C" w:rsidRPr="0088161F" w:rsidRDefault="0047135C" w:rsidP="0047135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47135C" w:rsidRDefault="0047135C" w:rsidP="004713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7135C" w:rsidRDefault="0047135C" w:rsidP="004713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7135C" w:rsidRPr="00D20F07" w:rsidRDefault="0047135C" w:rsidP="0047135C">
      <w:pPr>
        <w:jc w:val="center"/>
        <w:rPr>
          <w:rFonts w:ascii="Times New Roman" w:hAnsi="Times New Roman"/>
          <w:sz w:val="32"/>
          <w:szCs w:val="28"/>
          <w:lang w:val="uk-UA"/>
        </w:rPr>
        <w:sectPr w:rsidR="0047135C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:rsidR="0047135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lastRenderedPageBreak/>
        <w:t>Мета роботи:</w:t>
      </w: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Ознайомитися із створенням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API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та роботою з даними на основі обраних раніше фреймворків.</w:t>
      </w: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Завдання:</w:t>
      </w: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Створити простий додаток, що реалізує частину функціоналу, згідно архітектури, що була розроблена у попередній роботі.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Вимоги до реалізації:</w:t>
      </w:r>
    </w:p>
    <w:p w:rsidR="0047135C" w:rsidRPr="00007DEC" w:rsidRDefault="0047135C" w:rsidP="0047135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</w:p>
    <w:p w:rsidR="0047135C" w:rsidRPr="00007DEC" w:rsidRDefault="0047135C" w:rsidP="004713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Реалізувати аутентифікацію та авторизацію</w:t>
      </w:r>
    </w:p>
    <w:p w:rsidR="0047135C" w:rsidRPr="00007DEC" w:rsidRDefault="0047135C" w:rsidP="004713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Створити точки доступу для базових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CRUD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операцій.</w:t>
      </w:r>
    </w:p>
    <w:p w:rsidR="0047135C" w:rsidRPr="00007DEC" w:rsidRDefault="0047135C" w:rsidP="004713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У випадку моноліту мають бути реалізовані операції для двох модулів та підключений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як кеш-сервер</w:t>
      </w:r>
    </w:p>
    <w:p w:rsidR="0047135C" w:rsidRPr="00007DEC" w:rsidRDefault="0047135C" w:rsidP="004713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Для мікросервісів мають бути реалізовані операції для одного з них + авторизація, як окремий сервіс, та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API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Gateway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.</w:t>
      </w:r>
    </w:p>
    <w:p w:rsidR="0047135C" w:rsidRDefault="0047135C" w:rsidP="004713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Дозволяється використання будь-яких фреймворків на обраній мові.</w:t>
      </w:r>
    </w:p>
    <w:p w:rsidR="0047135C" w:rsidRDefault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47135C" w:rsidRPr="0047135C" w:rsidRDefault="0047135C" w:rsidP="0047135C"/>
    <w:p w:rsidR="00E169EC" w:rsidRDefault="0047135C" w:rsidP="0047135C">
      <w:pPr>
        <w:tabs>
          <w:tab w:val="left" w:pos="1956"/>
        </w:tabs>
      </w:pPr>
      <w:r>
        <w:tab/>
      </w:r>
    </w:p>
    <w:p w:rsidR="0047135C" w:rsidRDefault="0047135C" w:rsidP="0047135C">
      <w:pPr>
        <w:tabs>
          <w:tab w:val="left" w:pos="1956"/>
        </w:tabs>
      </w:pPr>
    </w:p>
    <w:p w:rsidR="0047135C" w:rsidRDefault="0047135C" w:rsidP="0047135C">
      <w:pPr>
        <w:tabs>
          <w:tab w:val="left" w:pos="1956"/>
        </w:tabs>
      </w:pPr>
    </w:p>
    <w:p w:rsidR="0047135C" w:rsidRDefault="0047135C" w:rsidP="0047135C">
      <w:pPr>
        <w:tabs>
          <w:tab w:val="left" w:pos="1956"/>
        </w:tabs>
      </w:pPr>
    </w:p>
    <w:p w:rsidR="0047135C" w:rsidRDefault="0047135C" w:rsidP="0047135C">
      <w:pPr>
        <w:tabs>
          <w:tab w:val="left" w:pos="1956"/>
        </w:tabs>
      </w:pPr>
    </w:p>
    <w:p w:rsidR="0047135C" w:rsidRPr="00A334E3" w:rsidRDefault="00A334E3" w:rsidP="0047135C">
      <w:pPr>
        <w:tabs>
          <w:tab w:val="left" w:pos="1956"/>
        </w:tabs>
        <w:rPr>
          <w:rFonts w:ascii="Times New Roman" w:hAnsi="Times New Roman"/>
          <w:b/>
          <w:sz w:val="28"/>
          <w:lang w:val="uk-UA"/>
        </w:rPr>
      </w:pPr>
      <w:r w:rsidRPr="00A334E3">
        <w:rPr>
          <w:rFonts w:ascii="Times New Roman" w:hAnsi="Times New Roman"/>
          <w:b/>
          <w:sz w:val="28"/>
          <w:lang w:val="uk-UA"/>
        </w:rPr>
        <w:lastRenderedPageBreak/>
        <w:t>Код за посиланням:</w:t>
      </w:r>
    </w:p>
    <w:p w:rsidR="00A334E3" w:rsidRDefault="00A334E3" w:rsidP="0047135C">
      <w:pPr>
        <w:tabs>
          <w:tab w:val="left" w:pos="1956"/>
        </w:tabs>
        <w:rPr>
          <w:rFonts w:ascii="Times New Roman" w:hAnsi="Times New Roman"/>
          <w:b/>
          <w:sz w:val="28"/>
          <w:lang w:val="uk-UA"/>
        </w:rPr>
      </w:pPr>
      <w:hyperlink r:id="rId7" w:history="1">
        <w:r w:rsidRPr="007A7A56">
          <w:rPr>
            <w:rStyle w:val="a4"/>
            <w:rFonts w:ascii="Times New Roman" w:hAnsi="Times New Roman"/>
            <w:sz w:val="28"/>
            <w:lang w:val="uk-UA"/>
          </w:rPr>
          <w:t>https://github.com/lin2crazy/WEB_2/tree/main/lab4/BuyTickets</w:t>
        </w:r>
      </w:hyperlink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  <w:r w:rsidRPr="00A334E3">
        <w:rPr>
          <w:rFonts w:ascii="Times New Roman" w:hAnsi="Times New Roman"/>
          <w:b/>
          <w:sz w:val="28"/>
          <w:lang w:val="uk-UA"/>
        </w:rPr>
        <w:t>Приклади роботи:</w:t>
      </w:r>
    </w:p>
    <w:p w:rsidR="00A334E3" w:rsidRDefault="00A334E3" w:rsidP="00A334E3">
      <w:pPr>
        <w:tabs>
          <w:tab w:val="left" w:pos="1956"/>
        </w:tabs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AB4DE1" wp14:editId="0ED79B37">
            <wp:simplePos x="0" y="0"/>
            <wp:positionH relativeFrom="column">
              <wp:posOffset>153035</wp:posOffset>
            </wp:positionH>
            <wp:positionV relativeFrom="paragraph">
              <wp:posOffset>177165</wp:posOffset>
            </wp:positionV>
            <wp:extent cx="5084690" cy="272796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br/>
      </w: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CE1A611" wp14:editId="57ACC9E5">
            <wp:simplePos x="0" y="0"/>
            <wp:positionH relativeFrom="column">
              <wp:posOffset>55245</wp:posOffset>
            </wp:positionH>
            <wp:positionV relativeFrom="paragraph">
              <wp:posOffset>245110</wp:posOffset>
            </wp:positionV>
            <wp:extent cx="5183505" cy="27813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5F2746" wp14:editId="5A7272E8">
            <wp:simplePos x="0" y="0"/>
            <wp:positionH relativeFrom="column">
              <wp:posOffset>157480</wp:posOffset>
            </wp:positionH>
            <wp:positionV relativeFrom="paragraph">
              <wp:posOffset>184150</wp:posOffset>
            </wp:positionV>
            <wp:extent cx="5297170" cy="28422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A334E3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</w:p>
    <w:p w:rsidR="007A5091" w:rsidRDefault="00A334E3" w:rsidP="00A334E3">
      <w:pPr>
        <w:tabs>
          <w:tab w:val="left" w:pos="1956"/>
        </w:tabs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0F10506" wp14:editId="095A6BC8">
            <wp:simplePos x="0" y="0"/>
            <wp:positionH relativeFrom="column">
              <wp:posOffset>238125</wp:posOffset>
            </wp:positionH>
            <wp:positionV relativeFrom="paragraph">
              <wp:posOffset>4681855</wp:posOffset>
            </wp:positionV>
            <wp:extent cx="5311775" cy="2849880"/>
            <wp:effectExtent l="0" t="0" r="3175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5E7A740" wp14:editId="330835F1">
            <wp:simplePos x="0" y="0"/>
            <wp:positionH relativeFrom="column">
              <wp:posOffset>235585</wp:posOffset>
            </wp:positionH>
            <wp:positionV relativeFrom="paragraph">
              <wp:posOffset>1336675</wp:posOffset>
            </wp:positionV>
            <wp:extent cx="5254625" cy="281940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7A5091" w:rsidRDefault="007A5091" w:rsidP="007A5091">
      <w:pPr>
        <w:rPr>
          <w:rFonts w:ascii="Times New Roman" w:hAnsi="Times New Roman"/>
          <w:sz w:val="28"/>
          <w:lang w:val="uk-UA"/>
        </w:rPr>
      </w:pPr>
    </w:p>
    <w:p w:rsidR="00A334E3" w:rsidRDefault="00A334E3" w:rsidP="007A5091">
      <w:pPr>
        <w:jc w:val="right"/>
        <w:rPr>
          <w:rFonts w:ascii="Times New Roman" w:hAnsi="Times New Roman"/>
          <w:sz w:val="28"/>
          <w:lang w:val="uk-UA"/>
        </w:rPr>
      </w:pPr>
    </w:p>
    <w:p w:rsidR="007A5091" w:rsidRDefault="007A5091" w:rsidP="007A5091">
      <w:pPr>
        <w:jc w:val="right"/>
        <w:rPr>
          <w:rFonts w:ascii="Times New Roman" w:hAnsi="Times New Roman"/>
          <w:sz w:val="28"/>
          <w:lang w:val="uk-UA"/>
        </w:rPr>
      </w:pPr>
    </w:p>
    <w:p w:rsidR="007A5091" w:rsidRPr="00007DEC" w:rsidRDefault="007A5091" w:rsidP="007A5091">
      <w:pPr>
        <w:spacing w:after="0" w:line="240" w:lineRule="auto"/>
        <w:ind w:left="-270"/>
        <w:rPr>
          <w:rFonts w:ascii="Times New Roman" w:eastAsia="Times New Roman" w:hAnsi="Times New Roman"/>
          <w:sz w:val="28"/>
          <w:szCs w:val="28"/>
          <w:lang w:val="en-GB" w:eastAsia="en-GB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en-GB"/>
        </w:rPr>
        <w:lastRenderedPageBreak/>
        <w:t xml:space="preserve">Відповіді на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GB" w:eastAsia="en-GB"/>
        </w:rPr>
        <w:t>к</w:t>
      </w: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GB" w:eastAsia="en-GB"/>
        </w:rPr>
        <w:t>онтрольні питання:</w:t>
      </w:r>
      <w:r w:rsidR="008C1586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GB" w:eastAsia="en-GB"/>
        </w:rPr>
        <w:br/>
      </w:r>
      <w:bookmarkStart w:id="0" w:name="_GoBack"/>
      <w:bookmarkEnd w:id="0"/>
    </w:p>
    <w:p w:rsidR="007A5091" w:rsidRPr="007A5091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</w:pP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Різниця між аутентифікацією та авторизацією</w:t>
      </w:r>
    </w:p>
    <w:p w:rsidR="007A5091" w:rsidRPr="00253B40" w:rsidRDefault="00436349" w:rsidP="007721DE">
      <w:pPr>
        <w:spacing w:before="240"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 w:rsidRPr="007721DE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А</w:t>
      </w:r>
      <w:r w:rsidRPr="007721DE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утентифікація</w:t>
      </w:r>
      <w:r w:rsidR="007A5091"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="007A5091" w:rsidRPr="008F5699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 xml:space="preserve">- 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це процес перевірки, хто є користувачем, використовується для встановлення особи користувача, який намагається використовувати систему. Викону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ється завдяки перевірки унікальної інформації, наприклад,</w:t>
      </w:r>
      <w:r w:rsidR="007A5091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паролю та імені користувача.</w:t>
      </w:r>
    </w:p>
    <w:p w:rsidR="007A5091" w:rsidRPr="008F5699" w:rsidRDefault="00436349" w:rsidP="007721DE">
      <w:pPr>
        <w:spacing w:before="240"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 w:rsidRPr="007721DE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А</w:t>
      </w:r>
      <w:r w:rsidR="007A5091" w:rsidRPr="007721DE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вторизація</w:t>
      </w:r>
      <w:r w:rsidR="007A5091"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="007A5091" w:rsidRPr="008F5699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 xml:space="preserve">- 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це процес перевірки того, до чого користувач ма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є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доступ. Тобто </w:t>
      </w:r>
      <w:r w:rsidR="007A5091" w:rsidRPr="0043634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перевірка чи може користувач виконувати певні дії.</w:t>
      </w:r>
    </w:p>
    <w:p w:rsidR="007A5091" w:rsidRPr="00253B40" w:rsidRDefault="007A5091" w:rsidP="007A5091">
      <w:p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:rsidR="007A5091" w:rsidRPr="007A5091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</w:pPr>
      <w:r w:rsidRPr="007A5091">
        <w:rPr>
          <w:rFonts w:ascii="Times New Roman" w:hAnsi="Times New Roman"/>
          <w:b/>
          <w:color w:val="000000"/>
          <w:sz w:val="28"/>
          <w:szCs w:val="28"/>
        </w:rPr>
        <w:t>Що</w:t>
      </w:r>
      <w:r w:rsidRPr="007A5091">
        <w:rPr>
          <w:rFonts w:ascii="Times New Roman" w:hAnsi="Times New Roman"/>
          <w:b/>
          <w:color w:val="000000"/>
          <w:sz w:val="28"/>
          <w:szCs w:val="28"/>
          <w:lang w:val="en-GB"/>
        </w:rPr>
        <w:t xml:space="preserve"> </w:t>
      </w:r>
      <w:r w:rsidRPr="007A5091">
        <w:rPr>
          <w:rFonts w:ascii="Times New Roman" w:hAnsi="Times New Roman"/>
          <w:b/>
          <w:color w:val="000000"/>
          <w:sz w:val="28"/>
          <w:szCs w:val="28"/>
        </w:rPr>
        <w:t>таке</w:t>
      </w:r>
      <w:r w:rsidRPr="007A5091">
        <w:rPr>
          <w:rFonts w:ascii="Times New Roman" w:hAnsi="Times New Roman"/>
          <w:b/>
          <w:color w:val="000000"/>
          <w:sz w:val="28"/>
          <w:szCs w:val="28"/>
          <w:lang w:val="en-GB"/>
        </w:rPr>
        <w:t xml:space="preserve"> Redis?</w:t>
      </w:r>
    </w:p>
    <w:p w:rsidR="007A5091" w:rsidRPr="00585473" w:rsidRDefault="007A5091" w:rsidP="007A5091">
      <w:p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 (Remote Dictionary Server )</w:t>
      </w:r>
      <w:r w:rsidRPr="00D665B5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БД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відкритим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 xml:space="preserve">source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кодом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що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використовується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як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база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даних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кеш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-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пам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’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ятки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message broker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.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надає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такі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структури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даних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як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рядки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хеші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списки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набори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відсортовані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набори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із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запитами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діапазонів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растровими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зображеннями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гіперлогічними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журналами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геопросторовими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індексами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потоками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.</w:t>
      </w:r>
    </w:p>
    <w:p w:rsidR="007A5091" w:rsidRDefault="007A5091" w:rsidP="007A5091">
      <w:p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Зазвичай використовується для зменшення навантаження на БД та програмний додаток завдяки кешуванню часто запитуємих данних.</w:t>
      </w:r>
    </w:p>
    <w:p w:rsidR="007A5091" w:rsidRPr="008F5699" w:rsidRDefault="007A5091" w:rsidP="007A5091">
      <w:p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</w:p>
    <w:p w:rsidR="007A5091" w:rsidRPr="007A5091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Алгоритми витіснення даних із кеша.</w:t>
      </w:r>
    </w:p>
    <w:p w:rsidR="007A5091" w:rsidRPr="00DA76A2" w:rsidRDefault="007A5091" w:rsidP="007A5091">
      <w:pPr>
        <w:pStyle w:val="a3"/>
        <w:numPr>
          <w:ilvl w:val="0"/>
          <w:numId w:val="3"/>
        </w:num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Алгоритм Беладі - відкидати з кешу ту інформацію, яка не знадобиться в майбутньому найдовше. Так як в загальному випадку неможливо передбачити, коли саме в наступний раз буде потрібно саме ця інформація, то на практиці (знову ж таки, в загальному випадку) подібна реалізація неможлива.</w:t>
      </w:r>
    </w:p>
    <w:p w:rsidR="007A5091" w:rsidRPr="00DA76A2" w:rsidRDefault="007A5091" w:rsidP="007A5091">
      <w:pPr>
        <w:pStyle w:val="a3"/>
        <w:numPr>
          <w:ilvl w:val="0"/>
          <w:numId w:val="3"/>
        </w:num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LRU (Last Recently Used) - витісняється та інформація, що невикористовується найдовше. Цей алгоритм вимагає відстеження того, що і коли використовувалося, що може виявитися досить накладно, особливо якщо потрібно проводити додаткову перевірку, щоб в цьому переконатися</w:t>
      </w:r>
    </w:p>
    <w:p w:rsidR="007A5091" w:rsidRPr="00DA76A2" w:rsidRDefault="007A5091" w:rsidP="007A5091">
      <w:pPr>
        <w:pStyle w:val="a3"/>
        <w:numPr>
          <w:ilvl w:val="0"/>
          <w:numId w:val="3"/>
        </w:num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MRU (Most Recently Used) - в першу чергу витісняється останній використаний елемент. «Коли файл періодично сканується по циклічної схемою, MRU - найкращий алгоритм витіснення».</w:t>
      </w:r>
    </w:p>
    <w:p w:rsidR="007A5091" w:rsidRPr="00DA76A2" w:rsidRDefault="007A5091" w:rsidP="007A5091">
      <w:pPr>
        <w:spacing w:after="0" w:line="36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:rsidR="007A5091" w:rsidRPr="007A5091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HTTP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 xml:space="preserve"> методи для 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CRUD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 xml:space="preserve"> операцій.</w:t>
      </w:r>
    </w:p>
    <w:p w:rsidR="007A5091" w:rsidRPr="00DA76A2" w:rsidRDefault="007A5091" w:rsidP="007A5091">
      <w:pPr>
        <w:spacing w:after="0" w:line="36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DA76A2">
        <w:rPr>
          <w:rFonts w:ascii="Times New Roman" w:eastAsia="Times New Roman" w:hAnsi="Times New Roman"/>
          <w:b/>
          <w:color w:val="000000"/>
          <w:sz w:val="28"/>
          <w:szCs w:val="28"/>
          <w:lang w:val="en-US" w:eastAsia="en-GB"/>
        </w:rPr>
        <w:t>CRUD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 xml:space="preserve"> – </w:t>
      </w:r>
      <w:r w:rsidRPr="00DA76A2">
        <w:rPr>
          <w:rFonts w:ascii="Times New Roman" w:eastAsia="Times New Roman" w:hAnsi="Times New Roman"/>
          <w:i/>
          <w:color w:val="000000"/>
          <w:sz w:val="28"/>
          <w:szCs w:val="28"/>
          <w:lang w:val="en-US" w:eastAsia="en-GB"/>
        </w:rPr>
        <w:t>Create,</w:t>
      </w:r>
      <w:r w:rsidR="00436349">
        <w:rPr>
          <w:rFonts w:ascii="Times New Roman" w:eastAsia="Times New Roman" w:hAnsi="Times New Roman"/>
          <w:i/>
          <w:color w:val="000000"/>
          <w:sz w:val="28"/>
          <w:szCs w:val="28"/>
          <w:lang w:val="en-US" w:eastAsia="en-GB"/>
        </w:rPr>
        <w:t xml:space="preserve"> Rea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en-GB"/>
        </w:rPr>
        <w:t>d, Update, Delete</w:t>
      </w:r>
      <w:r w:rsidRPr="00DA76A2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.</w:t>
      </w:r>
    </w:p>
    <w:p w:rsidR="007A5091" w:rsidRDefault="007A5091" w:rsidP="007A5091">
      <w:pPr>
        <w:spacing w:after="0" w:line="36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Методи</w:t>
      </w: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:</w:t>
      </w:r>
    </w:p>
    <w:p w:rsidR="007A5091" w:rsidRDefault="007A5091" w:rsidP="00436349">
      <w:pPr>
        <w:pStyle w:val="a3"/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GET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– запи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т</w:t>
      </w:r>
    </w:p>
    <w:p w:rsidR="007A5091" w:rsidRPr="007A5091" w:rsidRDefault="007A5091" w:rsidP="00436349">
      <w:pPr>
        <w:pStyle w:val="a3"/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POST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– створення </w:t>
      </w:r>
    </w:p>
    <w:p w:rsidR="007A5091" w:rsidRPr="007A5091" w:rsidRDefault="007A5091" w:rsidP="00436349">
      <w:pPr>
        <w:pStyle w:val="a3"/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PUT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- оновлення</w:t>
      </w:r>
    </w:p>
    <w:p w:rsidR="007A5091" w:rsidRPr="007A5091" w:rsidRDefault="007A5091" w:rsidP="00436349">
      <w:pPr>
        <w:pStyle w:val="a3"/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DELETE</w:t>
      </w:r>
      <w:r w:rsidR="000D5836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- ви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далення</w:t>
      </w:r>
    </w:p>
    <w:p w:rsidR="007A5091" w:rsidRPr="007A5091" w:rsidRDefault="007A5091" w:rsidP="007A5091">
      <w:pPr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:rsidR="007A5091" w:rsidRPr="007A5091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 xml:space="preserve">Що таке 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ORM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?</w:t>
      </w:r>
    </w:p>
    <w:p w:rsidR="007A5091" w:rsidRDefault="007A5091" w:rsidP="007D4210">
      <w:pPr>
        <w:pStyle w:val="a3"/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43634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ORM (Object-relational mapping)</w:t>
      </w:r>
      <w:r w:rsidRPr="0052413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–</w:t>
      </w:r>
      <w:r w:rsidRPr="0052413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технологія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,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що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дозволяє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перетворювати</w:t>
      </w:r>
      <w:r w:rsidRPr="007A509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несумісні</w:t>
      </w:r>
      <w:r w:rsidRPr="00E76A15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типи</w:t>
      </w:r>
      <w:r w:rsidRPr="00E76A15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моделей</w:t>
      </w:r>
      <w:r w:rsidRPr="00E76A15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</w:t>
      </w:r>
      <w:r w:rsidRPr="00E76A15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ООП</w:t>
      </w:r>
      <w:r w:rsidRPr="00E76A15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Використовується для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розповсюдження процесу збереження об'єктів у реляційній базі даних та їх виведення.</w:t>
      </w:r>
    </w:p>
    <w:p w:rsidR="007A5091" w:rsidRPr="00436349" w:rsidRDefault="007A5091" w:rsidP="007D4210">
      <w:pPr>
        <w:pStyle w:val="a3"/>
        <w:spacing w:after="0" w:line="240" w:lineRule="auto"/>
        <w:ind w:left="-27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Говорячи про ORM, більшість людей мають на увазі бібліотеку, що реалізує </w:t>
      </w:r>
      <w:r w:rsidRPr="0043634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Object-relational mapping</w:t>
      </w:r>
      <w:r w:rsidRPr="0043634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. </w:t>
      </w:r>
      <w:r w:rsidR="0043634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br/>
      </w:r>
    </w:p>
    <w:p w:rsidR="007A5091" w:rsidRPr="007D4210" w:rsidRDefault="007A5091" w:rsidP="007A5091">
      <w:pPr>
        <w:numPr>
          <w:ilvl w:val="0"/>
          <w:numId w:val="2"/>
        </w:numPr>
        <w:spacing w:after="0" w:line="360" w:lineRule="auto"/>
        <w:ind w:left="-27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</w:pP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Anemic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 xml:space="preserve"> та 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val="en-GB" w:eastAsia="en-GB"/>
        </w:rPr>
        <w:t>Rich</w:t>
      </w:r>
      <w:r w:rsidRPr="007A5091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 xml:space="preserve"> моделі опису сутностей в ООП. Переваги та недоліки кожної з моделей.</w:t>
      </w:r>
    </w:p>
    <w:p w:rsidR="007A5091" w:rsidRPr="007D4210" w:rsidRDefault="007A5091" w:rsidP="007D4210">
      <w:pPr>
        <w:pStyle w:val="a8"/>
        <w:spacing w:before="240"/>
        <w:ind w:left="-270"/>
        <w:rPr>
          <w:rFonts w:ascii="Times New Roman" w:hAnsi="Times New Roman"/>
          <w:sz w:val="28"/>
          <w:szCs w:val="28"/>
          <w:lang w:val="uk-UA"/>
        </w:rPr>
      </w:pPr>
      <w:r w:rsidRPr="007D4210">
        <w:rPr>
          <w:rFonts w:ascii="Times New Roman" w:hAnsi="Times New Roman"/>
          <w:sz w:val="28"/>
          <w:szCs w:val="28"/>
          <w:lang w:val="uk-UA"/>
        </w:rPr>
        <w:t>Anemic Domain Model і Rich Domain Model - концепції побудови логічної архітектури.</w:t>
      </w:r>
    </w:p>
    <w:p w:rsidR="007A5091" w:rsidRPr="007D4210" w:rsidRDefault="007A5091" w:rsidP="007D4210">
      <w:pPr>
        <w:pStyle w:val="a8"/>
        <w:spacing w:before="240"/>
        <w:ind w:left="-270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7D4210">
        <w:rPr>
          <w:rFonts w:ascii="Times New Roman" w:hAnsi="Times New Roman"/>
          <w:sz w:val="28"/>
          <w:szCs w:val="28"/>
          <w:lang w:val="uk-UA"/>
        </w:rPr>
        <w:t xml:space="preserve">Anemic Domain Model,- концепція, в якій об'єкти предметної області містять мало або взагалі не містять бізнес-логіки. </w:t>
      </w:r>
      <w:r w:rsidRPr="007D421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Її переваги в тому, що вона проста до побудови, і біль</w:t>
      </w:r>
      <w:r w:rsidRPr="007D421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ш</w:t>
      </w:r>
      <w:r w:rsidRPr="007D421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проста для прогнозування та керування. Проте її недоліки в тому, що тоді логіку неможливо реалізувати у вигляді дійсного ООП, вона порушує виразність моделі та потрібен окремий бізнес – рівень для зберігання логіки.</w:t>
      </w:r>
    </w:p>
    <w:p w:rsidR="007A5091" w:rsidRPr="007D4210" w:rsidRDefault="007A5091" w:rsidP="007D4210">
      <w:pPr>
        <w:pStyle w:val="a8"/>
        <w:spacing w:before="240"/>
        <w:ind w:left="-270"/>
        <w:rPr>
          <w:rFonts w:ascii="Times New Roman" w:hAnsi="Times New Roman"/>
          <w:sz w:val="24"/>
          <w:szCs w:val="24"/>
          <w:lang w:val="uk-UA"/>
        </w:rPr>
      </w:pPr>
      <w:r w:rsidRPr="007D4210">
        <w:rPr>
          <w:rFonts w:ascii="Times New Roman" w:hAnsi="Times New Roman"/>
          <w:sz w:val="28"/>
          <w:szCs w:val="28"/>
          <w:lang w:val="uk-UA"/>
        </w:rPr>
        <w:t>Rich Domain Model</w:t>
      </w:r>
      <w:r w:rsidRPr="007D4210">
        <w:rPr>
          <w:rFonts w:ascii="Times New Roman" w:hAnsi="Times New Roman"/>
          <w:sz w:val="24"/>
          <w:szCs w:val="24"/>
          <w:lang w:val="uk-UA"/>
        </w:rPr>
        <w:t xml:space="preserve"> –</w:t>
      </w:r>
      <w:r w:rsidRPr="007D4210">
        <w:rPr>
          <w:rFonts w:ascii="Times New Roman" w:hAnsi="Times New Roman"/>
          <w:sz w:val="28"/>
          <w:szCs w:val="28"/>
          <w:lang w:val="uk-UA"/>
        </w:rPr>
        <w:t xml:space="preserve"> концепція, в якій бізнес-об'єкти містять бізнес-логіку (або бізнес-логіка містить стан бізнес-об'єктів). Основні</w:t>
      </w:r>
      <w:r w:rsidRPr="007D421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переваги в зручному використанні об’ектів та їх методів обробки та в інкапсуляції (взаємодія через інтерфейс) . Недоліки у більш складній реалізації та біль складному керуванні БД.</w:t>
      </w:r>
    </w:p>
    <w:p w:rsidR="007A5091" w:rsidRPr="007A5091" w:rsidRDefault="007A5091" w:rsidP="007A5091">
      <w:pPr>
        <w:rPr>
          <w:rFonts w:ascii="Times New Roman" w:hAnsi="Times New Roman"/>
          <w:sz w:val="28"/>
          <w:lang w:val="uk-UA"/>
        </w:rPr>
      </w:pPr>
    </w:p>
    <w:sectPr w:rsidR="007A5091" w:rsidRPr="007A50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826"/>
    <w:multiLevelType w:val="hybridMultilevel"/>
    <w:tmpl w:val="0B2E6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97ADE"/>
    <w:multiLevelType w:val="multilevel"/>
    <w:tmpl w:val="E04E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973C2"/>
    <w:multiLevelType w:val="hybridMultilevel"/>
    <w:tmpl w:val="3646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716557"/>
    <w:multiLevelType w:val="multilevel"/>
    <w:tmpl w:val="1A44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D0"/>
    <w:rsid w:val="000D5836"/>
    <w:rsid w:val="00436349"/>
    <w:rsid w:val="0047135C"/>
    <w:rsid w:val="007721DE"/>
    <w:rsid w:val="007A5091"/>
    <w:rsid w:val="007D4210"/>
    <w:rsid w:val="007D44D0"/>
    <w:rsid w:val="008C1586"/>
    <w:rsid w:val="00A334E3"/>
    <w:rsid w:val="00E169EC"/>
    <w:rsid w:val="00E7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9C1"/>
  <w15:chartTrackingRefBased/>
  <w15:docId w15:val="{5B425F44-EE37-4ED9-B320-97531F03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35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13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35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713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4E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A509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A509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A5091"/>
    <w:rPr>
      <w:rFonts w:ascii="Calibri" w:eastAsia="Calibri" w:hAnsi="Calibri" w:cs="Times New Roman"/>
      <w:sz w:val="20"/>
      <w:szCs w:val="20"/>
    </w:rPr>
  </w:style>
  <w:style w:type="paragraph" w:styleId="a8">
    <w:name w:val="No Spacing"/>
    <w:uiPriority w:val="1"/>
    <w:qFormat/>
    <w:rsid w:val="007A5091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7A5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50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2crazy/WEB_2/tree/main/lab4/BuyTicket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2020-12-24T14:09:00Z</dcterms:created>
  <dcterms:modified xsi:type="dcterms:W3CDTF">2020-12-24T14:27:00Z</dcterms:modified>
</cp:coreProperties>
</file>