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ind w:firstLine="0" w:firstLineChars="0"/>
        <w:jc w:val="center"/>
        <w:outlineLvl w:val="1"/>
        <w:rPr>
          <w:rFonts w:ascii="宋体" w:hAnsi="宋体"/>
          <w:sz w:val="44"/>
          <w:szCs w:val="44"/>
        </w:rPr>
      </w:pPr>
      <w:r>
        <w:rPr>
          <w:rFonts w:hint="eastAsia" w:ascii="宋体" w:hAnsi="宋体" w:eastAsia="STFangsong"/>
          <w:b/>
          <w:bCs/>
          <w:sz w:val="44"/>
          <w:szCs w:val="44"/>
        </w:rPr>
        <w:t>课程</w:t>
      </w:r>
      <w:r>
        <w:rPr>
          <w:rFonts w:hint="eastAsia" w:ascii="宋体" w:hAnsi="宋体" w:eastAsia="STFangsong" w:cs="STFangsong"/>
          <w:b/>
          <w:sz w:val="44"/>
          <w:szCs w:val="44"/>
        </w:rPr>
        <w:t>教学大纲</w:t>
      </w:r>
    </w:p>
    <w:p>
      <w:pPr>
        <w:widowControl/>
        <w:adjustRightInd w:val="0"/>
        <w:snapToGrid w:val="0"/>
        <w:spacing w:line="500" w:lineRule="exact"/>
        <w:ind w:firstLine="0" w:firstLineChars="0"/>
        <w:jc w:val="left"/>
        <w:rPr>
          <w:rFonts w:ascii="宋体" w:hAnsi="宋体" w:cs="宋体"/>
          <w:kern w:val="0"/>
          <w:sz w:val="27"/>
          <w:szCs w:val="27"/>
        </w:rPr>
      </w:pPr>
      <w:r>
        <w:rPr>
          <w:rFonts w:hint="eastAsia" w:ascii="宋体" w:hAnsi="宋体" w:eastAsia="黑体" w:cs="宋体"/>
          <w:kern w:val="0"/>
        </w:rPr>
        <w:t>一、课程基本信息</w:t>
      </w:r>
    </w:p>
    <w:p>
      <w:pPr>
        <w:widowControl/>
        <w:adjustRightInd w:val="0"/>
        <w:snapToGrid w:val="0"/>
        <w:spacing w:line="500" w:lineRule="exact"/>
        <w:ind w:firstLine="0" w:firstLineChars="0"/>
        <w:jc w:val="left"/>
        <w:rPr>
          <w:rFonts w:ascii="宋体" w:hAnsi="宋体" w:cs="Times New Roman"/>
          <w:kern w:val="0"/>
        </w:rPr>
      </w:pPr>
      <w:r>
        <w:rPr>
          <w:rFonts w:ascii="宋体" w:hAnsi="宋体" w:cs="宋体"/>
          <w:kern w:val="0"/>
          <w:sz w:val="27"/>
          <w:szCs w:val="27"/>
        </w:rPr>
        <w:t>  </w:t>
      </w:r>
      <w:r>
        <w:rPr>
          <w:rFonts w:hint="eastAsia" w:ascii="宋体" w:hAnsi="宋体" w:eastAsia="黑体" w:cs="宋体"/>
          <w:kern w:val="0"/>
          <w:sz w:val="20"/>
          <w:szCs w:val="20"/>
        </w:rPr>
        <w:t>课程编号</w:t>
      </w:r>
      <w:r>
        <w:rPr>
          <w:rFonts w:hint="eastAsia" w:ascii="宋体" w:hAnsi="宋体" w:cs="宋体"/>
          <w:kern w:val="0"/>
          <w:sz w:val="20"/>
          <w:szCs w:val="20"/>
        </w:rPr>
        <w:t>：</w:t>
      </w:r>
      <w:r>
        <w:rPr>
          <w:rFonts w:ascii="宋体" w:hAnsi="宋体" w:cs="Times New Roman"/>
          <w:kern w:val="0"/>
          <w:sz w:val="21"/>
          <w:szCs w:val="21"/>
        </w:rPr>
        <w:t>202010613023</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课程中文名称</w:t>
      </w:r>
      <w:r>
        <w:rPr>
          <w:rFonts w:hint="eastAsia" w:ascii="宋体" w:hAnsi="宋体" w:cs="宋体"/>
          <w:kern w:val="0"/>
          <w:sz w:val="20"/>
          <w:szCs w:val="20"/>
        </w:rPr>
        <w:t>：</w:t>
      </w:r>
      <w:r>
        <w:rPr>
          <w:rFonts w:hint="eastAsia" w:ascii="宋体" w:hAnsi="宋体" w:cs="Times New Roman"/>
          <w:kern w:val="0"/>
          <w:sz w:val="21"/>
          <w:szCs w:val="21"/>
        </w:rPr>
        <w:t>形式语言与自动机</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课程英文名称：</w:t>
      </w:r>
      <w:r>
        <w:rPr>
          <w:rFonts w:ascii="宋体" w:hAnsi="宋体" w:cs="Times New Roman"/>
          <w:kern w:val="0"/>
          <w:sz w:val="21"/>
          <w:szCs w:val="21"/>
        </w:rPr>
        <w:t>Formal Language and Automata</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课内学时及分配情况：</w:t>
      </w:r>
      <w:r>
        <w:rPr>
          <w:rFonts w:hint="eastAsia" w:ascii="宋体" w:hAnsi="宋体" w:cs="Times New Roman"/>
          <w:kern w:val="0"/>
          <w:sz w:val="21"/>
          <w:szCs w:val="21"/>
        </w:rPr>
        <w:t>总学时：</w:t>
      </w:r>
      <w:r>
        <w:rPr>
          <w:rFonts w:ascii="宋体" w:hAnsi="宋体" w:cs="Times New Roman"/>
          <w:kern w:val="0"/>
          <w:sz w:val="21"/>
          <w:szCs w:val="21"/>
        </w:rPr>
        <w:t>32</w:t>
      </w:r>
      <w:r>
        <w:rPr>
          <w:rFonts w:hint="eastAsia" w:ascii="宋体" w:hAnsi="宋体" w:cs="Times New Roman"/>
          <w:kern w:val="0"/>
          <w:sz w:val="21"/>
          <w:szCs w:val="21"/>
        </w:rPr>
        <w:t>，课堂授课24学时,课堂研讨 8学时</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学</w:t>
      </w:r>
      <w:r>
        <w:rPr>
          <w:rFonts w:ascii="宋体" w:hAnsi="宋体" w:eastAsia="黑体" w:cs="宋体"/>
          <w:kern w:val="0"/>
          <w:sz w:val="20"/>
          <w:szCs w:val="20"/>
        </w:rPr>
        <w:t xml:space="preserve">    </w:t>
      </w:r>
      <w:r>
        <w:rPr>
          <w:rFonts w:hint="eastAsia" w:ascii="宋体" w:hAnsi="宋体" w:eastAsia="黑体" w:cs="宋体"/>
          <w:kern w:val="0"/>
          <w:sz w:val="20"/>
          <w:szCs w:val="20"/>
        </w:rPr>
        <w:t>分：</w:t>
      </w:r>
      <w:r>
        <w:rPr>
          <w:rFonts w:ascii="宋体" w:hAnsi="宋体" w:cs="Times New Roman"/>
          <w:kern w:val="0"/>
          <w:sz w:val="21"/>
          <w:szCs w:val="21"/>
        </w:rPr>
        <w:t>2</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开课学期：</w:t>
      </w:r>
      <w:r>
        <w:rPr>
          <w:rFonts w:ascii="宋体" w:hAnsi="宋体" w:cs="Times New Roman"/>
          <w:kern w:val="0"/>
          <w:sz w:val="21"/>
          <w:szCs w:val="21"/>
        </w:rPr>
        <w:t xml:space="preserve"> 1</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适用学科：</w:t>
      </w:r>
      <w:r>
        <w:rPr>
          <w:rFonts w:hint="eastAsia" w:ascii="宋体" w:hAnsi="宋体" w:cs="Times New Roman"/>
          <w:kern w:val="0"/>
          <w:sz w:val="21"/>
          <w:szCs w:val="21"/>
        </w:rPr>
        <w:t>计算机科学技术、软件工程</w:t>
      </w:r>
      <w:r>
        <w:rPr>
          <w:rFonts w:ascii="宋体" w:hAnsi="宋体" w:cs="Times New Roman"/>
          <w:kern w:val="0"/>
          <w:sz w:val="21"/>
          <w:szCs w:val="21"/>
        </w:rPr>
        <w:t xml:space="preserve"> </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课程面向对象：</w:t>
      </w:r>
      <w:r>
        <w:rPr>
          <w:rFonts w:hint="eastAsia" w:ascii="宋体" w:hAnsi="宋体" w:cs="Times New Roman"/>
          <w:kern w:val="0"/>
          <w:sz w:val="21"/>
          <w:szCs w:val="21"/>
        </w:rPr>
        <w:t>学术硕士</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考核方式：</w:t>
      </w:r>
      <w:r>
        <w:rPr>
          <w:rFonts w:hint="eastAsia" w:ascii="宋体" w:hAnsi="宋体" w:cs="Times New Roman"/>
          <w:kern w:val="0"/>
          <w:sz w:val="21"/>
          <w:szCs w:val="21"/>
        </w:rPr>
        <w:t>闭卷考试</w:t>
      </w:r>
      <w:r>
        <w:rPr>
          <w:rFonts w:hint="eastAsia" w:ascii="宋体" w:hAnsi="宋体" w:eastAsia="宋体"/>
          <w:bCs/>
          <w:sz w:val="21"/>
          <w:szCs w:val="21"/>
        </w:rPr>
        <w:t>，</w:t>
      </w:r>
      <w:r>
        <w:rPr>
          <w:rFonts w:hint="eastAsia" w:ascii="宋体" w:hAnsi="宋体" w:eastAsia="宋体"/>
          <w:sz w:val="21"/>
          <w:szCs w:val="21"/>
        </w:rPr>
        <w:t>百分制</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教学方法：</w:t>
      </w:r>
      <w:r>
        <w:rPr>
          <w:rFonts w:hint="eastAsia" w:ascii="宋体" w:hAnsi="宋体" w:cs="Times New Roman"/>
          <w:kern w:val="0"/>
          <w:sz w:val="21"/>
          <w:szCs w:val="21"/>
        </w:rPr>
        <w:t>理论讲授式、启发式、研讨式</w:t>
      </w:r>
    </w:p>
    <w:p>
      <w:pPr>
        <w:widowControl/>
        <w:adjustRightInd w:val="0"/>
        <w:snapToGrid w:val="0"/>
        <w:spacing w:line="500" w:lineRule="exact"/>
        <w:ind w:firstLine="0" w:firstLineChars="0"/>
        <w:jc w:val="left"/>
        <w:rPr>
          <w:rFonts w:ascii="宋体" w:hAnsi="宋体" w:cs="宋体"/>
          <w:kern w:val="0"/>
          <w:sz w:val="27"/>
          <w:szCs w:val="27"/>
        </w:rPr>
      </w:pPr>
      <w:r>
        <w:rPr>
          <w:rFonts w:ascii="宋体" w:hAnsi="宋体" w:cs="宋体"/>
          <w:kern w:val="0"/>
          <w:sz w:val="27"/>
          <w:szCs w:val="27"/>
        </w:rPr>
        <w:t>  </w:t>
      </w:r>
      <w:r>
        <w:rPr>
          <w:rFonts w:hint="eastAsia" w:ascii="宋体" w:hAnsi="宋体" w:eastAsia="黑体" w:cs="宋体"/>
          <w:kern w:val="0"/>
          <w:sz w:val="20"/>
          <w:szCs w:val="20"/>
        </w:rPr>
        <w:t>开课单位：</w:t>
      </w:r>
      <w:r>
        <w:rPr>
          <w:rFonts w:hint="eastAsia" w:ascii="宋体" w:hAnsi="宋体" w:cs="Times New Roman"/>
          <w:kern w:val="0"/>
          <w:sz w:val="21"/>
          <w:szCs w:val="21"/>
        </w:rPr>
        <w:t>计算机科学与技术学院</w:t>
      </w:r>
    </w:p>
    <w:p>
      <w:pPr>
        <w:widowControl/>
        <w:adjustRightInd w:val="0"/>
        <w:snapToGrid w:val="0"/>
        <w:spacing w:line="500" w:lineRule="exact"/>
        <w:ind w:firstLine="0" w:firstLineChars="0"/>
        <w:jc w:val="left"/>
        <w:rPr>
          <w:rFonts w:ascii="宋体" w:hAnsi="宋体" w:cs="宋体"/>
          <w:kern w:val="0"/>
          <w:sz w:val="27"/>
          <w:szCs w:val="27"/>
        </w:rPr>
      </w:pPr>
      <w:r>
        <w:rPr>
          <w:rFonts w:hint="eastAsia" w:ascii="宋体" w:hAnsi="宋体" w:eastAsia="黑体" w:cs="宋体"/>
          <w:kern w:val="0"/>
        </w:rPr>
        <w:t>二、先修课程</w:t>
      </w:r>
    </w:p>
    <w:p>
      <w:pPr>
        <w:widowControl/>
        <w:adjustRightInd w:val="0"/>
        <w:snapToGrid w:val="0"/>
        <w:spacing w:line="500" w:lineRule="exact"/>
        <w:ind w:firstLine="0" w:firstLineChars="0"/>
        <w:jc w:val="left"/>
        <w:rPr>
          <w:rFonts w:ascii="宋体" w:hAnsi="宋体" w:cs="宋体"/>
          <w:kern w:val="0"/>
          <w:sz w:val="21"/>
          <w:szCs w:val="21"/>
        </w:rPr>
      </w:pPr>
      <w:r>
        <w:rPr>
          <w:rFonts w:ascii="宋体" w:hAnsi="宋体" w:cs="宋体"/>
          <w:kern w:val="0"/>
          <w:sz w:val="27"/>
          <w:szCs w:val="27"/>
        </w:rPr>
        <w:t> </w:t>
      </w:r>
      <w:r>
        <w:rPr>
          <w:rFonts w:ascii="宋体" w:hAnsi="宋体" w:cs="宋体"/>
          <w:kern w:val="0"/>
          <w:sz w:val="21"/>
          <w:szCs w:val="21"/>
        </w:rPr>
        <w:t> </w:t>
      </w:r>
      <w:r>
        <w:rPr>
          <w:rFonts w:hint="eastAsia" w:ascii="宋体" w:hAnsi="宋体" w:cs="宋体"/>
          <w:kern w:val="0"/>
          <w:sz w:val="21"/>
          <w:szCs w:val="21"/>
        </w:rPr>
        <w:t>离散数学、程序设计语言</w:t>
      </w:r>
    </w:p>
    <w:p>
      <w:pPr>
        <w:widowControl/>
        <w:adjustRightInd w:val="0"/>
        <w:snapToGrid w:val="0"/>
        <w:spacing w:line="500" w:lineRule="exact"/>
        <w:ind w:firstLine="0" w:firstLineChars="0"/>
        <w:jc w:val="left"/>
        <w:rPr>
          <w:rFonts w:ascii="宋体" w:hAnsi="宋体" w:cs="宋体"/>
          <w:kern w:val="0"/>
          <w:sz w:val="27"/>
          <w:szCs w:val="27"/>
        </w:rPr>
      </w:pPr>
      <w:r>
        <w:rPr>
          <w:rFonts w:hint="eastAsia" w:ascii="宋体" w:hAnsi="宋体" w:eastAsia="黑体" w:cs="宋体"/>
          <w:kern w:val="0"/>
        </w:rPr>
        <w:t>三、课程目标和基本要求</w:t>
      </w:r>
    </w:p>
    <w:p>
      <w:pPr>
        <w:widowControl/>
        <w:adjustRightInd w:val="0"/>
        <w:snapToGrid w:val="0"/>
        <w:spacing w:line="500" w:lineRule="exact"/>
        <w:ind w:firstLine="420"/>
        <w:jc w:val="left"/>
        <w:rPr>
          <w:rFonts w:ascii="宋体" w:hAnsi="宋体" w:cs="宋体"/>
          <w:kern w:val="0"/>
          <w:sz w:val="21"/>
          <w:szCs w:val="21"/>
        </w:rPr>
      </w:pPr>
      <w:r>
        <w:rPr>
          <w:rFonts w:hint="eastAsia" w:ascii="宋体" w:hAnsi="宋体" w:cs="宋体"/>
          <w:kern w:val="0"/>
          <w:sz w:val="21"/>
          <w:szCs w:val="21"/>
        </w:rPr>
        <w:t>本课程是一门有关于计算机科学基础理论的课程，课程目的在于培养学生具备形式化描述和抽象思维能力，掌握正则语言和上下文无关文法和相应语言接收器的自动机的设计思想、理论、方法和技术，具有应用相应的理论知识从事编程语言的设计、编译理论与技术、模型检测、模式识别和自然语言理解等领域的科学研究的能力，具备从事计算机科学理论基础研究的素质和意识。</w:t>
      </w:r>
    </w:p>
    <w:p>
      <w:pPr>
        <w:widowControl/>
        <w:adjustRightInd w:val="0"/>
        <w:snapToGrid w:val="0"/>
        <w:spacing w:line="500" w:lineRule="exact"/>
        <w:ind w:firstLine="420"/>
        <w:jc w:val="left"/>
        <w:rPr>
          <w:rFonts w:ascii="宋体" w:hAnsi="宋体" w:cs="宋体"/>
          <w:kern w:val="0"/>
          <w:sz w:val="21"/>
          <w:szCs w:val="21"/>
        </w:rPr>
      </w:pPr>
      <w:r>
        <w:rPr>
          <w:rFonts w:hint="eastAsia" w:ascii="宋体" w:hAnsi="宋体" w:cs="宋体"/>
          <w:kern w:val="0"/>
          <w:sz w:val="21"/>
          <w:szCs w:val="21"/>
        </w:rPr>
        <w:t>通过学习本课程,学生应达到以下基本要求:</w:t>
      </w:r>
    </w:p>
    <w:p>
      <w:pPr>
        <w:widowControl/>
        <w:adjustRightInd w:val="0"/>
        <w:snapToGrid w:val="0"/>
        <w:spacing w:line="500" w:lineRule="exact"/>
        <w:ind w:firstLine="420"/>
        <w:jc w:val="left"/>
        <w:rPr>
          <w:rFonts w:ascii="宋体" w:hAnsi="宋体" w:cs="宋体"/>
          <w:kern w:val="0"/>
          <w:sz w:val="21"/>
          <w:szCs w:val="21"/>
        </w:rPr>
      </w:pPr>
      <w:r>
        <w:rPr>
          <w:rFonts w:hint="eastAsia" w:ascii="宋体" w:hAnsi="宋体" w:cs="宋体"/>
          <w:kern w:val="0"/>
          <w:sz w:val="21"/>
          <w:szCs w:val="21"/>
        </w:rPr>
        <w:t>（１）掌握形式语言的文法、集合以及正则文法的表示方法，能够将这些理论应用到对于实际问题的抽象和形式化描述。</w:t>
      </w:r>
    </w:p>
    <w:p>
      <w:pPr>
        <w:widowControl/>
        <w:adjustRightInd w:val="0"/>
        <w:snapToGrid w:val="0"/>
        <w:spacing w:line="500" w:lineRule="exact"/>
        <w:ind w:firstLine="420"/>
        <w:jc w:val="left"/>
        <w:rPr>
          <w:rFonts w:ascii="宋体" w:hAnsi="宋体" w:cs="宋体"/>
          <w:kern w:val="0"/>
          <w:sz w:val="21"/>
          <w:szCs w:val="21"/>
        </w:rPr>
      </w:pPr>
      <w:r>
        <w:rPr>
          <w:rFonts w:hint="eastAsia" w:ascii="宋体" w:hAnsi="宋体" w:cs="宋体"/>
          <w:kern w:val="0"/>
          <w:sz w:val="21"/>
          <w:szCs w:val="21"/>
        </w:rPr>
        <w:t>（２）掌握确定的有穷自动机、不确定的有穷自动机、下推自动机的设计方法，理解计算机理论方法与计算机硬件模型设计之间的关系。</w:t>
      </w:r>
    </w:p>
    <w:p>
      <w:pPr>
        <w:widowControl/>
        <w:adjustRightInd w:val="0"/>
        <w:snapToGrid w:val="0"/>
        <w:spacing w:line="500" w:lineRule="exact"/>
        <w:ind w:firstLine="420"/>
        <w:jc w:val="left"/>
        <w:rPr>
          <w:rFonts w:ascii="宋体" w:hAnsi="宋体" w:cs="宋体"/>
          <w:kern w:val="0"/>
          <w:sz w:val="21"/>
          <w:szCs w:val="21"/>
        </w:rPr>
      </w:pPr>
      <w:r>
        <w:rPr>
          <w:rFonts w:hint="eastAsia" w:ascii="宋体" w:hAnsi="宋体" w:cs="宋体"/>
          <w:kern w:val="0"/>
          <w:sz w:val="21"/>
          <w:szCs w:val="21"/>
        </w:rPr>
        <w:t>（３）了解图灵机的原理，为进一步的《计算理论》课程的学习奠定基础。</w:t>
      </w:r>
    </w:p>
    <w:p>
      <w:pPr>
        <w:widowControl/>
        <w:adjustRightInd w:val="0"/>
        <w:snapToGrid w:val="0"/>
        <w:spacing w:line="500" w:lineRule="exact"/>
        <w:ind w:firstLine="0" w:firstLineChars="0"/>
        <w:jc w:val="left"/>
        <w:rPr>
          <w:rFonts w:ascii="宋体" w:hAnsi="宋体" w:cs="宋体"/>
          <w:kern w:val="0"/>
          <w:sz w:val="20"/>
          <w:szCs w:val="20"/>
        </w:rPr>
      </w:pPr>
      <w:r>
        <w:rPr>
          <w:rFonts w:hint="eastAsia" w:ascii="宋体" w:hAnsi="宋体" w:eastAsia="黑体" w:cs="宋体"/>
          <w:kern w:val="0"/>
        </w:rPr>
        <w:t>四、教学内容</w:t>
      </w:r>
    </w:p>
    <w:p>
      <w:pPr>
        <w:widowControl/>
        <w:adjustRightInd w:val="0"/>
        <w:snapToGrid w:val="0"/>
        <w:spacing w:line="500" w:lineRule="exact"/>
        <w:ind w:firstLine="0" w:firstLineChars="0"/>
        <w:jc w:val="left"/>
        <w:rPr>
          <w:rFonts w:ascii="宋体" w:hAnsi="宋体" w:eastAsia="宋体" w:cs="宋体"/>
          <w:kern w:val="0"/>
          <w:sz w:val="21"/>
          <w:szCs w:val="21"/>
        </w:rPr>
      </w:pPr>
      <w:r>
        <w:rPr>
          <w:rFonts w:ascii="宋体" w:hAnsi="宋体" w:eastAsia="宋体" w:cs="宋体"/>
          <w:kern w:val="0"/>
          <w:sz w:val="21"/>
          <w:szCs w:val="21"/>
        </w:rPr>
        <w:t>  </w:t>
      </w:r>
      <w:r>
        <w:rPr>
          <w:rFonts w:ascii="宋体" w:hAnsi="宋体" w:eastAsia="宋体" w:cs="Times New Roman"/>
          <w:kern w:val="0"/>
          <w:sz w:val="21"/>
          <w:szCs w:val="21"/>
        </w:rPr>
        <w:t xml:space="preserve"> </w:t>
      </w:r>
      <w:r>
        <w:rPr>
          <w:rFonts w:hint="eastAsia" w:ascii="宋体" w:hAnsi="宋体" w:eastAsia="宋体" w:cs="宋体"/>
          <w:kern w:val="0"/>
          <w:sz w:val="21"/>
          <w:szCs w:val="21"/>
        </w:rPr>
        <w:t>第1章</w:t>
      </w:r>
      <w:r>
        <w:rPr>
          <w:rFonts w:ascii="宋体" w:hAnsi="宋体" w:eastAsia="宋体" w:cs="宋体"/>
          <w:kern w:val="0"/>
          <w:sz w:val="21"/>
          <w:szCs w:val="21"/>
        </w:rPr>
        <w:t xml:space="preserve"> </w:t>
      </w:r>
      <w:r>
        <w:rPr>
          <w:rFonts w:hint="eastAsia" w:ascii="宋体" w:hAnsi="宋体" w:eastAsia="宋体" w:cs="宋体"/>
          <w:kern w:val="0"/>
          <w:sz w:val="21"/>
          <w:szCs w:val="21"/>
        </w:rPr>
        <w:t>绪论</w:t>
      </w:r>
      <w:r>
        <w:rPr>
          <w:rFonts w:ascii="宋体" w:hAnsi="宋体" w:eastAsia="宋体" w:cs="宋体"/>
          <w:kern w:val="0"/>
          <w:sz w:val="21"/>
          <w:szCs w:val="21"/>
        </w:rPr>
        <w:t xml:space="preserve"> </w:t>
      </w:r>
      <w:r>
        <w:rPr>
          <w:rFonts w:hint="eastAsia" w:ascii="宋体" w:hAnsi="宋体" w:eastAsia="宋体" w:cs="宋体"/>
          <w:kern w:val="0"/>
          <w:sz w:val="21"/>
          <w:szCs w:val="21"/>
        </w:rPr>
        <w:t>（４学时：２讲授，２学时研讨）</w:t>
      </w:r>
    </w:p>
    <w:p>
      <w:pPr>
        <w:adjustRightInd w:val="0"/>
        <w:snapToGrid w:val="0"/>
        <w:spacing w:line="500" w:lineRule="exact"/>
        <w:ind w:firstLine="0" w:firstLineChars="0"/>
        <w:rPr>
          <w:rFonts w:ascii="宋体" w:hAnsi="宋体" w:eastAsia="宋体"/>
          <w:sz w:val="21"/>
          <w:szCs w:val="21"/>
        </w:rPr>
      </w:pPr>
      <w:r>
        <w:rPr>
          <w:rFonts w:ascii="宋体" w:hAnsi="宋体" w:eastAsia="宋体"/>
          <w:sz w:val="21"/>
          <w:szCs w:val="21"/>
        </w:rPr>
        <w:t xml:space="preserve">   </w:t>
      </w:r>
      <w:r>
        <w:rPr>
          <w:rFonts w:hint="eastAsia" w:ascii="宋体" w:hAnsi="宋体" w:eastAsia="宋体"/>
          <w:sz w:val="21"/>
          <w:szCs w:val="21"/>
        </w:rPr>
        <w:t xml:space="preserve">  </w:t>
      </w:r>
      <w:r>
        <w:rPr>
          <w:rFonts w:ascii="宋体" w:hAnsi="宋体" w:eastAsia="宋体"/>
          <w:sz w:val="21"/>
          <w:szCs w:val="21"/>
        </w:rPr>
        <w:t>1.1集合论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1.2笛卡尔积关系和函数</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1.3</w:t>
      </w:r>
      <w:r>
        <w:rPr>
          <w:rFonts w:hint="eastAsia" w:ascii="宋体" w:hAnsi="宋体" w:eastAsia="宋体"/>
          <w:sz w:val="21"/>
          <w:szCs w:val="21"/>
        </w:rPr>
        <w:t xml:space="preserve"> </w:t>
      </w:r>
      <w:r>
        <w:rPr>
          <w:rFonts w:ascii="宋体" w:hAnsi="宋体" w:eastAsia="宋体"/>
          <w:sz w:val="21"/>
          <w:szCs w:val="21"/>
        </w:rPr>
        <w:t>等价关系</w:t>
      </w:r>
    </w:p>
    <w:p>
      <w:pPr>
        <w:adjustRightInd w:val="0"/>
        <w:snapToGrid w:val="0"/>
        <w:spacing w:line="500" w:lineRule="exact"/>
        <w:ind w:firstLine="405" w:firstLineChars="0"/>
        <w:rPr>
          <w:rFonts w:ascii="宋体" w:hAnsi="宋体" w:eastAsia="宋体"/>
          <w:sz w:val="21"/>
          <w:szCs w:val="21"/>
        </w:rPr>
      </w:pPr>
      <w:r>
        <w:rPr>
          <w:rFonts w:ascii="宋体" w:hAnsi="宋体" w:eastAsia="宋体"/>
          <w:sz w:val="21"/>
          <w:szCs w:val="21"/>
        </w:rPr>
        <w:t xml:space="preserve"> 1.4可数与不可数集</w:t>
      </w:r>
    </w:p>
    <w:p>
      <w:pPr>
        <w:adjustRightInd w:val="0"/>
        <w:snapToGrid w:val="0"/>
        <w:spacing w:line="500" w:lineRule="exact"/>
        <w:ind w:firstLine="405"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1.5</w:t>
      </w:r>
      <w:r>
        <w:rPr>
          <w:rFonts w:hint="eastAsia" w:ascii="宋体" w:hAnsi="宋体" w:eastAsia="宋体"/>
          <w:sz w:val="21"/>
          <w:szCs w:val="21"/>
        </w:rPr>
        <w:t xml:space="preserve"> </w:t>
      </w:r>
      <w:r>
        <w:rPr>
          <w:rFonts w:ascii="宋体" w:hAnsi="宋体" w:eastAsia="宋体"/>
          <w:sz w:val="21"/>
          <w:szCs w:val="21"/>
        </w:rPr>
        <w:t>递归定义</w:t>
      </w:r>
      <w:r>
        <w:rPr>
          <w:rFonts w:hint="eastAsia" w:ascii="宋体" w:hAnsi="宋体" w:eastAsia="宋体"/>
          <w:sz w:val="21"/>
          <w:szCs w:val="21"/>
        </w:rPr>
        <w:t>法</w:t>
      </w:r>
    </w:p>
    <w:p>
      <w:pPr>
        <w:adjustRightInd w:val="0"/>
        <w:snapToGrid w:val="0"/>
        <w:spacing w:line="500" w:lineRule="exact"/>
        <w:ind w:firstLine="405"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1.6数学归纳法</w:t>
      </w:r>
    </w:p>
    <w:p>
      <w:pPr>
        <w:widowControl/>
        <w:adjustRightInd w:val="0"/>
        <w:snapToGrid w:val="0"/>
        <w:spacing w:line="500" w:lineRule="exact"/>
        <w:ind w:firstLine="465" w:firstLineChars="0"/>
        <w:jc w:val="left"/>
        <w:rPr>
          <w:rFonts w:ascii="宋体" w:hAnsi="宋体" w:eastAsia="宋体" w:cs="宋体"/>
          <w:kern w:val="0"/>
          <w:sz w:val="21"/>
          <w:szCs w:val="21"/>
        </w:rPr>
      </w:pPr>
      <w:r>
        <w:rPr>
          <w:rFonts w:ascii="宋体" w:hAnsi="宋体" w:eastAsia="宋体" w:cs="宋体"/>
          <w:kern w:val="0"/>
          <w:sz w:val="21"/>
          <w:szCs w:val="21"/>
        </w:rPr>
        <w:t xml:space="preserve"> </w:t>
      </w:r>
      <w:r>
        <w:rPr>
          <w:rFonts w:hint="eastAsia" w:ascii="宋体" w:hAnsi="宋体" w:eastAsia="宋体" w:cs="宋体"/>
          <w:kern w:val="0"/>
          <w:sz w:val="21"/>
          <w:szCs w:val="21"/>
        </w:rPr>
        <w:t>第2章</w:t>
      </w:r>
      <w:r>
        <w:rPr>
          <w:rFonts w:ascii="宋体" w:hAnsi="宋体" w:eastAsia="宋体" w:cs="宋体"/>
          <w:kern w:val="0"/>
          <w:sz w:val="21"/>
          <w:szCs w:val="21"/>
        </w:rPr>
        <w:t xml:space="preserve"> </w:t>
      </w:r>
      <w:r>
        <w:rPr>
          <w:rFonts w:hint="eastAsia" w:ascii="宋体" w:hAnsi="宋体" w:eastAsia="宋体" w:cs="宋体"/>
          <w:kern w:val="0"/>
          <w:sz w:val="21"/>
          <w:szCs w:val="21"/>
        </w:rPr>
        <w:t>语言</w:t>
      </w:r>
      <w:r>
        <w:rPr>
          <w:rFonts w:ascii="宋体" w:hAnsi="宋体" w:eastAsia="宋体" w:cs="宋体"/>
          <w:kern w:val="0"/>
          <w:sz w:val="21"/>
          <w:szCs w:val="21"/>
        </w:rPr>
        <w:t xml:space="preserve"> </w:t>
      </w:r>
      <w:r>
        <w:rPr>
          <w:rFonts w:hint="eastAsia" w:ascii="宋体" w:hAnsi="宋体" w:eastAsia="宋体" w:cs="宋体"/>
          <w:kern w:val="0"/>
          <w:sz w:val="21"/>
          <w:szCs w:val="21"/>
        </w:rPr>
        <w:t>（４学时，讲授）</w:t>
      </w:r>
    </w:p>
    <w:p>
      <w:pPr>
        <w:adjustRightInd w:val="0"/>
        <w:snapToGrid w:val="0"/>
        <w:spacing w:line="500" w:lineRule="exact"/>
        <w:ind w:firstLine="405" w:firstLineChars="0"/>
        <w:rPr>
          <w:rFonts w:ascii="宋体" w:hAnsi="宋体" w:eastAsia="宋体"/>
          <w:sz w:val="21"/>
          <w:szCs w:val="21"/>
        </w:rPr>
      </w:pPr>
      <w:r>
        <w:rPr>
          <w:rFonts w:ascii="宋体" w:hAnsi="宋体" w:eastAsia="宋体"/>
          <w:sz w:val="21"/>
          <w:szCs w:val="21"/>
        </w:rPr>
        <w:t xml:space="preserve"> 2.1</w:t>
      </w:r>
      <w:r>
        <w:rPr>
          <w:rFonts w:hint="eastAsia" w:ascii="宋体" w:hAnsi="宋体" w:eastAsia="宋体"/>
          <w:sz w:val="21"/>
          <w:szCs w:val="21"/>
        </w:rPr>
        <w:t>字符</w:t>
      </w:r>
      <w:r>
        <w:rPr>
          <w:rFonts w:ascii="宋体" w:hAnsi="宋体" w:eastAsia="宋体"/>
          <w:sz w:val="21"/>
          <w:szCs w:val="21"/>
        </w:rPr>
        <w:t>串</w:t>
      </w:r>
      <w:r>
        <w:rPr>
          <w:rFonts w:hint="eastAsia" w:ascii="宋体" w:hAnsi="宋体" w:eastAsia="宋体"/>
          <w:sz w:val="21"/>
          <w:szCs w:val="21"/>
        </w:rPr>
        <w:t>与</w:t>
      </w:r>
      <w:r>
        <w:rPr>
          <w:rFonts w:ascii="宋体" w:hAnsi="宋体" w:eastAsia="宋体"/>
          <w:sz w:val="21"/>
          <w:szCs w:val="21"/>
        </w:rPr>
        <w:t>语言。</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2.2语言的</w:t>
      </w:r>
      <w:r>
        <w:rPr>
          <w:rFonts w:hint="eastAsia" w:ascii="宋体" w:hAnsi="宋体" w:eastAsia="宋体"/>
          <w:sz w:val="21"/>
          <w:szCs w:val="21"/>
        </w:rPr>
        <w:t>有穷</w:t>
      </w:r>
      <w:r>
        <w:rPr>
          <w:rFonts w:ascii="宋体" w:hAnsi="宋体" w:eastAsia="宋体"/>
          <w:sz w:val="21"/>
          <w:szCs w:val="21"/>
        </w:rPr>
        <w:t>描述</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2.3</w:t>
      </w:r>
      <w:r>
        <w:rPr>
          <w:rFonts w:hint="eastAsia" w:ascii="宋体" w:hAnsi="宋体" w:eastAsia="宋体"/>
          <w:sz w:val="21"/>
          <w:szCs w:val="21"/>
        </w:rPr>
        <w:t>正</w:t>
      </w:r>
      <w:r>
        <w:rPr>
          <w:rFonts w:ascii="宋体" w:hAnsi="宋体" w:eastAsia="宋体"/>
          <w:sz w:val="21"/>
          <w:szCs w:val="21"/>
        </w:rPr>
        <w:t>则集合与正则表达式</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2.4</w:t>
      </w:r>
      <w:r>
        <w:rPr>
          <w:rFonts w:hint="eastAsia" w:ascii="宋体" w:hAnsi="宋体" w:eastAsia="宋体"/>
          <w:sz w:val="21"/>
          <w:szCs w:val="21"/>
        </w:rPr>
        <w:t>课程思政案例1</w:t>
      </w:r>
    </w:p>
    <w:p>
      <w:pPr>
        <w:widowControl/>
        <w:adjustRightInd w:val="0"/>
        <w:snapToGrid w:val="0"/>
        <w:spacing w:line="500" w:lineRule="exact"/>
        <w:ind w:firstLine="465" w:firstLineChars="0"/>
        <w:jc w:val="left"/>
        <w:rPr>
          <w:rFonts w:ascii="宋体" w:hAnsi="宋体" w:eastAsia="宋体" w:cs="宋体"/>
          <w:kern w:val="0"/>
          <w:sz w:val="21"/>
          <w:szCs w:val="21"/>
        </w:rPr>
      </w:pPr>
      <w:r>
        <w:rPr>
          <w:rFonts w:hint="eastAsia" w:ascii="宋体" w:hAnsi="宋体" w:eastAsia="宋体" w:cs="宋体"/>
          <w:kern w:val="0"/>
          <w:sz w:val="21"/>
          <w:szCs w:val="21"/>
        </w:rPr>
        <w:t>第3章</w:t>
      </w:r>
      <w:r>
        <w:rPr>
          <w:rFonts w:ascii="宋体" w:hAnsi="宋体" w:eastAsia="宋体" w:cs="宋体"/>
          <w:kern w:val="0"/>
          <w:sz w:val="21"/>
          <w:szCs w:val="21"/>
        </w:rPr>
        <w:t xml:space="preserve"> </w:t>
      </w:r>
      <w:r>
        <w:rPr>
          <w:rFonts w:hint="eastAsia" w:ascii="宋体" w:hAnsi="宋体" w:eastAsia="宋体" w:cs="宋体"/>
          <w:kern w:val="0"/>
          <w:sz w:val="21"/>
          <w:szCs w:val="21"/>
        </w:rPr>
        <w:t>上下文无关文法</w:t>
      </w:r>
      <w:r>
        <w:rPr>
          <w:rFonts w:ascii="宋体" w:hAnsi="宋体" w:eastAsia="宋体" w:cs="宋体"/>
          <w:kern w:val="0"/>
          <w:sz w:val="21"/>
          <w:szCs w:val="21"/>
        </w:rPr>
        <w:t xml:space="preserve"> </w:t>
      </w:r>
      <w:r>
        <w:rPr>
          <w:rFonts w:hint="eastAsia" w:ascii="宋体" w:hAnsi="宋体" w:eastAsia="宋体" w:cs="宋体"/>
          <w:kern w:val="0"/>
          <w:sz w:val="21"/>
          <w:szCs w:val="21"/>
        </w:rPr>
        <w:t>（４学时，讲授）</w:t>
      </w:r>
    </w:p>
    <w:p>
      <w:pPr>
        <w:adjustRightInd w:val="0"/>
        <w:snapToGrid w:val="0"/>
        <w:spacing w:line="500" w:lineRule="exact"/>
        <w:ind w:firstLine="405" w:firstLineChars="0"/>
        <w:rPr>
          <w:rFonts w:ascii="宋体" w:hAnsi="宋体" w:eastAsia="宋体"/>
          <w:sz w:val="21"/>
          <w:szCs w:val="21"/>
        </w:rPr>
      </w:pPr>
      <w:r>
        <w:rPr>
          <w:rFonts w:ascii="宋体" w:hAnsi="宋体" w:eastAsia="宋体"/>
          <w:sz w:val="21"/>
          <w:szCs w:val="21"/>
        </w:rPr>
        <w:t xml:space="preserve"> 3.1上下文无关文法与上下文无关语言</w:t>
      </w:r>
    </w:p>
    <w:p>
      <w:pPr>
        <w:adjustRightInd w:val="0"/>
        <w:snapToGrid w:val="0"/>
        <w:spacing w:line="500" w:lineRule="exact"/>
        <w:ind w:firstLine="405" w:firstLineChars="0"/>
        <w:rPr>
          <w:rFonts w:ascii="宋体" w:hAnsi="宋体" w:eastAsia="宋体"/>
          <w:sz w:val="21"/>
          <w:szCs w:val="21"/>
        </w:rPr>
      </w:pPr>
      <w:r>
        <w:rPr>
          <w:rFonts w:ascii="宋体" w:hAnsi="宋体" w:eastAsia="宋体"/>
          <w:sz w:val="21"/>
          <w:szCs w:val="21"/>
        </w:rPr>
        <w:t xml:space="preserve"> 3.2文法</w:t>
      </w:r>
      <w:r>
        <w:rPr>
          <w:rFonts w:hint="eastAsia" w:ascii="宋体" w:hAnsi="宋体" w:eastAsia="宋体"/>
          <w:sz w:val="21"/>
          <w:szCs w:val="21"/>
        </w:rPr>
        <w:t>与</w:t>
      </w:r>
      <w:r>
        <w:rPr>
          <w:rFonts w:ascii="宋体" w:hAnsi="宋体" w:eastAsia="宋体"/>
          <w:sz w:val="21"/>
          <w:szCs w:val="21"/>
        </w:rPr>
        <w:t>语言</w:t>
      </w:r>
      <w:r>
        <w:rPr>
          <w:rFonts w:hint="eastAsia" w:ascii="宋体" w:hAnsi="宋体" w:eastAsia="宋体"/>
          <w:sz w:val="21"/>
          <w:szCs w:val="21"/>
        </w:rPr>
        <w:t>的关系</w:t>
      </w:r>
      <w:r>
        <w:rPr>
          <w:rFonts w:ascii="宋体" w:hAnsi="宋体" w:eastAsia="宋体"/>
          <w:sz w:val="21"/>
          <w:szCs w:val="21"/>
        </w:rPr>
        <w:t>示例</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3.3正则文法</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3.4文法</w:t>
      </w:r>
      <w:r>
        <w:rPr>
          <w:rFonts w:hint="eastAsia" w:ascii="宋体" w:hAnsi="宋体" w:eastAsia="宋体"/>
          <w:sz w:val="21"/>
          <w:szCs w:val="21"/>
        </w:rPr>
        <w:t>的</w:t>
      </w:r>
      <w:r>
        <w:rPr>
          <w:rFonts w:ascii="宋体" w:hAnsi="宋体" w:eastAsia="宋体"/>
          <w:sz w:val="21"/>
          <w:szCs w:val="21"/>
        </w:rPr>
        <w:t>验证</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3.5最左推导及其</w:t>
      </w:r>
      <w:r>
        <w:rPr>
          <w:rFonts w:hint="eastAsia" w:ascii="宋体" w:hAnsi="宋体" w:eastAsia="宋体"/>
          <w:sz w:val="21"/>
          <w:szCs w:val="21"/>
        </w:rPr>
        <w:t>歧义</w:t>
      </w:r>
      <w:r>
        <w:rPr>
          <w:rFonts w:ascii="宋体" w:hAnsi="宋体" w:eastAsia="宋体"/>
          <w:sz w:val="21"/>
          <w:szCs w:val="21"/>
        </w:rPr>
        <w:t>性</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3.6</w:t>
      </w:r>
      <w:r>
        <w:rPr>
          <w:rFonts w:hint="eastAsia" w:ascii="宋体" w:hAnsi="宋体" w:eastAsia="宋体"/>
          <w:sz w:val="21"/>
          <w:szCs w:val="21"/>
        </w:rPr>
        <w:t>课程思政案例2</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第 4章</w:t>
      </w:r>
      <w:r>
        <w:rPr>
          <w:rFonts w:ascii="宋体" w:hAnsi="宋体" w:eastAsia="宋体"/>
          <w:sz w:val="21"/>
          <w:szCs w:val="21"/>
        </w:rPr>
        <w:t xml:space="preserve"> </w:t>
      </w:r>
      <w:r>
        <w:rPr>
          <w:rFonts w:hint="eastAsia" w:ascii="宋体" w:hAnsi="宋体" w:eastAsia="宋体"/>
          <w:sz w:val="21"/>
          <w:szCs w:val="21"/>
        </w:rPr>
        <w:t>上下文无关文法的范式</w:t>
      </w:r>
      <w:r>
        <w:rPr>
          <w:rFonts w:ascii="宋体" w:hAnsi="宋体" w:eastAsia="宋体"/>
          <w:sz w:val="21"/>
          <w:szCs w:val="21"/>
        </w:rPr>
        <w:t xml:space="preserve"> </w:t>
      </w:r>
      <w:r>
        <w:rPr>
          <w:rFonts w:hint="eastAsia" w:ascii="宋体" w:hAnsi="宋体" w:eastAsia="宋体"/>
          <w:sz w:val="21"/>
          <w:szCs w:val="21"/>
        </w:rPr>
        <w:t>（４学时，讲授）</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4.1文法转换</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 xml:space="preserve"> 4.2删除</w:t>
      </w:r>
      <w:r>
        <w:rPr>
          <w:rFonts w:hint="eastAsia" w:ascii="宋体" w:hAnsi="宋体" w:eastAsia="宋体"/>
          <w:sz w:val="21"/>
          <w:szCs w:val="21"/>
        </w:rPr>
        <w:t>λ</w:t>
      </w:r>
      <w:r>
        <w:rPr>
          <w:rFonts w:ascii="宋体" w:hAnsi="宋体" w:eastAsia="宋体"/>
          <w:sz w:val="21"/>
          <w:szCs w:val="21"/>
        </w:rPr>
        <w:t>规则</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4.3删除链规则</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4.4</w:t>
      </w:r>
      <w:r>
        <w:rPr>
          <w:rFonts w:hint="eastAsia" w:ascii="宋体" w:hAnsi="宋体" w:eastAsia="宋体"/>
          <w:sz w:val="21"/>
          <w:szCs w:val="21"/>
        </w:rPr>
        <w:t>删除</w:t>
      </w:r>
      <w:r>
        <w:rPr>
          <w:rFonts w:ascii="宋体" w:hAnsi="宋体" w:eastAsia="宋体"/>
          <w:sz w:val="21"/>
          <w:szCs w:val="21"/>
        </w:rPr>
        <w:t>无用符号</w:t>
      </w:r>
      <w:r>
        <w:rPr>
          <w:rFonts w:hint="eastAsia" w:ascii="宋体" w:hAnsi="宋体" w:eastAsia="宋体"/>
          <w:sz w:val="21"/>
          <w:szCs w:val="21"/>
        </w:rPr>
        <w:t>规则</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4.5乔姆斯基</w:t>
      </w:r>
      <w:r>
        <w:rPr>
          <w:rFonts w:hint="eastAsia" w:ascii="宋体" w:hAnsi="宋体" w:eastAsia="宋体"/>
          <w:sz w:val="21"/>
          <w:szCs w:val="21"/>
        </w:rPr>
        <w:t>范式</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4.6</w:t>
      </w:r>
      <w:r>
        <w:rPr>
          <w:rFonts w:hint="eastAsia" w:ascii="宋体" w:hAnsi="宋体" w:eastAsia="宋体"/>
          <w:sz w:val="21"/>
          <w:szCs w:val="21"/>
        </w:rPr>
        <w:t xml:space="preserve"> </w:t>
      </w:r>
      <w:r>
        <w:rPr>
          <w:rFonts w:ascii="宋体" w:hAnsi="宋体" w:eastAsia="宋体"/>
          <w:sz w:val="21"/>
          <w:szCs w:val="21"/>
        </w:rPr>
        <w:t>cyk算法</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4.7</w:t>
      </w:r>
      <w:r>
        <w:rPr>
          <w:rFonts w:hint="eastAsia" w:ascii="宋体" w:hAnsi="宋体" w:eastAsia="宋体"/>
          <w:sz w:val="21"/>
          <w:szCs w:val="21"/>
        </w:rPr>
        <w:t>消去</w:t>
      </w:r>
      <w:r>
        <w:rPr>
          <w:rFonts w:ascii="宋体" w:hAnsi="宋体" w:eastAsia="宋体"/>
          <w:sz w:val="21"/>
          <w:szCs w:val="21"/>
        </w:rPr>
        <w:t>直接左递归</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4.8格雷巴赫范式</w:t>
      </w:r>
    </w:p>
    <w:p>
      <w:pPr>
        <w:widowControl/>
        <w:adjustRightInd w:val="0"/>
        <w:snapToGrid w:val="0"/>
        <w:spacing w:line="500" w:lineRule="exact"/>
        <w:ind w:firstLine="465" w:firstLineChars="0"/>
        <w:jc w:val="left"/>
        <w:rPr>
          <w:rFonts w:ascii="宋体" w:hAnsi="宋体" w:eastAsia="宋体" w:cs="宋体"/>
          <w:kern w:val="0"/>
          <w:sz w:val="21"/>
          <w:szCs w:val="21"/>
        </w:rPr>
      </w:pPr>
      <w:r>
        <w:rPr>
          <w:rFonts w:hint="eastAsia" w:ascii="宋体" w:hAnsi="宋体" w:eastAsia="宋体" w:cs="宋体"/>
          <w:kern w:val="0"/>
          <w:sz w:val="21"/>
          <w:szCs w:val="21"/>
        </w:rPr>
        <w:t>第5章</w:t>
      </w:r>
      <w:r>
        <w:rPr>
          <w:rFonts w:ascii="宋体" w:hAnsi="宋体" w:eastAsia="宋体" w:cs="宋体"/>
          <w:kern w:val="0"/>
          <w:sz w:val="21"/>
          <w:szCs w:val="21"/>
        </w:rPr>
        <w:t xml:space="preserve"> </w:t>
      </w:r>
      <w:r>
        <w:rPr>
          <w:rFonts w:hint="eastAsia" w:ascii="宋体" w:hAnsi="宋体" w:eastAsia="宋体" w:cs="宋体"/>
          <w:kern w:val="0"/>
          <w:sz w:val="21"/>
          <w:szCs w:val="21"/>
        </w:rPr>
        <w:t>有穷自动机</w:t>
      </w:r>
      <w:r>
        <w:rPr>
          <w:rFonts w:ascii="宋体" w:hAnsi="宋体" w:eastAsia="宋体" w:cs="宋体"/>
          <w:kern w:val="0"/>
          <w:sz w:val="21"/>
          <w:szCs w:val="21"/>
        </w:rPr>
        <w:t xml:space="preserve"> </w:t>
      </w:r>
      <w:r>
        <w:rPr>
          <w:rFonts w:hint="eastAsia" w:ascii="宋体" w:hAnsi="宋体" w:eastAsia="宋体" w:cs="宋体"/>
          <w:kern w:val="0"/>
          <w:sz w:val="21"/>
          <w:szCs w:val="21"/>
        </w:rPr>
        <w:t>（４学时：２讲授，２学时研讨）</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5.1有穷状态自动机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5.2确定的有穷自动机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5.3状态图及其</w:t>
      </w:r>
      <w:r>
        <w:rPr>
          <w:rFonts w:hint="eastAsia" w:ascii="宋体" w:hAnsi="宋体" w:eastAsia="宋体"/>
          <w:sz w:val="21"/>
          <w:szCs w:val="21"/>
        </w:rPr>
        <w:t>示</w:t>
      </w:r>
      <w:r>
        <w:rPr>
          <w:rFonts w:ascii="宋体" w:hAnsi="宋体" w:eastAsia="宋体"/>
          <w:sz w:val="21"/>
          <w:szCs w:val="21"/>
        </w:rPr>
        <w:t>例</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5.4非确定有穷自动机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5.5</w:t>
      </w:r>
      <w:r>
        <w:rPr>
          <w:rFonts w:hint="eastAsia" w:ascii="宋体" w:hAnsi="宋体" w:eastAsia="宋体"/>
          <w:sz w:val="21"/>
          <w:szCs w:val="21"/>
        </w:rPr>
        <w:t xml:space="preserve"> λ</w:t>
      </w:r>
      <w:r>
        <w:rPr>
          <w:rFonts w:ascii="宋体" w:hAnsi="宋体" w:eastAsia="宋体"/>
          <w:sz w:val="21"/>
          <w:szCs w:val="21"/>
        </w:rPr>
        <w:t>转换，</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5.6非确定性</w:t>
      </w:r>
      <w:r>
        <w:rPr>
          <w:rFonts w:hint="eastAsia" w:ascii="宋体" w:hAnsi="宋体" w:eastAsia="宋体"/>
          <w:sz w:val="21"/>
          <w:szCs w:val="21"/>
        </w:rPr>
        <w:t>消去</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5.7</w:t>
      </w:r>
      <w:r>
        <w:rPr>
          <w:rFonts w:hint="eastAsia" w:ascii="宋体" w:hAnsi="宋体" w:eastAsia="宋体"/>
          <w:sz w:val="21"/>
          <w:szCs w:val="21"/>
        </w:rPr>
        <w:t xml:space="preserve"> </w:t>
      </w:r>
      <w:r>
        <w:rPr>
          <w:rFonts w:ascii="宋体" w:hAnsi="宋体" w:eastAsia="宋体"/>
          <w:sz w:val="21"/>
          <w:szCs w:val="21"/>
        </w:rPr>
        <w:t>DFA最小化</w:t>
      </w:r>
    </w:p>
    <w:p>
      <w:pPr>
        <w:widowControl/>
        <w:adjustRightInd w:val="0"/>
        <w:snapToGrid w:val="0"/>
        <w:spacing w:line="500" w:lineRule="exact"/>
        <w:ind w:firstLine="465" w:firstLineChars="0"/>
        <w:jc w:val="left"/>
        <w:rPr>
          <w:rFonts w:ascii="宋体" w:hAnsi="宋体" w:eastAsia="宋体" w:cs="宋体"/>
          <w:kern w:val="0"/>
          <w:sz w:val="21"/>
          <w:szCs w:val="21"/>
        </w:rPr>
      </w:pPr>
      <w:r>
        <w:rPr>
          <w:rFonts w:hint="eastAsia" w:ascii="宋体" w:hAnsi="宋体" w:eastAsia="宋体" w:cs="宋体"/>
          <w:kern w:val="0"/>
          <w:sz w:val="21"/>
          <w:szCs w:val="21"/>
        </w:rPr>
        <w:t>第6章</w:t>
      </w:r>
      <w:r>
        <w:rPr>
          <w:rFonts w:ascii="宋体" w:hAnsi="宋体" w:eastAsia="宋体" w:cs="宋体"/>
          <w:kern w:val="0"/>
          <w:sz w:val="21"/>
          <w:szCs w:val="21"/>
        </w:rPr>
        <w:t xml:space="preserve"> </w:t>
      </w:r>
      <w:r>
        <w:rPr>
          <w:rFonts w:hint="eastAsia" w:ascii="宋体" w:hAnsi="宋体" w:eastAsia="宋体" w:cs="宋体"/>
          <w:kern w:val="0"/>
          <w:sz w:val="21"/>
          <w:szCs w:val="21"/>
        </w:rPr>
        <w:t>正则语言的性质（４学时：２讲授，２学时研讨）</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6.1正则语言</w:t>
      </w:r>
      <w:r>
        <w:rPr>
          <w:rFonts w:hint="eastAsia" w:ascii="宋体" w:hAnsi="宋体" w:eastAsia="宋体"/>
          <w:sz w:val="21"/>
          <w:szCs w:val="21"/>
        </w:rPr>
        <w:t>的有穷</w:t>
      </w:r>
      <w:r>
        <w:rPr>
          <w:rFonts w:ascii="宋体" w:hAnsi="宋体" w:eastAsia="宋体"/>
          <w:sz w:val="21"/>
          <w:szCs w:val="21"/>
        </w:rPr>
        <w:t>状态接收器，</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6.2表达</w:t>
      </w:r>
      <w:r>
        <w:rPr>
          <w:rFonts w:hint="eastAsia" w:ascii="宋体" w:hAnsi="宋体" w:eastAsia="宋体"/>
          <w:sz w:val="21"/>
          <w:szCs w:val="21"/>
        </w:rPr>
        <w:t>式</w:t>
      </w:r>
      <w:r>
        <w:rPr>
          <w:rFonts w:ascii="宋体" w:hAnsi="宋体" w:eastAsia="宋体"/>
          <w:sz w:val="21"/>
          <w:szCs w:val="21"/>
        </w:rPr>
        <w:t>图</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6.3正则文法</w:t>
      </w:r>
      <w:r>
        <w:rPr>
          <w:rFonts w:hint="eastAsia" w:ascii="宋体" w:hAnsi="宋体" w:eastAsia="宋体"/>
          <w:sz w:val="21"/>
          <w:szCs w:val="21"/>
        </w:rPr>
        <w:t>与</w:t>
      </w:r>
      <w:r>
        <w:rPr>
          <w:rFonts w:ascii="宋体" w:hAnsi="宋体" w:eastAsia="宋体"/>
          <w:sz w:val="21"/>
          <w:szCs w:val="21"/>
        </w:rPr>
        <w:t>有</w:t>
      </w:r>
      <w:r>
        <w:rPr>
          <w:rFonts w:hint="eastAsia" w:ascii="宋体" w:hAnsi="宋体" w:eastAsia="宋体"/>
          <w:sz w:val="21"/>
          <w:szCs w:val="21"/>
        </w:rPr>
        <w:t>穷</w:t>
      </w:r>
      <w:r>
        <w:rPr>
          <w:rFonts w:ascii="宋体" w:hAnsi="宋体" w:eastAsia="宋体"/>
          <w:sz w:val="21"/>
          <w:szCs w:val="21"/>
        </w:rPr>
        <w:t>自动机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6.4正则语言的闭包性质</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6.5</w:t>
      </w:r>
      <w:r>
        <w:rPr>
          <w:rFonts w:hint="eastAsia" w:ascii="宋体" w:hAnsi="宋体" w:eastAsia="宋体"/>
          <w:sz w:val="21"/>
          <w:szCs w:val="21"/>
        </w:rPr>
        <w:t>一种</w:t>
      </w:r>
      <w:r>
        <w:rPr>
          <w:rFonts w:ascii="宋体" w:hAnsi="宋体" w:eastAsia="宋体"/>
          <w:sz w:val="21"/>
          <w:szCs w:val="21"/>
        </w:rPr>
        <w:t>非正则语言</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6.6正则语言的泵原理</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6.7</w:t>
      </w:r>
      <w:r>
        <w:rPr>
          <w:rFonts w:hint="eastAsia" w:ascii="宋体" w:hAnsi="宋体" w:eastAsia="宋体"/>
          <w:sz w:val="21"/>
          <w:szCs w:val="21"/>
        </w:rPr>
        <w:t xml:space="preserve"> </w:t>
      </w:r>
      <w:r>
        <w:rPr>
          <w:rFonts w:ascii="宋体" w:hAnsi="宋体" w:eastAsia="宋体"/>
          <w:sz w:val="21"/>
          <w:szCs w:val="21"/>
        </w:rPr>
        <w:t>myhill-nerode定理</w:t>
      </w:r>
    </w:p>
    <w:p>
      <w:pPr>
        <w:adjustRightInd w:val="0"/>
        <w:snapToGrid w:val="0"/>
        <w:spacing w:line="500" w:lineRule="exact"/>
        <w:ind w:firstLine="0" w:firstLineChars="0"/>
        <w:rPr>
          <w:rFonts w:ascii="宋体" w:hAnsi="宋体" w:eastAsia="宋体" w:cs="宋体"/>
          <w:kern w:val="0"/>
          <w:sz w:val="21"/>
          <w:szCs w:val="21"/>
        </w:rPr>
      </w:pPr>
      <w:r>
        <w:rPr>
          <w:rFonts w:hint="eastAsia" w:ascii="宋体" w:hAnsi="宋体" w:eastAsia="宋体"/>
          <w:sz w:val="21"/>
          <w:szCs w:val="21"/>
        </w:rPr>
        <w:t xml:space="preserve">     </w:t>
      </w:r>
      <w:r>
        <w:rPr>
          <w:rFonts w:hint="eastAsia" w:ascii="宋体" w:hAnsi="宋体" w:eastAsia="宋体" w:cs="宋体"/>
          <w:kern w:val="0"/>
          <w:sz w:val="21"/>
          <w:szCs w:val="21"/>
        </w:rPr>
        <w:t>第7章</w:t>
      </w:r>
      <w:r>
        <w:rPr>
          <w:rFonts w:ascii="宋体" w:hAnsi="宋体" w:eastAsia="宋体" w:cs="宋体"/>
          <w:kern w:val="0"/>
          <w:sz w:val="21"/>
          <w:szCs w:val="21"/>
        </w:rPr>
        <w:t xml:space="preserve"> </w:t>
      </w:r>
      <w:r>
        <w:rPr>
          <w:rFonts w:hint="eastAsia" w:ascii="宋体" w:hAnsi="宋体" w:eastAsia="宋体" w:cs="宋体"/>
          <w:kern w:val="0"/>
          <w:sz w:val="21"/>
          <w:szCs w:val="21"/>
        </w:rPr>
        <w:t>下推自动机与上下文无关语言（４学时，讲授）</w:t>
      </w:r>
    </w:p>
    <w:p>
      <w:pPr>
        <w:adjustRightInd w:val="0"/>
        <w:snapToGrid w:val="0"/>
        <w:spacing w:line="500" w:lineRule="exact"/>
        <w:ind w:firstLine="405"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7.1下推自动机</w:t>
      </w:r>
    </w:p>
    <w:p>
      <w:pPr>
        <w:adjustRightInd w:val="0"/>
        <w:snapToGrid w:val="0"/>
        <w:spacing w:line="500" w:lineRule="exact"/>
        <w:ind w:firstLine="405" w:firstLineChars="0"/>
        <w:rPr>
          <w:rFonts w:ascii="宋体" w:hAnsi="宋体" w:eastAsia="宋体"/>
          <w:sz w:val="21"/>
          <w:szCs w:val="21"/>
        </w:rPr>
      </w:pPr>
      <w:r>
        <w:rPr>
          <w:rFonts w:ascii="宋体" w:hAnsi="宋体" w:eastAsia="宋体"/>
          <w:sz w:val="21"/>
          <w:szCs w:val="21"/>
        </w:rPr>
        <w:t xml:space="preserve"> 7.2下推自动机定理的</w:t>
      </w:r>
      <w:r>
        <w:rPr>
          <w:rFonts w:hint="eastAsia" w:ascii="宋体" w:hAnsi="宋体" w:eastAsia="宋体"/>
          <w:sz w:val="21"/>
          <w:szCs w:val="21"/>
        </w:rPr>
        <w:t>变形</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7.3上下文语言的接收</w:t>
      </w:r>
      <w:r>
        <w:rPr>
          <w:rFonts w:hint="eastAsia" w:ascii="宋体" w:hAnsi="宋体" w:eastAsia="宋体"/>
          <w:sz w:val="21"/>
          <w:szCs w:val="21"/>
        </w:rPr>
        <w:t xml:space="preserve">器 </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 xml:space="preserve"> </w:t>
      </w:r>
      <w:r>
        <w:rPr>
          <w:rFonts w:hint="eastAsia" w:ascii="宋体" w:hAnsi="宋体" w:eastAsia="宋体"/>
          <w:sz w:val="21"/>
          <w:szCs w:val="21"/>
        </w:rPr>
        <w:t xml:space="preserve">  </w:t>
      </w:r>
      <w:r>
        <w:rPr>
          <w:rFonts w:ascii="宋体" w:hAnsi="宋体" w:eastAsia="宋体"/>
          <w:sz w:val="21"/>
          <w:szCs w:val="21"/>
        </w:rPr>
        <w:t>7.4</w:t>
      </w:r>
      <w:r>
        <w:rPr>
          <w:rFonts w:hint="eastAsia" w:ascii="宋体" w:hAnsi="宋体" w:eastAsia="宋体"/>
          <w:sz w:val="21"/>
          <w:szCs w:val="21"/>
        </w:rPr>
        <w:t xml:space="preserve"> </w:t>
      </w:r>
      <w:r>
        <w:rPr>
          <w:rFonts w:ascii="宋体" w:hAnsi="宋体" w:eastAsia="宋体"/>
          <w:sz w:val="21"/>
          <w:szCs w:val="21"/>
        </w:rPr>
        <w:t>上下文无关语言的泵原理</w:t>
      </w:r>
    </w:p>
    <w:p>
      <w:pPr>
        <w:adjustRightInd w:val="0"/>
        <w:snapToGrid w:val="0"/>
        <w:spacing w:line="500" w:lineRule="exact"/>
        <w:ind w:firstLine="405" w:firstLineChars="0"/>
        <w:rPr>
          <w:rFonts w:ascii="宋体" w:hAnsi="宋体" w:eastAsia="宋体"/>
          <w:sz w:val="21"/>
          <w:szCs w:val="21"/>
        </w:rPr>
      </w:pPr>
      <w:r>
        <w:rPr>
          <w:rFonts w:ascii="宋体" w:hAnsi="宋体" w:eastAsia="宋体"/>
          <w:sz w:val="21"/>
          <w:szCs w:val="21"/>
        </w:rPr>
        <w:t xml:space="preserve"> 7.5上下文无关语言的闭包性质</w:t>
      </w:r>
    </w:p>
    <w:p>
      <w:pPr>
        <w:widowControl/>
        <w:adjustRightInd w:val="0"/>
        <w:snapToGrid w:val="0"/>
        <w:spacing w:line="500" w:lineRule="exact"/>
        <w:ind w:firstLine="465" w:firstLineChars="0"/>
        <w:jc w:val="left"/>
        <w:rPr>
          <w:rFonts w:ascii="宋体" w:hAnsi="宋体" w:eastAsia="宋体" w:cs="宋体"/>
          <w:kern w:val="0"/>
          <w:sz w:val="21"/>
          <w:szCs w:val="21"/>
        </w:rPr>
      </w:pPr>
      <w:r>
        <w:rPr>
          <w:rFonts w:hint="eastAsia" w:ascii="宋体" w:hAnsi="宋体" w:eastAsia="宋体" w:cs="宋体"/>
          <w:kern w:val="0"/>
          <w:sz w:val="21"/>
          <w:szCs w:val="21"/>
        </w:rPr>
        <w:t>第8章</w:t>
      </w:r>
      <w:r>
        <w:rPr>
          <w:rFonts w:ascii="宋体" w:hAnsi="宋体" w:eastAsia="宋体" w:cs="宋体"/>
          <w:kern w:val="0"/>
          <w:sz w:val="21"/>
          <w:szCs w:val="21"/>
        </w:rPr>
        <w:t xml:space="preserve"> </w:t>
      </w:r>
      <w:r>
        <w:rPr>
          <w:rFonts w:hint="eastAsia" w:ascii="宋体" w:hAnsi="宋体" w:eastAsia="宋体" w:cs="宋体"/>
          <w:kern w:val="0"/>
          <w:sz w:val="21"/>
          <w:szCs w:val="21"/>
        </w:rPr>
        <w:t>图灵机（４学时：２讲授，２学时研讨）</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8.1标准图灵机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8.2语言接收器的图灵机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8.3 接受准则</w:t>
      </w:r>
    </w:p>
    <w:p>
      <w:pPr>
        <w:adjustRightInd w:val="0"/>
        <w:snapToGrid w:val="0"/>
        <w:spacing w:line="500" w:lineRule="exact"/>
        <w:ind w:firstLine="405" w:firstLineChars="0"/>
        <w:rPr>
          <w:rFonts w:ascii="宋体" w:hAnsi="宋体" w:eastAsia="宋体"/>
          <w:sz w:val="21"/>
          <w:szCs w:val="21"/>
        </w:rPr>
      </w:pPr>
      <w:r>
        <w:rPr>
          <w:rFonts w:hint="eastAsia" w:ascii="宋体" w:hAnsi="宋体" w:eastAsia="宋体"/>
          <w:sz w:val="21"/>
          <w:szCs w:val="21"/>
        </w:rPr>
        <w:t xml:space="preserve"> 8.4多轨机</w:t>
      </w:r>
    </w:p>
    <w:p>
      <w:pPr>
        <w:adjustRightInd w:val="0"/>
        <w:snapToGrid w:val="0"/>
        <w:spacing w:line="500" w:lineRule="exact"/>
        <w:ind w:firstLine="405" w:firstLineChars="0"/>
        <w:rPr>
          <w:rFonts w:ascii="宋体" w:hAnsi="宋体" w:eastAsia="宋体"/>
          <w:sz w:val="21"/>
          <w:szCs w:val="21"/>
        </w:rPr>
      </w:pPr>
      <w:r>
        <w:rPr>
          <w:rFonts w:hint="eastAsia" w:ascii="宋体" w:hAnsi="宋体" w:eastAsia="宋体"/>
          <w:sz w:val="21"/>
          <w:szCs w:val="21"/>
        </w:rPr>
        <w:t xml:space="preserve"> 8.5双向带机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8.6多带机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8.7非确定图灵机，</w:t>
      </w:r>
    </w:p>
    <w:p>
      <w:pPr>
        <w:adjustRightInd w:val="0"/>
        <w:snapToGrid w:val="0"/>
        <w:spacing w:line="500" w:lineRule="exact"/>
        <w:ind w:firstLine="0" w:firstLineChars="0"/>
        <w:rPr>
          <w:rFonts w:ascii="宋体" w:hAnsi="宋体" w:eastAsia="宋体"/>
          <w:sz w:val="21"/>
          <w:szCs w:val="21"/>
        </w:rPr>
      </w:pPr>
      <w:r>
        <w:rPr>
          <w:rFonts w:hint="eastAsia" w:ascii="宋体" w:hAnsi="宋体" w:eastAsia="宋体"/>
          <w:sz w:val="21"/>
          <w:szCs w:val="21"/>
        </w:rPr>
        <w:t xml:space="preserve">     8</w:t>
      </w:r>
      <w:r>
        <w:rPr>
          <w:rFonts w:ascii="宋体" w:hAnsi="宋体" w:eastAsia="宋体"/>
          <w:sz w:val="21"/>
          <w:szCs w:val="21"/>
        </w:rPr>
        <w:t>.8</w:t>
      </w:r>
      <w:r>
        <w:rPr>
          <w:rFonts w:hint="eastAsia" w:ascii="宋体" w:hAnsi="宋体" w:eastAsia="宋体"/>
          <w:sz w:val="21"/>
          <w:szCs w:val="21"/>
        </w:rPr>
        <w:t>语言计数器的</w:t>
      </w:r>
      <w:r>
        <w:rPr>
          <w:rFonts w:ascii="宋体" w:hAnsi="宋体" w:eastAsia="宋体"/>
          <w:sz w:val="21"/>
          <w:szCs w:val="21"/>
        </w:rPr>
        <w:t>图灵机</w:t>
      </w:r>
    </w:p>
    <w:p>
      <w:pPr>
        <w:widowControl/>
        <w:adjustRightInd w:val="0"/>
        <w:snapToGrid w:val="0"/>
        <w:spacing w:line="500" w:lineRule="exact"/>
        <w:ind w:firstLine="422"/>
        <w:jc w:val="left"/>
        <w:rPr>
          <w:rFonts w:ascii="宋体" w:hAnsi="宋体" w:eastAsia="宋体" w:cs="宋体"/>
          <w:kern w:val="0"/>
          <w:sz w:val="21"/>
          <w:szCs w:val="21"/>
        </w:rPr>
      </w:pPr>
      <w:r>
        <w:rPr>
          <w:rFonts w:hint="eastAsia" w:ascii="宋体" w:hAnsi="宋体" w:eastAsia="宋体" w:cs="宋体"/>
          <w:b/>
          <w:kern w:val="0"/>
          <w:sz w:val="21"/>
          <w:szCs w:val="21"/>
        </w:rPr>
        <w:t>课程思政案例1:</w:t>
      </w:r>
      <w:r>
        <w:rPr>
          <w:rFonts w:hint="eastAsia" w:ascii="宋体" w:hAnsi="宋体" w:eastAsia="宋体" w:cs="宋体"/>
          <w:kern w:val="0"/>
          <w:sz w:val="21"/>
          <w:szCs w:val="21"/>
        </w:rPr>
        <w:t xml:space="preserve"> </w:t>
      </w:r>
      <w:r>
        <w:rPr>
          <w:rFonts w:ascii="宋体" w:hAnsi="宋体" w:eastAsia="宋体" w:cs="宋体"/>
          <w:kern w:val="0"/>
          <w:sz w:val="21"/>
          <w:szCs w:val="21"/>
        </w:rPr>
        <w:t>文本</w:t>
      </w:r>
      <w:r>
        <w:rPr>
          <w:rFonts w:hint="eastAsia" w:ascii="宋体" w:hAnsi="宋体" w:eastAsia="宋体" w:cs="宋体"/>
          <w:kern w:val="0"/>
          <w:sz w:val="21"/>
          <w:szCs w:val="21"/>
        </w:rPr>
        <w:t>检索示例</w:t>
      </w:r>
    </w:p>
    <w:p>
      <w:pPr>
        <w:widowControl/>
        <w:adjustRightInd w:val="0"/>
        <w:snapToGrid w:val="0"/>
        <w:spacing w:line="500" w:lineRule="exact"/>
        <w:ind w:firstLine="420"/>
        <w:jc w:val="left"/>
        <w:rPr>
          <w:rFonts w:ascii="宋体" w:hAnsi="宋体" w:eastAsia="宋体" w:cs="宋体"/>
          <w:kern w:val="0"/>
          <w:sz w:val="21"/>
          <w:szCs w:val="21"/>
        </w:rPr>
      </w:pPr>
      <w:r>
        <w:rPr>
          <w:rFonts w:hint="eastAsia" w:ascii="宋体" w:hAnsi="宋体" w:eastAsia="宋体" w:cs="宋体"/>
          <w:kern w:val="0"/>
          <w:sz w:val="21"/>
          <w:szCs w:val="21"/>
        </w:rPr>
        <w:t>案例简介:文本检索是自然语言处理领域的基础技术,本案例展示了如何应用正则表达式实现文本的匹配从而达到指定文本的索引功能.</w:t>
      </w:r>
    </w:p>
    <w:p>
      <w:pPr>
        <w:widowControl/>
        <w:adjustRightInd w:val="0"/>
        <w:snapToGrid w:val="0"/>
        <w:spacing w:line="500" w:lineRule="exact"/>
        <w:ind w:firstLine="422"/>
        <w:jc w:val="left"/>
        <w:rPr>
          <w:rFonts w:ascii="宋体" w:hAnsi="宋体" w:eastAsia="宋体" w:cs="宋体"/>
          <w:kern w:val="0"/>
          <w:sz w:val="21"/>
          <w:szCs w:val="21"/>
        </w:rPr>
      </w:pPr>
      <w:r>
        <w:rPr>
          <w:rFonts w:hint="eastAsia" w:ascii="宋体" w:hAnsi="宋体" w:eastAsia="宋体" w:cs="宋体"/>
          <w:b/>
          <w:kern w:val="0"/>
          <w:sz w:val="21"/>
          <w:szCs w:val="21"/>
        </w:rPr>
        <w:t>课程思政案例2:</w:t>
      </w:r>
      <w:r>
        <w:rPr>
          <w:rFonts w:hint="eastAsia" w:ascii="宋体" w:hAnsi="宋体" w:eastAsia="宋体" w:cs="宋体"/>
          <w:kern w:val="0"/>
          <w:sz w:val="21"/>
          <w:szCs w:val="21"/>
        </w:rPr>
        <w:t xml:space="preserve"> </w:t>
      </w:r>
      <w:r>
        <w:rPr>
          <w:rFonts w:ascii="宋体" w:hAnsi="宋体" w:eastAsia="宋体" w:cs="宋体"/>
          <w:kern w:val="0"/>
          <w:sz w:val="21"/>
          <w:szCs w:val="21"/>
        </w:rPr>
        <w:t>编</w:t>
      </w:r>
      <w:r>
        <w:rPr>
          <w:rFonts w:hint="eastAsia" w:ascii="宋体" w:hAnsi="宋体" w:eastAsia="宋体" w:cs="宋体"/>
          <w:kern w:val="0"/>
          <w:sz w:val="21"/>
          <w:szCs w:val="21"/>
        </w:rPr>
        <w:t>程</w:t>
      </w:r>
      <w:r>
        <w:rPr>
          <w:rFonts w:ascii="宋体" w:hAnsi="宋体" w:eastAsia="宋体" w:cs="宋体"/>
          <w:kern w:val="0"/>
          <w:sz w:val="21"/>
          <w:szCs w:val="21"/>
        </w:rPr>
        <w:t>语言定义</w:t>
      </w:r>
      <w:r>
        <w:rPr>
          <w:rFonts w:hint="eastAsia" w:ascii="宋体" w:hAnsi="宋体" w:eastAsia="宋体" w:cs="宋体"/>
          <w:kern w:val="0"/>
          <w:sz w:val="21"/>
          <w:szCs w:val="21"/>
        </w:rPr>
        <w:t>示例</w:t>
      </w:r>
    </w:p>
    <w:p>
      <w:pPr>
        <w:widowControl/>
        <w:adjustRightInd w:val="0"/>
        <w:snapToGrid w:val="0"/>
        <w:spacing w:line="500" w:lineRule="exact"/>
        <w:ind w:firstLine="420"/>
        <w:jc w:val="left"/>
        <w:rPr>
          <w:rFonts w:ascii="宋体" w:hAnsi="宋体" w:eastAsia="宋体" w:cs="宋体"/>
          <w:kern w:val="0"/>
          <w:sz w:val="21"/>
          <w:szCs w:val="21"/>
        </w:rPr>
      </w:pPr>
      <w:r>
        <w:rPr>
          <w:rFonts w:hint="eastAsia" w:ascii="宋体" w:hAnsi="宋体" w:eastAsia="宋体" w:cs="宋体"/>
          <w:kern w:val="0"/>
          <w:sz w:val="21"/>
          <w:szCs w:val="21"/>
        </w:rPr>
        <w:t>案例简介:  编程语言是计算机专业的基础,是应用计算机解决问题的必备工具.编程语言是如何产生的,如何工作的原理和方法,是本案例的目的.</w:t>
      </w:r>
    </w:p>
    <w:p>
      <w:pPr>
        <w:widowControl/>
        <w:adjustRightInd w:val="0"/>
        <w:snapToGrid w:val="0"/>
        <w:spacing w:line="500" w:lineRule="exact"/>
        <w:ind w:firstLine="0" w:firstLineChars="0"/>
        <w:jc w:val="left"/>
        <w:rPr>
          <w:rFonts w:ascii="宋体" w:hAnsi="宋体" w:eastAsia="宋体" w:cs="宋体"/>
          <w:kern w:val="0"/>
          <w:sz w:val="21"/>
          <w:szCs w:val="21"/>
        </w:rPr>
      </w:pPr>
      <w:r>
        <w:rPr>
          <w:rFonts w:hint="eastAsia" w:ascii="宋体" w:hAnsi="宋体" w:eastAsia="宋体" w:cs="宋体"/>
          <w:kern w:val="0"/>
          <w:sz w:val="21"/>
          <w:szCs w:val="21"/>
        </w:rPr>
        <w:t>案例展示了如何应用文法定义高级编程语言中基本元素,如:变量的定义,表达式的定义等.</w:t>
      </w:r>
    </w:p>
    <w:p>
      <w:pPr>
        <w:widowControl/>
        <w:adjustRightInd w:val="0"/>
        <w:snapToGrid w:val="0"/>
        <w:spacing w:line="500" w:lineRule="exact"/>
        <w:ind w:firstLine="0" w:firstLineChars="0"/>
        <w:jc w:val="left"/>
        <w:rPr>
          <w:rFonts w:ascii="宋体" w:hAnsi="宋体" w:eastAsia="黑体" w:cs="宋体"/>
          <w:kern w:val="0"/>
        </w:rPr>
      </w:pPr>
      <w:r>
        <w:rPr>
          <w:rFonts w:hint="eastAsia" w:ascii="宋体" w:hAnsi="宋体" w:eastAsia="黑体" w:cs="宋体"/>
          <w:kern w:val="0"/>
        </w:rPr>
        <w:t>五、课程主要参考教材、参考文献及学习资源</w:t>
      </w:r>
    </w:p>
    <w:p>
      <w:pPr>
        <w:widowControl/>
        <w:adjustRightInd w:val="0"/>
        <w:snapToGrid w:val="0"/>
        <w:spacing w:line="500" w:lineRule="exact"/>
        <w:ind w:firstLine="420"/>
        <w:jc w:val="left"/>
        <w:rPr>
          <w:rFonts w:ascii="宋体" w:hAnsi="宋体" w:eastAsia="宋体" w:cs="宋体"/>
          <w:kern w:val="0"/>
          <w:sz w:val="21"/>
          <w:szCs w:val="21"/>
        </w:rPr>
      </w:pPr>
      <w:r>
        <w:rPr>
          <w:rFonts w:hint="eastAsia" w:ascii="宋体" w:hAnsi="宋体" w:eastAsia="宋体" w:cs="宋体"/>
          <w:kern w:val="0"/>
          <w:sz w:val="21"/>
          <w:szCs w:val="21"/>
        </w:rPr>
        <w:t>（一）教材、专著及参考文献</w:t>
      </w:r>
    </w:p>
    <w:p>
      <w:pPr>
        <w:widowControl/>
        <w:adjustRightInd w:val="0"/>
        <w:snapToGrid w:val="0"/>
        <w:spacing w:line="500" w:lineRule="exact"/>
        <w:ind w:firstLine="420"/>
        <w:jc w:val="left"/>
        <w:rPr>
          <w:rFonts w:ascii="宋体" w:hAnsi="宋体" w:eastAsia="宋体" w:cs="宋体"/>
          <w:kern w:val="0"/>
          <w:sz w:val="21"/>
          <w:szCs w:val="21"/>
        </w:rPr>
      </w:pPr>
      <w:r>
        <w:rPr>
          <w:rFonts w:hint="eastAsia" w:ascii="宋体" w:hAnsi="宋体" w:eastAsia="宋体" w:cs="宋体"/>
          <w:kern w:val="0"/>
          <w:sz w:val="21"/>
          <w:szCs w:val="21"/>
        </w:rPr>
        <w:t>教材</w:t>
      </w:r>
      <w:r>
        <w:rPr>
          <w:rFonts w:ascii="宋体" w:hAnsi="宋体" w:eastAsia="宋体" w:cs="宋体"/>
          <w:kern w:val="0"/>
          <w:sz w:val="21"/>
          <w:szCs w:val="21"/>
        </w:rPr>
        <w:t>:</w:t>
      </w:r>
    </w:p>
    <w:p>
      <w:pPr>
        <w:widowControl/>
        <w:adjustRightInd w:val="0"/>
        <w:snapToGrid w:val="0"/>
        <w:spacing w:line="500" w:lineRule="exact"/>
        <w:ind w:firstLine="420"/>
        <w:jc w:val="left"/>
        <w:rPr>
          <w:rFonts w:ascii="宋体" w:hAnsi="宋体" w:eastAsia="宋体" w:cs="宋体"/>
          <w:kern w:val="0"/>
          <w:sz w:val="21"/>
          <w:szCs w:val="21"/>
        </w:rPr>
      </w:pPr>
      <w:r>
        <w:rPr>
          <w:rFonts w:ascii="宋体" w:hAnsi="宋体" w:eastAsia="宋体" w:cs="宋体"/>
          <w:kern w:val="0"/>
          <w:sz w:val="21"/>
          <w:szCs w:val="21"/>
        </w:rPr>
        <w:t>1. (</w:t>
      </w:r>
      <w:r>
        <w:rPr>
          <w:rFonts w:hint="eastAsia" w:ascii="宋体" w:hAnsi="宋体" w:eastAsia="宋体" w:cs="宋体"/>
          <w:kern w:val="0"/>
          <w:sz w:val="21"/>
          <w:szCs w:val="21"/>
        </w:rPr>
        <w:t>美</w:t>
      </w:r>
      <w:r>
        <w:rPr>
          <w:rFonts w:ascii="宋体" w:hAnsi="宋体" w:eastAsia="宋体" w:cs="宋体"/>
          <w:kern w:val="0"/>
          <w:sz w:val="21"/>
          <w:szCs w:val="21"/>
        </w:rPr>
        <w:t>)</w:t>
      </w:r>
      <w:r>
        <w:fldChar w:fldCharType="begin"/>
      </w:r>
      <w:r>
        <w:instrText xml:space="preserve"> HYPERLINK "http://www.amazon.cn/mn/searchApp?searchWord=%E8%A5%BF%E6%99%AE%E5%A1%9E" </w:instrText>
      </w:r>
      <w:r>
        <w:fldChar w:fldCharType="separate"/>
      </w:r>
      <w:r>
        <w:rPr>
          <w:rFonts w:hint="eastAsia" w:ascii="宋体" w:hAnsi="宋体" w:eastAsia="宋体" w:cs="宋体"/>
          <w:kern w:val="0"/>
          <w:sz w:val="21"/>
          <w:szCs w:val="21"/>
          <w:u w:val="single"/>
        </w:rPr>
        <w:t>西普塞</w:t>
      </w:r>
      <w:r>
        <w:rPr>
          <w:rFonts w:hint="eastAsia" w:ascii="宋体" w:hAnsi="宋体" w:eastAsia="宋体" w:cs="宋体"/>
          <w:kern w:val="0"/>
          <w:sz w:val="21"/>
          <w:szCs w:val="21"/>
          <w:u w:val="single"/>
        </w:rPr>
        <w:fldChar w:fldCharType="end"/>
      </w:r>
      <w:r>
        <w:rPr>
          <w:rFonts w:ascii="宋体" w:hAnsi="宋体" w:eastAsia="宋体" w:cs="宋体"/>
          <w:kern w:val="0"/>
          <w:sz w:val="21"/>
          <w:szCs w:val="21"/>
        </w:rPr>
        <w:t>.</w:t>
      </w:r>
      <w:r>
        <w:rPr>
          <w:rFonts w:hint="eastAsia" w:ascii="宋体" w:hAnsi="宋体" w:eastAsia="宋体" w:cs="宋体"/>
          <w:kern w:val="0"/>
          <w:sz w:val="21"/>
          <w:szCs w:val="21"/>
        </w:rPr>
        <w:t>计算机科学理论导论</w:t>
      </w:r>
      <w:r>
        <w:rPr>
          <w:rFonts w:ascii="宋体" w:hAnsi="宋体" w:eastAsia="宋体" w:cs="宋体"/>
          <w:kern w:val="0"/>
          <w:sz w:val="21"/>
          <w:szCs w:val="21"/>
        </w:rPr>
        <w:t>(</w:t>
      </w:r>
      <w:r>
        <w:rPr>
          <w:rFonts w:hint="eastAsia" w:ascii="宋体" w:hAnsi="宋体" w:eastAsia="宋体" w:cs="宋体"/>
          <w:kern w:val="0"/>
          <w:sz w:val="21"/>
          <w:szCs w:val="21"/>
        </w:rPr>
        <w:t>第</w:t>
      </w:r>
      <w:r>
        <w:rPr>
          <w:rFonts w:ascii="宋体" w:hAnsi="宋体" w:eastAsia="宋体" w:cs="宋体"/>
          <w:kern w:val="0"/>
          <w:sz w:val="21"/>
          <w:szCs w:val="21"/>
        </w:rPr>
        <w:t>3</w:t>
      </w:r>
      <w:r>
        <w:rPr>
          <w:rFonts w:hint="eastAsia" w:ascii="宋体" w:hAnsi="宋体" w:eastAsia="宋体" w:cs="宋体"/>
          <w:kern w:val="0"/>
          <w:sz w:val="21"/>
          <w:szCs w:val="21"/>
        </w:rPr>
        <w:t>版</w:t>
      </w:r>
      <w:r>
        <w:rPr>
          <w:rFonts w:ascii="宋体" w:hAnsi="宋体" w:eastAsia="宋体" w:cs="宋体"/>
          <w:kern w:val="0"/>
          <w:sz w:val="21"/>
          <w:szCs w:val="21"/>
        </w:rPr>
        <w:t>)(</w:t>
      </w:r>
      <w:r>
        <w:rPr>
          <w:rFonts w:hint="eastAsia" w:ascii="宋体" w:hAnsi="宋体" w:eastAsia="宋体" w:cs="宋体"/>
          <w:kern w:val="0"/>
          <w:sz w:val="21"/>
          <w:szCs w:val="21"/>
        </w:rPr>
        <w:t>形式语言与自动机部分内容</w:t>
      </w:r>
      <w:r>
        <w:rPr>
          <w:rFonts w:ascii="宋体" w:hAnsi="宋体" w:eastAsia="宋体" w:cs="宋体"/>
          <w:kern w:val="0"/>
          <w:sz w:val="21"/>
          <w:szCs w:val="21"/>
        </w:rPr>
        <w:t>) .</w:t>
      </w:r>
      <w:r>
        <w:rPr>
          <w:rFonts w:hint="eastAsia" w:ascii="宋体" w:hAnsi="宋体" w:eastAsia="宋体" w:cs="宋体"/>
          <w:kern w:val="0"/>
          <w:sz w:val="21"/>
          <w:szCs w:val="21"/>
        </w:rPr>
        <w:t>清华大学出版社，</w:t>
      </w:r>
      <w:r>
        <w:rPr>
          <w:rFonts w:ascii="宋体" w:hAnsi="宋体" w:eastAsia="宋体" w:cs="宋体"/>
          <w:kern w:val="0"/>
          <w:sz w:val="21"/>
          <w:szCs w:val="21"/>
        </w:rPr>
        <w:t>2007</w:t>
      </w:r>
      <w:r>
        <w:rPr>
          <w:rFonts w:hint="eastAsia" w:ascii="宋体" w:hAnsi="宋体" w:eastAsia="宋体" w:cs="宋体"/>
          <w:kern w:val="0"/>
          <w:sz w:val="21"/>
          <w:szCs w:val="21"/>
        </w:rPr>
        <w:t>。</w:t>
      </w:r>
    </w:p>
    <w:p>
      <w:pPr>
        <w:widowControl/>
        <w:adjustRightInd w:val="0"/>
        <w:snapToGrid w:val="0"/>
        <w:spacing w:line="500" w:lineRule="exact"/>
        <w:ind w:firstLine="420"/>
        <w:jc w:val="left"/>
        <w:rPr>
          <w:rFonts w:ascii="宋体" w:hAnsi="宋体" w:eastAsia="宋体" w:cs="宋体"/>
          <w:kern w:val="0"/>
          <w:sz w:val="21"/>
          <w:szCs w:val="21"/>
        </w:rPr>
      </w:pPr>
      <w:r>
        <w:rPr>
          <w:rFonts w:ascii="宋体" w:hAnsi="宋体" w:eastAsia="宋体" w:cs="宋体"/>
          <w:kern w:val="0"/>
          <w:sz w:val="21"/>
          <w:szCs w:val="21"/>
        </w:rPr>
        <w:t>2.</w:t>
      </w:r>
      <w:r>
        <w:rPr>
          <w:rFonts w:hint="eastAsia" w:ascii="宋体" w:hAnsi="宋体" w:eastAsia="宋体" w:cs="宋体"/>
          <w:kern w:val="0"/>
          <w:sz w:val="21"/>
          <w:szCs w:val="21"/>
        </w:rPr>
        <w:t xml:space="preserve"> 蒋宗礼，姜守旭</w:t>
      </w:r>
      <w:r>
        <w:rPr>
          <w:rFonts w:ascii="宋体" w:hAnsi="宋体" w:eastAsia="宋体" w:cs="宋体"/>
          <w:kern w:val="0"/>
          <w:sz w:val="21"/>
          <w:szCs w:val="21"/>
        </w:rPr>
        <w:t xml:space="preserve">. </w:t>
      </w:r>
      <w:r>
        <w:fldChar w:fldCharType="begin"/>
      </w:r>
      <w:r>
        <w:instrText xml:space="preserve"> HYPERLINK "http://www.amazon.cn/mn/detailApp?qid=1242883083&amp;ref=SR&amp;sr=13-2&amp;uid=479-3570827-3390953&amp;prodid=bkbk852681" </w:instrText>
      </w:r>
      <w:r>
        <w:fldChar w:fldCharType="separate"/>
      </w:r>
      <w:r>
        <w:rPr>
          <w:rFonts w:hint="eastAsia" w:ascii="宋体" w:hAnsi="宋体" w:eastAsia="宋体" w:cs="宋体"/>
          <w:kern w:val="0"/>
          <w:sz w:val="21"/>
          <w:szCs w:val="21"/>
          <w:u w:val="single"/>
        </w:rPr>
        <w:t>形式语言与自动机</w:t>
      </w:r>
      <w:r>
        <w:rPr>
          <w:rFonts w:hint="eastAsia" w:ascii="宋体" w:hAnsi="宋体" w:eastAsia="宋体" w:cs="宋体"/>
          <w:kern w:val="0"/>
          <w:sz w:val="21"/>
          <w:szCs w:val="21"/>
          <w:u w:val="single"/>
        </w:rPr>
        <w:fldChar w:fldCharType="end"/>
      </w:r>
      <w:r>
        <w:rPr>
          <w:rFonts w:hint="eastAsia" w:ascii="宋体" w:hAnsi="宋体" w:eastAsia="宋体" w:cs="宋体"/>
          <w:kern w:val="0"/>
          <w:sz w:val="21"/>
          <w:szCs w:val="21"/>
        </w:rPr>
        <w:t>（第</w:t>
      </w:r>
      <w:r>
        <w:rPr>
          <w:rFonts w:ascii="宋体" w:hAnsi="宋体" w:eastAsia="宋体" w:cs="宋体"/>
          <w:kern w:val="0"/>
          <w:sz w:val="21"/>
          <w:szCs w:val="21"/>
        </w:rPr>
        <w:t>3</w:t>
      </w:r>
      <w:r>
        <w:rPr>
          <w:rFonts w:hint="eastAsia" w:ascii="宋体" w:hAnsi="宋体" w:eastAsia="宋体" w:cs="宋体"/>
          <w:kern w:val="0"/>
          <w:sz w:val="21"/>
          <w:szCs w:val="21"/>
        </w:rPr>
        <w:t>版）</w:t>
      </w:r>
      <w:r>
        <w:rPr>
          <w:rFonts w:ascii="宋体" w:hAnsi="宋体" w:eastAsia="宋体" w:cs="宋体"/>
          <w:kern w:val="0"/>
          <w:sz w:val="21"/>
          <w:szCs w:val="21"/>
        </w:rPr>
        <w:t>.</w:t>
      </w:r>
      <w:r>
        <w:rPr>
          <w:rFonts w:hint="eastAsia" w:ascii="宋体" w:hAnsi="宋体" w:eastAsia="宋体" w:cs="宋体"/>
          <w:kern w:val="0"/>
          <w:sz w:val="21"/>
          <w:szCs w:val="21"/>
        </w:rPr>
        <w:t>清华大学出版社，</w:t>
      </w:r>
      <w:r>
        <w:rPr>
          <w:rFonts w:ascii="宋体" w:hAnsi="宋体" w:eastAsia="宋体" w:cs="宋体"/>
          <w:kern w:val="0"/>
          <w:sz w:val="21"/>
          <w:szCs w:val="21"/>
        </w:rPr>
        <w:t>2015</w:t>
      </w:r>
      <w:r>
        <w:rPr>
          <w:rFonts w:hint="eastAsia" w:ascii="宋体" w:hAnsi="宋体" w:eastAsia="宋体" w:cs="宋体"/>
          <w:kern w:val="0"/>
          <w:sz w:val="21"/>
          <w:szCs w:val="21"/>
        </w:rPr>
        <w:t>。</w:t>
      </w:r>
    </w:p>
    <w:p>
      <w:pPr>
        <w:widowControl/>
        <w:adjustRightInd w:val="0"/>
        <w:snapToGrid w:val="0"/>
        <w:spacing w:line="500" w:lineRule="exact"/>
        <w:ind w:firstLine="420"/>
        <w:jc w:val="left"/>
        <w:rPr>
          <w:rFonts w:ascii="宋体" w:hAnsi="宋体" w:eastAsia="宋体" w:cs="宋体"/>
          <w:kern w:val="0"/>
          <w:sz w:val="21"/>
          <w:szCs w:val="21"/>
        </w:rPr>
      </w:pPr>
      <w:r>
        <w:rPr>
          <w:rFonts w:hint="eastAsia" w:ascii="宋体" w:hAnsi="宋体" w:eastAsia="宋体" w:cs="宋体"/>
          <w:kern w:val="0"/>
          <w:sz w:val="21"/>
          <w:szCs w:val="21"/>
        </w:rPr>
        <w:t>参考文献</w:t>
      </w:r>
      <w:r>
        <w:rPr>
          <w:rFonts w:ascii="宋体" w:hAnsi="宋体" w:eastAsia="宋体" w:cs="宋体"/>
          <w:kern w:val="0"/>
          <w:sz w:val="21"/>
          <w:szCs w:val="21"/>
        </w:rPr>
        <w:t>:</w:t>
      </w:r>
    </w:p>
    <w:p>
      <w:pPr>
        <w:widowControl/>
        <w:adjustRightInd w:val="0"/>
        <w:snapToGrid w:val="0"/>
        <w:spacing w:line="500" w:lineRule="exact"/>
        <w:ind w:firstLine="420"/>
        <w:jc w:val="left"/>
        <w:rPr>
          <w:rFonts w:ascii="宋体" w:hAnsi="宋体" w:eastAsia="宋体" w:cs="宋体"/>
          <w:kern w:val="0"/>
          <w:sz w:val="21"/>
          <w:szCs w:val="21"/>
        </w:rPr>
      </w:pPr>
      <w:r>
        <w:rPr>
          <w:rFonts w:ascii="宋体" w:hAnsi="宋体" w:eastAsia="宋体" w:cs="宋体"/>
          <w:kern w:val="0"/>
          <w:sz w:val="21"/>
          <w:szCs w:val="21"/>
        </w:rPr>
        <w:t xml:space="preserve">1. </w:t>
      </w:r>
      <w:r>
        <w:rPr>
          <w:rFonts w:hint="eastAsia" w:ascii="宋体" w:hAnsi="宋体" w:eastAsia="宋体" w:cs="宋体"/>
          <w:kern w:val="0"/>
          <w:sz w:val="21"/>
          <w:szCs w:val="21"/>
        </w:rPr>
        <w:t>（美）霍普克罗夫特著</w:t>
      </w:r>
      <w:r>
        <w:rPr>
          <w:rFonts w:ascii="宋体" w:hAnsi="宋体" w:eastAsia="宋体" w:cs="宋体"/>
          <w:kern w:val="0"/>
          <w:sz w:val="21"/>
          <w:szCs w:val="21"/>
        </w:rPr>
        <w:t>.</w:t>
      </w:r>
      <w:r>
        <w:rPr>
          <w:rFonts w:hint="eastAsia" w:ascii="宋体" w:hAnsi="宋体" w:eastAsia="宋体" w:cs="宋体"/>
          <w:kern w:val="0"/>
          <w:sz w:val="21"/>
          <w:szCs w:val="21"/>
        </w:rPr>
        <w:t>自动机理论、语言和计算导论</w:t>
      </w:r>
      <w:r>
        <w:rPr>
          <w:rFonts w:ascii="宋体" w:hAnsi="宋体" w:eastAsia="宋体" w:cs="宋体"/>
          <w:kern w:val="0"/>
          <w:sz w:val="21"/>
          <w:szCs w:val="21"/>
        </w:rPr>
        <w:t>(</w:t>
      </w:r>
      <w:r>
        <w:rPr>
          <w:rFonts w:hint="eastAsia" w:ascii="宋体" w:hAnsi="宋体" w:eastAsia="宋体" w:cs="宋体"/>
          <w:kern w:val="0"/>
          <w:sz w:val="21"/>
          <w:szCs w:val="21"/>
        </w:rPr>
        <w:t>原书第</w:t>
      </w:r>
      <w:r>
        <w:rPr>
          <w:rFonts w:ascii="宋体" w:hAnsi="宋体" w:eastAsia="宋体" w:cs="宋体"/>
          <w:kern w:val="0"/>
          <w:sz w:val="21"/>
          <w:szCs w:val="21"/>
        </w:rPr>
        <w:t>3</w:t>
      </w:r>
      <w:r>
        <w:rPr>
          <w:rFonts w:hint="eastAsia" w:ascii="宋体" w:hAnsi="宋体" w:eastAsia="宋体" w:cs="宋体"/>
          <w:kern w:val="0"/>
          <w:sz w:val="21"/>
          <w:szCs w:val="21"/>
        </w:rPr>
        <w:t>版</w:t>
      </w:r>
      <w:r>
        <w:rPr>
          <w:rFonts w:ascii="宋体" w:hAnsi="宋体" w:eastAsia="宋体" w:cs="宋体"/>
          <w:kern w:val="0"/>
          <w:sz w:val="21"/>
          <w:szCs w:val="21"/>
        </w:rPr>
        <w:t>).</w:t>
      </w:r>
      <w:r>
        <w:rPr>
          <w:rFonts w:hint="eastAsia" w:ascii="宋体" w:hAnsi="宋体" w:eastAsia="宋体" w:cs="宋体"/>
          <w:kern w:val="0"/>
          <w:sz w:val="21"/>
          <w:szCs w:val="21"/>
        </w:rPr>
        <w:t>机械工业出版社，</w:t>
      </w:r>
      <w:r>
        <w:rPr>
          <w:rFonts w:ascii="宋体" w:hAnsi="宋体" w:eastAsia="宋体" w:cs="宋体"/>
          <w:kern w:val="0"/>
          <w:sz w:val="21"/>
          <w:szCs w:val="21"/>
        </w:rPr>
        <w:t>2008</w:t>
      </w:r>
      <w:r>
        <w:rPr>
          <w:rFonts w:hint="eastAsia" w:ascii="宋体" w:hAnsi="宋体" w:eastAsia="宋体" w:cs="宋体"/>
          <w:kern w:val="0"/>
          <w:sz w:val="21"/>
          <w:szCs w:val="21"/>
        </w:rPr>
        <w:t>。</w:t>
      </w:r>
    </w:p>
    <w:p>
      <w:pPr>
        <w:widowControl/>
        <w:adjustRightInd w:val="0"/>
        <w:snapToGrid w:val="0"/>
        <w:spacing w:line="500" w:lineRule="exact"/>
        <w:ind w:firstLine="420"/>
        <w:jc w:val="left"/>
        <w:rPr>
          <w:rFonts w:ascii="宋体" w:hAnsi="宋体" w:eastAsia="宋体" w:cs="宋体"/>
          <w:kern w:val="0"/>
          <w:sz w:val="21"/>
          <w:szCs w:val="21"/>
        </w:rPr>
      </w:pPr>
      <w:r>
        <w:rPr>
          <w:rFonts w:hint="eastAsia" w:ascii="宋体" w:hAnsi="宋体" w:eastAsia="宋体" w:cs="宋体"/>
          <w:kern w:val="0"/>
          <w:sz w:val="21"/>
          <w:szCs w:val="21"/>
        </w:rPr>
        <w:t>（二）学习资源</w:t>
      </w:r>
    </w:p>
    <w:p>
      <w:pPr>
        <w:widowControl/>
        <w:adjustRightInd w:val="0"/>
        <w:snapToGrid w:val="0"/>
        <w:spacing w:line="500" w:lineRule="exact"/>
        <w:ind w:firstLine="420"/>
        <w:jc w:val="left"/>
        <w:rPr>
          <w:rFonts w:ascii="宋体" w:hAnsi="宋体" w:eastAsia="宋体" w:cs="宋体"/>
          <w:kern w:val="0"/>
          <w:sz w:val="21"/>
          <w:szCs w:val="21"/>
        </w:rPr>
      </w:pPr>
      <w:r>
        <w:rPr>
          <w:rFonts w:ascii="宋体" w:hAnsi="宋体" w:eastAsia="宋体" w:cs="宋体"/>
          <w:kern w:val="0"/>
          <w:sz w:val="21"/>
          <w:szCs w:val="21"/>
        </w:rPr>
        <w:t xml:space="preserve"> </w:t>
      </w:r>
      <w:r>
        <w:fldChar w:fldCharType="begin"/>
      </w:r>
      <w:r>
        <w:instrText xml:space="preserve"> HYPERLINK "http://www.amazon.cn/mn/detailApp?qid=1242883083&amp;ref=SR&amp;sr=13-2&amp;uid=479-3570827-3390953&amp;prodid=bkbk852681" </w:instrText>
      </w:r>
      <w:r>
        <w:fldChar w:fldCharType="separate"/>
      </w:r>
      <w:r>
        <w:rPr>
          <w:rFonts w:hint="eastAsia" w:ascii="宋体" w:hAnsi="宋体" w:eastAsia="宋体" w:cs="宋体"/>
          <w:kern w:val="0"/>
          <w:sz w:val="21"/>
          <w:szCs w:val="21"/>
        </w:rPr>
        <w:t>形式语言与自动机</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理论</w:t>
      </w:r>
      <w:r>
        <w:rPr>
          <w:rFonts w:ascii="宋体" w:hAnsi="宋体" w:eastAsia="宋体" w:cs="宋体"/>
          <w:kern w:val="0"/>
          <w:sz w:val="21"/>
          <w:szCs w:val="21"/>
        </w:rPr>
        <w:t xml:space="preserve">, </w:t>
      </w:r>
      <w:r>
        <w:rPr>
          <w:rFonts w:hint="eastAsia" w:ascii="宋体" w:hAnsi="宋体" w:eastAsia="宋体" w:cs="宋体"/>
          <w:kern w:val="0"/>
          <w:sz w:val="21"/>
          <w:szCs w:val="21"/>
        </w:rPr>
        <w:t>哈尔滨工业大学，中国大学</w:t>
      </w:r>
      <w:r>
        <w:rPr>
          <w:rFonts w:ascii="宋体" w:hAnsi="宋体" w:eastAsia="宋体" w:cs="宋体"/>
          <w:kern w:val="0"/>
          <w:sz w:val="21"/>
          <w:szCs w:val="21"/>
        </w:rPr>
        <w:t>MOOC</w:t>
      </w:r>
      <w:r>
        <w:rPr>
          <w:rFonts w:hint="eastAsia" w:ascii="宋体" w:hAnsi="宋体" w:eastAsia="宋体" w:cs="宋体"/>
          <w:kern w:val="0"/>
          <w:sz w:val="21"/>
          <w:szCs w:val="21"/>
        </w:rPr>
        <w:t>平台。</w:t>
      </w:r>
    </w:p>
    <w:p>
      <w:pPr>
        <w:spacing w:line="500" w:lineRule="exact"/>
        <w:ind w:firstLine="420"/>
        <w:jc w:val="left"/>
        <w:rPr>
          <w:rFonts w:ascii="宋体" w:hAnsi="宋体" w:eastAsia="宋体"/>
          <w:bCs/>
          <w:sz w:val="21"/>
          <w:szCs w:val="21"/>
        </w:rPr>
      </w:pPr>
    </w:p>
    <w:p>
      <w:pPr>
        <w:widowControl/>
        <w:spacing w:line="500" w:lineRule="exact"/>
        <w:ind w:firstLine="0" w:firstLineChars="0"/>
        <w:jc w:val="left"/>
        <w:rPr>
          <w:rFonts w:ascii="宋体" w:hAnsi="宋体" w:eastAsia="STFangsong" w:cs="STFangsong"/>
          <w:b/>
          <w:sz w:val="44"/>
          <w:szCs w:val="44"/>
        </w:rPr>
      </w:pPr>
      <w:r>
        <w:rPr>
          <w:rFonts w:ascii="宋体" w:hAnsi="宋体" w:eastAsia="STFangsong" w:cs="STFangsong"/>
          <w:b/>
          <w:sz w:val="44"/>
          <w:szCs w:val="44"/>
        </w:rPr>
        <w:br w:type="page"/>
      </w:r>
    </w:p>
    <w:p>
      <w:pPr>
        <w:ind w:left="0" w:leftChars="0" w:firstLine="0" w:firstLineChars="0"/>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TFangsong">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B345C"/>
    <w:rsid w:val="000514A6"/>
    <w:rsid w:val="000A6B66"/>
    <w:rsid w:val="000A7D4B"/>
    <w:rsid w:val="001025D8"/>
    <w:rsid w:val="001A4ABC"/>
    <w:rsid w:val="002D0686"/>
    <w:rsid w:val="00327735"/>
    <w:rsid w:val="003A2CF3"/>
    <w:rsid w:val="00436455"/>
    <w:rsid w:val="004A502E"/>
    <w:rsid w:val="00514EB9"/>
    <w:rsid w:val="00570090"/>
    <w:rsid w:val="005B345C"/>
    <w:rsid w:val="005D75AD"/>
    <w:rsid w:val="005F4B02"/>
    <w:rsid w:val="00615675"/>
    <w:rsid w:val="008D39F1"/>
    <w:rsid w:val="009E4940"/>
    <w:rsid w:val="00A27D55"/>
    <w:rsid w:val="00A35B7E"/>
    <w:rsid w:val="00AD4153"/>
    <w:rsid w:val="00AF4F5A"/>
    <w:rsid w:val="00B54FF5"/>
    <w:rsid w:val="00BE6483"/>
    <w:rsid w:val="00C15646"/>
    <w:rsid w:val="00C31B20"/>
    <w:rsid w:val="00CA01A6"/>
    <w:rsid w:val="00CC2E66"/>
    <w:rsid w:val="00DF5C38"/>
    <w:rsid w:val="00EC0D9E"/>
    <w:rsid w:val="00ED3013"/>
    <w:rsid w:val="7E7F6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spacing w:line="240" w:lineRule="atLeast"/>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spacing w:line="240" w:lineRule="atLeast"/>
      <w:jc w:val="center"/>
    </w:pPr>
    <w:rPr>
      <w:sz w:val="18"/>
      <w:szCs w:val="18"/>
    </w:rPr>
  </w:style>
  <w:style w:type="character" w:customStyle="1" w:styleId="6">
    <w:name w:val="页眉 Char"/>
    <w:basedOn w:val="5"/>
    <w:link w:val="3"/>
    <w:semiHidden/>
    <w:uiPriority w:val="99"/>
    <w:rPr>
      <w:rFonts w:ascii="Times New Roman" w:hAnsi="Times New Roman"/>
      <w:sz w:val="18"/>
      <w:szCs w:val="18"/>
    </w:rPr>
  </w:style>
  <w:style w:type="character" w:customStyle="1" w:styleId="7">
    <w:name w:val="页脚 Char"/>
    <w:basedOn w:val="5"/>
    <w:link w:val="2"/>
    <w:semiHidden/>
    <w:qFormat/>
    <w:uiPriority w:val="99"/>
    <w:rPr>
      <w:rFonts w:ascii="Times New Roman" w:hAnsi="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353</Words>
  <Characters>2018</Characters>
  <Lines>16</Lines>
  <Paragraphs>4</Paragraphs>
  <TotalTime>0</TotalTime>
  <ScaleCrop>false</ScaleCrop>
  <LinksUpToDate>false</LinksUpToDate>
  <CharactersWithSpaces>2367</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2020-06-01T22:02:00Z</dcterms:created>
  <dc:creator>WangYan</dc:creator>
  <cp:lastModifiedBy>Administrator</cp:lastModifiedBy>
  <dcterms:modified xsi:type="dcterms:W3CDTF">2020-06-05T07:49:04Z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