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5D01C6" w14:textId="77777777" w:rsidR="008C0D28" w:rsidRDefault="008C0D28" w:rsidP="008C0D28">
      <w:pPr>
        <w:pStyle w:val="a7"/>
        <w:wordWrap w:val="0"/>
        <w:spacing w:before="0" w:beforeAutospacing="0" w:after="120" w:afterAutospacing="0" w:line="360" w:lineRule="auto"/>
        <w:ind w:left="480"/>
        <w:jc w:val="center"/>
        <w:rPr>
          <w:sz w:val="44"/>
        </w:rPr>
      </w:pPr>
    </w:p>
    <w:p w14:paraId="6419D31B" w14:textId="77777777" w:rsidR="008C0D28" w:rsidRDefault="008C0D28" w:rsidP="008C0D28">
      <w:pPr>
        <w:pStyle w:val="a7"/>
        <w:wordWrap w:val="0"/>
        <w:spacing w:before="0" w:beforeAutospacing="0" w:after="120" w:afterAutospacing="0" w:line="360" w:lineRule="auto"/>
        <w:ind w:left="480"/>
        <w:jc w:val="center"/>
        <w:rPr>
          <w:sz w:val="44"/>
        </w:rPr>
      </w:pPr>
    </w:p>
    <w:p w14:paraId="4DC4AC44" w14:textId="7B1443C3" w:rsidR="008C0D28" w:rsidRDefault="008C0D28" w:rsidP="008C0D28">
      <w:pPr>
        <w:pStyle w:val="a7"/>
        <w:wordWrap w:val="0"/>
        <w:spacing w:before="0" w:beforeAutospacing="0" w:after="120" w:afterAutospacing="0" w:line="360" w:lineRule="auto"/>
        <w:ind w:left="480"/>
        <w:jc w:val="center"/>
        <w:rPr>
          <w:sz w:val="44"/>
        </w:rPr>
      </w:pPr>
      <w:r>
        <w:rPr>
          <w:rFonts w:ascii="宋体" w:hAnsi="宋体" w:hint="eastAsia"/>
          <w:sz w:val="44"/>
        </w:rPr>
        <w:t>计算机科学与技术</w:t>
      </w:r>
      <w:r>
        <w:rPr>
          <w:rFonts w:hint="eastAsia"/>
          <w:sz w:val="44"/>
        </w:rPr>
        <w:t>学院</w:t>
      </w:r>
    </w:p>
    <w:p w14:paraId="0D119768" w14:textId="5378821B" w:rsidR="008C0D28" w:rsidRDefault="008C0D28" w:rsidP="008C0D28">
      <w:pPr>
        <w:pStyle w:val="a7"/>
        <w:wordWrap w:val="0"/>
        <w:spacing w:before="0" w:beforeAutospacing="0" w:after="120" w:afterAutospacing="0" w:line="360" w:lineRule="auto"/>
        <w:ind w:left="480"/>
        <w:jc w:val="center"/>
      </w:pPr>
    </w:p>
    <w:p w14:paraId="76EA1711" w14:textId="77777777" w:rsidR="008C0D28" w:rsidRDefault="008C0D28" w:rsidP="008C0D28">
      <w:pPr>
        <w:pStyle w:val="a7"/>
        <w:wordWrap w:val="0"/>
        <w:spacing w:before="0" w:beforeAutospacing="0" w:after="120" w:afterAutospacing="0" w:line="360" w:lineRule="auto"/>
        <w:ind w:left="480"/>
        <w:jc w:val="center"/>
        <w:rPr>
          <w:rFonts w:eastAsia="黑体"/>
          <w:sz w:val="48"/>
        </w:rPr>
      </w:pPr>
    </w:p>
    <w:p w14:paraId="0D83E06A" w14:textId="3070C1C6" w:rsidR="008C0D28" w:rsidRDefault="008C0D28" w:rsidP="008C0D28">
      <w:pPr>
        <w:pStyle w:val="a7"/>
        <w:spacing w:before="0" w:beforeAutospacing="0" w:after="120" w:afterAutospacing="0" w:line="360" w:lineRule="auto"/>
        <w:ind w:left="480"/>
        <w:jc w:val="center"/>
      </w:pPr>
      <w:r>
        <w:rPr>
          <w:rFonts w:eastAsia="黑体" w:hint="eastAsia"/>
          <w:sz w:val="48"/>
        </w:rPr>
        <w:t>软件支持技术</w:t>
      </w:r>
    </w:p>
    <w:p w14:paraId="1744F217" w14:textId="04831581" w:rsidR="008C0D28" w:rsidRDefault="008C0D28" w:rsidP="008C0D28">
      <w:pPr>
        <w:pStyle w:val="a7"/>
        <w:spacing w:before="0" w:beforeAutospacing="0" w:after="120" w:afterAutospacing="0" w:line="360" w:lineRule="auto"/>
        <w:ind w:left="480" w:firstLine="1800"/>
      </w:pPr>
      <w:r>
        <w:rPr>
          <w:rFonts w:eastAsia="黑体" w:hint="eastAsia"/>
          <w:sz w:val="30"/>
        </w:rPr>
        <w:t>基于</w:t>
      </w:r>
      <w:r>
        <w:rPr>
          <w:rFonts w:eastAsia="黑体" w:hint="eastAsia"/>
          <w:sz w:val="30"/>
        </w:rPr>
        <w:t>SDN</w:t>
      </w:r>
      <w:r>
        <w:rPr>
          <w:rFonts w:eastAsia="黑体" w:hint="eastAsia"/>
          <w:sz w:val="30"/>
        </w:rPr>
        <w:t>新型网络架构的研究</w:t>
      </w:r>
    </w:p>
    <w:p w14:paraId="4B081CF1" w14:textId="77777777" w:rsidR="008C0D28" w:rsidRDefault="008C0D28" w:rsidP="008C0D28">
      <w:pPr>
        <w:pStyle w:val="a7"/>
        <w:wordWrap w:val="0"/>
        <w:spacing w:before="0" w:beforeAutospacing="0" w:after="120" w:afterAutospacing="0" w:line="360" w:lineRule="auto"/>
        <w:ind w:left="480" w:firstLine="1800"/>
        <w:jc w:val="center"/>
      </w:pPr>
    </w:p>
    <w:p w14:paraId="114B396C" w14:textId="77777777" w:rsidR="008C0D28" w:rsidRDefault="008C0D28" w:rsidP="008C0D28">
      <w:pPr>
        <w:pStyle w:val="a7"/>
        <w:wordWrap w:val="0"/>
        <w:spacing w:before="0" w:beforeAutospacing="0" w:after="120" w:afterAutospacing="0" w:line="360" w:lineRule="auto"/>
        <w:ind w:left="480" w:firstLine="1800"/>
        <w:jc w:val="center"/>
      </w:pPr>
    </w:p>
    <w:p w14:paraId="0DE69EFB" w14:textId="2715A238" w:rsidR="008C0D28" w:rsidRDefault="008C0D28" w:rsidP="008C0D28">
      <w:pPr>
        <w:tabs>
          <w:tab w:val="left" w:pos="3960"/>
          <w:tab w:val="left" w:pos="4140"/>
          <w:tab w:val="left" w:pos="4320"/>
          <w:tab w:val="left" w:pos="6660"/>
          <w:tab w:val="left" w:pos="6840"/>
          <w:tab w:val="left" w:pos="7020"/>
        </w:tabs>
        <w:wordWrap w:val="0"/>
        <w:spacing w:line="440" w:lineRule="exact"/>
        <w:ind w:firstLine="2642"/>
        <w:rPr>
          <w:rFonts w:ascii="宋体" w:hAnsi="宋体"/>
          <w:sz w:val="28"/>
        </w:rPr>
      </w:pPr>
      <w:r>
        <w:rPr>
          <w:rFonts w:ascii="宋体" w:hAnsi="宋体" w:cs="MS Shell Dlg"/>
          <w:sz w:val="28"/>
        </w:rPr>
        <w:t>学</w:t>
      </w:r>
      <w:r>
        <w:rPr>
          <w:rFonts w:ascii="宋体" w:hAnsi="宋体"/>
          <w:sz w:val="28"/>
        </w:rPr>
        <w:t xml:space="preserve"> </w:t>
      </w:r>
      <w:r>
        <w:rPr>
          <w:rFonts w:ascii="宋体" w:hAnsi="宋体" w:hint="eastAsia"/>
          <w:sz w:val="28"/>
        </w:rPr>
        <w:t xml:space="preserve">   </w:t>
      </w:r>
      <w:r>
        <w:rPr>
          <w:rFonts w:ascii="宋体" w:hAnsi="宋体" w:cs="MS Shell Dlg"/>
          <w:sz w:val="28"/>
        </w:rPr>
        <w:t>号：</w:t>
      </w:r>
      <w:r>
        <w:rPr>
          <w:rFonts w:ascii="宋体" w:hAnsi="宋体" w:hint="eastAsia"/>
          <w:sz w:val="28"/>
        </w:rPr>
        <w:t>S</w:t>
      </w:r>
      <w:r>
        <w:rPr>
          <w:rFonts w:ascii="宋体" w:hAnsi="宋体"/>
          <w:sz w:val="28"/>
        </w:rPr>
        <w:t>320060110</w:t>
      </w:r>
    </w:p>
    <w:p w14:paraId="636DC63E" w14:textId="77777777" w:rsidR="008C0D28" w:rsidRDefault="008C0D28" w:rsidP="008C0D28">
      <w:pPr>
        <w:tabs>
          <w:tab w:val="left" w:pos="3960"/>
          <w:tab w:val="left" w:pos="4140"/>
          <w:tab w:val="left" w:pos="4320"/>
          <w:tab w:val="left" w:pos="6660"/>
          <w:tab w:val="left" w:pos="6840"/>
          <w:tab w:val="left" w:pos="7020"/>
        </w:tabs>
        <w:wordWrap w:val="0"/>
        <w:spacing w:line="440" w:lineRule="exact"/>
        <w:ind w:firstLine="2642"/>
        <w:rPr>
          <w:rFonts w:ascii="宋体" w:hAnsi="宋体"/>
          <w:sz w:val="28"/>
          <w:u w:val="single"/>
        </w:rPr>
      </w:pPr>
    </w:p>
    <w:p w14:paraId="055B282C" w14:textId="1D7E8EA5" w:rsidR="008C0D28" w:rsidRDefault="008C0D28" w:rsidP="008C0D28">
      <w:pPr>
        <w:tabs>
          <w:tab w:val="left" w:pos="3960"/>
          <w:tab w:val="left" w:pos="4140"/>
          <w:tab w:val="left" w:pos="4320"/>
          <w:tab w:val="left" w:pos="6660"/>
          <w:tab w:val="left" w:pos="6840"/>
          <w:tab w:val="left" w:pos="7020"/>
        </w:tabs>
        <w:wordWrap w:val="0"/>
        <w:spacing w:line="440" w:lineRule="exact"/>
        <w:ind w:firstLine="2642"/>
        <w:rPr>
          <w:rFonts w:ascii="宋体" w:hAnsi="宋体"/>
          <w:sz w:val="28"/>
        </w:rPr>
      </w:pPr>
      <w:r>
        <w:rPr>
          <w:rFonts w:ascii="宋体" w:hAnsi="宋体" w:cs="MS Shell Dlg"/>
          <w:sz w:val="28"/>
        </w:rPr>
        <w:t>专</w:t>
      </w:r>
      <w:r>
        <w:rPr>
          <w:rFonts w:ascii="宋体" w:hAnsi="宋体"/>
          <w:sz w:val="28"/>
        </w:rPr>
        <w:t xml:space="preserve"> </w:t>
      </w:r>
      <w:r>
        <w:rPr>
          <w:rFonts w:ascii="宋体" w:hAnsi="宋体" w:hint="eastAsia"/>
          <w:sz w:val="28"/>
        </w:rPr>
        <w:t xml:space="preserve">   </w:t>
      </w:r>
      <w:r>
        <w:rPr>
          <w:rFonts w:ascii="宋体" w:hAnsi="宋体" w:cs="MS Shell Dlg"/>
          <w:sz w:val="28"/>
        </w:rPr>
        <w:t>业</w:t>
      </w:r>
      <w:r>
        <w:rPr>
          <w:rFonts w:ascii="宋体" w:hAnsi="宋体" w:hint="eastAsia"/>
          <w:sz w:val="28"/>
        </w:rPr>
        <w:t>：软件工程</w:t>
      </w:r>
    </w:p>
    <w:p w14:paraId="1520C5D3" w14:textId="77777777" w:rsidR="008C0D28" w:rsidRDefault="008C0D28" w:rsidP="008C0D28">
      <w:pPr>
        <w:tabs>
          <w:tab w:val="left" w:pos="3960"/>
          <w:tab w:val="left" w:pos="4140"/>
          <w:tab w:val="left" w:pos="4320"/>
          <w:tab w:val="left" w:pos="6660"/>
          <w:tab w:val="left" w:pos="6840"/>
          <w:tab w:val="left" w:pos="7020"/>
        </w:tabs>
        <w:wordWrap w:val="0"/>
        <w:spacing w:line="440" w:lineRule="exact"/>
        <w:ind w:firstLine="2642"/>
        <w:rPr>
          <w:rFonts w:ascii="宋体" w:hAnsi="宋体"/>
          <w:sz w:val="28"/>
        </w:rPr>
      </w:pPr>
    </w:p>
    <w:p w14:paraId="2551FF14" w14:textId="66B099AE" w:rsidR="008C0D28" w:rsidRDefault="008C0D28" w:rsidP="008C0D28">
      <w:pPr>
        <w:tabs>
          <w:tab w:val="left" w:pos="3960"/>
        </w:tabs>
        <w:wordWrap w:val="0"/>
        <w:spacing w:line="440" w:lineRule="exact"/>
        <w:ind w:firstLine="2642"/>
        <w:rPr>
          <w:rFonts w:ascii="宋体" w:hAnsi="宋体"/>
          <w:sz w:val="28"/>
          <w:u w:val="single"/>
        </w:rPr>
      </w:pPr>
      <w:r>
        <w:rPr>
          <w:rFonts w:ascii="宋体" w:hAnsi="宋体" w:cs="MS Shell Dlg"/>
          <w:sz w:val="28"/>
        </w:rPr>
        <w:t>学生姓名：</w:t>
      </w:r>
      <w:r>
        <w:rPr>
          <w:rFonts w:ascii="宋体" w:hAnsi="宋体" w:hint="eastAsia"/>
          <w:sz w:val="28"/>
        </w:rPr>
        <w:t>郭林</w:t>
      </w:r>
    </w:p>
    <w:p w14:paraId="55B36A6C" w14:textId="77777777" w:rsidR="008C0D28" w:rsidRDefault="008C0D28" w:rsidP="008C0D28">
      <w:pPr>
        <w:tabs>
          <w:tab w:val="left" w:pos="3960"/>
        </w:tabs>
        <w:wordWrap w:val="0"/>
        <w:spacing w:line="440" w:lineRule="exact"/>
        <w:ind w:firstLine="2642"/>
        <w:rPr>
          <w:rFonts w:ascii="宋体" w:hAnsi="宋体"/>
          <w:sz w:val="28"/>
          <w:u w:val="single"/>
        </w:rPr>
      </w:pPr>
    </w:p>
    <w:p w14:paraId="5F068800" w14:textId="39D362D3" w:rsidR="008C0D28" w:rsidRDefault="008C0D28" w:rsidP="008C0D28">
      <w:pPr>
        <w:tabs>
          <w:tab w:val="left" w:pos="3960"/>
        </w:tabs>
        <w:wordWrap w:val="0"/>
        <w:spacing w:line="440" w:lineRule="exact"/>
        <w:ind w:firstLine="2642"/>
        <w:rPr>
          <w:rFonts w:ascii="宋体" w:hAnsi="宋体" w:cs="MS Shell Dlg"/>
          <w:sz w:val="24"/>
        </w:rPr>
      </w:pPr>
      <w:r>
        <w:rPr>
          <w:rFonts w:ascii="宋体" w:hAnsi="宋体" w:cs="MS Shell Dlg" w:hint="eastAsia"/>
          <w:sz w:val="28"/>
        </w:rPr>
        <w:t>任课</w:t>
      </w:r>
      <w:r>
        <w:rPr>
          <w:rFonts w:ascii="宋体" w:hAnsi="宋体" w:cs="MS Shell Dlg"/>
          <w:sz w:val="28"/>
        </w:rPr>
        <w:t>教师：</w:t>
      </w:r>
      <w:r w:rsidR="00893890">
        <w:rPr>
          <w:rFonts w:ascii="宋体" w:hAnsi="宋体" w:hint="eastAsia"/>
          <w:sz w:val="28"/>
        </w:rPr>
        <w:t>董宇欣</w:t>
      </w:r>
      <w:r>
        <w:rPr>
          <w:rFonts w:ascii="宋体" w:hAnsi="宋体"/>
          <w:sz w:val="28"/>
        </w:rPr>
        <w:t xml:space="preserve"> </w:t>
      </w:r>
      <w:r>
        <w:rPr>
          <w:rFonts w:ascii="宋体" w:hAnsi="宋体" w:cs="MS Shell Dlg" w:hint="eastAsia"/>
          <w:sz w:val="28"/>
        </w:rPr>
        <w:t>副教授</w:t>
      </w:r>
    </w:p>
    <w:p w14:paraId="189C4EE1" w14:textId="1C8FF4A2" w:rsidR="008C0D28" w:rsidRDefault="008C0D28" w:rsidP="008C0D28">
      <w:pPr>
        <w:pStyle w:val="a7"/>
        <w:wordWrap w:val="0"/>
        <w:spacing w:before="0" w:beforeAutospacing="0" w:after="120" w:afterAutospacing="0" w:line="360" w:lineRule="auto"/>
        <w:ind w:left="480"/>
        <w:jc w:val="center"/>
      </w:pPr>
    </w:p>
    <w:p w14:paraId="3F8AD046" w14:textId="77777777" w:rsidR="008C0D28" w:rsidRDefault="008C0D28" w:rsidP="008C0D28">
      <w:pPr>
        <w:pStyle w:val="a7"/>
        <w:wordWrap w:val="0"/>
        <w:spacing w:before="0" w:beforeAutospacing="0" w:after="120" w:afterAutospacing="0" w:line="360" w:lineRule="auto"/>
        <w:ind w:left="480"/>
        <w:jc w:val="center"/>
      </w:pPr>
    </w:p>
    <w:p w14:paraId="4B64F2A8" w14:textId="77777777" w:rsidR="008C0D28" w:rsidRDefault="008C0D28" w:rsidP="008C0D28">
      <w:pPr>
        <w:pStyle w:val="a7"/>
        <w:wordWrap w:val="0"/>
        <w:spacing w:before="0" w:beforeAutospacing="0" w:after="120" w:afterAutospacing="0" w:line="360" w:lineRule="auto"/>
        <w:ind w:left="480"/>
        <w:jc w:val="center"/>
      </w:pPr>
    </w:p>
    <w:p w14:paraId="7ABE0014" w14:textId="77777777" w:rsidR="008C0D28" w:rsidRDefault="008C0D28" w:rsidP="008C0D28">
      <w:pPr>
        <w:pStyle w:val="a7"/>
        <w:wordWrap w:val="0"/>
        <w:spacing w:before="0" w:beforeAutospacing="0" w:after="120" w:afterAutospacing="0" w:line="360" w:lineRule="auto"/>
        <w:ind w:left="480"/>
        <w:jc w:val="center"/>
      </w:pPr>
    </w:p>
    <w:p w14:paraId="6615F26E" w14:textId="77777777" w:rsidR="008C0D28" w:rsidRDefault="008C0D28" w:rsidP="008C0D28">
      <w:pPr>
        <w:wordWrap w:val="0"/>
        <w:rPr>
          <w:rFonts w:ascii="MS Shell Dlg" w:hAnsi="MS Shell Dlg" w:cs="MS Shell Dlg"/>
          <w:kern w:val="0"/>
          <w:sz w:val="18"/>
          <w:szCs w:val="18"/>
        </w:rPr>
      </w:pPr>
    </w:p>
    <w:p w14:paraId="730246D7" w14:textId="2FBA6902" w:rsidR="008C0D28" w:rsidRDefault="008C0D28" w:rsidP="008C0D28">
      <w:pPr>
        <w:jc w:val="center"/>
        <w:rPr>
          <w:rFonts w:ascii="宋体" w:hAnsi="宋体" w:cs="MS Shell Dlg"/>
          <w:sz w:val="36"/>
        </w:rPr>
      </w:pPr>
      <w:r>
        <w:rPr>
          <w:rFonts w:ascii="宋体" w:hAnsi="宋体"/>
          <w:sz w:val="36"/>
        </w:rPr>
        <w:t>20</w:t>
      </w:r>
      <w:r w:rsidR="00893890">
        <w:rPr>
          <w:rFonts w:ascii="宋体" w:hAnsi="宋体"/>
          <w:sz w:val="36"/>
        </w:rPr>
        <w:t>20</w:t>
      </w:r>
      <w:r>
        <w:rPr>
          <w:rFonts w:ascii="宋体" w:hAnsi="宋体" w:cs="MS Shell Dlg"/>
          <w:sz w:val="36"/>
        </w:rPr>
        <w:t>年</w:t>
      </w:r>
      <w:r w:rsidR="00893890">
        <w:rPr>
          <w:rFonts w:ascii="宋体" w:hAnsi="宋体"/>
          <w:sz w:val="36"/>
        </w:rPr>
        <w:t>12</w:t>
      </w:r>
      <w:r>
        <w:rPr>
          <w:rFonts w:ascii="宋体" w:hAnsi="宋体" w:cs="MS Shell Dlg"/>
          <w:sz w:val="36"/>
        </w:rPr>
        <w:t>月</w:t>
      </w:r>
    </w:p>
    <w:p w14:paraId="3964A0FD" w14:textId="1A07D7A5" w:rsidR="008C0D28" w:rsidRDefault="008C0D28" w:rsidP="008C0D28">
      <w:pPr>
        <w:pStyle w:val="a7"/>
        <w:wordWrap w:val="0"/>
        <w:spacing w:before="0" w:beforeAutospacing="0" w:after="120" w:afterAutospacing="0"/>
        <w:jc w:val="center"/>
      </w:pPr>
    </w:p>
    <w:p w14:paraId="679D26D1" w14:textId="46C446EF" w:rsidR="00682E27" w:rsidRDefault="00682E27">
      <w:pPr>
        <w:widowControl/>
        <w:jc w:val="left"/>
      </w:pPr>
      <w:r>
        <w:br w:type="page"/>
      </w:r>
    </w:p>
    <w:p w14:paraId="2F6F15B3" w14:textId="77777777" w:rsidR="00682E27" w:rsidRDefault="00682E27" w:rsidP="00682E27">
      <w:pPr>
        <w:pStyle w:val="a7"/>
        <w:spacing w:before="0" w:beforeAutospacing="0" w:after="120" w:afterAutospacing="0" w:line="360" w:lineRule="auto"/>
        <w:ind w:left="480" w:firstLine="1800"/>
      </w:pPr>
      <w:r>
        <w:rPr>
          <w:rFonts w:eastAsia="黑体" w:hint="eastAsia"/>
          <w:sz w:val="30"/>
        </w:rPr>
        <w:lastRenderedPageBreak/>
        <w:t>基于</w:t>
      </w:r>
      <w:r>
        <w:rPr>
          <w:rFonts w:eastAsia="黑体" w:hint="eastAsia"/>
          <w:sz w:val="30"/>
        </w:rPr>
        <w:t>SDN</w:t>
      </w:r>
      <w:r>
        <w:rPr>
          <w:rFonts w:eastAsia="黑体" w:hint="eastAsia"/>
          <w:sz w:val="30"/>
        </w:rPr>
        <w:t>新型网络架构的研究</w:t>
      </w:r>
    </w:p>
    <w:p w14:paraId="33CEF9EE" w14:textId="29B12007" w:rsidR="00682E27" w:rsidRDefault="00682E27" w:rsidP="00682E27">
      <w:pPr>
        <w:jc w:val="center"/>
        <w:rPr>
          <w:sz w:val="28"/>
        </w:rPr>
      </w:pPr>
      <w:r>
        <w:rPr>
          <w:rFonts w:hint="eastAsia"/>
          <w:sz w:val="28"/>
        </w:rPr>
        <w:t>郭林</w:t>
      </w:r>
    </w:p>
    <w:p w14:paraId="2656F21C" w14:textId="4298E888" w:rsidR="00682E27" w:rsidRDefault="00682E27" w:rsidP="00682E27">
      <w:pPr>
        <w:ind w:firstLineChars="700" w:firstLine="1260"/>
        <w:jc w:val="center"/>
        <w:rPr>
          <w:sz w:val="18"/>
        </w:rPr>
      </w:pPr>
      <w:r>
        <w:rPr>
          <w:rFonts w:hint="eastAsia"/>
          <w:sz w:val="18"/>
        </w:rPr>
        <w:t>哈尔滨工程大学计算机学院</w:t>
      </w:r>
    </w:p>
    <w:p w14:paraId="7092DD0F" w14:textId="77777777" w:rsidR="00682E27" w:rsidRDefault="00682E27" w:rsidP="00682E27"/>
    <w:p w14:paraId="4D376DD4" w14:textId="04960C12" w:rsidR="00682E27" w:rsidRDefault="00682E27" w:rsidP="00682E27">
      <w:pPr>
        <w:ind w:leftChars="172" w:left="1081" w:hangingChars="400" w:hanging="720"/>
        <w:rPr>
          <w:sz w:val="18"/>
        </w:rPr>
      </w:pPr>
      <w:r>
        <w:rPr>
          <w:rFonts w:eastAsia="黑体" w:hint="eastAsia"/>
          <w:sz w:val="18"/>
        </w:rPr>
        <w:t>摘</w:t>
      </w:r>
      <w:r>
        <w:rPr>
          <w:rFonts w:eastAsia="黑体" w:hint="eastAsia"/>
          <w:sz w:val="18"/>
        </w:rPr>
        <w:t xml:space="preserve">  </w:t>
      </w:r>
      <w:r>
        <w:rPr>
          <w:rFonts w:eastAsia="黑体" w:hint="eastAsia"/>
          <w:sz w:val="18"/>
        </w:rPr>
        <w:t>要：</w:t>
      </w:r>
      <w:r w:rsidR="005C2A1D">
        <w:rPr>
          <w:rFonts w:hint="eastAsia"/>
          <w:sz w:val="18"/>
        </w:rPr>
        <w:t>为了提高健壮性，传统网络采用分布式控制的架构。在传统网络中，每台网络设备都包含单独的控制平面和转发平面，然而，随着</w:t>
      </w:r>
      <w:r w:rsidR="005C2A1D">
        <w:rPr>
          <w:rFonts w:hint="eastAsia"/>
          <w:sz w:val="18"/>
        </w:rPr>
        <w:t>IT</w:t>
      </w:r>
      <w:r w:rsidR="005C2A1D">
        <w:rPr>
          <w:rFonts w:hint="eastAsia"/>
          <w:sz w:val="18"/>
        </w:rPr>
        <w:t>技术进入大数据和云计算的时代，网络设备的数量越来越多，导致运行维护成本越来越高。新技术的发展要求网络能够自动适应业务的变化，完成智能化、自动化运维。这种情况下，软件定义网络（</w:t>
      </w:r>
      <w:r w:rsidR="005C2A1D">
        <w:rPr>
          <w:rFonts w:hint="eastAsia"/>
          <w:sz w:val="18"/>
        </w:rPr>
        <w:t>SDN</w:t>
      </w:r>
      <w:r w:rsidR="005C2A1D">
        <w:rPr>
          <w:rFonts w:hint="eastAsia"/>
          <w:sz w:val="18"/>
        </w:rPr>
        <w:t>）架构应运而生。当前</w:t>
      </w:r>
      <w:r w:rsidR="005C2A1D">
        <w:rPr>
          <w:rFonts w:hint="eastAsia"/>
          <w:sz w:val="18"/>
        </w:rPr>
        <w:t>SDN</w:t>
      </w:r>
      <w:r w:rsidR="005C2A1D">
        <w:rPr>
          <w:rFonts w:hint="eastAsia"/>
          <w:sz w:val="18"/>
        </w:rPr>
        <w:t>架构已经在大型互联网企业得到了广泛应用。本文对</w:t>
      </w:r>
      <w:r w:rsidR="005C2A1D">
        <w:rPr>
          <w:rFonts w:hint="eastAsia"/>
          <w:sz w:val="18"/>
        </w:rPr>
        <w:t>SDN</w:t>
      </w:r>
      <w:r w:rsidR="005C2A1D">
        <w:rPr>
          <w:rFonts w:hint="eastAsia"/>
          <w:sz w:val="18"/>
        </w:rPr>
        <w:t>新型网络的基本架构和部署方式进行了研究，并对各种部署方式的适用场景进行了阐述。</w:t>
      </w:r>
    </w:p>
    <w:p w14:paraId="627D2EB6" w14:textId="50F24479" w:rsidR="00682E27" w:rsidRDefault="00682E27" w:rsidP="00682E27">
      <w:pPr>
        <w:ind w:leftChars="172" w:left="541" w:hangingChars="100" w:hanging="180"/>
        <w:rPr>
          <w:rFonts w:ascii="宋体" w:hAnsi="宋体"/>
          <w:sz w:val="18"/>
        </w:rPr>
      </w:pPr>
      <w:r>
        <w:rPr>
          <w:rFonts w:ascii="黑体" w:eastAsia="黑体" w:hAnsi="宋体" w:hint="eastAsia"/>
          <w:sz w:val="18"/>
        </w:rPr>
        <w:t>关键词：</w:t>
      </w:r>
      <w:r w:rsidR="005C2A1D">
        <w:rPr>
          <w:rFonts w:hint="eastAsia"/>
        </w:rPr>
        <w:t>SDN</w:t>
      </w:r>
      <w:r w:rsidR="005C2A1D">
        <w:rPr>
          <w:rFonts w:hint="eastAsia"/>
        </w:rPr>
        <w:t>；软件定义网络；网络架构；部署方案</w:t>
      </w:r>
      <w:r w:rsidR="005C2A1D">
        <w:rPr>
          <w:rFonts w:ascii="宋体" w:hAnsi="宋体"/>
          <w:sz w:val="18"/>
        </w:rPr>
        <w:t xml:space="preserve"> </w:t>
      </w:r>
    </w:p>
    <w:p w14:paraId="7775EE01" w14:textId="77777777" w:rsidR="00682E27" w:rsidRDefault="00682E27" w:rsidP="00682E27">
      <w:pPr>
        <w:ind w:left="540" w:hangingChars="300" w:hanging="540"/>
        <w:rPr>
          <w:rFonts w:ascii="黑体" w:eastAsia="黑体" w:hAnsi="宋体"/>
          <w:sz w:val="18"/>
        </w:rPr>
      </w:pPr>
      <w:r>
        <w:rPr>
          <w:rFonts w:ascii="黑体" w:eastAsia="黑体" w:hAnsi="宋体" w:hint="eastAsia"/>
          <w:sz w:val="18"/>
        </w:rPr>
        <w:t xml:space="preserve">    </w:t>
      </w:r>
    </w:p>
    <w:p w14:paraId="256973AB" w14:textId="4F452D96" w:rsidR="008861B3" w:rsidRPr="008861B3" w:rsidRDefault="008861B3" w:rsidP="00682E27">
      <w:pPr>
        <w:ind w:left="1" w:firstLine="390"/>
        <w:rPr>
          <w:rFonts w:ascii="黑体" w:eastAsia="黑体" w:hAnsi="黑体"/>
          <w:sz w:val="24"/>
        </w:rPr>
      </w:pPr>
      <w:r w:rsidRPr="008861B3">
        <w:rPr>
          <w:rFonts w:ascii="黑体" w:eastAsia="黑体" w:hAnsi="黑体" w:hint="eastAsia"/>
          <w:sz w:val="24"/>
        </w:rPr>
        <w:t>一、传统网络</w:t>
      </w:r>
      <w:r w:rsidR="005C0F02">
        <w:rPr>
          <w:rFonts w:ascii="黑体" w:eastAsia="黑体" w:hAnsi="黑体" w:hint="eastAsia"/>
          <w:sz w:val="24"/>
        </w:rPr>
        <w:t>的</w:t>
      </w:r>
      <w:r w:rsidRPr="008861B3">
        <w:rPr>
          <w:rFonts w:ascii="黑体" w:eastAsia="黑体" w:hAnsi="黑体" w:hint="eastAsia"/>
          <w:sz w:val="24"/>
        </w:rPr>
        <w:t>特点</w:t>
      </w:r>
    </w:p>
    <w:p w14:paraId="6E136C36" w14:textId="088B6F34" w:rsidR="008861B3" w:rsidRDefault="008861B3" w:rsidP="00682E27">
      <w:pPr>
        <w:ind w:left="1" w:firstLine="390"/>
        <w:rPr>
          <w:rFonts w:ascii="宋体" w:hAnsi="宋体"/>
          <w:sz w:val="24"/>
        </w:rPr>
      </w:pPr>
    </w:p>
    <w:p w14:paraId="6835E5D2" w14:textId="2EFEC855" w:rsidR="008861B3" w:rsidRDefault="005C0F02" w:rsidP="00682E27">
      <w:pPr>
        <w:ind w:left="1" w:firstLine="390"/>
        <w:rPr>
          <w:rFonts w:ascii="宋体" w:hAnsi="宋体"/>
          <w:sz w:val="24"/>
        </w:rPr>
      </w:pPr>
      <w:r>
        <w:rPr>
          <w:rFonts w:ascii="宋体" w:hAnsi="宋体" w:hint="eastAsia"/>
          <w:sz w:val="24"/>
        </w:rPr>
        <w:t>传统网络采用的是分布式控制的架构。在传统网络架构中，每台网络设备包含单独的控制平面和转发平面，它们单独进行各种网络协议的计算，基于自身网络协议计算生成单独的路由表、ARP表和mac地址表，并基于这些信息单独决定自身的转发行为。这种方式有一定的优势，即网络中单台设备的宕机不会引起其他网络设备的正常运行。然而这种分布式架构存在两个方面的缺点；一是由于网络设备基于自身协议决定转发行为，缺乏全局性的整体控制，使得错误的配置或者设备异常，有产生二层环路或路由器环路的可能；二是这种分布式的架构需要网络管理员对网络中每台设备单独配置，尤其当进行系统升级或补丁维护时，需要逐台设备进行，后期运行维护成本极高。</w:t>
      </w:r>
    </w:p>
    <w:p w14:paraId="7F58398B" w14:textId="3AADE92A" w:rsidR="00C466B6" w:rsidRDefault="00C466B6" w:rsidP="00682E27">
      <w:pPr>
        <w:ind w:left="1" w:firstLine="390"/>
        <w:rPr>
          <w:rFonts w:ascii="宋体" w:hAnsi="宋体"/>
          <w:sz w:val="24"/>
        </w:rPr>
      </w:pPr>
    </w:p>
    <w:p w14:paraId="3CD6D650" w14:textId="6ECB998B" w:rsidR="00C466B6" w:rsidRPr="00C466B6" w:rsidRDefault="00C466B6" w:rsidP="00682E27">
      <w:pPr>
        <w:ind w:left="1" w:firstLine="390"/>
        <w:rPr>
          <w:rFonts w:ascii="黑体" w:eastAsia="黑体" w:hAnsi="黑体" w:hint="eastAsia"/>
          <w:sz w:val="24"/>
        </w:rPr>
      </w:pPr>
      <w:r w:rsidRPr="00C466B6">
        <w:rPr>
          <w:rFonts w:ascii="黑体" w:eastAsia="黑体" w:hAnsi="黑体" w:hint="eastAsia"/>
          <w:sz w:val="24"/>
        </w:rPr>
        <w:t>二、SDN的起源</w:t>
      </w:r>
    </w:p>
    <w:p w14:paraId="44285BD5" w14:textId="5B57CB4D" w:rsidR="005C0F02" w:rsidRDefault="005C0F02" w:rsidP="00682E27">
      <w:pPr>
        <w:ind w:left="1" w:firstLine="390"/>
        <w:rPr>
          <w:rFonts w:ascii="宋体" w:hAnsi="宋体"/>
          <w:sz w:val="24"/>
        </w:rPr>
      </w:pPr>
    </w:p>
    <w:p w14:paraId="521F2968" w14:textId="30A89954" w:rsidR="005C0F02" w:rsidRDefault="00C466B6" w:rsidP="00682E27">
      <w:pPr>
        <w:ind w:left="1" w:firstLine="390"/>
        <w:rPr>
          <w:rFonts w:ascii="宋体" w:hAnsi="宋体"/>
          <w:sz w:val="24"/>
        </w:rPr>
      </w:pPr>
      <w:r>
        <w:rPr>
          <w:rFonts w:ascii="宋体" w:hAnsi="宋体" w:hint="eastAsia"/>
          <w:sz w:val="24"/>
        </w:rPr>
        <w:t>随着大数据、云计算技术的发展，传统网络架构的分布式管理、无法弹性流量控制等局限性日益凸显，诸多方面呼唤一种新型网络架构模式的出现。软件定义网络（SDN）是目前为业界公认的一种新型网络架构模式，其将网络资源软件化，提供网络的可编程性，是网络虚拟化的一种实现方式。这种新型网络架构模式将比传统网络架构模式更快、更好、更简单地实现各种网络功能特性。</w:t>
      </w:r>
    </w:p>
    <w:p w14:paraId="4F0EF492" w14:textId="1994C469" w:rsidR="00C466B6" w:rsidRDefault="00C466B6" w:rsidP="00682E27">
      <w:pPr>
        <w:ind w:left="1" w:firstLine="390"/>
        <w:rPr>
          <w:rFonts w:ascii="宋体" w:hAnsi="宋体"/>
          <w:sz w:val="24"/>
        </w:rPr>
      </w:pPr>
      <w:r>
        <w:rPr>
          <w:rFonts w:ascii="宋体" w:hAnsi="宋体" w:hint="eastAsia"/>
          <w:sz w:val="24"/>
        </w:rPr>
        <w:t>SDN是一种新型网络架构模式，它最重要的特点是将控制平面和数据平面分离。2</w:t>
      </w:r>
      <w:r>
        <w:rPr>
          <w:rFonts w:ascii="宋体" w:hAnsi="宋体"/>
          <w:sz w:val="24"/>
        </w:rPr>
        <w:t>006</w:t>
      </w:r>
      <w:r>
        <w:rPr>
          <w:rFonts w:ascii="宋体" w:hAnsi="宋体" w:hint="eastAsia"/>
          <w:sz w:val="24"/>
        </w:rPr>
        <w:t>年，SDN概念诞生于美国的斯坦福大学，SDN出现的最终目的是要重新发明因特网，旨在改变局限性日益凸显，且难以进化发展的现有传统网络架构。</w:t>
      </w:r>
    </w:p>
    <w:p w14:paraId="7B3FA0FF" w14:textId="531040F6" w:rsidR="00854422" w:rsidRDefault="00854422" w:rsidP="00682E27">
      <w:pPr>
        <w:ind w:left="1" w:firstLine="390"/>
        <w:rPr>
          <w:rFonts w:ascii="宋体" w:hAnsi="宋体"/>
          <w:sz w:val="24"/>
        </w:rPr>
      </w:pPr>
    </w:p>
    <w:p w14:paraId="3198ED9E" w14:textId="0B9DE307" w:rsidR="00854422" w:rsidRPr="008861B3" w:rsidRDefault="0030609D" w:rsidP="00682E27">
      <w:pPr>
        <w:ind w:left="1" w:firstLine="390"/>
        <w:rPr>
          <w:rFonts w:ascii="宋体" w:hAnsi="宋体" w:hint="eastAsia"/>
          <w:sz w:val="24"/>
        </w:rPr>
      </w:pPr>
      <w:r w:rsidRPr="00923BE9">
        <w:rPr>
          <w:rFonts w:ascii="黑体" w:eastAsia="黑体" w:hAnsi="黑体" w:hint="eastAsia"/>
          <w:sz w:val="24"/>
        </w:rPr>
        <w:t>三、</w:t>
      </w:r>
      <w:r w:rsidR="00923BE9" w:rsidRPr="00923BE9">
        <w:rPr>
          <w:rFonts w:ascii="黑体" w:eastAsia="黑体" w:hAnsi="黑体" w:hint="eastAsia"/>
          <w:sz w:val="24"/>
        </w:rPr>
        <w:t>SDN的技术体系</w:t>
      </w:r>
    </w:p>
    <w:p w14:paraId="51653237" w14:textId="26C24731" w:rsidR="00682E27" w:rsidRPr="00CA555E" w:rsidRDefault="00682E27" w:rsidP="00682E27">
      <w:pPr>
        <w:ind w:left="1" w:firstLine="390"/>
        <w:rPr>
          <w:rFonts w:ascii="宋体" w:hAnsi="宋体"/>
          <w:sz w:val="24"/>
        </w:rPr>
      </w:pPr>
    </w:p>
    <w:p w14:paraId="0631E185" w14:textId="434001E9" w:rsidR="00CA555E" w:rsidRPr="00CA555E" w:rsidRDefault="00CA555E" w:rsidP="00682E27">
      <w:pPr>
        <w:ind w:left="1" w:firstLine="390"/>
        <w:rPr>
          <w:rFonts w:ascii="黑体" w:eastAsia="黑体" w:hAnsi="黑体"/>
          <w:sz w:val="24"/>
        </w:rPr>
      </w:pPr>
      <w:r w:rsidRPr="00CA555E">
        <w:rPr>
          <w:rFonts w:ascii="黑体" w:eastAsia="黑体" w:hAnsi="黑体" w:hint="eastAsia"/>
          <w:sz w:val="24"/>
        </w:rPr>
        <w:t>1、SDN的网络架构</w:t>
      </w:r>
    </w:p>
    <w:p w14:paraId="0996236F" w14:textId="77777777" w:rsidR="00CA555E" w:rsidRPr="00CA555E" w:rsidRDefault="00CA555E" w:rsidP="00682E27">
      <w:pPr>
        <w:ind w:left="1" w:firstLine="390"/>
        <w:rPr>
          <w:rFonts w:ascii="宋体" w:hAnsi="宋体" w:hint="eastAsia"/>
        </w:rPr>
      </w:pPr>
    </w:p>
    <w:p w14:paraId="7B7186F1" w14:textId="5A036FF9" w:rsidR="00923BE9" w:rsidRPr="00CA555E" w:rsidRDefault="00CA555E" w:rsidP="00682E27">
      <w:pPr>
        <w:ind w:left="1" w:firstLine="390"/>
        <w:rPr>
          <w:rFonts w:ascii="宋体" w:hAnsi="宋体"/>
          <w:sz w:val="24"/>
        </w:rPr>
      </w:pPr>
      <w:r w:rsidRPr="00CA555E">
        <w:rPr>
          <w:rFonts w:ascii="宋体" w:hAnsi="宋体" w:hint="eastAsia"/>
          <w:sz w:val="24"/>
        </w:rPr>
        <w:t>SDN技术将传统网络设备中锁定在一起的控制层于数据转发层进行了分离，实行了几种管理制，将原本属于各网络设备的管理控制权进行了集中化管理，将网络架构体系分成了三层：基础设施层、控制层和应用层。基础设施层负责根据</w:t>
      </w:r>
      <w:r w:rsidRPr="00CA555E">
        <w:rPr>
          <w:rFonts w:ascii="宋体" w:hAnsi="宋体" w:hint="eastAsia"/>
          <w:sz w:val="24"/>
        </w:rPr>
        <w:lastRenderedPageBreak/>
        <w:t>根据控制层发出的指令进行数据转发、设备状态信息</w:t>
      </w:r>
      <w:r>
        <w:rPr>
          <w:rFonts w:ascii="宋体" w:hAnsi="宋体" w:hint="eastAsia"/>
          <w:sz w:val="24"/>
        </w:rPr>
        <w:t>收集等动作，本身不做任何决策，只是执行层，相当于人类的四肢，受大脑控制和支配。</w:t>
      </w:r>
      <w:r w:rsidRPr="00CA555E">
        <w:rPr>
          <w:rFonts w:ascii="宋体" w:hAnsi="宋体"/>
          <w:sz w:val="24"/>
        </w:rPr>
        <w:t>控制层在整个架构中起到核心和关键作用，它相当于人的大脑，掌控着基础设施层的所有资源，包括网络拓扑维护、设备状态信息监控等，它能根据应用层提出的各种业务需求对基础设施层的网络资源进行合理调配。应用层是直接面对客户的各种业务应用系统，它相当于人类大脑中各种各样的想法，针对不同业务系统出现的各种各样的需求，向控制层提出，控制层根据掌控的网络资源进行调度和分配，尽量满足应用层提出的各种应用需求。</w:t>
      </w:r>
    </w:p>
    <w:p w14:paraId="32444259" w14:textId="5DAF3CF4" w:rsidR="00682E27" w:rsidRDefault="00682E27" w:rsidP="00682E27">
      <w:pPr>
        <w:ind w:left="1" w:firstLine="390"/>
        <w:rPr>
          <w:rFonts w:ascii="宋体" w:hAnsi="宋体"/>
        </w:rPr>
      </w:pPr>
    </w:p>
    <w:p w14:paraId="7FB21D0E" w14:textId="1647684F" w:rsidR="00682E27" w:rsidRPr="00404AF6" w:rsidRDefault="00CA555E" w:rsidP="00682E27">
      <w:pPr>
        <w:ind w:left="1" w:firstLine="390"/>
        <w:rPr>
          <w:rFonts w:ascii="黑体" w:eastAsia="黑体" w:hAnsi="黑体"/>
          <w:sz w:val="24"/>
        </w:rPr>
      </w:pPr>
      <w:r w:rsidRPr="00404AF6">
        <w:rPr>
          <w:rFonts w:ascii="黑体" w:eastAsia="黑体" w:hAnsi="黑体" w:hint="eastAsia"/>
          <w:sz w:val="24"/>
        </w:rPr>
        <w:t>2、SDN网络重要接口</w:t>
      </w:r>
    </w:p>
    <w:p w14:paraId="4C795DDD" w14:textId="6712C5D8" w:rsidR="00AF2E08" w:rsidRDefault="00AF2E08" w:rsidP="00682E27">
      <w:pPr>
        <w:ind w:left="1" w:firstLine="390"/>
        <w:rPr>
          <w:rFonts w:ascii="宋体" w:hAnsi="宋体"/>
        </w:rPr>
      </w:pPr>
    </w:p>
    <w:p w14:paraId="563CD226" w14:textId="43AE3CD3" w:rsidR="00AF2E08" w:rsidRDefault="00D046A9" w:rsidP="00682E27">
      <w:pPr>
        <w:ind w:left="1" w:firstLine="390"/>
        <w:rPr>
          <w:rFonts w:ascii="宋体" w:hAnsi="宋体" w:hint="eastAsia"/>
        </w:rPr>
      </w:pPr>
      <w:r>
        <w:rPr>
          <w:rFonts w:ascii="宋体" w:hAnsi="宋体" w:hint="eastAsia"/>
        </w:rPr>
        <w:t>在SDN基本架构中，北向接口、南向接口、东西向接口发挥着至关重要的作用。北向接口使得网络业务开发者可以通过网络编程形式调用底层的各种网络资源，是推动网络业务创新，实现智能化，自动化网络的关键。</w:t>
      </w:r>
      <w:r w:rsidR="006832BA">
        <w:rPr>
          <w:rFonts w:ascii="宋体" w:hAnsi="宋体" w:hint="eastAsia"/>
        </w:rPr>
        <w:t>然而遗憾的是，目前北向接口还未</w:t>
      </w:r>
      <w:r w:rsidR="000B61D0">
        <w:rPr>
          <w:rFonts w:ascii="宋体" w:hAnsi="宋体" w:hint="eastAsia"/>
        </w:rPr>
        <w:t>形成业界公认的标准，各种不同的控制器分别从用户角度、运营角度和产品能力方面提供了不同的接口</w:t>
      </w:r>
      <w:r w:rsidR="00D21180">
        <w:rPr>
          <w:rFonts w:ascii="宋体" w:hAnsi="宋体" w:hint="eastAsia"/>
        </w:rPr>
        <w:t>。</w:t>
      </w:r>
      <w:r w:rsidR="005C4FD2">
        <w:rPr>
          <w:rFonts w:ascii="宋体" w:hAnsi="宋体" w:hint="eastAsia"/>
        </w:rPr>
        <w:t>南向接口是控制层和基础设施层之间信息交互的通信协议，其有三个主要的功能：一是实现数据平面于控制平面的信息交互，控制层通过南向接口收集网络信息</w:t>
      </w:r>
      <w:r w:rsidR="00BE0A03">
        <w:rPr>
          <w:rFonts w:ascii="宋体" w:hAnsi="宋体" w:hint="eastAsia"/>
        </w:rPr>
        <w:t>，并向网络设备下发控制策略，指导其转发行为；二是实现网络设备的配置和管理，实现智能化、自动化运维；三是向控制层传送路径拓扑、链路带宽、链路状态等信息，以便控制层对转发策略进行调整。与北向接口不同，南向接口标准化的程度较高，目前比较常见的北向接口协议有OpenFlow、OF</w:t>
      </w:r>
      <w:r w:rsidR="00BE0A03">
        <w:rPr>
          <w:rFonts w:ascii="宋体" w:hAnsi="宋体"/>
        </w:rPr>
        <w:t>-Config、NETCONF、OVSDB</w:t>
      </w:r>
      <w:r w:rsidR="00BE0A03">
        <w:rPr>
          <w:rFonts w:ascii="宋体" w:hAnsi="宋体" w:hint="eastAsia"/>
        </w:rPr>
        <w:t>、XM</w:t>
      </w:r>
      <w:r w:rsidR="00BE0A03">
        <w:rPr>
          <w:rFonts w:ascii="宋体" w:hAnsi="宋体"/>
        </w:rPr>
        <w:t>PP</w:t>
      </w:r>
      <w:r w:rsidR="00BE0A03">
        <w:rPr>
          <w:rFonts w:ascii="宋体" w:hAnsi="宋体" w:hint="eastAsia"/>
        </w:rPr>
        <w:t>、OpFlex等等。其中</w:t>
      </w:r>
      <w:r w:rsidR="0095267F">
        <w:rPr>
          <w:rFonts w:ascii="宋体" w:hAnsi="宋体" w:hint="eastAsia"/>
        </w:rPr>
        <w:t>OpenFlow获得的业界支持最为广泛，一定程度上已经成为SDN领域的事实标准。东西向接口涉及控制平面的拓展性问题，负责多个设备控制平面之间的协调工作。东西向接口使得不同的SDN网络之间，以及SDN网络</w:t>
      </w:r>
      <w:r w:rsidR="00CA6B8E">
        <w:rPr>
          <w:rFonts w:ascii="宋体" w:hAnsi="宋体" w:hint="eastAsia"/>
        </w:rPr>
        <w:t>与传统网络之间可以互联。东西向接口的逐渐成熟使得SDN真正成为一种具有“革命性”影响的网络架构。</w:t>
      </w:r>
    </w:p>
    <w:p w14:paraId="6F11A249" w14:textId="6FEFACBA" w:rsidR="00682E27" w:rsidRDefault="00682E27" w:rsidP="00682E27">
      <w:pPr>
        <w:ind w:left="1" w:firstLine="390"/>
        <w:rPr>
          <w:rFonts w:ascii="宋体" w:hAnsi="宋体"/>
        </w:rPr>
      </w:pPr>
    </w:p>
    <w:p w14:paraId="58C24465" w14:textId="090B9FB3" w:rsidR="00D4155A" w:rsidRPr="00BB119F" w:rsidRDefault="00D4155A" w:rsidP="00682E27">
      <w:pPr>
        <w:ind w:left="1" w:firstLine="390"/>
        <w:rPr>
          <w:rFonts w:ascii="黑体" w:eastAsia="黑体" w:hAnsi="黑体"/>
          <w:sz w:val="24"/>
        </w:rPr>
      </w:pPr>
      <w:r w:rsidRPr="00BB119F">
        <w:rPr>
          <w:rFonts w:ascii="黑体" w:eastAsia="黑体" w:hAnsi="黑体" w:hint="eastAsia"/>
          <w:sz w:val="24"/>
        </w:rPr>
        <w:t>3、SDN控制器工作原理</w:t>
      </w:r>
    </w:p>
    <w:p w14:paraId="1DFA5186" w14:textId="5F42CAD1" w:rsidR="00D4155A" w:rsidRDefault="00D4155A" w:rsidP="00682E27">
      <w:pPr>
        <w:ind w:left="1" w:firstLine="390"/>
        <w:rPr>
          <w:rFonts w:ascii="宋体" w:hAnsi="宋体"/>
        </w:rPr>
      </w:pPr>
    </w:p>
    <w:p w14:paraId="206BA12C" w14:textId="471C3307" w:rsidR="00BB119F" w:rsidRDefault="00BB119F" w:rsidP="00682E27">
      <w:pPr>
        <w:ind w:left="1" w:firstLine="390"/>
        <w:rPr>
          <w:rFonts w:ascii="宋体" w:hAnsi="宋体"/>
        </w:rPr>
      </w:pPr>
      <w:r>
        <w:rPr>
          <w:rFonts w:ascii="宋体" w:hAnsi="宋体" w:hint="eastAsia"/>
        </w:rPr>
        <w:t>SDN控制器是一个运行在独立服务器上的软件，可以用各种不同的语言进行开发，可以运行在不同的操作系统上，可以根据交换机的请求，通过修改交换机和路由器的数据流表完成转发的工作，对整个网络进行集中控制，根据全网的拓扑信息，控制数据流的转发，实现负载均衡等功能。</w:t>
      </w:r>
    </w:p>
    <w:p w14:paraId="1FDE73C1" w14:textId="340B6F48" w:rsidR="005303A7" w:rsidRDefault="005303A7" w:rsidP="00682E27">
      <w:pPr>
        <w:ind w:left="1" w:firstLine="390"/>
        <w:rPr>
          <w:rFonts w:ascii="宋体" w:hAnsi="宋体"/>
        </w:rPr>
      </w:pPr>
    </w:p>
    <w:p w14:paraId="35B8F187" w14:textId="13D89FF5" w:rsidR="005303A7" w:rsidRPr="005303A7" w:rsidRDefault="005303A7" w:rsidP="00682E27">
      <w:pPr>
        <w:ind w:left="1" w:firstLine="390"/>
        <w:rPr>
          <w:rFonts w:ascii="黑体" w:eastAsia="黑体" w:hAnsi="黑体" w:hint="eastAsia"/>
          <w:sz w:val="24"/>
        </w:rPr>
      </w:pPr>
      <w:r w:rsidRPr="005303A7">
        <w:rPr>
          <w:rFonts w:ascii="黑体" w:eastAsia="黑体" w:hAnsi="黑体" w:hint="eastAsia"/>
          <w:sz w:val="24"/>
        </w:rPr>
        <w:t>4、OpenFlow协议</w:t>
      </w:r>
    </w:p>
    <w:p w14:paraId="71449AB3" w14:textId="33528878" w:rsidR="00D4155A" w:rsidRDefault="00D4155A" w:rsidP="00682E27">
      <w:pPr>
        <w:ind w:left="1" w:firstLine="390"/>
        <w:rPr>
          <w:rFonts w:ascii="宋体" w:hAnsi="宋体"/>
        </w:rPr>
      </w:pPr>
    </w:p>
    <w:p w14:paraId="004A3A5D" w14:textId="23FEA7E8" w:rsidR="005303A7" w:rsidRDefault="00062D35" w:rsidP="00682E27">
      <w:pPr>
        <w:ind w:left="1" w:firstLine="390"/>
        <w:rPr>
          <w:rFonts w:ascii="宋体" w:hAnsi="宋体"/>
        </w:rPr>
      </w:pPr>
      <w:r>
        <w:rPr>
          <w:rFonts w:ascii="宋体" w:hAnsi="宋体" w:hint="eastAsia"/>
        </w:rPr>
        <w:t>SDN是一种网络架构理念，是一个框架，而OpenFlow是一个具体的协议，SDN网络的控制层面和数据转发层面通过标准的接口进行通信，OpenFlow就是一种用于控制器和网络设备之间进行通信的标准化南向接口协议。</w:t>
      </w:r>
    </w:p>
    <w:p w14:paraId="7B7C2933" w14:textId="65457306" w:rsidR="003E634F" w:rsidRPr="00DF491D" w:rsidRDefault="003E634F" w:rsidP="00682E27">
      <w:pPr>
        <w:ind w:left="1" w:firstLine="390"/>
        <w:rPr>
          <w:rFonts w:ascii="黑体" w:eastAsia="黑体" w:hAnsi="黑体"/>
          <w:sz w:val="24"/>
        </w:rPr>
      </w:pPr>
    </w:p>
    <w:p w14:paraId="345AA3CB" w14:textId="73ECC29E" w:rsidR="003E634F" w:rsidRDefault="003E634F" w:rsidP="00682E27">
      <w:pPr>
        <w:ind w:left="1" w:firstLine="390"/>
        <w:rPr>
          <w:rFonts w:ascii="黑体" w:eastAsia="黑体" w:hAnsi="黑体"/>
          <w:sz w:val="24"/>
        </w:rPr>
      </w:pPr>
      <w:r w:rsidRPr="00DF491D">
        <w:rPr>
          <w:rFonts w:ascii="黑体" w:eastAsia="黑体" w:hAnsi="黑体" w:hint="eastAsia"/>
          <w:sz w:val="24"/>
        </w:rPr>
        <w:t>5、NFV网络功能虚拟化</w:t>
      </w:r>
    </w:p>
    <w:p w14:paraId="5CF31CE2" w14:textId="77777777" w:rsidR="00DF491D" w:rsidRPr="00DF491D" w:rsidRDefault="00DF491D" w:rsidP="00682E27">
      <w:pPr>
        <w:ind w:left="1" w:firstLine="390"/>
        <w:rPr>
          <w:rFonts w:ascii="黑体" w:eastAsia="黑体" w:hAnsi="黑体" w:hint="eastAsia"/>
          <w:sz w:val="24"/>
        </w:rPr>
      </w:pPr>
    </w:p>
    <w:p w14:paraId="00FCA1AD" w14:textId="153708C0" w:rsidR="00DF491D" w:rsidRDefault="00DF491D" w:rsidP="00DF491D">
      <w:pPr>
        <w:pStyle w:val="aa"/>
        <w:spacing w:before="32" w:line="278" w:lineRule="auto"/>
        <w:ind w:left="100" w:right="38" w:firstLine="477"/>
        <w:rPr>
          <w:rFonts w:ascii="宋体" w:hAnsi="宋体"/>
        </w:rPr>
      </w:pPr>
      <w:r w:rsidRPr="00DF491D">
        <w:rPr>
          <w:rFonts w:ascii="宋体" w:hAnsi="宋体"/>
        </w:rPr>
        <w:t>网络功能虚拟化</w:t>
      </w:r>
      <w:r>
        <w:rPr>
          <w:rFonts w:ascii="宋体" w:hAnsi="宋体" w:hint="eastAsia"/>
        </w:rPr>
        <w:t>NFV</w:t>
      </w:r>
      <w:r w:rsidRPr="00DF491D">
        <w:rPr>
          <w:rFonts w:ascii="宋体" w:hAnsi="宋体"/>
        </w:rPr>
        <w:t>是由运营商提出的技术，由于传统网络是通过不同厂商的硬件设备来部署，开展一项新业务需要逐个升级和更新，设备成本高，功耗大，部署周期长。采用</w:t>
      </w:r>
      <w:r>
        <w:rPr>
          <w:rFonts w:ascii="宋体" w:hAnsi="宋体" w:hint="eastAsia"/>
        </w:rPr>
        <w:t>NFV</w:t>
      </w:r>
      <w:r w:rsidRPr="00DF491D">
        <w:rPr>
          <w:rFonts w:ascii="宋体" w:hAnsi="宋体"/>
        </w:rPr>
        <w:t>虚拟化网络功能将传统网络设备功能移植到通用服务器，从而减少依赖专用硬件设</w:t>
      </w:r>
      <w:r w:rsidRPr="00DF491D">
        <w:rPr>
          <w:rFonts w:ascii="宋体" w:hAnsi="宋体"/>
        </w:rPr>
        <w:lastRenderedPageBreak/>
        <w:t>备，降低运维成本，采用软件定义框架构建网络服务。</w:t>
      </w:r>
      <w:r>
        <w:rPr>
          <w:rFonts w:ascii="宋体" w:hAnsi="宋体" w:hint="eastAsia"/>
        </w:rPr>
        <w:t>NFV</w:t>
      </w:r>
      <w:r w:rsidRPr="00DF491D">
        <w:rPr>
          <w:rFonts w:ascii="宋体" w:hAnsi="宋体"/>
        </w:rPr>
        <w:t xml:space="preserve">把 </w:t>
      </w:r>
      <w:r>
        <w:rPr>
          <w:rFonts w:ascii="宋体" w:hAnsi="宋体" w:hint="eastAsia"/>
        </w:rPr>
        <w:t>SDN</w:t>
      </w:r>
      <w:r w:rsidRPr="00DF491D">
        <w:rPr>
          <w:rFonts w:ascii="宋体" w:hAnsi="宋体"/>
        </w:rPr>
        <w:t xml:space="preserve">的集中控制功能定义为虚拟功能，还负责 </w:t>
      </w:r>
      <w:r>
        <w:rPr>
          <w:rFonts w:ascii="宋体" w:hAnsi="宋体" w:hint="eastAsia"/>
        </w:rPr>
        <w:t>OpenFlow</w:t>
      </w:r>
      <w:r w:rsidRPr="00DF491D">
        <w:rPr>
          <w:rFonts w:ascii="宋体" w:hAnsi="宋体"/>
        </w:rPr>
        <w:t>交换机的运行，防火墙和负载均衡也可以通过</w:t>
      </w:r>
      <w:r w:rsidR="00C560A4">
        <w:rPr>
          <w:rFonts w:ascii="宋体" w:hAnsi="宋体" w:hint="eastAsia"/>
        </w:rPr>
        <w:t>NFV</w:t>
      </w:r>
      <w:r w:rsidRPr="00DF491D">
        <w:rPr>
          <w:rFonts w:ascii="宋体" w:hAnsi="宋体"/>
        </w:rPr>
        <w:t>实现，</w:t>
      </w:r>
      <w:r w:rsidR="00D167C2">
        <w:rPr>
          <w:rFonts w:ascii="宋体" w:hAnsi="宋体" w:hint="eastAsia"/>
        </w:rPr>
        <w:t>NFV</w:t>
      </w:r>
      <w:r w:rsidRPr="00DF491D">
        <w:rPr>
          <w:rFonts w:ascii="宋体" w:hAnsi="宋体"/>
        </w:rPr>
        <w:t>就像一个云端服务的集合体，进行集中控制和网络管理。</w:t>
      </w:r>
    </w:p>
    <w:p w14:paraId="68BE084A" w14:textId="21E20AA4" w:rsidR="00FF7D74" w:rsidRPr="00FF7D74" w:rsidRDefault="00FF7D74" w:rsidP="00FF7D74">
      <w:pPr>
        <w:pStyle w:val="aa"/>
        <w:spacing w:before="32" w:line="278" w:lineRule="auto"/>
        <w:ind w:left="100" w:right="38" w:firstLine="477"/>
        <w:rPr>
          <w:rFonts w:ascii="宋体" w:hAnsi="宋体" w:hint="eastAsia"/>
        </w:rPr>
      </w:pPr>
      <w:r w:rsidRPr="00FF7D74">
        <w:rPr>
          <w:rFonts w:ascii="宋体" w:hAnsi="宋体" w:hint="eastAsia"/>
        </w:rPr>
        <w:t>SDN的网络架构简化了网络,路由计算和建立全部在控制器完成,控制器计算出流表,发给转发器,因此很多协议基本就不需要了,SDN架构实现了控制器和转发器之间的接口标准化,网络设备变的统一化,整个网络由SD</w:t>
      </w:r>
      <w:r>
        <w:rPr>
          <w:rFonts w:ascii="宋体" w:hAnsi="宋体" w:hint="eastAsia"/>
        </w:rPr>
        <w:t>N控制器控制，实现了网络业务自动化，SDN网络还可以监控减轻“最优”路径负载，智能调整网络流量路径。提升网络利用率。SDN虽然看起来很强大，但仍然处于发展期，很多技术还不够成熟。但是SDN所代表的开放网络架构，肯定是未来网络发展的趋势。</w:t>
      </w:r>
    </w:p>
    <w:p w14:paraId="68161C8F" w14:textId="77777777" w:rsidR="005303A7" w:rsidRPr="00DF491D" w:rsidRDefault="005303A7" w:rsidP="00FF7D74">
      <w:pPr>
        <w:rPr>
          <w:rFonts w:ascii="宋体" w:hAnsi="宋体" w:hint="eastAsia"/>
        </w:rPr>
      </w:pPr>
    </w:p>
    <w:p w14:paraId="128BC2A2" w14:textId="69BC9676" w:rsidR="00682E27" w:rsidRPr="00D95D01" w:rsidRDefault="00C73C78" w:rsidP="00682E27">
      <w:pPr>
        <w:ind w:left="1" w:firstLine="390"/>
        <w:rPr>
          <w:rFonts w:ascii="黑体" w:eastAsia="黑体" w:hAnsi="黑体"/>
          <w:sz w:val="24"/>
        </w:rPr>
      </w:pPr>
      <w:r w:rsidRPr="00D95D01">
        <w:rPr>
          <w:rFonts w:ascii="黑体" w:eastAsia="黑体" w:hAnsi="黑体" w:hint="eastAsia"/>
          <w:sz w:val="24"/>
        </w:rPr>
        <w:t>四、SDN应用与趋势</w:t>
      </w:r>
    </w:p>
    <w:p w14:paraId="02E521E9" w14:textId="643E282E" w:rsidR="00C73C78" w:rsidRDefault="00C73C78" w:rsidP="00682E27">
      <w:pPr>
        <w:ind w:left="1" w:firstLine="390"/>
        <w:rPr>
          <w:rFonts w:ascii="宋体" w:hAnsi="宋体"/>
        </w:rPr>
      </w:pPr>
    </w:p>
    <w:p w14:paraId="3F9852C3" w14:textId="37208225" w:rsidR="00D95D01" w:rsidRDefault="000F6757" w:rsidP="00682E27">
      <w:pPr>
        <w:ind w:left="1" w:firstLine="390"/>
        <w:rPr>
          <w:rFonts w:ascii="宋体" w:hAnsi="宋体" w:hint="eastAsia"/>
        </w:rPr>
      </w:pPr>
      <w:r w:rsidRPr="00477A65">
        <w:rPr>
          <w:rFonts w:ascii="宋体" w:hAnsi="宋体"/>
        </w:rPr>
        <w:t>目前，SDN技术已经被全球各大公司的应用在不同场景，如，美国FOX公司利用SDN技术进行超级碗节目的转播，用SDN技术实现报文在网络中更细粒度的控制，利用控制器实现流量调度；谷歌公司将SDN技术应用于其骨干网，以改善其骨干网链路带宽利用低的问题；国内的阿里为了应对每年的双11活动，在阿里云和网络采用了SDN技术，保证双11期间巨大流量的网络传输和弹性流量调度与资源调配。</w:t>
      </w:r>
    </w:p>
    <w:p w14:paraId="16B67AED" w14:textId="28B6A847" w:rsidR="00682E27" w:rsidRDefault="00477A65" w:rsidP="00682E27">
      <w:pPr>
        <w:ind w:left="1" w:firstLine="390"/>
        <w:rPr>
          <w:rFonts w:ascii="宋体" w:hAnsi="宋体"/>
        </w:rPr>
      </w:pPr>
      <w:r w:rsidRPr="00477A65">
        <w:rPr>
          <w:rFonts w:ascii="宋体" w:hAnsi="宋体"/>
        </w:rPr>
        <w:t>当前，服务器虚拟化、存储虚拟化等技术已经被广泛应用在云计算平台中，它们将最底层的CPU、内存、硬盘等物理资源以建立资源池的方式进行共享，根据需求进行动态分配给用户使用。Open Stack是目前最活跃的一个开源云计算管理平台，是SDN控制器的一个重要应用。OpenStack是目前在云计算领域中运用在SDN应用层的云管理平台，应用层业务系统的管理者和使用者可利用SDN 插件，通过开放的北向接口与SDN控制器对话，可便捷地调配SDN控制器主控的基础设施层网络资源。当有云计算平台的云主机发出应用需求时，相关的数据转发策略、网络访问策略等配置可以在OpenStack管理平台上集中制定并进而驱动SDN控制器统一地、自动下发到相关的SDN交换机上。因此，网络资源可以和计算、存储等虚拟化资源</w:t>
      </w:r>
      <w:r>
        <w:rPr>
          <w:rFonts w:ascii="宋体" w:hAnsi="宋体" w:hint="eastAsia"/>
        </w:rPr>
        <w:t>一样，以逻辑资源的形式统一呈现给业务应用开发者，开发者无需针对底层具体网络设备耗费大量开销，这有助于新业务应用和网络功能的快速创新。</w:t>
      </w:r>
    </w:p>
    <w:p w14:paraId="0262705B" w14:textId="1C595451" w:rsidR="006D617C" w:rsidRPr="00477A65" w:rsidRDefault="006D617C" w:rsidP="00682E27">
      <w:pPr>
        <w:ind w:left="1" w:firstLine="390"/>
        <w:rPr>
          <w:rFonts w:ascii="宋体" w:hAnsi="宋体" w:hint="eastAsia"/>
        </w:rPr>
      </w:pPr>
      <w:r>
        <w:rPr>
          <w:rFonts w:ascii="宋体" w:hAnsi="宋体" w:hint="eastAsia"/>
        </w:rPr>
        <w:t>SDN逐步由技术驱动转向应用驱动，由客户需求、客户应用来驱动SDN进一步向前发展。针对不同的业务需求，实现场景化、自动化、柔性化与开放性。</w:t>
      </w:r>
    </w:p>
    <w:p w14:paraId="719680CE" w14:textId="1AF83366" w:rsidR="00682E27" w:rsidRDefault="00682E27" w:rsidP="00682E27">
      <w:pPr>
        <w:ind w:left="1" w:firstLine="390"/>
        <w:rPr>
          <w:rFonts w:ascii="宋体" w:hAnsi="宋体"/>
        </w:rPr>
      </w:pPr>
    </w:p>
    <w:p w14:paraId="3ED87F56" w14:textId="64147730" w:rsidR="004D46F7" w:rsidRPr="004D46F7" w:rsidRDefault="004D46F7" w:rsidP="00682E27">
      <w:pPr>
        <w:ind w:left="1" w:firstLine="390"/>
        <w:rPr>
          <w:rFonts w:ascii="黑体" w:eastAsia="黑体" w:hAnsi="黑体"/>
          <w:sz w:val="24"/>
        </w:rPr>
      </w:pPr>
      <w:r w:rsidRPr="004D46F7">
        <w:rPr>
          <w:rFonts w:ascii="黑体" w:eastAsia="黑体" w:hAnsi="黑体" w:hint="eastAsia"/>
          <w:sz w:val="24"/>
        </w:rPr>
        <w:t>五、总结</w:t>
      </w:r>
    </w:p>
    <w:p w14:paraId="1474C54B" w14:textId="77777777" w:rsidR="001C1C8D" w:rsidRPr="001C1C8D" w:rsidRDefault="001C1C8D" w:rsidP="001C1C8D">
      <w:pPr>
        <w:widowControl/>
        <w:spacing w:before="100" w:beforeAutospacing="1" w:after="100" w:afterAutospacing="1"/>
        <w:ind w:firstLine="391"/>
        <w:jc w:val="left"/>
        <w:rPr>
          <w:rFonts w:ascii="宋体" w:hAnsi="宋体"/>
        </w:rPr>
      </w:pPr>
      <w:r w:rsidRPr="001C1C8D">
        <w:rPr>
          <w:rFonts w:ascii="宋体" w:hAnsi="宋体"/>
        </w:rPr>
        <w:t>传统网络已经经过半个世纪的发展，凝聚了无数人的智慧和心血，但是由于天生的缺陷，导致在很多场景上心有余而力不足，并且越来越复杂。SDN虽然诞生没多久，但是已经表现出非常强的生命力。传统网络在安全、可靠性、可维护性和性能上还有很大的优势，但是随着SDN相关设备的发展，这种优势必然会越来越弱，而SDN依靠自己的优势，一定会不断占领传统网络的领地。而在SDN内部，overlay网络相比underlay网络，简化不足，复杂有余，在传统网络的基础上叠加虚拟化，比传统网络更复杂。overlay之于underlay，就好比ipv4之于ipv6，要从根本上解决问题，underlay必然是最终的选择。</w:t>
      </w:r>
    </w:p>
    <w:p w14:paraId="107E5C2B" w14:textId="77777777" w:rsidR="004D46F7" w:rsidRPr="001C1C8D" w:rsidRDefault="004D46F7" w:rsidP="00682E27">
      <w:pPr>
        <w:ind w:left="1" w:firstLine="390"/>
        <w:rPr>
          <w:rFonts w:ascii="宋体" w:hAnsi="宋体" w:hint="eastAsia"/>
        </w:rPr>
      </w:pPr>
    </w:p>
    <w:p w14:paraId="4616B329" w14:textId="77777777" w:rsidR="00682E27" w:rsidRDefault="00682E27" w:rsidP="00682E27">
      <w:pPr>
        <w:ind w:left="1" w:firstLine="390"/>
        <w:rPr>
          <w:rFonts w:ascii="黑体" w:eastAsia="黑体" w:hAnsi="宋体"/>
          <w:sz w:val="18"/>
        </w:rPr>
      </w:pPr>
      <w:r>
        <w:rPr>
          <w:rFonts w:ascii="宋体" w:hAnsi="宋体" w:hint="eastAsia"/>
        </w:rPr>
        <w:t xml:space="preserve">                                 </w:t>
      </w:r>
      <w:r>
        <w:rPr>
          <w:rFonts w:ascii="黑体" w:eastAsia="黑体" w:hAnsi="宋体" w:hint="eastAsia"/>
          <w:sz w:val="18"/>
        </w:rPr>
        <w:t>参考文献</w:t>
      </w:r>
      <w:r>
        <w:rPr>
          <w:rFonts w:hint="eastAsia"/>
        </w:rPr>
        <w:t>（黑体</w:t>
      </w:r>
      <w:r>
        <w:rPr>
          <w:rFonts w:hint="eastAsia"/>
        </w:rPr>
        <w:t xml:space="preserve"> </w:t>
      </w:r>
      <w:r>
        <w:rPr>
          <w:rFonts w:hint="eastAsia"/>
        </w:rPr>
        <w:t>小五号）</w:t>
      </w:r>
    </w:p>
    <w:p w14:paraId="74D50623" w14:textId="77777777" w:rsidR="00381863" w:rsidRDefault="00381863" w:rsidP="00682E27">
      <w:pPr>
        <w:ind w:left="1" w:firstLine="390"/>
        <w:rPr>
          <w:rFonts w:ascii="宋体" w:hAnsi="宋体"/>
          <w:sz w:val="18"/>
        </w:rPr>
      </w:pPr>
      <w:r w:rsidRPr="00381863">
        <w:rPr>
          <w:rFonts w:ascii="宋体" w:hAnsi="宋体" w:hint="eastAsia"/>
          <w:sz w:val="18"/>
        </w:rPr>
        <w:lastRenderedPageBreak/>
        <w:t>[1]张敏,王朝阳.SDN网络浅析[J].内蒙古科技与经济,2019(21):80+82.</w:t>
      </w:r>
    </w:p>
    <w:p w14:paraId="1838C06E" w14:textId="2906EA76" w:rsidR="00682E27" w:rsidRDefault="00682E27" w:rsidP="00682E27">
      <w:pPr>
        <w:ind w:left="1" w:firstLine="390"/>
        <w:rPr>
          <w:rFonts w:ascii="宋体" w:hAnsi="宋体"/>
          <w:sz w:val="18"/>
        </w:rPr>
      </w:pPr>
      <w:r>
        <w:rPr>
          <w:rFonts w:ascii="宋体" w:hAnsi="宋体" w:hint="eastAsia"/>
          <w:sz w:val="18"/>
        </w:rPr>
        <w:t>[2]</w:t>
      </w:r>
      <w:r w:rsidR="00381863" w:rsidRPr="00381863">
        <w:rPr>
          <w:rFonts w:hint="eastAsia"/>
        </w:rPr>
        <w:t xml:space="preserve"> </w:t>
      </w:r>
      <w:r w:rsidR="00381863" w:rsidRPr="00381863">
        <w:rPr>
          <w:rFonts w:ascii="宋体" w:hAnsi="宋体" w:hint="eastAsia"/>
          <w:sz w:val="18"/>
        </w:rPr>
        <w:t>姚金玲,阎红.基于SDN新型网络架构研究[J].网络安全技术与应用,2020(09):16-17.</w:t>
      </w:r>
    </w:p>
    <w:p w14:paraId="5CC07842" w14:textId="77777777" w:rsidR="00682E27" w:rsidRDefault="00682E27" w:rsidP="00682E27">
      <w:pPr>
        <w:ind w:left="1" w:firstLine="390"/>
      </w:pPr>
    </w:p>
    <w:p w14:paraId="5ED25BF5" w14:textId="77777777" w:rsidR="00682E27" w:rsidRDefault="00682E27" w:rsidP="00682E27">
      <w:pPr>
        <w:ind w:left="1" w:firstLine="390"/>
      </w:pPr>
    </w:p>
    <w:p w14:paraId="471EB9FE" w14:textId="77777777" w:rsidR="00682E27" w:rsidRDefault="00682E27" w:rsidP="00682E27">
      <w:pPr>
        <w:ind w:left="1" w:firstLine="390"/>
      </w:pPr>
    </w:p>
    <w:p w14:paraId="00D22603" w14:textId="77777777" w:rsidR="00682E27" w:rsidRDefault="00682E27" w:rsidP="00682E27">
      <w:pPr>
        <w:ind w:left="1" w:firstLine="390"/>
      </w:pPr>
    </w:p>
    <w:p w14:paraId="1908E150" w14:textId="77777777" w:rsidR="00682E27" w:rsidRDefault="00682E27" w:rsidP="00682E27">
      <w:pPr>
        <w:ind w:left="1" w:firstLine="390"/>
      </w:pPr>
    </w:p>
    <w:p w14:paraId="04B87197" w14:textId="77777777" w:rsidR="00682E27" w:rsidRDefault="00682E27" w:rsidP="00682E27">
      <w:pPr>
        <w:ind w:left="1" w:firstLine="390"/>
      </w:pPr>
    </w:p>
    <w:p w14:paraId="32EA5D53" w14:textId="77777777" w:rsidR="00682E27" w:rsidRDefault="00682E27" w:rsidP="00682E27">
      <w:pPr>
        <w:ind w:left="1" w:firstLine="390"/>
      </w:pPr>
    </w:p>
    <w:p w14:paraId="640B0278" w14:textId="77777777" w:rsidR="00682E27" w:rsidRDefault="00682E27" w:rsidP="00682E27">
      <w:pPr>
        <w:ind w:left="1" w:firstLine="390"/>
      </w:pPr>
    </w:p>
    <w:p w14:paraId="156A9877" w14:textId="77777777" w:rsidR="00682E27" w:rsidRDefault="00682E27" w:rsidP="00682E27">
      <w:pPr>
        <w:ind w:left="1" w:firstLine="390"/>
      </w:pPr>
    </w:p>
    <w:p w14:paraId="3567C760" w14:textId="77777777" w:rsidR="00682E27" w:rsidRDefault="00682E27" w:rsidP="00682E27">
      <w:pPr>
        <w:ind w:left="1" w:firstLine="390"/>
      </w:pPr>
    </w:p>
    <w:p w14:paraId="695885EA" w14:textId="77777777" w:rsidR="00682E27" w:rsidRDefault="00682E27" w:rsidP="00682E27">
      <w:pPr>
        <w:ind w:left="1" w:firstLine="390"/>
      </w:pPr>
    </w:p>
    <w:p w14:paraId="04164C43" w14:textId="77777777" w:rsidR="00682E27" w:rsidRDefault="00682E27" w:rsidP="00682E27">
      <w:pPr>
        <w:ind w:left="1" w:firstLine="390"/>
      </w:pPr>
    </w:p>
    <w:p w14:paraId="6678492E" w14:textId="77777777" w:rsidR="00682E27" w:rsidRDefault="00682E27" w:rsidP="00682E27">
      <w:pPr>
        <w:ind w:left="1" w:firstLine="390"/>
      </w:pPr>
    </w:p>
    <w:p w14:paraId="2F9C554F" w14:textId="77777777" w:rsidR="00682E27" w:rsidRDefault="00682E27" w:rsidP="00682E27">
      <w:pPr>
        <w:ind w:left="1" w:firstLine="390"/>
      </w:pPr>
    </w:p>
    <w:p w14:paraId="1B818B3F" w14:textId="77777777" w:rsidR="00682E27" w:rsidRDefault="00682E27" w:rsidP="00682E27">
      <w:pPr>
        <w:ind w:left="1" w:firstLine="390"/>
      </w:pPr>
    </w:p>
    <w:p w14:paraId="53C7B7AB" w14:textId="77777777" w:rsidR="00682E27" w:rsidRDefault="00682E27" w:rsidP="00682E27">
      <w:pPr>
        <w:ind w:left="1" w:firstLine="390"/>
      </w:pPr>
    </w:p>
    <w:p w14:paraId="72E214C4" w14:textId="77777777" w:rsidR="00E71139" w:rsidRPr="00682E27" w:rsidRDefault="00E62354"/>
    <w:sectPr w:rsidR="00E71139" w:rsidRPr="00682E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060C78" w14:textId="77777777" w:rsidR="00E62354" w:rsidRDefault="00E62354" w:rsidP="008C0D28">
      <w:r>
        <w:separator/>
      </w:r>
    </w:p>
  </w:endnote>
  <w:endnote w:type="continuationSeparator" w:id="0">
    <w:p w14:paraId="2476E6F2" w14:textId="77777777" w:rsidR="00E62354" w:rsidRDefault="00E62354" w:rsidP="008C0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Shell Dlg">
    <w:panose1 w:val="020B0604020202020204"/>
    <w:charset w:val="00"/>
    <w:family w:val="swiss"/>
    <w:pitch w:val="variable"/>
    <w:sig w:usb0="E5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374737" w14:textId="77777777" w:rsidR="00E62354" w:rsidRDefault="00E62354" w:rsidP="008C0D28">
      <w:r>
        <w:separator/>
      </w:r>
    </w:p>
  </w:footnote>
  <w:footnote w:type="continuationSeparator" w:id="0">
    <w:p w14:paraId="0F927EC7" w14:textId="77777777" w:rsidR="00E62354" w:rsidRDefault="00E62354" w:rsidP="008C0D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7B0"/>
    <w:rsid w:val="00062D35"/>
    <w:rsid w:val="000B61D0"/>
    <w:rsid w:val="000F6757"/>
    <w:rsid w:val="001B223E"/>
    <w:rsid w:val="001C1C8D"/>
    <w:rsid w:val="00236643"/>
    <w:rsid w:val="0030609D"/>
    <w:rsid w:val="00381863"/>
    <w:rsid w:val="003E634F"/>
    <w:rsid w:val="00404AF6"/>
    <w:rsid w:val="00477A65"/>
    <w:rsid w:val="004D46F7"/>
    <w:rsid w:val="005303A7"/>
    <w:rsid w:val="005C0F02"/>
    <w:rsid w:val="005C2A1D"/>
    <w:rsid w:val="005C4FD2"/>
    <w:rsid w:val="00635CFD"/>
    <w:rsid w:val="00682E27"/>
    <w:rsid w:val="006832BA"/>
    <w:rsid w:val="006D617C"/>
    <w:rsid w:val="007020B7"/>
    <w:rsid w:val="00854422"/>
    <w:rsid w:val="008861B3"/>
    <w:rsid w:val="00891A96"/>
    <w:rsid w:val="00893890"/>
    <w:rsid w:val="008C0D28"/>
    <w:rsid w:val="00923BE9"/>
    <w:rsid w:val="0095267F"/>
    <w:rsid w:val="00967474"/>
    <w:rsid w:val="00A51805"/>
    <w:rsid w:val="00AF2E08"/>
    <w:rsid w:val="00BB119F"/>
    <w:rsid w:val="00BE0A03"/>
    <w:rsid w:val="00BE3E9B"/>
    <w:rsid w:val="00C466B6"/>
    <w:rsid w:val="00C560A4"/>
    <w:rsid w:val="00C73C78"/>
    <w:rsid w:val="00CA555E"/>
    <w:rsid w:val="00CA6B8E"/>
    <w:rsid w:val="00D046A9"/>
    <w:rsid w:val="00D167C2"/>
    <w:rsid w:val="00D21180"/>
    <w:rsid w:val="00D4155A"/>
    <w:rsid w:val="00D95D01"/>
    <w:rsid w:val="00DF491D"/>
    <w:rsid w:val="00E62354"/>
    <w:rsid w:val="00E647B0"/>
    <w:rsid w:val="00FF7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CCC1E7"/>
  <w15:chartTrackingRefBased/>
  <w15:docId w15:val="{F1F85642-EC2C-4FFC-91C7-E0E73CC9E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0D28"/>
    <w:pPr>
      <w:widowControl w:val="0"/>
      <w:jc w:val="both"/>
    </w:pPr>
    <w:rPr>
      <w:rFonts w:ascii="Times New Roman" w:eastAsia="宋体" w:hAnsi="Times New Roman" w:cs="Times New Roman"/>
      <w:szCs w:val="24"/>
    </w:rPr>
  </w:style>
  <w:style w:type="paragraph" w:styleId="1">
    <w:name w:val="heading 1"/>
    <w:basedOn w:val="a"/>
    <w:link w:val="10"/>
    <w:uiPriority w:val="9"/>
    <w:qFormat/>
    <w:rsid w:val="001C1C8D"/>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0D28"/>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8C0D28"/>
    <w:rPr>
      <w:sz w:val="18"/>
      <w:szCs w:val="18"/>
    </w:rPr>
  </w:style>
  <w:style w:type="paragraph" w:styleId="a5">
    <w:name w:val="footer"/>
    <w:basedOn w:val="a"/>
    <w:link w:val="a6"/>
    <w:uiPriority w:val="99"/>
    <w:unhideWhenUsed/>
    <w:rsid w:val="008C0D28"/>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8C0D28"/>
    <w:rPr>
      <w:sz w:val="18"/>
      <w:szCs w:val="18"/>
    </w:rPr>
  </w:style>
  <w:style w:type="paragraph" w:styleId="a7">
    <w:name w:val="Body Text Indent"/>
    <w:basedOn w:val="a"/>
    <w:link w:val="a8"/>
    <w:rsid w:val="008C0D28"/>
    <w:pPr>
      <w:widowControl/>
      <w:spacing w:before="100" w:beforeAutospacing="1" w:after="100" w:afterAutospacing="1"/>
      <w:jc w:val="left"/>
    </w:pPr>
    <w:rPr>
      <w:rFonts w:ascii="MS Shell Dlg" w:hAnsi="MS Shell Dlg" w:cs="MS Shell Dlg"/>
      <w:kern w:val="0"/>
      <w:sz w:val="18"/>
      <w:szCs w:val="18"/>
    </w:rPr>
  </w:style>
  <w:style w:type="character" w:customStyle="1" w:styleId="a8">
    <w:name w:val="正文文本缩进 字符"/>
    <w:basedOn w:val="a0"/>
    <w:link w:val="a7"/>
    <w:rsid w:val="008C0D28"/>
    <w:rPr>
      <w:rFonts w:ascii="MS Shell Dlg" w:eastAsia="宋体" w:hAnsi="MS Shell Dlg" w:cs="MS Shell Dlg"/>
      <w:kern w:val="0"/>
      <w:sz w:val="18"/>
      <w:szCs w:val="18"/>
    </w:rPr>
  </w:style>
  <w:style w:type="paragraph" w:styleId="a9">
    <w:name w:val="List Paragraph"/>
    <w:basedOn w:val="a"/>
    <w:uiPriority w:val="34"/>
    <w:qFormat/>
    <w:rsid w:val="008861B3"/>
    <w:pPr>
      <w:ind w:firstLineChars="200" w:firstLine="420"/>
    </w:pPr>
  </w:style>
  <w:style w:type="paragraph" w:styleId="aa">
    <w:name w:val="Body Text"/>
    <w:basedOn w:val="a"/>
    <w:link w:val="ab"/>
    <w:uiPriority w:val="99"/>
    <w:semiHidden/>
    <w:unhideWhenUsed/>
    <w:rsid w:val="00477A65"/>
    <w:pPr>
      <w:spacing w:after="120"/>
    </w:pPr>
  </w:style>
  <w:style w:type="character" w:customStyle="1" w:styleId="ab">
    <w:name w:val="正文文本 字符"/>
    <w:basedOn w:val="a0"/>
    <w:link w:val="aa"/>
    <w:uiPriority w:val="99"/>
    <w:semiHidden/>
    <w:rsid w:val="00477A65"/>
    <w:rPr>
      <w:rFonts w:ascii="Times New Roman" w:eastAsia="宋体" w:hAnsi="Times New Roman" w:cs="Times New Roman"/>
      <w:szCs w:val="24"/>
    </w:rPr>
  </w:style>
  <w:style w:type="character" w:customStyle="1" w:styleId="10">
    <w:name w:val="标题 1 字符"/>
    <w:basedOn w:val="a0"/>
    <w:link w:val="1"/>
    <w:uiPriority w:val="9"/>
    <w:rsid w:val="001C1C8D"/>
    <w:rPr>
      <w:rFonts w:ascii="宋体" w:eastAsia="宋体" w:hAnsi="宋体" w:cs="宋体"/>
      <w:b/>
      <w:bCs/>
      <w:kern w:val="36"/>
      <w:sz w:val="48"/>
      <w:szCs w:val="48"/>
    </w:rPr>
  </w:style>
  <w:style w:type="paragraph" w:styleId="ac">
    <w:name w:val="Normal (Web)"/>
    <w:basedOn w:val="a"/>
    <w:uiPriority w:val="99"/>
    <w:semiHidden/>
    <w:unhideWhenUsed/>
    <w:rsid w:val="001C1C8D"/>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2397903">
      <w:bodyDiv w:val="1"/>
      <w:marLeft w:val="0"/>
      <w:marRight w:val="0"/>
      <w:marTop w:val="0"/>
      <w:marBottom w:val="0"/>
      <w:divBdr>
        <w:top w:val="none" w:sz="0" w:space="0" w:color="auto"/>
        <w:left w:val="none" w:sz="0" w:space="0" w:color="auto"/>
        <w:bottom w:val="none" w:sz="0" w:space="0" w:color="auto"/>
        <w:right w:val="none" w:sz="0" w:space="0" w:color="auto"/>
      </w:divBdr>
    </w:div>
    <w:div w:id="1988432131">
      <w:bodyDiv w:val="1"/>
      <w:marLeft w:val="0"/>
      <w:marRight w:val="0"/>
      <w:marTop w:val="0"/>
      <w:marBottom w:val="0"/>
      <w:divBdr>
        <w:top w:val="none" w:sz="0" w:space="0" w:color="auto"/>
        <w:left w:val="none" w:sz="0" w:space="0" w:color="auto"/>
        <w:bottom w:val="none" w:sz="0" w:space="0" w:color="auto"/>
        <w:right w:val="none" w:sz="0" w:space="0" w:color="auto"/>
      </w:divBdr>
      <w:divsChild>
        <w:div w:id="1136098771">
          <w:marLeft w:val="0"/>
          <w:marRight w:val="0"/>
          <w:marTop w:val="0"/>
          <w:marBottom w:val="0"/>
          <w:divBdr>
            <w:top w:val="none" w:sz="0" w:space="0" w:color="auto"/>
            <w:left w:val="none" w:sz="0" w:space="0" w:color="auto"/>
            <w:bottom w:val="none" w:sz="0" w:space="0" w:color="auto"/>
            <w:right w:val="none" w:sz="0" w:space="0" w:color="auto"/>
          </w:divBdr>
        </w:div>
        <w:div w:id="1152256265">
          <w:marLeft w:val="0"/>
          <w:marRight w:val="0"/>
          <w:marTop w:val="0"/>
          <w:marBottom w:val="0"/>
          <w:divBdr>
            <w:top w:val="none" w:sz="0" w:space="0" w:color="auto"/>
            <w:left w:val="none" w:sz="0" w:space="0" w:color="auto"/>
            <w:bottom w:val="none" w:sz="0" w:space="0" w:color="auto"/>
            <w:right w:val="none" w:sz="0" w:space="0" w:color="auto"/>
          </w:divBdr>
        </w:div>
        <w:div w:id="422067010">
          <w:marLeft w:val="0"/>
          <w:marRight w:val="0"/>
          <w:marTop w:val="0"/>
          <w:marBottom w:val="0"/>
          <w:divBdr>
            <w:top w:val="none" w:sz="0" w:space="0" w:color="auto"/>
            <w:left w:val="none" w:sz="0" w:space="0" w:color="auto"/>
            <w:bottom w:val="none" w:sz="0" w:space="0" w:color="auto"/>
            <w:right w:val="none" w:sz="0" w:space="0" w:color="auto"/>
          </w:divBdr>
        </w:div>
        <w:div w:id="1854294922">
          <w:marLeft w:val="0"/>
          <w:marRight w:val="0"/>
          <w:marTop w:val="0"/>
          <w:marBottom w:val="0"/>
          <w:divBdr>
            <w:top w:val="none" w:sz="0" w:space="0" w:color="auto"/>
            <w:left w:val="none" w:sz="0" w:space="0" w:color="auto"/>
            <w:bottom w:val="none" w:sz="0" w:space="0" w:color="auto"/>
            <w:right w:val="none" w:sz="0" w:space="0" w:color="auto"/>
          </w:divBdr>
        </w:div>
        <w:div w:id="5140011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5</Pages>
  <Words>572</Words>
  <Characters>3263</Characters>
  <Application>Microsoft Office Word</Application>
  <DocSecurity>0</DocSecurity>
  <Lines>27</Lines>
  <Paragraphs>7</Paragraphs>
  <ScaleCrop>false</ScaleCrop>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Lin</dc:creator>
  <cp:keywords/>
  <dc:description/>
  <cp:lastModifiedBy>G Lin</cp:lastModifiedBy>
  <cp:revision>42</cp:revision>
  <dcterms:created xsi:type="dcterms:W3CDTF">2020-12-16T06:29:00Z</dcterms:created>
  <dcterms:modified xsi:type="dcterms:W3CDTF">2020-12-16T09:04:00Z</dcterms:modified>
</cp:coreProperties>
</file>