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90097">
      <w:pPr>
        <w:pStyle w:val="2"/>
      </w:pPr>
      <w:r>
        <w:rPr>
          <w:rFonts w:hint="eastAsia"/>
          <w:lang w:val="en-US" w:eastAsia="zh-CN"/>
        </w:rPr>
        <w:t>校赛</w:t>
      </w:r>
      <w:bookmarkStart w:id="0" w:name="_GoBack"/>
      <w:bookmarkEnd w:id="0"/>
      <w:r>
        <w:t>答案</w:t>
      </w:r>
    </w:p>
    <w:p w14:paraId="69924EA9">
      <w:pPr>
        <w:pStyle w:val="3"/>
      </w:pPr>
      <w:r>
        <w:t>一、系统分析与设计</w:t>
      </w:r>
    </w:p>
    <w:p w14:paraId="0610FA8D">
      <w:pPr>
        <w:pStyle w:val="16"/>
        <w:numPr>
          <w:ilvl w:val="0"/>
          <w:numId w:val="1"/>
        </w:numPr>
      </w:pPr>
      <w:r>
        <w:t>B（菱形是业务流程图中判断节点的标准符号，矩形表示处理节点，圆形表示起始 / 终止节点，三角形无对应核心节点含义）</w:t>
      </w:r>
    </w:p>
    <w:p w14:paraId="37E687C5">
      <w:pPr>
        <w:pStyle w:val="16"/>
        <w:numPr>
          <w:ilvl w:val="0"/>
          <w:numId w:val="1"/>
        </w:numPr>
      </w:pPr>
      <w:r>
        <w:t>C（用例图核心元素包括参与者、用例、关系，类是类图的核心元素）</w:t>
      </w:r>
    </w:p>
    <w:p w14:paraId="7DCB37D9">
      <w:pPr>
        <w:pStyle w:val="16"/>
        <w:numPr>
          <w:ilvl w:val="0"/>
          <w:numId w:val="1"/>
        </w:numPr>
      </w:pPr>
      <w:r>
        <w:t>C（业务流程图基本元素含流程线、终止节点、处理节点等，类属于面向对象设计概念，非业务流程图元素）</w:t>
      </w:r>
    </w:p>
    <w:p w14:paraId="23D935C1">
      <w:pPr>
        <w:pStyle w:val="16"/>
        <w:numPr>
          <w:ilvl w:val="0"/>
          <w:numId w:val="1"/>
        </w:numPr>
      </w:pPr>
      <w:r>
        <w:t>C（需求说明文档聚焦需求描述，包括功能、非功能需求及用户场景，代码实现是开发阶段内容，不包含在需求文档中）</w:t>
      </w:r>
    </w:p>
    <w:p w14:paraId="33D716C9">
      <w:pPr>
        <w:pStyle w:val="16"/>
        <w:numPr>
          <w:ilvl w:val="0"/>
          <w:numId w:val="1"/>
        </w:numPr>
      </w:pPr>
      <w:r>
        <w:t>D（分层架构通常分为表现层、业务逻辑层、数据访问层，测试层是独立的测试环节，不属于架构分层）</w:t>
      </w:r>
    </w:p>
    <w:p w14:paraId="0A4DF491">
      <w:pPr>
        <w:pStyle w:val="3"/>
      </w:pPr>
      <w:r>
        <w:t>二、前端开发</w:t>
      </w:r>
    </w:p>
    <w:p w14:paraId="50237464">
      <w:pPr>
        <w:pStyle w:val="16"/>
        <w:numPr>
          <w:ilvl w:val="0"/>
          <w:numId w:val="2"/>
        </w:numPr>
      </w:pPr>
      <w:r>
        <w:t>A（transition 用于实现元素过渡动画，animation 用于关键帧动画，transform 用于元素变形，translate 是 transform 的子属性）</w:t>
      </w:r>
    </w:p>
    <w:p w14:paraId="7D8FA7F2">
      <w:pPr>
        <w:pStyle w:val="16"/>
        <w:numPr>
          <w:ilvl w:val="0"/>
          <w:numId w:val="2"/>
        </w:numPr>
      </w:pPr>
      <w:r>
        <w:t>A（props 是 Vue 中父子组件通信的核心属性，父组件向子组件传递数据；ref 用于获取 DOM 元素或组件实例，mixin 用于复用组件逻辑，slot 用于组件内容分发）</w:t>
      </w:r>
    </w:p>
    <w:p w14:paraId="633EAD3B">
      <w:pPr>
        <w:pStyle w:val="16"/>
        <w:numPr>
          <w:ilvl w:val="0"/>
          <w:numId w:val="2"/>
        </w:numPr>
      </w:pPr>
      <w:r>
        <w:t>A（async/await 是 JavaScript 处理异步操作的关键字，for/in 用于遍历对象属性，if/else、switch/case 是条件判断语句）</w:t>
      </w:r>
    </w:p>
    <w:p w14:paraId="562ECD36">
      <w:pPr>
        <w:pStyle w:val="16"/>
        <w:numPr>
          <w:ilvl w:val="0"/>
          <w:numId w:val="2"/>
        </w:numPr>
      </w:pPr>
      <w:r>
        <w:t>B（Pinia 是 Vue 的状态管理库，核心作用是管理应用全局状态；路由管理用 Vue Router，组件样式用 CSS 相关技术，接口请求常用 Axios）</w:t>
      </w:r>
    </w:p>
    <w:p w14:paraId="20B4649D">
      <w:pPr>
        <w:pStyle w:val="16"/>
        <w:numPr>
          <w:ilvl w:val="0"/>
          <w:numId w:val="2"/>
        </w:numPr>
      </w:pPr>
      <w:r>
        <w:t>C（border-radius 专门用于设置元素圆角，border-color 设置边框颜色，border-width 设置边框宽度，border-style 设置边框样式）</w:t>
      </w:r>
    </w:p>
    <w:p w14:paraId="2A8C6DF4">
      <w:pPr>
        <w:pStyle w:val="16"/>
        <w:numPr>
          <w:ilvl w:val="0"/>
          <w:numId w:val="2"/>
        </w:numPr>
      </w:pPr>
      <w:r>
        <w:t>A（Vue Router 中，用于实现路由跳转，用于渲染匹配的路由组件，非标准标签，是 HTML 原生标签用于引入资源）</w:t>
      </w:r>
    </w:p>
    <w:p w14:paraId="2EA64061">
      <w:pPr>
        <w:pStyle w:val="16"/>
        <w:numPr>
          <w:ilvl w:val="0"/>
          <w:numId w:val="2"/>
        </w:numPr>
      </w:pPr>
      <w:r>
        <w:t>B（map () 方法会遍历数组每个元素，执行指定函数并返回新数组；过滤数组用 filter ()，查找元素用 find () 等，排序用 sort ()）</w:t>
      </w:r>
    </w:p>
    <w:p w14:paraId="24ABF5AB">
      <w:pPr>
        <w:pStyle w:val="16"/>
        <w:numPr>
          <w:ilvl w:val="0"/>
          <w:numId w:val="2"/>
        </w:numPr>
      </w:pPr>
      <w:r>
        <w:t>A（float 是 CSS 中设置元素浮动的属性，position 用于定位元素，display 用于设置元素显示模式，overflow 用于处理元素溢出内容）</w:t>
      </w:r>
    </w:p>
    <w:p w14:paraId="05A7ABAC">
      <w:pPr>
        <w:pStyle w:val="16"/>
        <w:numPr>
          <w:ilvl w:val="0"/>
          <w:numId w:val="2"/>
        </w:numPr>
      </w:pPr>
      <w:r>
        <w:t>B（type="password" 时，标签为密码输入框，输入内容会隐藏；type="text" 是文本输入框，type="checkbox" 是复选框，type="radio" 是单选框）</w:t>
      </w:r>
    </w:p>
    <w:p w14:paraId="5C5F21CF">
      <w:pPr>
        <w:pStyle w:val="16"/>
        <w:numPr>
          <w:ilvl w:val="0"/>
          <w:numId w:val="2"/>
        </w:numPr>
      </w:pPr>
      <w:r>
        <w:t>C（Vue、React、Angular 均为前端框架，Spring Boot 是 Java 后端框架）</w:t>
      </w:r>
    </w:p>
    <w:p w14:paraId="1EB7EF6F">
      <w:pPr>
        <w:pStyle w:val="3"/>
      </w:pPr>
      <w:r>
        <w:t>三、后端开发与数据库</w:t>
      </w:r>
    </w:p>
    <w:p w14:paraId="394F0703">
      <w:pPr>
        <w:pStyle w:val="16"/>
        <w:numPr>
          <w:ilvl w:val="0"/>
          <w:numId w:val="3"/>
        </w:numPr>
      </w:pPr>
      <w:r>
        <w:t>A（Spring Boot 常用于快速开发 RESTful API，Hibernate 是 ORM 框架，MyBatis 是持久层映射框架，Redis 是缓存数据库）</w:t>
      </w:r>
    </w:p>
    <w:p w14:paraId="5941C0B4">
      <w:pPr>
        <w:pStyle w:val="16"/>
        <w:numPr>
          <w:ilvl w:val="0"/>
          <w:numId w:val="3"/>
        </w:numPr>
      </w:pPr>
      <w:r>
        <w:t>C（唯一约束用于确保表中某字段值唯一；主键约束兼具唯一和非空特性，外键约束用于关联两张表，非空约束确保字段值不为空）</w:t>
      </w:r>
    </w:p>
    <w:p w14:paraId="3657378D">
      <w:pPr>
        <w:pStyle w:val="16"/>
        <w:numPr>
          <w:ilvl w:val="0"/>
          <w:numId w:val="3"/>
        </w:numPr>
      </w:pPr>
      <w:r>
        <w:t>A（DELETE 用于删除数据表中指定记录；DROP 用于删除数据表或数据库，TRUNCATE 用于清空表中所有记录，ALTER 用于修改表结构）</w:t>
      </w:r>
    </w:p>
    <w:p w14:paraId="79B6802F">
      <w:pPr>
        <w:pStyle w:val="16"/>
        <w:numPr>
          <w:ilvl w:val="0"/>
          <w:numId w:val="3"/>
        </w:numPr>
      </w:pPr>
      <w:r>
        <w:t>B（MyBatis 的核心作用是数据库操作映射，将 Java 方法与 SQL 语句关联；前端页面渲染用前端框架，依赖注入是 Spring 的核心特性，服务器部署用 Tomcat 等工具）</w:t>
      </w:r>
    </w:p>
    <w:p w14:paraId="12B21DEA">
      <w:pPr>
        <w:pStyle w:val="16"/>
        <w:numPr>
          <w:ilvl w:val="0"/>
          <w:numId w:val="3"/>
        </w:numPr>
      </w:pPr>
      <w:r>
        <w:t>D（不同数据库查询前 10 条记录的语法不同：MySQL 用 LIMIT，SQL Server 用 TOP，Oracle 用 rownum，因此以上选项都正确）</w:t>
      </w:r>
    </w:p>
    <w:p w14:paraId="596FD524">
      <w:pPr>
        <w:pStyle w:val="16"/>
        <w:numPr>
          <w:ilvl w:val="0"/>
          <w:numId w:val="3"/>
        </w:numPr>
      </w:pPr>
      <w:r>
        <w:t>C（finally 块无论 try 块是否抛出异常、catch 块是否执行，都会执行，常用于释放资源）</w:t>
      </w:r>
    </w:p>
    <w:p w14:paraId="156561F9">
      <w:pPr>
        <w:pStyle w:val="16"/>
        <w:numPr>
          <w:ilvl w:val="0"/>
          <w:numId w:val="3"/>
        </w:numPr>
      </w:pPr>
      <w:r>
        <w:t>C（MyBatis 中用于传递参数，用于查询操作，用于插入操作，用于映射查询结果）</w:t>
      </w:r>
    </w:p>
    <w:p w14:paraId="4D18A1C1">
      <w:pPr>
        <w:pStyle w:val="16"/>
        <w:numPr>
          <w:ilvl w:val="0"/>
          <w:numId w:val="3"/>
        </w:numPr>
      </w:pPr>
      <w:r>
        <w:t>A（ALTER TABLE 是修改表结构的 SQL 语句；UPDATE 用于修改表中数据，MODIFY TABLE、CHANGE TABLE 非标准语法）</w:t>
      </w:r>
    </w:p>
    <w:p w14:paraId="057356B7">
      <w:pPr>
        <w:pStyle w:val="16"/>
        <w:numPr>
          <w:ilvl w:val="0"/>
          <w:numId w:val="3"/>
        </w:numPr>
      </w:pPr>
      <w:r>
        <w:t>C（@Value 注解用于读取配置文件中的属性值；@Component 用于声明组件，@Autowired 用于依赖注入，@Service 用于声明服务层组件）</w:t>
      </w:r>
    </w:p>
    <w:p w14:paraId="4A14D10D">
      <w:pPr>
        <w:pStyle w:val="16"/>
        <w:numPr>
          <w:ilvl w:val="0"/>
          <w:numId w:val="3"/>
        </w:numPr>
      </w:pPr>
      <w:r>
        <w:t>B（ArrayList 是动态数组，查询快、增删慢；LinkedList 是双向链表，增删快、查询慢；两者均线程不安全，容量均可变）</w:t>
      </w:r>
    </w:p>
    <w:p w14:paraId="08FCE026">
      <w:pPr>
        <w:pStyle w:val="3"/>
      </w:pPr>
      <w:r>
        <w:t>四、接口与前后端联调</w:t>
      </w:r>
    </w:p>
    <w:p w14:paraId="35653BDE">
      <w:pPr>
        <w:pStyle w:val="16"/>
        <w:numPr>
          <w:ilvl w:val="0"/>
          <w:numId w:val="4"/>
        </w:numPr>
      </w:pPr>
      <w:r>
        <w:t>D（RESTful API 设计中，GET 用于查询资源，POST 用于创建资源，PUT 用于更新资源，DELETE 用于删除资源）</w:t>
      </w:r>
    </w:p>
    <w:p w14:paraId="17EE1979">
      <w:pPr>
        <w:pStyle w:val="16"/>
        <w:numPr>
          <w:ilvl w:val="0"/>
          <w:numId w:val="4"/>
        </w:numPr>
      </w:pPr>
      <w:r>
        <w:t>C（JSON 格式支持字符串、数字、布尔值、数组、对象等多种类型，并非仅支持字符串）</w:t>
      </w:r>
    </w:p>
    <w:p w14:paraId="023C41A7">
      <w:pPr>
        <w:pStyle w:val="16"/>
        <w:numPr>
          <w:ilvl w:val="0"/>
          <w:numId w:val="4"/>
        </w:numPr>
      </w:pPr>
      <w:r>
        <w:t>B（Postman 是常用的接口调试工具，可模拟 HTTP 请求；Navicat 是数据库管理工具，IDEA 是开发工具，Git 是版本控制工具）</w:t>
      </w:r>
    </w:p>
    <w:p w14:paraId="31AED84A">
      <w:pPr>
        <w:pStyle w:val="16"/>
        <w:numPr>
          <w:ilvl w:val="0"/>
          <w:numId w:val="4"/>
        </w:numPr>
      </w:pPr>
      <w:r>
        <w:t>D（API 设计规范的核心要求包括命名统一、参数明确、状态码规范等，代码加密不属于 API 设计规范的核心要求）</w:t>
      </w:r>
    </w:p>
    <w:p w14:paraId="5341E865">
      <w:pPr>
        <w:pStyle w:val="16"/>
        <w:numPr>
          <w:ilvl w:val="0"/>
          <w:numId w:val="4"/>
        </w:numPr>
      </w:pPr>
      <w:r>
        <w:t>B（HTTP 状态码 200 表示请求成功；404 表示资源未找到，500 表示服务器错误，403 表示权限不足）</w:t>
      </w:r>
    </w:p>
    <w:p w14:paraId="73192410">
      <w:pPr>
        <w:pStyle w:val="16"/>
        <w:numPr>
          <w:ilvl w:val="0"/>
          <w:numId w:val="4"/>
        </w:numPr>
      </w:pPr>
      <w:r>
        <w:t>B（跨域问题的核心原因是浏览器的同源策略限制，即协议、域名、端口不一致时，浏览器会阻止跨域请求）</w:t>
      </w:r>
    </w:p>
    <w:p w14:paraId="32159653">
      <w:pPr>
        <w:pStyle w:val="16"/>
        <w:numPr>
          <w:ilvl w:val="0"/>
          <w:numId w:val="4"/>
        </w:numPr>
      </w:pPr>
      <w:r>
        <w:t>B（接口返回 404 错误通常是接口 URL 错误或资源不存在；数据库连接失败、权限不足、数据格式错误一般不会返回 404）</w:t>
      </w:r>
    </w:p>
    <w:p w14:paraId="6ECB7AD5">
      <w:pPr>
        <w:pStyle w:val="16"/>
        <w:numPr>
          <w:ilvl w:val="0"/>
          <w:numId w:val="4"/>
        </w:numPr>
      </w:pPr>
      <w:r>
        <w:t>C（RESTful API 中，PUT 方法的核心目的是更新资源，GET 查询资源，POST 创建资源，DELETE 删除资源）</w:t>
      </w:r>
    </w:p>
    <w:p w14:paraId="7466A4A6">
      <w:pPr>
        <w:pStyle w:val="16"/>
        <w:numPr>
          <w:ilvl w:val="0"/>
          <w:numId w:val="4"/>
        </w:numPr>
      </w:pPr>
      <w:r>
        <w:t>D（接口文档需包含接口 URL、请求方法、请求参数、响应格式等，代码实现细节不属于接口文档的内容）</w:t>
      </w:r>
    </w:p>
    <w:p w14:paraId="68E83B45">
      <w:pPr>
        <w:pStyle w:val="16"/>
        <w:numPr>
          <w:ilvl w:val="0"/>
          <w:numId w:val="4"/>
        </w:numPr>
      </w:pPr>
      <w:r>
        <w:t>B（接口返回 500 错误通常是后端代码异常导致服务器出错；URL 错误返回 404，权限不足返回 403，数据格式错误可能返回 400）</w:t>
      </w:r>
    </w:p>
    <w:p w14:paraId="66E46006">
      <w:pPr>
        <w:pStyle w:val="3"/>
      </w:pPr>
      <w:r>
        <w:t>五、部署与运维</w:t>
      </w:r>
    </w:p>
    <w:p w14:paraId="1A0A87F3">
      <w:pPr>
        <w:pStyle w:val="16"/>
        <w:numPr>
          <w:ilvl w:val="0"/>
          <w:numId w:val="5"/>
        </w:numPr>
      </w:pPr>
      <w:r>
        <w:t>A（Tomcat 是 Java 应用服务器，用于部署 Java Web 应用；MySQL 是数据库，Vue CLI 是前端构建工具，Jenkins 是自动化部署工具）</w:t>
      </w:r>
    </w:p>
    <w:p w14:paraId="02533568">
      <w:pPr>
        <w:pStyle w:val="16"/>
        <w:numPr>
          <w:ilvl w:val="0"/>
          <w:numId w:val="5"/>
        </w:numPr>
      </w:pPr>
      <w:r>
        <w:t>A（Maven 常用于 Java 项目的构建与依赖管理，支持自动化部署；Postman 是接口调试工具，Navicat 是数据库管理工具，Axure 是原型设计工具）</w:t>
      </w:r>
    </w:p>
    <w:p w14:paraId="477F0757">
      <w:pPr>
        <w:pStyle w:val="16"/>
        <w:numPr>
          <w:ilvl w:val="0"/>
          <w:numId w:val="5"/>
        </w:numPr>
      </w:pPr>
      <w:r>
        <w:t>B（Spring Boot 中，application.properties 是核心配置文件，可指定应用运行端口等配置；pom.xml 是 Maven 的依赖配置文件，index.html 是前端页面，style.css 是样式文件）</w:t>
      </w:r>
    </w:p>
    <w:p w14:paraId="69CF9672">
      <w:pPr>
        <w:pStyle w:val="16"/>
        <w:numPr>
          <w:ilvl w:val="0"/>
          <w:numId w:val="5"/>
        </w:numPr>
      </w:pPr>
      <w:r>
        <w:t>B（Linux 系统中，ps 命令用于查看进程；ls 用于列出目录内容，cd 用于切换目录，mkdir 用于创建目录）</w:t>
      </w:r>
    </w:p>
    <w:p w14:paraId="2954BA22">
      <w:pPr>
        <w:pStyle w:val="16"/>
        <w:numPr>
          <w:ilvl w:val="0"/>
          <w:numId w:val="5"/>
        </w:numPr>
      </w:pPr>
      <w:r>
        <w:t>C（SSH 协议用于远程登录服务器；HTTP、HTTPS 是网页传输协议，FTP 是文件传输协议）</w:t>
      </w:r>
    </w:p>
    <w:p w14:paraId="7099B351">
      <w:pPr>
        <w:pStyle w:val="3"/>
      </w:pPr>
      <w:r>
        <w:t>七、测试与调试、版本管理与团队协作等</w:t>
      </w:r>
    </w:p>
    <w:p w14:paraId="41FED6BB">
      <w:pPr>
        <w:pStyle w:val="16"/>
        <w:numPr>
          <w:ilvl w:val="0"/>
          <w:numId w:val="6"/>
        </w:numPr>
      </w:pPr>
      <w:r>
        <w:t>A（功能测试用于验证系统功能是否符合需求说明书；性能测试关注系统响应速度、并发能力等，安全测试关注系统安全性，兼容性测试关注系统在不同环境的适配性）</w:t>
      </w:r>
    </w:p>
    <w:p w14:paraId="59F3DAB4">
      <w:pPr>
        <w:pStyle w:val="16"/>
        <w:numPr>
          <w:ilvl w:val="0"/>
          <w:numId w:val="6"/>
        </w:numPr>
      </w:pPr>
      <w:r>
        <w:t>B（空指针异常的核心原因是变量未初始化或引用了 null 对象，因此定位思路是检查变量是否正确初始化）</w:t>
      </w:r>
    </w:p>
    <w:p w14:paraId="5D024A6D">
      <w:pPr>
        <w:pStyle w:val="16"/>
        <w:numPr>
          <w:ilvl w:val="0"/>
          <w:numId w:val="6"/>
        </w:numPr>
      </w:pPr>
      <w:r>
        <w:t>C（测试文档核心内容包括测试用例、测试结果、缺陷报告等，代码实现不属于测试文档内容）</w:t>
      </w:r>
    </w:p>
    <w:p w14:paraId="7D3AE143">
      <w:pPr>
        <w:pStyle w:val="16"/>
        <w:numPr>
          <w:ilvl w:val="0"/>
          <w:numId w:val="6"/>
        </w:numPr>
      </w:pPr>
      <w:r>
        <w:t>B（接口测试的核心目的是验证接口功能是否正常、参数是否正确、响应是否符合预期；页面美观度是 UI 测试重点，数据库表结构是数据库测试重点，服务器配置是部署相关检查内容）</w:t>
      </w:r>
    </w:p>
    <w:p w14:paraId="1CC59B92">
      <w:pPr>
        <w:pStyle w:val="16"/>
        <w:numPr>
          <w:ilvl w:val="0"/>
          <w:numId w:val="6"/>
        </w:numPr>
      </w:pPr>
      <w:r>
        <w:t>C（用户操作手册的核心内容是系统功能的使用步骤、操作方法等；数据库表结构、接口调用方式、代码实现细节均不属于用户操作手册范畴）</w:t>
      </w:r>
    </w:p>
    <w:p w14:paraId="49469E1C">
      <w:pPr>
        <w:pStyle w:val="16"/>
        <w:numPr>
          <w:ilvl w:val="0"/>
          <w:numId w:val="6"/>
        </w:numPr>
      </w:pPr>
      <w:r>
        <w:t>B（数据清洗的核心目的是去除无效、重复、错误的数据，提高数据质量；并非为了增加数据量、加密数据或备份数据）</w:t>
      </w:r>
    </w:p>
    <w:p w14:paraId="5C524A39">
      <w:pPr>
        <w:pStyle w:val="16"/>
        <w:numPr>
          <w:ilvl w:val="0"/>
          <w:numId w:val="6"/>
        </w:numPr>
      </w:pPr>
      <w:r>
        <w:t>C（系统部署文档需包含服务器硬件要求、软件安装步骤、常见问题排查等，开发人员个人信息与部署无关，无需包含）</w:t>
      </w:r>
    </w:p>
    <w:p w14:paraId="7D4AC99C">
      <w:pPr>
        <w:pStyle w:val="16"/>
        <w:numPr>
          <w:ilvl w:val="0"/>
          <w:numId w:val="6"/>
        </w:numPr>
      </w:pPr>
      <w:r>
        <w:t>B（项目展示时，应按用户实际使用场景流程演示系统核心功能，让观众直观了解系统用途；仅展示代码、跳过核心功能或只讲解技术细节均不符合演示逻辑）</w:t>
      </w:r>
    </w:p>
    <w:p w14:paraId="112975A8">
      <w:pPr>
        <w:pStyle w:val="16"/>
        <w:numPr>
          <w:ilvl w:val="0"/>
          <w:numId w:val="6"/>
        </w:numPr>
      </w:pPr>
      <w:r>
        <w:t>D（性能测试中，响应时间、并发用户数、错误率都是衡量系统处理请求能力的重要指标：响应时间反映处理速度，并发用户数反映同时处理请求的能力，错误率反映处理准确性）</w:t>
      </w:r>
    </w:p>
    <w:p w14:paraId="22ABD2C6">
      <w:pPr>
        <w:pStyle w:val="16"/>
        <w:numPr>
          <w:ilvl w:val="0"/>
          <w:numId w:val="6"/>
        </w:numPr>
      </w:pPr>
      <w:r>
        <w:t>A（Git 中，git merge 用于合并分支；git branch 用于创建或查看分支，git commit 用于提交代码到本地仓库，git push 用于将本地代码推送到远程仓库）</w:t>
      </w:r>
    </w:p>
    <w:p w14:paraId="47000CC8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7015D"/>
    <w:multiLevelType w:val="multilevel"/>
    <w:tmpl w:val="82A7015D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BA9836"/>
    <w:rsid w:val="BCDF4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郭林</cp:lastModifiedBy>
  <dcterms:modified xsi:type="dcterms:W3CDTF">2025-11-21T19:17:03Z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F72879F6729937392B4A2069F982EDE5_42</vt:lpwstr>
  </property>
</Properties>
</file>