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Правоспособность </w:t>
      </w:r>
      <w:r w:rsidDel="00000000" w:rsidR="00000000" w:rsidRPr="00000000">
        <w:rPr>
          <w:sz w:val="28"/>
          <w:szCs w:val="28"/>
          <w:rtl w:val="0"/>
        </w:rPr>
        <w:t xml:space="preserve">- это способность субъекта осуществлять права и нести обязанности.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Правоспособность возникает с момента рождения.</w:t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Право наследника</w:t>
      </w:r>
      <w:r w:rsidDel="00000000" w:rsidR="00000000" w:rsidRPr="00000000">
        <w:rPr>
          <w:sz w:val="28"/>
          <w:szCs w:val="28"/>
          <w:rtl w:val="0"/>
        </w:rPr>
        <w:t xml:space="preserve"> - быть наследником по закону в случае, если наследодатель умер до его рождения.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Дееспособность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Дееспособность </w:t>
      </w:r>
      <w:r w:rsidDel="00000000" w:rsidR="00000000" w:rsidRPr="00000000">
        <w:rPr>
          <w:sz w:val="28"/>
          <w:szCs w:val="28"/>
          <w:rtl w:val="0"/>
        </w:rPr>
        <w:t xml:space="preserve">- это способность своими действиями осуществлять права и нести обязанности.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Виды дееспособности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Частичная: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Наступает в возрасте от 6 лет;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Наступает с 14 лет:</w:t>
      </w:r>
    </w:p>
    <w:p w:rsidR="00000000" w:rsidDel="00000000" w:rsidP="00000000" w:rsidRDefault="00000000" w:rsidRPr="00000000" w14:paraId="0000000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право выступать субъектами кредитных учреждений, то есть самим открывать счет на собственное имя;</w:t>
      </w:r>
    </w:p>
    <w:p w:rsidR="00000000" w:rsidDel="00000000" w:rsidP="00000000" w:rsidRDefault="00000000" w:rsidRPr="00000000" w14:paraId="0000000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право распоряжаться своими доходами по собственному усмотрению;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Полная: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Наступает с 18 лет;</w:t>
      </w:r>
    </w:p>
    <w:p w:rsidR="00000000" w:rsidDel="00000000" w:rsidP="00000000" w:rsidRDefault="00000000" w:rsidRPr="00000000" w14:paraId="0000000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Факторы, влияющие на дееспособность: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психического здоровья (устанавливается по решению суда)</w:t>
        <w:br w:type="textWrapping"/>
        <w:t xml:space="preserve">Суд устанавливает опекуна человеку, не имеющему возможности реализовывать свои права;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Брачные отношения: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произошло вступление, то оба лица признаются дееспособными;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законопослушности;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Участие в экономическом процессе;</w:t>
        <w:br w:type="textWrapping"/>
        <w:t xml:space="preserve">Если работаете по трудовому договору (в том числе до 18 лет), то можете быть признаны полностью дееспособными;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гражданства: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Капитанами морских судов, пилотами могут быть только граждане РФ. Человек, который потерял гражданство, теряет это право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Юридические факторы и их разновидности</w:t>
      </w:r>
    </w:p>
    <w:p w:rsidR="00000000" w:rsidDel="00000000" w:rsidP="00000000" w:rsidRDefault="00000000" w:rsidRPr="00000000" w14:paraId="0000001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Юридические факторы</w:t>
      </w:r>
      <w:r w:rsidDel="00000000" w:rsidR="00000000" w:rsidRPr="00000000">
        <w:rPr>
          <w:sz w:val="28"/>
          <w:szCs w:val="28"/>
          <w:rtl w:val="0"/>
        </w:rPr>
        <w:t xml:space="preserve"> - это конкретные жизненные обстоятельства, с которыми закон связывает возникновение, изменение или прекращение правообладаний.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факторы порождают физические отношения, но не все порождают юридические.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Правообладающие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достижение 18 лет;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вступление в брак;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усыновление детей;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заключение трудового договора;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поступление в учебные заведения;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Правоизменяющие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изменение трудового договора;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академический отпуск;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декретный отпуск;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Правопрекращающие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смерть;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увольнение;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отчисление;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развод;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Факторы по волевому моменту делятся: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События (цунами, рождение ребенка);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Действия (это фактор, зависящий от воли и сознания отдельных лиц). Делится на: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юридические акты (действия с целью породить последствия, например, подача документов в ВУЗ);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юридические поступки (без цели породить последствия. Например, рыли колодец и нашли клад);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Источниками Гражданского права являются: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Конституция РФ (Конституция РФ является источником любых прав, кроме международного);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Гражданский кодекс, федеральные законы;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Нормы международного в сфере гражданских правоотношений;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гражданско-правовой договор;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Гражданско-правовой договор - это соглашение 2 и более сторон, направленное на установление, изменение или прекращение правоотношений.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Обязательные предметы договора: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Предмет;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Стороны;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Содержание:</w:t>
      </w:r>
    </w:p>
    <w:p w:rsidR="00000000" w:rsidDel="00000000" w:rsidP="00000000" w:rsidRDefault="00000000" w:rsidRPr="00000000" w14:paraId="0000003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Договор №…</w:t>
      </w:r>
    </w:p>
    <w:p w:rsidR="00000000" w:rsidDel="00000000" w:rsidP="00000000" w:rsidRDefault="00000000" w:rsidRPr="00000000" w14:paraId="0000003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-название</w:t>
      </w:r>
    </w:p>
    <w:p w:rsidR="00000000" w:rsidDel="00000000" w:rsidP="00000000" w:rsidRDefault="00000000" w:rsidRPr="00000000" w14:paraId="0000003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-номер (может быть или не быть)</w:t>
      </w:r>
    </w:p>
    <w:p w:rsidR="00000000" w:rsidDel="00000000" w:rsidP="00000000" w:rsidRDefault="00000000" w:rsidRPr="00000000" w14:paraId="0000004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-место (куда обращаться с разными проблемами по нему)</w:t>
      </w:r>
    </w:p>
    <w:p w:rsidR="00000000" w:rsidDel="00000000" w:rsidP="00000000" w:rsidRDefault="00000000" w:rsidRPr="00000000" w14:paraId="0000004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-дата (его срок)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Стороны:</w:t>
      </w:r>
    </w:p>
    <w:p w:rsidR="00000000" w:rsidDel="00000000" w:rsidP="00000000" w:rsidRDefault="00000000" w:rsidRPr="00000000" w14:paraId="0000004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Физическое лицо: пишет ФИО;</w:t>
      </w:r>
    </w:p>
    <w:p w:rsidR="00000000" w:rsidDel="00000000" w:rsidP="00000000" w:rsidRDefault="00000000" w:rsidRPr="00000000" w14:paraId="0000004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Юридическое лицо: пишет полное название организации + ФИО представителя; </w:t>
      </w:r>
    </w:p>
    <w:p w:rsidR="00000000" w:rsidDel="00000000" w:rsidP="00000000" w:rsidRDefault="00000000" w:rsidRPr="00000000" w14:paraId="0000004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Официальным представителем может быть: без договоренности по уставу - старший руководитель либо иное лицо по договоренности;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Предмет: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 чем заключается договор;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Права и обязанности сторон;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Реквизиты сторон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Для физического лица: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ФИО;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паспортные данные;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Для юридических лиц: 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Наименование организации;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Организационно-правовая форма (ОАО, </w:t>
        <w:tab/>
        <w:t xml:space="preserve">ФГБОУ, ИП, ООО);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ФИО представителя;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Печать организации;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Юридический адрес организации или адрес налоговой, к которой она прикреплена;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Условия действительности договора: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законность цели;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надлежащая форма;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согласие;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правосубъектность = правоспособность + дееспособность;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возраст 18 лет + наличие определенного имущества.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