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95C" w:rsidRPr="00360D98" w:rsidRDefault="0052395C">
      <w:pPr>
        <w:rPr>
          <w:sz w:val="32"/>
        </w:rPr>
      </w:pPr>
      <w:r>
        <w:rPr>
          <w:rFonts w:hint="eastAsia"/>
        </w:rPr>
        <w:t xml:space="preserve"> </w:t>
      </w:r>
      <w:r>
        <w:t xml:space="preserve">                             </w:t>
      </w:r>
      <w:r w:rsidRPr="00360D98">
        <w:rPr>
          <w:rFonts w:hint="eastAsia"/>
          <w:sz w:val="32"/>
        </w:rPr>
        <w:t>改革开放四十年</w:t>
      </w:r>
    </w:p>
    <w:p w:rsidR="0052395C" w:rsidRPr="00360D98" w:rsidRDefault="0052395C" w:rsidP="0052395C">
      <w:pPr>
        <w:pStyle w:val="a3"/>
        <w:numPr>
          <w:ilvl w:val="0"/>
          <w:numId w:val="1"/>
        </w:numPr>
        <w:ind w:firstLineChars="0"/>
        <w:rPr>
          <w:sz w:val="24"/>
        </w:rPr>
      </w:pPr>
      <w:r w:rsidRPr="00360D98">
        <w:rPr>
          <w:rFonts w:hint="eastAsia"/>
          <w:sz w:val="24"/>
        </w:rPr>
        <w:t>中国人民大学副校长吴晓求出席并发表主旨演讲。他认为中国金融发展的基本路径，最重要的就是构建现代金融体系以及建设大国金融。在人民币国际化问题上，我们不能还没有做就开始大喊大叫，要低调，但是方向要明确，坚定务实地改革。</w:t>
      </w:r>
    </w:p>
    <w:p w:rsidR="0052395C" w:rsidRPr="00360D98" w:rsidRDefault="0052395C" w:rsidP="0052395C">
      <w:pPr>
        <w:pStyle w:val="a3"/>
        <w:numPr>
          <w:ilvl w:val="0"/>
          <w:numId w:val="1"/>
        </w:numPr>
        <w:ind w:firstLineChars="0"/>
        <w:rPr>
          <w:sz w:val="24"/>
        </w:rPr>
      </w:pPr>
      <w:r w:rsidRPr="00360D98">
        <w:rPr>
          <w:sz w:val="24"/>
        </w:rPr>
        <w:t>改革开放40年，中国社会发生了翻天覆地的变化，取得了人类发展历史上的一个伟大的成就。中国由改革开放前的贫穷、落后、封闭的国家，变成小康、进步、开放的社会主义现代化国家。</w:t>
      </w:r>
    </w:p>
    <w:p w:rsidR="0052395C" w:rsidRPr="00360D98" w:rsidRDefault="0052395C" w:rsidP="0052395C">
      <w:pPr>
        <w:pStyle w:val="a3"/>
        <w:numPr>
          <w:ilvl w:val="0"/>
          <w:numId w:val="1"/>
        </w:numPr>
        <w:ind w:firstLineChars="0"/>
        <w:rPr>
          <w:sz w:val="24"/>
        </w:rPr>
      </w:pPr>
      <w:r w:rsidRPr="00360D98">
        <w:rPr>
          <w:rFonts w:hint="eastAsia"/>
          <w:sz w:val="24"/>
        </w:rPr>
        <w:t xml:space="preserve">金融：我们的证券化金融的比重应该说有了大幅度的提升/ </w:t>
      </w:r>
      <w:r w:rsidRPr="00360D98">
        <w:rPr>
          <w:sz w:val="24"/>
        </w:rPr>
        <w:t xml:space="preserve"> </w:t>
      </w:r>
      <w:r w:rsidRPr="00360D98">
        <w:rPr>
          <w:rFonts w:hint="eastAsia"/>
          <w:sz w:val="24"/>
        </w:rPr>
        <w:t xml:space="preserve">从资产的规模来看，增长速度是非常惊人的 </w:t>
      </w:r>
      <w:r w:rsidRPr="00360D98">
        <w:rPr>
          <w:sz w:val="24"/>
        </w:rPr>
        <w:t xml:space="preserve"> </w:t>
      </w:r>
      <w:r w:rsidRPr="00360D98">
        <w:rPr>
          <w:rFonts w:hint="eastAsia"/>
          <w:sz w:val="24"/>
        </w:rPr>
        <w:t>/先从居民来看，居民储蓄存款</w:t>
      </w:r>
      <w:r w:rsidRPr="00360D98">
        <w:rPr>
          <w:sz w:val="24"/>
        </w:rPr>
        <w:t>1978年我们只有210亿，到现在超过68</w:t>
      </w:r>
      <w:proofErr w:type="gramStart"/>
      <w:r w:rsidRPr="00360D98">
        <w:rPr>
          <w:sz w:val="24"/>
        </w:rPr>
        <w:t>万亿</w:t>
      </w:r>
      <w:proofErr w:type="gramEnd"/>
      <w:r w:rsidRPr="00360D98">
        <w:rPr>
          <w:sz w:val="24"/>
        </w:rPr>
        <w:t>，从210亿到68</w:t>
      </w:r>
      <w:proofErr w:type="gramStart"/>
      <w:r w:rsidRPr="00360D98">
        <w:rPr>
          <w:sz w:val="24"/>
        </w:rPr>
        <w:t>万亿</w:t>
      </w:r>
      <w:proofErr w:type="gramEnd"/>
      <w:r w:rsidRPr="00360D98">
        <w:rPr>
          <w:sz w:val="24"/>
        </w:rPr>
        <w:t>，</w:t>
      </w:r>
      <w:proofErr w:type="gramStart"/>
      <w:r w:rsidRPr="00360D98">
        <w:rPr>
          <w:sz w:val="24"/>
        </w:rPr>
        <w:t>这增长</w:t>
      </w:r>
      <w:proofErr w:type="gramEnd"/>
      <w:r w:rsidRPr="00360D98">
        <w:rPr>
          <w:sz w:val="24"/>
        </w:rPr>
        <w:t>了多少</w:t>
      </w:r>
      <w:proofErr w:type="gramStart"/>
      <w:r w:rsidRPr="00360D98">
        <w:rPr>
          <w:sz w:val="24"/>
        </w:rPr>
        <w:t>倍</w:t>
      </w:r>
      <w:proofErr w:type="gramEnd"/>
      <w:r w:rsidRPr="00360D98">
        <w:rPr>
          <w:sz w:val="24"/>
        </w:rPr>
        <w:t>。</w:t>
      </w:r>
      <w:r w:rsidRPr="00360D98">
        <w:rPr>
          <w:rFonts w:hint="eastAsia"/>
          <w:sz w:val="24"/>
        </w:rPr>
        <w:t>外汇储备</w:t>
      </w:r>
      <w:r w:rsidRPr="00360D98">
        <w:rPr>
          <w:sz w:val="24"/>
        </w:rPr>
        <w:t>1978年是1.67亿美元，现在是在3.1</w:t>
      </w:r>
      <w:proofErr w:type="gramStart"/>
      <w:r w:rsidRPr="00360D98">
        <w:rPr>
          <w:sz w:val="24"/>
        </w:rPr>
        <w:t>万亿</w:t>
      </w:r>
      <w:proofErr w:type="gramEnd"/>
      <w:r w:rsidRPr="00360D98">
        <w:rPr>
          <w:sz w:val="24"/>
        </w:rPr>
        <w:t>以上。</w:t>
      </w:r>
      <w:r w:rsidRPr="00360D98">
        <w:rPr>
          <w:rFonts w:hint="eastAsia"/>
          <w:sz w:val="24"/>
        </w:rPr>
        <w:t>/可以看到中国金融结构发生重大变化，金融已经进入到市场化金融发展模式，金融部门持有证券化的资产占比也在提升。/金融显而易见是多元的时代，而且科技变得更具有影响力、更具有颠覆性。科技会以更快的速度加快整个中国金融的结构性改革。</w:t>
      </w:r>
    </w:p>
    <w:p w:rsidR="0052395C" w:rsidRPr="00360D98" w:rsidRDefault="0052395C" w:rsidP="0052395C">
      <w:pPr>
        <w:pStyle w:val="a3"/>
        <w:numPr>
          <w:ilvl w:val="0"/>
          <w:numId w:val="1"/>
        </w:numPr>
        <w:ind w:firstLineChars="0"/>
        <w:rPr>
          <w:sz w:val="24"/>
        </w:rPr>
      </w:pPr>
      <w:r w:rsidRPr="00360D98">
        <w:rPr>
          <w:rFonts w:hint="eastAsia"/>
          <w:sz w:val="24"/>
        </w:rPr>
        <w:t>陆克文说，中国改革开放</w:t>
      </w:r>
      <w:r w:rsidRPr="00360D98">
        <w:rPr>
          <w:sz w:val="24"/>
        </w:rPr>
        <w:t>40年成绩骄人，其中最了不起的是使7亿中国人成功脱贫。</w:t>
      </w:r>
    </w:p>
    <w:p w:rsidR="00360D98" w:rsidRPr="00360D98" w:rsidRDefault="00360D98" w:rsidP="00360D98">
      <w:pPr>
        <w:pStyle w:val="a3"/>
        <w:numPr>
          <w:ilvl w:val="0"/>
          <w:numId w:val="1"/>
        </w:numPr>
        <w:ind w:firstLineChars="0"/>
        <w:rPr>
          <w:sz w:val="24"/>
        </w:rPr>
      </w:pPr>
      <w:r w:rsidRPr="00360D98">
        <w:rPr>
          <w:rFonts w:hint="eastAsia"/>
          <w:sz w:val="24"/>
        </w:rPr>
        <w:t>经济:</w:t>
      </w:r>
      <w:r w:rsidRPr="00360D98">
        <w:rPr>
          <w:rFonts w:hint="eastAsia"/>
        </w:rPr>
        <w:t xml:space="preserve"> </w:t>
      </w:r>
      <w:r w:rsidRPr="00360D98">
        <w:rPr>
          <w:rFonts w:hint="eastAsia"/>
          <w:sz w:val="24"/>
        </w:rPr>
        <w:t>中国经济持续快速发展</w:t>
      </w:r>
      <w:r w:rsidRPr="00360D98">
        <w:rPr>
          <w:rFonts w:hint="eastAsia"/>
          <w:sz w:val="24"/>
        </w:rPr>
        <w:t xml:space="preserve"> </w:t>
      </w:r>
      <w:r w:rsidRPr="00360D98">
        <w:rPr>
          <w:rFonts w:hint="eastAsia"/>
          <w:sz w:val="24"/>
        </w:rPr>
        <w:t>已经成为世界第二大经济体</w:t>
      </w:r>
      <w:r w:rsidRPr="00360D98">
        <w:rPr>
          <w:rFonts w:hint="eastAsia"/>
          <w:sz w:val="24"/>
        </w:rPr>
        <w:t xml:space="preserve"> </w:t>
      </w:r>
      <w:r w:rsidRPr="00360D98">
        <w:rPr>
          <w:rFonts w:hint="eastAsia"/>
          <w:sz w:val="24"/>
        </w:rPr>
        <w:t>按照经济学家林毅夫所说，“以这么高的速度持续这么长时间的增长，人类历史上不曾有过”</w:t>
      </w:r>
      <w:r w:rsidRPr="00360D98">
        <w:rPr>
          <w:rFonts w:hint="eastAsia"/>
        </w:rPr>
        <w:t xml:space="preserve"> </w:t>
      </w:r>
      <w:r w:rsidRPr="00360D98">
        <w:rPr>
          <w:rFonts w:hint="eastAsia"/>
          <w:sz w:val="24"/>
        </w:rPr>
        <w:t>社会经济发展水平整体提高</w:t>
      </w:r>
      <w:r w:rsidRPr="00360D98">
        <w:rPr>
          <w:rFonts w:hint="eastAsia"/>
          <w:sz w:val="24"/>
        </w:rPr>
        <w:t xml:space="preserve"> </w:t>
      </w:r>
      <w:r w:rsidRPr="00360D98">
        <w:rPr>
          <w:rFonts w:hint="eastAsia"/>
          <w:sz w:val="24"/>
        </w:rPr>
        <w:t>绿色发展与可持续发展</w:t>
      </w:r>
      <w:r>
        <w:rPr>
          <w:rFonts w:hint="eastAsia"/>
          <w:sz w:val="24"/>
        </w:rPr>
        <w:t xml:space="preserve"> </w:t>
      </w:r>
      <w:r w:rsidRPr="00360D98">
        <w:rPr>
          <w:rFonts w:hint="eastAsia"/>
          <w:sz w:val="24"/>
        </w:rPr>
        <w:t>中国属于“粗放型”的增长模式。随着中国经济规模的逐渐扩大，中国自身也日益意识到转变自身经</w:t>
      </w:r>
      <w:r w:rsidRPr="00360D98">
        <w:rPr>
          <w:rFonts w:hint="eastAsia"/>
          <w:sz w:val="24"/>
        </w:rPr>
        <w:lastRenderedPageBreak/>
        <w:t>济发展方式的重要性。</w:t>
      </w:r>
      <w:r>
        <w:rPr>
          <w:rFonts w:hint="eastAsia"/>
          <w:sz w:val="24"/>
        </w:rPr>
        <w:t xml:space="preserve"> </w:t>
      </w:r>
      <w:r w:rsidRPr="00360D98">
        <w:rPr>
          <w:rFonts w:hint="eastAsia"/>
          <w:sz w:val="24"/>
        </w:rPr>
        <w:t>中国对外贸易、投资对全球经济的拉动作用明显</w:t>
      </w:r>
      <w:r>
        <w:rPr>
          <w:rFonts w:hint="eastAsia"/>
          <w:sz w:val="24"/>
        </w:rPr>
        <w:t xml:space="preserve"> </w:t>
      </w:r>
      <w:r w:rsidRPr="00360D98">
        <w:rPr>
          <w:rFonts w:hint="eastAsia"/>
          <w:sz w:val="24"/>
        </w:rPr>
        <w:t>中国经济转型升级为世界经济发展提供新的经验</w:t>
      </w:r>
      <w:r>
        <w:rPr>
          <w:rFonts w:hint="eastAsia"/>
          <w:sz w:val="24"/>
        </w:rPr>
        <w:t xml:space="preserve"> </w:t>
      </w:r>
      <w:r>
        <w:rPr>
          <w:sz w:val="24"/>
        </w:rPr>
        <w:t xml:space="preserve"> </w:t>
      </w:r>
      <w:r>
        <w:rPr>
          <w:rFonts w:hint="eastAsia"/>
          <w:sz w:val="24"/>
        </w:rPr>
        <w:t xml:space="preserve">一带一路 </w:t>
      </w:r>
      <w:proofErr w:type="gramStart"/>
      <w:r>
        <w:rPr>
          <w:rFonts w:hint="eastAsia"/>
          <w:sz w:val="24"/>
        </w:rPr>
        <w:t>亚投行</w:t>
      </w:r>
      <w:proofErr w:type="gramEnd"/>
      <w:r>
        <w:rPr>
          <w:rFonts w:hint="eastAsia"/>
          <w:sz w:val="24"/>
        </w:rPr>
        <w:t xml:space="preserve"> 引进来走出去 </w:t>
      </w:r>
      <w:r>
        <w:rPr>
          <w:sz w:val="24"/>
        </w:rPr>
        <w:t xml:space="preserve">  </w:t>
      </w:r>
      <w:r>
        <w:rPr>
          <w:rFonts w:hint="eastAsia"/>
          <w:sz w:val="24"/>
        </w:rPr>
        <w:t>必要性</w:t>
      </w:r>
    </w:p>
    <w:p w:rsidR="00360D98" w:rsidRPr="00360D98" w:rsidRDefault="00360D98" w:rsidP="00360D98">
      <w:pPr>
        <w:pStyle w:val="a3"/>
        <w:numPr>
          <w:ilvl w:val="0"/>
          <w:numId w:val="1"/>
        </w:numPr>
        <w:ind w:firstLineChars="0"/>
        <w:rPr>
          <w:sz w:val="24"/>
        </w:rPr>
      </w:pPr>
      <w:r>
        <w:rPr>
          <w:rFonts w:hint="eastAsia"/>
          <w:sz w:val="24"/>
        </w:rPr>
        <w:t>文化：</w:t>
      </w:r>
      <w:r w:rsidRPr="00360D98">
        <w:rPr>
          <w:rFonts w:hint="eastAsia"/>
          <w:sz w:val="24"/>
        </w:rPr>
        <w:t>“文化是塑造一个国家、一个民族的灵魂，也是关系一个政党兴衰的重要力量。”</w:t>
      </w:r>
      <w:r w:rsidRPr="00360D98">
        <w:rPr>
          <w:rFonts w:hint="eastAsia"/>
        </w:rPr>
        <w:t xml:space="preserve"> </w:t>
      </w:r>
      <w:r w:rsidRPr="00360D98">
        <w:rPr>
          <w:rFonts w:hint="eastAsia"/>
          <w:sz w:val="24"/>
        </w:rPr>
        <w:t>十八大以来，中国特色社会主义进入新时代，增强“文化自信”是新时代文化思想的核心理念，党领导人民开启了坚持和发展中国特色社会主义文化道路、实现文化复兴的新征程。</w:t>
      </w:r>
      <w:r w:rsidRPr="00360D98">
        <w:rPr>
          <w:rFonts w:ascii="Helvetica" w:hAnsi="Helvetica" w:cs="Helvetica"/>
          <w:color w:val="333333"/>
          <w:sz w:val="26"/>
          <w:szCs w:val="26"/>
          <w:shd w:val="clear" w:color="auto" w:fill="FFFFFF"/>
        </w:rPr>
        <w:t>时至今日，各类综艺节目和电视剧已经占据了屏幕前中国人大部分的闲暇时间，影视行业亦从局限的放映机和电视屏幕中朝着更为宽广的移动端迁地为良。</w:t>
      </w:r>
      <w:r>
        <w:rPr>
          <w:rFonts w:ascii="Arial" w:hAnsi="Arial" w:cs="Arial"/>
          <w:color w:val="222222"/>
          <w:sz w:val="39"/>
          <w:szCs w:val="39"/>
          <w:shd w:val="clear" w:color="auto" w:fill="F8F8F8"/>
        </w:rPr>
        <w:t>改革开放</w:t>
      </w:r>
      <w:r>
        <w:rPr>
          <w:rFonts w:ascii="Arial" w:hAnsi="Arial" w:cs="Arial"/>
          <w:color w:val="222222"/>
          <w:sz w:val="39"/>
          <w:szCs w:val="39"/>
          <w:shd w:val="clear" w:color="auto" w:fill="F8F8F8"/>
        </w:rPr>
        <w:t>40</w:t>
      </w:r>
      <w:r>
        <w:rPr>
          <w:rFonts w:ascii="Arial" w:hAnsi="Arial" w:cs="Arial"/>
          <w:color w:val="222222"/>
          <w:sz w:val="39"/>
          <w:szCs w:val="39"/>
          <w:shd w:val="clear" w:color="auto" w:fill="F8F8F8"/>
        </w:rPr>
        <w:t>年来，我国文化产业取得长足发展，为人们提供了丰富精神食粮，为推动社会主义文化繁荣兴盛</w:t>
      </w:r>
      <w:proofErr w:type="gramStart"/>
      <w:r>
        <w:rPr>
          <w:rFonts w:ascii="Arial" w:hAnsi="Arial" w:cs="Arial"/>
          <w:color w:val="222222"/>
          <w:sz w:val="39"/>
          <w:szCs w:val="39"/>
          <w:shd w:val="clear" w:color="auto" w:fill="F8F8F8"/>
        </w:rPr>
        <w:t>作出</w:t>
      </w:r>
      <w:proofErr w:type="gramEnd"/>
      <w:r>
        <w:rPr>
          <w:rFonts w:ascii="Arial" w:hAnsi="Arial" w:cs="Arial"/>
          <w:color w:val="222222"/>
          <w:sz w:val="39"/>
          <w:szCs w:val="39"/>
          <w:shd w:val="clear" w:color="auto" w:fill="F8F8F8"/>
        </w:rPr>
        <w:t>了重要贡献。</w:t>
      </w:r>
      <w:r>
        <w:rPr>
          <w:rFonts w:ascii="Arial" w:hAnsi="Arial" w:cs="Arial" w:hint="eastAsia"/>
          <w:color w:val="222222"/>
          <w:sz w:val="39"/>
          <w:szCs w:val="39"/>
          <w:shd w:val="clear" w:color="auto" w:fill="F8F8F8"/>
        </w:rPr>
        <w:t xml:space="preserve"> </w:t>
      </w:r>
      <w:r>
        <w:rPr>
          <w:rStyle w:val="a4"/>
          <w:rFonts w:ascii="Arial" w:hAnsi="Arial" w:cs="Arial"/>
          <w:color w:val="222222"/>
          <w:sz w:val="39"/>
          <w:szCs w:val="39"/>
          <w:shd w:val="clear" w:color="auto" w:fill="F8F8F8"/>
        </w:rPr>
        <w:t>出现文化创新创意创业的新高潮</w:t>
      </w:r>
      <w:r>
        <w:rPr>
          <w:rStyle w:val="a4"/>
          <w:rFonts w:ascii="Arial" w:hAnsi="Arial" w:cs="Arial" w:hint="eastAsia"/>
          <w:color w:val="222222"/>
          <w:sz w:val="39"/>
          <w:szCs w:val="39"/>
          <w:shd w:val="clear" w:color="auto" w:fill="F8F8F8"/>
        </w:rPr>
        <w:t xml:space="preserve"> </w:t>
      </w:r>
      <w:r>
        <w:rPr>
          <w:rStyle w:val="a4"/>
          <w:rFonts w:ascii="Arial" w:hAnsi="Arial" w:cs="Arial"/>
          <w:color w:val="222222"/>
          <w:sz w:val="39"/>
          <w:szCs w:val="39"/>
          <w:shd w:val="clear" w:color="auto" w:fill="F8F8F8"/>
        </w:rPr>
        <w:t xml:space="preserve"> </w:t>
      </w:r>
      <w:r>
        <w:rPr>
          <w:rStyle w:val="a4"/>
          <w:rFonts w:ascii="Arial" w:hAnsi="Arial" w:cs="Arial"/>
          <w:color w:val="222222"/>
          <w:sz w:val="39"/>
          <w:szCs w:val="39"/>
          <w:shd w:val="clear" w:color="auto" w:fill="F8F8F8"/>
        </w:rPr>
        <w:t>文化与数字技术高度融合</w:t>
      </w:r>
      <w:bookmarkStart w:id="0" w:name="_GoBack"/>
      <w:bookmarkEnd w:id="0"/>
    </w:p>
    <w:p w:rsidR="00360D98" w:rsidRPr="00360D98" w:rsidRDefault="00360D98" w:rsidP="00360D98">
      <w:pPr>
        <w:pStyle w:val="a3"/>
        <w:numPr>
          <w:ilvl w:val="0"/>
          <w:numId w:val="1"/>
        </w:numPr>
        <w:ind w:firstLineChars="0"/>
        <w:rPr>
          <w:sz w:val="24"/>
        </w:rPr>
      </w:pPr>
      <w:r>
        <w:rPr>
          <w:rFonts w:hint="eastAsia"/>
          <w:sz w:val="24"/>
        </w:rPr>
        <w:t>政治：</w:t>
      </w:r>
      <w:r w:rsidRPr="00360D98">
        <w:rPr>
          <w:rFonts w:hint="eastAsia"/>
          <w:sz w:val="24"/>
        </w:rPr>
        <w:t>“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Pr="00360D98">
        <w:rPr>
          <w:sz w:val="24"/>
        </w:rPr>
        <w:t xml:space="preserve"> 从治国理政看，实现了从单极化传统管理向现代公共服务型治理的转变。</w:t>
      </w:r>
      <w:r w:rsidRPr="00360D98">
        <w:rPr>
          <w:rFonts w:hint="eastAsia"/>
          <w:sz w:val="24"/>
        </w:rPr>
        <w:t>中国治国理</w:t>
      </w:r>
      <w:proofErr w:type="gramStart"/>
      <w:r w:rsidRPr="00360D98">
        <w:rPr>
          <w:rFonts w:hint="eastAsia"/>
          <w:sz w:val="24"/>
        </w:rPr>
        <w:t>政模式</w:t>
      </w:r>
      <w:proofErr w:type="gramEnd"/>
      <w:r w:rsidRPr="00360D98">
        <w:rPr>
          <w:rFonts w:hint="eastAsia"/>
          <w:sz w:val="24"/>
        </w:rPr>
        <w:t>实现了“权威—民主—法治”的动态平衡，</w:t>
      </w:r>
      <w:r>
        <w:rPr>
          <w:rFonts w:hint="eastAsia"/>
          <w:sz w:val="24"/>
        </w:rPr>
        <w:t xml:space="preserve"> </w:t>
      </w:r>
      <w:r>
        <w:rPr>
          <w:sz w:val="24"/>
        </w:rPr>
        <w:t xml:space="preserve">   </w:t>
      </w:r>
      <w:r>
        <w:rPr>
          <w:rFonts w:ascii="微软雅黑" w:eastAsia="微软雅黑" w:hAnsi="微软雅黑" w:hint="eastAsia"/>
          <w:color w:val="333333"/>
          <w:spacing w:val="8"/>
          <w:sz w:val="27"/>
          <w:szCs w:val="27"/>
          <w:shd w:val="clear" w:color="auto" w:fill="FFFFFF"/>
        </w:rPr>
        <w:t>政治发展的总体战略越来越清晰。</w:t>
      </w:r>
    </w:p>
    <w:p w:rsidR="00360D98" w:rsidRPr="00360D98" w:rsidRDefault="00360D98" w:rsidP="00360D98">
      <w:pPr>
        <w:pStyle w:val="a3"/>
        <w:numPr>
          <w:ilvl w:val="0"/>
          <w:numId w:val="1"/>
        </w:numPr>
        <w:ind w:firstLineChars="0"/>
        <w:rPr>
          <w:rFonts w:hint="eastAsia"/>
          <w:sz w:val="24"/>
        </w:rPr>
      </w:pPr>
      <w:r>
        <w:rPr>
          <w:rFonts w:hint="eastAsia"/>
          <w:sz w:val="24"/>
        </w:rPr>
        <w:t>生态：</w:t>
      </w:r>
      <w:r w:rsidRPr="00360D98">
        <w:rPr>
          <w:sz w:val="24"/>
        </w:rPr>
        <w:t>9月17日，国家统计局发布，改革开放40年经济社会发展成就系列报告之环境保护事业全面推进</w:t>
      </w:r>
      <w:proofErr w:type="gramStart"/>
      <w:r w:rsidRPr="00360D98">
        <w:rPr>
          <w:sz w:val="24"/>
        </w:rPr>
        <w:t>态文明</w:t>
      </w:r>
      <w:proofErr w:type="gramEnd"/>
      <w:r w:rsidRPr="00360D98">
        <w:rPr>
          <w:sz w:val="24"/>
        </w:rPr>
        <w:t>建设成效初显。</w:t>
      </w:r>
      <w:r>
        <w:rPr>
          <w:rStyle w:val="a4"/>
          <w:rFonts w:ascii="Helvetica" w:hAnsi="Helvetica" w:cs="Helvetica"/>
          <w:b w:val="0"/>
          <w:bCs w:val="0"/>
          <w:color w:val="404040"/>
          <w:sz w:val="27"/>
          <w:szCs w:val="27"/>
        </w:rPr>
        <w:t>林业生态建设稳步发展</w:t>
      </w:r>
      <w:r>
        <w:rPr>
          <w:rStyle w:val="a4"/>
          <w:rFonts w:ascii="Helvetica" w:hAnsi="Helvetica" w:cs="Helvetica" w:hint="eastAsia"/>
          <w:b w:val="0"/>
          <w:bCs w:val="0"/>
          <w:color w:val="404040"/>
          <w:sz w:val="27"/>
          <w:szCs w:val="27"/>
        </w:rPr>
        <w:t xml:space="preserve"> </w:t>
      </w:r>
      <w:r>
        <w:rPr>
          <w:rStyle w:val="a4"/>
          <w:rFonts w:ascii="Helvetica" w:hAnsi="Helvetica" w:cs="Helvetica"/>
          <w:b w:val="0"/>
          <w:bCs w:val="0"/>
          <w:color w:val="404040"/>
          <w:sz w:val="27"/>
          <w:szCs w:val="27"/>
        </w:rPr>
        <w:t>自然生态保护得到加强</w:t>
      </w:r>
      <w:r>
        <w:rPr>
          <w:rStyle w:val="a4"/>
          <w:rFonts w:ascii="Helvetica" w:hAnsi="Helvetica" w:cs="Helvetica" w:hint="eastAsia"/>
          <w:b w:val="0"/>
          <w:bCs w:val="0"/>
          <w:color w:val="404040"/>
          <w:sz w:val="27"/>
          <w:szCs w:val="27"/>
        </w:rPr>
        <w:t xml:space="preserve"> </w:t>
      </w:r>
      <w:r>
        <w:rPr>
          <w:rStyle w:val="a4"/>
          <w:rFonts w:ascii="Helvetica" w:hAnsi="Helvetica" w:cs="Helvetica"/>
          <w:b w:val="0"/>
          <w:bCs w:val="0"/>
          <w:color w:val="404040"/>
          <w:sz w:val="27"/>
          <w:szCs w:val="27"/>
        </w:rPr>
        <w:t xml:space="preserve"> </w:t>
      </w:r>
      <w:r>
        <w:rPr>
          <w:rStyle w:val="a4"/>
          <w:rFonts w:ascii="Helvetica" w:hAnsi="Helvetica" w:cs="Helvetica"/>
          <w:b w:val="0"/>
          <w:bCs w:val="0"/>
          <w:color w:val="404040"/>
          <w:sz w:val="27"/>
          <w:szCs w:val="27"/>
        </w:rPr>
        <w:t xml:space="preserve">　荒漠化沙化控制成效显著</w:t>
      </w:r>
      <w:r>
        <w:rPr>
          <w:rStyle w:val="a4"/>
          <w:rFonts w:ascii="Helvetica" w:hAnsi="Helvetica" w:cs="Helvetica" w:hint="eastAsia"/>
          <w:b w:val="0"/>
          <w:bCs w:val="0"/>
          <w:color w:val="404040"/>
          <w:sz w:val="27"/>
          <w:szCs w:val="27"/>
        </w:rPr>
        <w:t xml:space="preserve"> </w:t>
      </w:r>
      <w:r>
        <w:rPr>
          <w:rStyle w:val="a4"/>
          <w:rFonts w:ascii="Helvetica" w:hAnsi="Helvetica" w:cs="Helvetica" w:hint="eastAsia"/>
          <w:b w:val="0"/>
          <w:bCs w:val="0"/>
          <w:color w:val="404040"/>
          <w:sz w:val="27"/>
          <w:szCs w:val="27"/>
        </w:rPr>
        <w:t>绿水青山</w:t>
      </w:r>
      <w:r>
        <w:rPr>
          <w:rStyle w:val="a4"/>
          <w:rFonts w:ascii="Helvetica" w:hAnsi="Helvetica" w:cs="Helvetica" w:hint="eastAsia"/>
          <w:b w:val="0"/>
          <w:bCs w:val="0"/>
          <w:color w:val="404040"/>
          <w:sz w:val="27"/>
          <w:szCs w:val="27"/>
        </w:rPr>
        <w:lastRenderedPageBreak/>
        <w:t>就是绿水青山</w:t>
      </w:r>
    </w:p>
    <w:sectPr w:rsidR="00360D98" w:rsidRPr="00360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41EE2"/>
    <w:multiLevelType w:val="hybridMultilevel"/>
    <w:tmpl w:val="18444EB0"/>
    <w:lvl w:ilvl="0" w:tplc="C28AC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5C"/>
    <w:rsid w:val="00360D98"/>
    <w:rsid w:val="0052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7D0D"/>
  <w15:chartTrackingRefBased/>
  <w15:docId w15:val="{39C42420-CDC4-4A53-9E8C-E3FB4736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95C"/>
    <w:pPr>
      <w:ind w:firstLineChars="200" w:firstLine="420"/>
    </w:pPr>
  </w:style>
  <w:style w:type="character" w:styleId="a4">
    <w:name w:val="Strong"/>
    <w:basedOn w:val="a0"/>
    <w:uiPriority w:val="22"/>
    <w:qFormat/>
    <w:rsid w:val="00360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9454">
      <w:bodyDiv w:val="1"/>
      <w:marLeft w:val="0"/>
      <w:marRight w:val="0"/>
      <w:marTop w:val="0"/>
      <w:marBottom w:val="0"/>
      <w:divBdr>
        <w:top w:val="none" w:sz="0" w:space="0" w:color="auto"/>
        <w:left w:val="none" w:sz="0" w:space="0" w:color="auto"/>
        <w:bottom w:val="none" w:sz="0" w:space="0" w:color="auto"/>
        <w:right w:val="none" w:sz="0" w:space="0" w:color="auto"/>
      </w:divBdr>
    </w:div>
    <w:div w:id="14173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依彤 李</dc:creator>
  <cp:keywords/>
  <dc:description/>
  <cp:lastModifiedBy>依彤 李</cp:lastModifiedBy>
  <cp:revision>1</cp:revision>
  <dcterms:created xsi:type="dcterms:W3CDTF">2018-11-20T05:06:00Z</dcterms:created>
  <dcterms:modified xsi:type="dcterms:W3CDTF">2018-11-20T11:35:00Z</dcterms:modified>
</cp:coreProperties>
</file>