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6B1" w:rsidRDefault="00CC76B1"/>
    <w:p w:rsidR="00983178" w:rsidRDefault="00983178" w:rsidP="00983178">
      <w:r w:rsidRPr="00983178">
        <w:t>Ministry of Health</w:t>
      </w:r>
      <w:r>
        <w:t>:</w:t>
      </w:r>
    </w:p>
    <w:p w:rsidR="00983178" w:rsidRDefault="00983178">
      <w:pPr>
        <w:rPr>
          <w:sz w:val="24"/>
          <w:szCs w:val="24"/>
        </w:rPr>
      </w:pPr>
      <w:r>
        <w:rPr>
          <w:sz w:val="24"/>
          <w:szCs w:val="24"/>
        </w:rPr>
        <w:t>*</w:t>
      </w:r>
      <w:r w:rsidRPr="00983178">
        <w:rPr>
          <w:sz w:val="24"/>
          <w:szCs w:val="24"/>
        </w:rPr>
        <w:t>10 functional requirements</w:t>
      </w:r>
      <w:r>
        <w:rPr>
          <w:sz w:val="24"/>
          <w:szCs w:val="24"/>
        </w:rPr>
        <w:t>:</w:t>
      </w:r>
    </w:p>
    <w:p w:rsidR="00983178" w:rsidRDefault="00983178" w:rsidP="00983178">
      <w:pPr>
        <w:rPr>
          <w:sz w:val="24"/>
          <w:szCs w:val="24"/>
        </w:rPr>
      </w:pPr>
      <w:r>
        <w:rPr>
          <w:sz w:val="24"/>
          <w:szCs w:val="24"/>
        </w:rPr>
        <w:t>1.</w:t>
      </w:r>
      <w:r w:rsidRPr="00983178">
        <w:rPr>
          <w:rFonts w:ascii="&amp;quot" w:hAnsi="&amp;quot"/>
          <w:sz w:val="27"/>
          <w:szCs w:val="27"/>
        </w:rPr>
        <w:t xml:space="preserve"> </w:t>
      </w:r>
      <w:r w:rsidRPr="00983178">
        <w:rPr>
          <w:sz w:val="24"/>
          <w:szCs w:val="24"/>
        </w:rPr>
        <w:t>Add patient input types.</w:t>
      </w:r>
      <w:r w:rsidRPr="00983178">
        <w:rPr>
          <w:sz w:val="24"/>
          <w:szCs w:val="24"/>
        </w:rPr>
        <w:br/>
      </w:r>
      <w:r w:rsidRPr="00983178">
        <w:rPr>
          <w:sz w:val="24"/>
          <w:szCs w:val="24"/>
        </w:rPr>
        <w:br/>
        <w:t>Input Types: Immediate, Urgent, Optional, Daily Condition, Daily Surgery, ASA Class</w:t>
      </w:r>
    </w:p>
    <w:p w:rsidR="00983178" w:rsidRDefault="00983178" w:rsidP="00983178">
      <w:pPr>
        <w:rPr>
          <w:sz w:val="24"/>
          <w:szCs w:val="24"/>
        </w:rPr>
      </w:pPr>
      <w:r>
        <w:rPr>
          <w:sz w:val="24"/>
          <w:szCs w:val="24"/>
        </w:rPr>
        <w:t>2.</w:t>
      </w:r>
      <w:r w:rsidRPr="00983178">
        <w:rPr>
          <w:rFonts w:ascii="Arial" w:hAnsi="Arial" w:cs="Arial"/>
          <w:sz w:val="27"/>
          <w:szCs w:val="27"/>
        </w:rPr>
        <w:t xml:space="preserve"> </w:t>
      </w:r>
      <w:r w:rsidRPr="00983178">
        <w:rPr>
          <w:sz w:val="24"/>
          <w:szCs w:val="24"/>
        </w:rPr>
        <w:t>Outpatient and emergency referral or outpatient: In case of emergency referral, the type of hypnosis request is immediate and in the case of a referral from the clinic, it offers all options: (immediate, urgent, optional, daily, daily, ASA Class).</w:t>
      </w:r>
    </w:p>
    <w:p w:rsidR="00983178" w:rsidRDefault="00983178" w:rsidP="00983178">
      <w:pPr>
        <w:rPr>
          <w:sz w:val="24"/>
          <w:szCs w:val="24"/>
        </w:rPr>
      </w:pPr>
      <w:r>
        <w:rPr>
          <w:sz w:val="24"/>
          <w:szCs w:val="24"/>
        </w:rPr>
        <w:t>3.</w:t>
      </w:r>
      <w:r w:rsidRPr="00983178">
        <w:rPr>
          <w:rFonts w:ascii="&amp;quot" w:hAnsi="&amp;quot"/>
          <w:sz w:val="27"/>
          <w:szCs w:val="27"/>
        </w:rPr>
        <w:t xml:space="preserve"> </w:t>
      </w:r>
      <w:r w:rsidRPr="00983178">
        <w:rPr>
          <w:sz w:val="24"/>
          <w:szCs w:val="24"/>
        </w:rPr>
        <w:t xml:space="preserve"> Add the required number of blood </w:t>
      </w:r>
      <w:proofErr w:type="gramStart"/>
      <w:r w:rsidRPr="00983178">
        <w:rPr>
          <w:sz w:val="24"/>
          <w:szCs w:val="24"/>
        </w:rPr>
        <w:t>units</w:t>
      </w:r>
      <w:proofErr w:type="gramEnd"/>
      <w:r w:rsidRPr="00983178">
        <w:rPr>
          <w:sz w:val="24"/>
          <w:szCs w:val="24"/>
        </w:rPr>
        <w:t xml:space="preserve"> field to be addressed by the blood bank system.</w:t>
      </w:r>
      <w:r w:rsidRPr="00983178">
        <w:rPr>
          <w:sz w:val="24"/>
          <w:szCs w:val="24"/>
        </w:rPr>
        <w:br/>
      </w:r>
      <w:r w:rsidRPr="00983178">
        <w:rPr>
          <w:sz w:val="24"/>
          <w:szCs w:val="24"/>
        </w:rPr>
        <w:br/>
        <w:t>Blood request units</w:t>
      </w:r>
      <w:proofErr w:type="gramStart"/>
      <w:r w:rsidRPr="00983178">
        <w:rPr>
          <w:sz w:val="24"/>
          <w:szCs w:val="24"/>
        </w:rPr>
        <w:t>:</w:t>
      </w:r>
      <w:proofErr w:type="gramEnd"/>
      <w:r w:rsidRPr="00983178">
        <w:rPr>
          <w:sz w:val="24"/>
          <w:szCs w:val="24"/>
        </w:rPr>
        <w:br/>
        <w:t>o No</w:t>
      </w:r>
      <w:r w:rsidRPr="00983178">
        <w:rPr>
          <w:sz w:val="24"/>
          <w:szCs w:val="24"/>
        </w:rPr>
        <w:br/>
      </w:r>
      <w:proofErr w:type="spellStart"/>
      <w:r w:rsidRPr="00983178">
        <w:rPr>
          <w:sz w:val="24"/>
          <w:szCs w:val="24"/>
        </w:rPr>
        <w:t>o</w:t>
      </w:r>
      <w:proofErr w:type="spellEnd"/>
      <w:r w:rsidRPr="00983178">
        <w:rPr>
          <w:sz w:val="24"/>
          <w:szCs w:val="24"/>
        </w:rPr>
        <w:t xml:space="preserve"> Yes</w:t>
      </w:r>
      <w:r w:rsidRPr="00983178">
        <w:rPr>
          <w:sz w:val="24"/>
          <w:szCs w:val="24"/>
        </w:rPr>
        <w:br/>
      </w:r>
      <w:r w:rsidRPr="00983178">
        <w:rPr>
          <w:sz w:val="24"/>
          <w:szCs w:val="24"/>
        </w:rPr>
        <w:br/>
        <w:t>------- Blood units</w:t>
      </w:r>
    </w:p>
    <w:p w:rsidR="00983178" w:rsidRDefault="00983178" w:rsidP="00983178">
      <w:pPr>
        <w:rPr>
          <w:sz w:val="24"/>
          <w:szCs w:val="24"/>
        </w:rPr>
      </w:pPr>
      <w:r>
        <w:rPr>
          <w:sz w:val="24"/>
          <w:szCs w:val="24"/>
        </w:rPr>
        <w:t>4.</w:t>
      </w:r>
      <w:r w:rsidRPr="00983178">
        <w:rPr>
          <w:rFonts w:ascii="&amp;quot" w:hAnsi="&amp;quot"/>
          <w:sz w:val="27"/>
          <w:szCs w:val="27"/>
        </w:rPr>
        <w:t xml:space="preserve"> </w:t>
      </w:r>
      <w:r w:rsidRPr="00983178">
        <w:rPr>
          <w:sz w:val="24"/>
          <w:szCs w:val="24"/>
        </w:rPr>
        <w:t>Adding a patient status option is entered in the hypnosis request and appears on the Hypnosis Receipt screen.</w:t>
      </w:r>
      <w:r w:rsidRPr="00983178">
        <w:rPr>
          <w:sz w:val="24"/>
          <w:szCs w:val="24"/>
        </w:rPr>
        <w:br/>
        <w:t>Patient Status</w:t>
      </w:r>
      <w:r w:rsidRPr="00983178">
        <w:rPr>
          <w:sz w:val="24"/>
          <w:szCs w:val="24"/>
        </w:rPr>
        <w:br/>
      </w:r>
      <w:proofErr w:type="spellStart"/>
      <w:r w:rsidRPr="00983178">
        <w:rPr>
          <w:sz w:val="24"/>
          <w:szCs w:val="24"/>
        </w:rPr>
        <w:t>o</w:t>
      </w:r>
      <w:proofErr w:type="spellEnd"/>
      <w:r w:rsidRPr="00983178">
        <w:rPr>
          <w:sz w:val="24"/>
          <w:szCs w:val="24"/>
        </w:rPr>
        <w:t xml:space="preserve"> Life Saving</w:t>
      </w:r>
      <w:r w:rsidRPr="00983178">
        <w:rPr>
          <w:sz w:val="24"/>
          <w:szCs w:val="24"/>
        </w:rPr>
        <w:br/>
        <w:t>o Limb Saving</w:t>
      </w:r>
      <w:r w:rsidRPr="00983178">
        <w:rPr>
          <w:sz w:val="24"/>
          <w:szCs w:val="24"/>
        </w:rPr>
        <w:br/>
        <w:t>o Organ Saving</w:t>
      </w:r>
      <w:r w:rsidRPr="00983178">
        <w:rPr>
          <w:sz w:val="24"/>
          <w:szCs w:val="24"/>
        </w:rPr>
        <w:br/>
        <w:t>o MICU</w:t>
      </w:r>
      <w:r w:rsidRPr="00983178">
        <w:rPr>
          <w:sz w:val="24"/>
          <w:szCs w:val="24"/>
        </w:rPr>
        <w:br/>
        <w:t>o NICU</w:t>
      </w:r>
      <w:r w:rsidRPr="00983178">
        <w:rPr>
          <w:sz w:val="24"/>
          <w:szCs w:val="24"/>
        </w:rPr>
        <w:br/>
        <w:t>o Patient Need Monitor</w:t>
      </w:r>
    </w:p>
    <w:p w:rsidR="00983178" w:rsidRDefault="00983178" w:rsidP="00983178">
      <w:pPr>
        <w:rPr>
          <w:sz w:val="24"/>
          <w:szCs w:val="24"/>
        </w:rPr>
      </w:pPr>
      <w:r>
        <w:rPr>
          <w:sz w:val="24"/>
          <w:szCs w:val="24"/>
        </w:rPr>
        <w:t>5.</w:t>
      </w:r>
      <w:r w:rsidRPr="00983178">
        <w:rPr>
          <w:rFonts w:ascii="Arial" w:hAnsi="Arial" w:cs="Arial"/>
          <w:sz w:val="36"/>
          <w:szCs w:val="36"/>
        </w:rPr>
        <w:t xml:space="preserve"> </w:t>
      </w:r>
      <w:r w:rsidRPr="00983178">
        <w:rPr>
          <w:sz w:val="24"/>
          <w:szCs w:val="24"/>
        </w:rPr>
        <w:t>Add favorites to the diagnostic list so that the doctor can show a list of his favorite diagnoses</w:t>
      </w:r>
    </w:p>
    <w:p w:rsidR="00983178" w:rsidRDefault="00983178" w:rsidP="00983178">
      <w:pPr>
        <w:rPr>
          <w:sz w:val="24"/>
          <w:szCs w:val="24"/>
        </w:rPr>
      </w:pPr>
      <w:r>
        <w:rPr>
          <w:sz w:val="24"/>
          <w:szCs w:val="24"/>
        </w:rPr>
        <w:t>6.</w:t>
      </w:r>
      <w:r w:rsidRPr="00983178">
        <w:rPr>
          <w:rFonts w:ascii="Arial" w:hAnsi="Arial" w:cs="Arial"/>
          <w:sz w:val="27"/>
          <w:szCs w:val="27"/>
        </w:rPr>
        <w:t xml:space="preserve"> </w:t>
      </w:r>
      <w:r w:rsidRPr="00983178">
        <w:rPr>
          <w:sz w:val="24"/>
          <w:szCs w:val="24"/>
        </w:rPr>
        <w:t>The surgical plan will be dealt with by the system of operations and doctors as there are many determinants of the duration of the operation and the number of hours of operation of the operating room by specialty</w:t>
      </w:r>
    </w:p>
    <w:p w:rsidR="00983178" w:rsidRPr="000E013C" w:rsidRDefault="00983178" w:rsidP="000E013C">
      <w:pPr>
        <w:rPr>
          <w:rFonts w:cstheme="minorHAnsi"/>
          <w:sz w:val="24"/>
          <w:szCs w:val="24"/>
        </w:rPr>
      </w:pPr>
      <w:r>
        <w:rPr>
          <w:sz w:val="24"/>
          <w:szCs w:val="24"/>
        </w:rPr>
        <w:t>7.</w:t>
      </w:r>
      <w:r w:rsidRPr="00983178">
        <w:rPr>
          <w:rFonts w:ascii="Arial" w:hAnsi="Arial" w:cs="Arial"/>
          <w:sz w:val="27"/>
          <w:szCs w:val="27"/>
        </w:rPr>
        <w:t xml:space="preserve"> </w:t>
      </w:r>
      <w:r w:rsidR="000E013C" w:rsidRPr="000E013C">
        <w:rPr>
          <w:rFonts w:cstheme="minorHAnsi"/>
          <w:sz w:val="24"/>
          <w:szCs w:val="24"/>
        </w:rPr>
        <w:t>When the status of the request is new, the doctor can cancel the request, but after receiving the request by the hypnosis department, the request cannot be canceled through the hypnosis</w:t>
      </w:r>
    </w:p>
    <w:p w:rsidR="00983178" w:rsidRDefault="00983178" w:rsidP="00983178">
      <w:pPr>
        <w:rPr>
          <w:sz w:val="24"/>
          <w:szCs w:val="24"/>
        </w:rPr>
      </w:pPr>
      <w:r>
        <w:rPr>
          <w:sz w:val="24"/>
          <w:szCs w:val="24"/>
        </w:rPr>
        <w:t>8.</w:t>
      </w:r>
      <w:r w:rsidRPr="00983178">
        <w:rPr>
          <w:rFonts w:ascii="Arial" w:hAnsi="Arial" w:cs="Arial"/>
          <w:sz w:val="36"/>
          <w:szCs w:val="36"/>
        </w:rPr>
        <w:t xml:space="preserve"> </w:t>
      </w:r>
      <w:r w:rsidRPr="00983178">
        <w:rPr>
          <w:sz w:val="24"/>
          <w:szCs w:val="24"/>
        </w:rPr>
        <w:t>The hypnosis request report is printed by the doctor after saving the information.</w:t>
      </w:r>
    </w:p>
    <w:p w:rsidR="00983178" w:rsidRPr="007F26C1" w:rsidRDefault="00983178" w:rsidP="007F26C1">
      <w:pPr>
        <w:rPr>
          <w:rFonts w:cstheme="minorHAnsi"/>
          <w:sz w:val="24"/>
          <w:szCs w:val="24"/>
        </w:rPr>
      </w:pPr>
      <w:r>
        <w:rPr>
          <w:sz w:val="24"/>
          <w:szCs w:val="24"/>
        </w:rPr>
        <w:lastRenderedPageBreak/>
        <w:t>9.</w:t>
      </w:r>
      <w:r w:rsidR="006B3F7A" w:rsidRPr="006B3F7A">
        <w:rPr>
          <w:rFonts w:ascii="Arial" w:hAnsi="Arial" w:cs="Arial"/>
          <w:sz w:val="27"/>
          <w:szCs w:val="27"/>
        </w:rPr>
        <w:t xml:space="preserve"> </w:t>
      </w:r>
      <w:r w:rsidR="007F26C1" w:rsidRPr="007F26C1">
        <w:rPr>
          <w:rFonts w:cstheme="minorHAnsi"/>
          <w:sz w:val="24"/>
          <w:szCs w:val="24"/>
        </w:rPr>
        <w:t>The date of hypnosis must be before the date of the operation, with the exception of the type of immediate entry. The hypnosis is on the same day without an appointment. In an urgent case, an appointment must be reserved with a period not exceeding 7 days. In the case of daily surgery, the date of hypnosis and the operation will be on the same day.</w:t>
      </w:r>
    </w:p>
    <w:p w:rsidR="006B3F7A" w:rsidRDefault="006B3F7A" w:rsidP="006B3F7A">
      <w:pPr>
        <w:rPr>
          <w:sz w:val="24"/>
          <w:szCs w:val="24"/>
        </w:rPr>
      </w:pPr>
      <w:r>
        <w:rPr>
          <w:sz w:val="24"/>
          <w:szCs w:val="24"/>
        </w:rPr>
        <w:t>10.</w:t>
      </w:r>
      <w:r w:rsidRPr="006B3F7A">
        <w:rPr>
          <w:rFonts w:ascii="Arial" w:hAnsi="Arial" w:cs="Arial"/>
          <w:sz w:val="36"/>
          <w:szCs w:val="36"/>
        </w:rPr>
        <w:t xml:space="preserve"> </w:t>
      </w:r>
      <w:r w:rsidRPr="006B3F7A">
        <w:rPr>
          <w:sz w:val="24"/>
          <w:szCs w:val="24"/>
        </w:rPr>
        <w:t>Please note that the request for admission enters the temporary and permanent files and when the hypnosis is opened a permanent file instead of the temporary (temporary only for emergency).</w:t>
      </w:r>
    </w:p>
    <w:p w:rsidR="006B3F7A" w:rsidRDefault="006B3F7A" w:rsidP="006B3F7A">
      <w:pPr>
        <w:rPr>
          <w:sz w:val="24"/>
          <w:szCs w:val="24"/>
        </w:rPr>
      </w:pPr>
      <w:r>
        <w:rPr>
          <w:sz w:val="24"/>
          <w:szCs w:val="24"/>
        </w:rPr>
        <w:t>11</w:t>
      </w:r>
      <w:proofErr w:type="gramStart"/>
      <w:r>
        <w:rPr>
          <w:sz w:val="24"/>
          <w:szCs w:val="24"/>
        </w:rPr>
        <w:t>.payroll</w:t>
      </w:r>
      <w:bookmarkStart w:id="0" w:name="_GoBack"/>
      <w:bookmarkEnd w:id="0"/>
      <w:proofErr w:type="gramEnd"/>
    </w:p>
    <w:p w:rsidR="006B3F7A" w:rsidRDefault="006B3F7A" w:rsidP="006B3F7A">
      <w:pPr>
        <w:rPr>
          <w:sz w:val="24"/>
          <w:szCs w:val="24"/>
        </w:rPr>
      </w:pPr>
      <w:r>
        <w:rPr>
          <w:sz w:val="24"/>
          <w:szCs w:val="24"/>
        </w:rPr>
        <w:t>12.</w:t>
      </w:r>
      <w:r w:rsidRPr="006B3F7A">
        <w:rPr>
          <w:rFonts w:ascii="Arial" w:hAnsi="Arial" w:cs="Arial"/>
          <w:sz w:val="36"/>
          <w:szCs w:val="36"/>
        </w:rPr>
        <w:t xml:space="preserve"> </w:t>
      </w:r>
      <w:r w:rsidRPr="006B3F7A">
        <w:rPr>
          <w:sz w:val="24"/>
          <w:szCs w:val="24"/>
        </w:rPr>
        <w:t>Incentive disbursement record for those not covered by the main incentive schemes</w:t>
      </w:r>
    </w:p>
    <w:p w:rsidR="006B3F7A" w:rsidRDefault="006B3F7A" w:rsidP="006B3F7A">
      <w:pPr>
        <w:rPr>
          <w:sz w:val="24"/>
          <w:szCs w:val="24"/>
        </w:rPr>
      </w:pPr>
      <w:r>
        <w:rPr>
          <w:sz w:val="24"/>
          <w:szCs w:val="24"/>
        </w:rPr>
        <w:t>13.</w:t>
      </w:r>
      <w:r w:rsidRPr="006B3F7A">
        <w:rPr>
          <w:rFonts w:ascii="Arial" w:hAnsi="Arial" w:cs="Arial"/>
          <w:sz w:val="36"/>
          <w:szCs w:val="36"/>
        </w:rPr>
        <w:t xml:space="preserve"> </w:t>
      </w:r>
      <w:r w:rsidRPr="006B3F7A">
        <w:rPr>
          <w:sz w:val="24"/>
          <w:szCs w:val="24"/>
        </w:rPr>
        <w:t>Current monthly salary payment (salary transferred to the bank)</w:t>
      </w:r>
    </w:p>
    <w:p w:rsidR="006B3F7A" w:rsidRPr="00983178" w:rsidRDefault="006B3F7A" w:rsidP="006B3F7A">
      <w:pPr>
        <w:rPr>
          <w:sz w:val="24"/>
          <w:szCs w:val="24"/>
          <w:rtl/>
          <w:lang w:bidi="ar-JO"/>
        </w:rPr>
      </w:pPr>
    </w:p>
    <w:sectPr w:rsidR="006B3F7A" w:rsidRPr="0098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178"/>
    <w:rsid w:val="000E013C"/>
    <w:rsid w:val="006B3F7A"/>
    <w:rsid w:val="007F12E4"/>
    <w:rsid w:val="007F26C1"/>
    <w:rsid w:val="00983178"/>
    <w:rsid w:val="00CC7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00E56-6350-40BA-A01A-75CF797B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 alhbabb</cp:lastModifiedBy>
  <cp:revision>4</cp:revision>
  <dcterms:created xsi:type="dcterms:W3CDTF">2019-12-05T10:16:00Z</dcterms:created>
  <dcterms:modified xsi:type="dcterms:W3CDTF">2019-12-14T12:53:00Z</dcterms:modified>
</cp:coreProperties>
</file>