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FAAD75" w14:textId="77777777" w:rsidR="00B427B3" w:rsidRDefault="00701D61">
      <w:pPr>
        <w:pStyle w:val="Title"/>
        <w:spacing w:after="360"/>
        <w:rPr>
          <w:color w:val="000000"/>
          <w:sz w:val="48"/>
          <w:szCs w:val="48"/>
        </w:rPr>
      </w:pPr>
      <w:r>
        <w:rPr>
          <w:color w:val="000000"/>
          <w:sz w:val="48"/>
          <w:szCs w:val="48"/>
        </w:rPr>
        <w:t xml:space="preserve">COSI </w:t>
      </w:r>
      <w:r w:rsidR="003C5957">
        <w:rPr>
          <w:color w:val="000000"/>
          <w:sz w:val="48"/>
          <w:szCs w:val="48"/>
        </w:rPr>
        <w:t>101</w:t>
      </w:r>
      <w:r>
        <w:rPr>
          <w:color w:val="000000"/>
          <w:sz w:val="48"/>
          <w:szCs w:val="48"/>
        </w:rPr>
        <w:t>a</w:t>
      </w:r>
      <w:r>
        <w:rPr>
          <w:color w:val="000000"/>
          <w:sz w:val="48"/>
          <w:szCs w:val="48"/>
        </w:rPr>
        <w:br/>
        <w:t>Problem 1</w:t>
      </w:r>
      <w:r>
        <w:rPr>
          <w:color w:val="000000"/>
          <w:sz w:val="48"/>
          <w:szCs w:val="48"/>
        </w:rPr>
        <w:br/>
        <w:t>“</w:t>
      </w:r>
      <w:r>
        <w:rPr>
          <w:i/>
          <w:iCs/>
          <w:color w:val="000000"/>
          <w:sz w:val="48"/>
          <w:szCs w:val="48"/>
        </w:rPr>
        <w:t xml:space="preserve">Drive </w:t>
      </w:r>
      <w:proofErr w:type="spellStart"/>
      <w:r>
        <w:rPr>
          <w:i/>
          <w:iCs/>
          <w:color w:val="000000"/>
          <w:sz w:val="48"/>
          <w:szCs w:val="48"/>
        </w:rPr>
        <w:t>Ya</w:t>
      </w:r>
      <w:proofErr w:type="spellEnd"/>
      <w:r>
        <w:rPr>
          <w:i/>
          <w:iCs/>
          <w:color w:val="000000"/>
          <w:sz w:val="48"/>
          <w:szCs w:val="48"/>
        </w:rPr>
        <w:t>’ Nuts!”</w:t>
      </w:r>
    </w:p>
    <w:p w14:paraId="7FDD4155" w14:textId="7472DF68" w:rsidR="00B427B3" w:rsidRDefault="00701D61">
      <w:pPr>
        <w:pStyle w:val="Author"/>
        <w:rPr>
          <w:color w:val="000000"/>
        </w:rPr>
      </w:pPr>
      <w:r>
        <w:rPr>
          <w:b/>
          <w:bCs/>
          <w:color w:val="000000"/>
        </w:rPr>
        <w:t xml:space="preserve">Due </w:t>
      </w:r>
      <w:r w:rsidR="001C003E">
        <w:rPr>
          <w:b/>
          <w:bCs/>
          <w:color w:val="000000"/>
        </w:rPr>
        <w:t xml:space="preserve">Weds Mar </w:t>
      </w:r>
      <w:r w:rsidR="00284A7D">
        <w:rPr>
          <w:b/>
          <w:bCs/>
          <w:color w:val="000000"/>
        </w:rPr>
        <w:t>4</w:t>
      </w:r>
      <w:r w:rsidR="001C003E">
        <w:rPr>
          <w:b/>
          <w:bCs/>
          <w:color w:val="000000"/>
        </w:rPr>
        <w:t>th</w:t>
      </w:r>
      <w:r w:rsidR="003C5957">
        <w:rPr>
          <w:b/>
          <w:bCs/>
          <w:color w:val="000000"/>
        </w:rPr>
        <w:t xml:space="preserve"> 11:55PM via Latte</w:t>
      </w:r>
      <w:r>
        <w:rPr>
          <w:b/>
          <w:bCs/>
          <w:color w:val="000000"/>
        </w:rPr>
        <w:br/>
        <w:t>100 points worth 10% of final grade</w:t>
      </w:r>
      <w:r>
        <w:rPr>
          <w:b/>
          <w:bCs/>
          <w:color w:val="000000"/>
        </w:rPr>
        <w:br/>
        <w:t>Don’t wait till the last minute!</w:t>
      </w:r>
      <w:r>
        <w:rPr>
          <w:b/>
          <w:bCs/>
          <w:color w:val="000000"/>
        </w:rPr>
        <w:br/>
      </w:r>
      <w:r w:rsidR="003C5957">
        <w:rPr>
          <w:b/>
          <w:bCs/>
          <w:color w:val="000000"/>
        </w:rPr>
        <w:t>5</w:t>
      </w:r>
      <w:r>
        <w:rPr>
          <w:b/>
          <w:bCs/>
          <w:color w:val="000000"/>
        </w:rPr>
        <w:t xml:space="preserve">% late penalty per </w:t>
      </w:r>
      <w:r w:rsidR="003C5957">
        <w:rPr>
          <w:b/>
          <w:bCs/>
          <w:color w:val="000000"/>
        </w:rPr>
        <w:t>day</w:t>
      </w:r>
      <w:r>
        <w:rPr>
          <w:b/>
          <w:bCs/>
          <w:color w:val="000000"/>
        </w:rPr>
        <w:t>.</w:t>
      </w:r>
    </w:p>
    <w:p w14:paraId="04013460" w14:textId="62A7E588" w:rsidR="00B427B3" w:rsidRDefault="00701D61">
      <w:pPr>
        <w:pStyle w:val="Body"/>
        <w:spacing w:before="80" w:after="120"/>
        <w:rPr>
          <w:color w:val="000000"/>
        </w:rPr>
      </w:pPr>
      <w:r>
        <w:rPr>
          <w:b/>
          <w:bCs/>
          <w:color w:val="000000"/>
        </w:rPr>
        <w:t>You’ve seen this</w:t>
      </w:r>
      <w:r>
        <w:rPr>
          <w:color w:val="000000"/>
        </w:rPr>
        <w:t xml:space="preserve">: there are </w:t>
      </w:r>
      <w:r w:rsidR="00923E1F">
        <w:rPr>
          <w:color w:val="000000"/>
        </w:rPr>
        <w:t>n+1 regular poly</w:t>
      </w:r>
      <w:r>
        <w:rPr>
          <w:color w:val="000000"/>
        </w:rPr>
        <w:t>gons</w:t>
      </w:r>
      <w:r w:rsidR="00923E1F">
        <w:rPr>
          <w:color w:val="000000"/>
        </w:rPr>
        <w:t xml:space="preserve"> with n sides</w:t>
      </w:r>
      <w:r>
        <w:rPr>
          <w:color w:val="000000"/>
        </w:rPr>
        <w:t xml:space="preserve">, each </w:t>
      </w:r>
      <w:r w:rsidR="00923E1F">
        <w:rPr>
          <w:color w:val="000000"/>
        </w:rPr>
        <w:t>a permutation of the n numbers (or colors or shapes)</w:t>
      </w:r>
      <w:r>
        <w:rPr>
          <w:color w:val="000000"/>
        </w:rPr>
        <w:t xml:space="preserve"> on each side. The problem is to arrange the </w:t>
      </w:r>
      <w:r w:rsidR="00923E1F">
        <w:rPr>
          <w:color w:val="000000"/>
        </w:rPr>
        <w:t>poly</w:t>
      </w:r>
      <w:r>
        <w:rPr>
          <w:color w:val="000000"/>
        </w:rPr>
        <w:t xml:space="preserve">gons </w:t>
      </w:r>
      <w:r w:rsidR="00923E1F">
        <w:rPr>
          <w:color w:val="000000"/>
        </w:rPr>
        <w:t xml:space="preserve">in a ring with one in the center, </w:t>
      </w:r>
      <w:r>
        <w:rPr>
          <w:color w:val="000000"/>
        </w:rPr>
        <w:t>such that the numbers on each adjacent edge will match. In the commercial version, there are 7 piece</w:t>
      </w:r>
      <w:r w:rsidR="003C5957">
        <w:rPr>
          <w:color w:val="000000"/>
        </w:rPr>
        <w:t>s, each with 6 possible rotations, and hexagons tile the plane. But we can generalize. 4 triangles would fold up to a pyramid, 5 squares give you 5/6ths of a cube, 6 pentagons give you a bowl, and so on, e</w:t>
      </w:r>
      <w:r w:rsidR="003E0839">
        <w:rPr>
          <w:color w:val="000000"/>
        </w:rPr>
        <w:t xml:space="preserve">ven </w:t>
      </w:r>
      <w:r w:rsidR="00F3541C">
        <w:rPr>
          <w:color w:val="000000"/>
        </w:rPr>
        <w:t>though</w:t>
      </w:r>
      <w:r w:rsidR="003E0839">
        <w:rPr>
          <w:color w:val="000000"/>
        </w:rPr>
        <w:t xml:space="preserve"> 11 decagons or 13 dodecagons will not tile or fold up.</w:t>
      </w:r>
      <w:r>
        <w:rPr>
          <w:color w:val="000000"/>
        </w:rPr>
        <w:t xml:space="preserve"> </w:t>
      </w:r>
      <w:r w:rsidR="00214ABD">
        <w:rPr>
          <w:color w:val="000000"/>
        </w:rPr>
        <w:t xml:space="preserve">As N increases, the difficulty of solving rises like </w:t>
      </w:r>
      <w:r w:rsidR="00284A7D">
        <w:rPr>
          <w:color w:val="000000"/>
        </w:rPr>
        <w:t xml:space="preserve">the </w:t>
      </w:r>
      <w:r w:rsidR="00214ABD">
        <w:rPr>
          <w:color w:val="000000"/>
        </w:rPr>
        <w:t xml:space="preserve">factorial (i.e. exponential), so you need more intelligence (or lots more CPU time) to </w:t>
      </w:r>
      <w:r w:rsidR="00284A7D">
        <w:rPr>
          <w:color w:val="000000"/>
        </w:rPr>
        <w:t xml:space="preserve">create and </w:t>
      </w:r>
      <w:r w:rsidR="00214ABD">
        <w:rPr>
          <w:color w:val="000000"/>
        </w:rPr>
        <w:t>solve these puzzles.</w:t>
      </w:r>
      <w:r w:rsidR="00284A7D">
        <w:rPr>
          <w:color w:val="000000"/>
        </w:rPr>
        <w:t xml:space="preserve"> This is known as "Combinatorial Explosion" and affects many approaches to AI.</w:t>
      </w:r>
    </w:p>
    <w:p w14:paraId="4CA24AD8" w14:textId="2A850CAE" w:rsidR="003E0839" w:rsidRDefault="00D84611" w:rsidP="00284A7D">
      <w:pPr>
        <w:pStyle w:val="Body"/>
        <w:spacing w:before="120" w:after="120"/>
        <w:rPr>
          <w:color w:val="000000"/>
        </w:rPr>
      </w:pPr>
      <w:r>
        <w:rPr>
          <w:noProof/>
          <w:color w:val="000000"/>
        </w:rPr>
        <w:drawing>
          <wp:anchor distT="0" distB="0" distL="114300" distR="114300" simplePos="0" relativeHeight="251658240" behindDoc="1" locked="0" layoutInCell="1" allowOverlap="1" wp14:anchorId="0F7BD138" wp14:editId="28254AFC">
            <wp:simplePos x="0" y="0"/>
            <wp:positionH relativeFrom="column">
              <wp:posOffset>90805</wp:posOffset>
            </wp:positionH>
            <wp:positionV relativeFrom="paragraph">
              <wp:posOffset>6985</wp:posOffset>
            </wp:positionV>
            <wp:extent cx="3703955" cy="3528060"/>
            <wp:effectExtent l="0" t="0" r="0" b="0"/>
            <wp:wrapTight wrapText="bothSides">
              <wp:wrapPolygon edited="0">
                <wp:start x="0" y="0"/>
                <wp:lineTo x="0" y="21460"/>
                <wp:lineTo x="21441" y="21460"/>
                <wp:lineTo x="21441" y="0"/>
                <wp:lineTo x="0" y="0"/>
              </wp:wrapPolygon>
            </wp:wrapTight>
            <wp:docPr id="1" name="Picture 1" descr="G:\My Drive\courses\cs101-18\nuts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y Drive\courses\cs101-18\nuts00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3955" cy="3528060"/>
                    </a:xfrm>
                    <a:prstGeom prst="rect">
                      <a:avLst/>
                    </a:prstGeom>
                    <a:noFill/>
                    <a:ln>
                      <a:noFill/>
                    </a:ln>
                  </pic:spPr>
                </pic:pic>
              </a:graphicData>
            </a:graphic>
            <wp14:sizeRelH relativeFrom="page">
              <wp14:pctWidth>0</wp14:pctWidth>
            </wp14:sizeRelH>
            <wp14:sizeRelV relativeFrom="page">
              <wp14:pctHeight>0</wp14:pctHeight>
            </wp14:sizeRelV>
          </wp:anchor>
        </w:drawing>
      </w:r>
      <w:r w:rsidR="003E0839">
        <w:rPr>
          <w:color w:val="000000"/>
        </w:rPr>
        <w:t xml:space="preserve">The assignment is to work with </w:t>
      </w:r>
      <w:r w:rsidR="00284A7D">
        <w:rPr>
          <w:color w:val="000000"/>
        </w:rPr>
        <w:t>L</w:t>
      </w:r>
      <w:r w:rsidR="003E0839">
        <w:rPr>
          <w:color w:val="000000"/>
        </w:rPr>
        <w:t xml:space="preserve">isp (or python) on a suite of </w:t>
      </w:r>
      <w:r w:rsidR="00F3541C">
        <w:rPr>
          <w:color w:val="000000"/>
        </w:rPr>
        <w:t xml:space="preserve">fun </w:t>
      </w:r>
      <w:r w:rsidR="003E0839">
        <w:rPr>
          <w:color w:val="000000"/>
        </w:rPr>
        <w:t>issues sur</w:t>
      </w:r>
      <w:r w:rsidR="00F3541C">
        <w:rPr>
          <w:color w:val="000000"/>
        </w:rPr>
        <w:t>rounding this family of puzzles, learning about how search over representations can solve puzzles thought to take “</w:t>
      </w:r>
      <w:proofErr w:type="spellStart"/>
      <w:r w:rsidR="00F3541C">
        <w:rPr>
          <w:color w:val="000000"/>
        </w:rPr>
        <w:t>intelligence</w:t>
      </w:r>
      <w:proofErr w:type="gramStart"/>
      <w:r w:rsidR="00F3541C">
        <w:rPr>
          <w:color w:val="000000"/>
        </w:rPr>
        <w:t>”.</w:t>
      </w:r>
      <w:r w:rsidR="00DC36EC">
        <w:rPr>
          <w:color w:val="000000"/>
        </w:rPr>
        <w:t>k</w:t>
      </w:r>
      <w:proofErr w:type="spellEnd"/>
      <w:proofErr w:type="gramEnd"/>
    </w:p>
    <w:p w14:paraId="2B81A9AF" w14:textId="2C6256D5" w:rsidR="006817B7" w:rsidRDefault="007D5D77" w:rsidP="003E0839">
      <w:pPr>
        <w:pStyle w:val="Body"/>
        <w:numPr>
          <w:ilvl w:val="0"/>
          <w:numId w:val="1"/>
        </w:numPr>
        <w:spacing w:before="120" w:after="120"/>
        <w:rPr>
          <w:color w:val="000000"/>
        </w:rPr>
      </w:pPr>
      <w:r>
        <w:rPr>
          <w:color w:val="000000"/>
        </w:rPr>
        <w:t xml:space="preserve">(10%) </w:t>
      </w:r>
      <w:r w:rsidR="00890FA7">
        <w:rPr>
          <w:color w:val="000000"/>
        </w:rPr>
        <w:t xml:space="preserve">GENERATE: </w:t>
      </w:r>
      <w:r>
        <w:rPr>
          <w:color w:val="000000"/>
        </w:rPr>
        <w:t>Generate candidate puzzles</w:t>
      </w:r>
      <w:r w:rsidR="00890FA7">
        <w:rPr>
          <w:color w:val="000000"/>
        </w:rPr>
        <w:t xml:space="preserve"> with N+1 N-</w:t>
      </w:r>
      <w:proofErr w:type="spellStart"/>
      <w:r w:rsidR="00890FA7">
        <w:rPr>
          <w:color w:val="000000"/>
        </w:rPr>
        <w:t>agons</w:t>
      </w:r>
      <w:proofErr w:type="spellEnd"/>
      <w:r w:rsidR="00834BB8">
        <w:rPr>
          <w:color w:val="000000"/>
        </w:rPr>
        <w:t xml:space="preserve"> with no repeats</w:t>
      </w:r>
      <w:r>
        <w:rPr>
          <w:color w:val="000000"/>
        </w:rPr>
        <w:t xml:space="preserve">. </w:t>
      </w:r>
      <w:r w:rsidR="00834BB8">
        <w:rPr>
          <w:color w:val="000000"/>
        </w:rPr>
        <w:t>One simple way is to use</w:t>
      </w:r>
      <w:r w:rsidR="006817B7">
        <w:rPr>
          <w:color w:val="000000"/>
        </w:rPr>
        <w:t xml:space="preserve"> a permute function which uses "equal" as its test and a remove-duplicates which uses "equal" as its test, generate all nuts of a certain size n which are different when rotated to a canonical position, e.g. 1 in the first position. In other words, although there are 6! </w:t>
      </w:r>
      <w:r w:rsidR="00A97A9B">
        <w:rPr>
          <w:color w:val="000000"/>
        </w:rPr>
        <w:t>N</w:t>
      </w:r>
      <w:r w:rsidR="006817B7">
        <w:rPr>
          <w:color w:val="000000"/>
        </w:rPr>
        <w:t>ut</w:t>
      </w:r>
      <w:r w:rsidR="00A97A9B">
        <w:rPr>
          <w:color w:val="000000"/>
        </w:rPr>
        <w:t>s, there are only 5! nuts unique under rotation.</w:t>
      </w:r>
      <w:r w:rsidR="00BB7F8A">
        <w:rPr>
          <w:color w:val="000000"/>
        </w:rPr>
        <w:t xml:space="preserve"> </w:t>
      </w:r>
      <w:r w:rsidR="00D84611">
        <w:rPr>
          <w:color w:val="000000"/>
        </w:rPr>
        <w:t xml:space="preserve">Then just pick N+1 of them. </w:t>
      </w:r>
      <w:r w:rsidR="00BB7F8A">
        <w:rPr>
          <w:color w:val="000000"/>
        </w:rPr>
        <w:t>For larger puzzles, you</w:t>
      </w:r>
      <w:r w:rsidR="00D84611">
        <w:rPr>
          <w:color w:val="000000"/>
        </w:rPr>
        <w:t xml:space="preserve"> </w:t>
      </w:r>
      <w:r w:rsidR="00BB7F8A">
        <w:rPr>
          <w:color w:val="000000"/>
        </w:rPr>
        <w:t>need to generate 1 permutation a</w:t>
      </w:r>
      <w:r w:rsidR="00214ABD">
        <w:rPr>
          <w:color w:val="000000"/>
        </w:rPr>
        <w:t>t</w:t>
      </w:r>
      <w:r w:rsidR="00BB7F8A">
        <w:rPr>
          <w:color w:val="000000"/>
        </w:rPr>
        <w:t xml:space="preserve"> a time, rotating to a canonical position, and collecting N+1 unique nuts</w:t>
      </w:r>
      <w:r w:rsidR="001C003E">
        <w:rPr>
          <w:color w:val="000000"/>
        </w:rPr>
        <w:t xml:space="preserve"> (This might fail </w:t>
      </w:r>
      <w:proofErr w:type="spellStart"/>
      <w:r w:rsidR="001C003E">
        <w:rPr>
          <w:color w:val="000000"/>
        </w:rPr>
        <w:t>f</w:t>
      </w:r>
      <w:r w:rsidR="00D6099E">
        <w:rPr>
          <w:color w:val="000000"/>
        </w:rPr>
        <w:t>`</w:t>
      </w:r>
      <w:r w:rsidR="001C003E">
        <w:rPr>
          <w:color w:val="000000"/>
        </w:rPr>
        <w:t>or</w:t>
      </w:r>
      <w:proofErr w:type="spellEnd"/>
      <w:r w:rsidR="001C003E">
        <w:rPr>
          <w:color w:val="000000"/>
        </w:rPr>
        <w:t xml:space="preserve"> smaller sizes).</w:t>
      </w:r>
    </w:p>
    <w:p w14:paraId="469032CA" w14:textId="732AD87B" w:rsidR="006817B7" w:rsidRDefault="00890FA7" w:rsidP="003E0839">
      <w:pPr>
        <w:pStyle w:val="Body"/>
        <w:numPr>
          <w:ilvl w:val="0"/>
          <w:numId w:val="1"/>
        </w:numPr>
        <w:spacing w:before="120" w:after="120"/>
        <w:rPr>
          <w:color w:val="000000"/>
        </w:rPr>
      </w:pPr>
      <w:r>
        <w:rPr>
          <w:color w:val="000000"/>
        </w:rPr>
        <w:t>(</w:t>
      </w:r>
      <w:r w:rsidR="00BB7F8A">
        <w:rPr>
          <w:color w:val="000000"/>
        </w:rPr>
        <w:t>2</w:t>
      </w:r>
      <w:r>
        <w:rPr>
          <w:color w:val="000000"/>
        </w:rPr>
        <w:t xml:space="preserve">0%) SOLVE: </w:t>
      </w:r>
      <w:r w:rsidR="003E0839">
        <w:rPr>
          <w:color w:val="000000"/>
        </w:rPr>
        <w:t xml:space="preserve">You want a program which can “solve” a given puzzle and return the </w:t>
      </w:r>
      <w:r w:rsidR="00923E1F">
        <w:rPr>
          <w:color w:val="000000"/>
        </w:rPr>
        <w:t>FIRST</w:t>
      </w:r>
      <w:r w:rsidR="003E0839">
        <w:rPr>
          <w:color w:val="000000"/>
        </w:rPr>
        <w:t xml:space="preserve"> </w:t>
      </w:r>
      <w:r w:rsidR="003E0839">
        <w:rPr>
          <w:color w:val="000000"/>
        </w:rPr>
        <w:lastRenderedPageBreak/>
        <w:t>found solution using some form of search.</w:t>
      </w:r>
      <w:r w:rsidR="00923E1F">
        <w:rPr>
          <w:color w:val="000000"/>
        </w:rPr>
        <w:t xml:space="preserve"> </w:t>
      </w:r>
      <w:r w:rsidR="005868A0">
        <w:rPr>
          <w:color w:val="000000"/>
        </w:rPr>
        <w:t xml:space="preserve"> </w:t>
      </w:r>
      <w:r>
        <w:rPr>
          <w:color w:val="000000"/>
        </w:rPr>
        <w:t xml:space="preserve">The simplest way is "brute force", searching thru (N+1)! Permutations, placing the first nut in the center and the other N nuts around it matching the center edge, then </w:t>
      </w:r>
      <w:r w:rsidR="00BB7F8A">
        <w:rPr>
          <w:color w:val="000000"/>
        </w:rPr>
        <w:t>finding the first where a</w:t>
      </w:r>
      <w:r>
        <w:rPr>
          <w:color w:val="000000"/>
        </w:rPr>
        <w:t xml:space="preserve">ll the edges </w:t>
      </w:r>
      <w:r w:rsidR="00BB7F8A">
        <w:rPr>
          <w:color w:val="000000"/>
        </w:rPr>
        <w:t>are in compliance.</w:t>
      </w:r>
    </w:p>
    <w:p w14:paraId="09BA4A0C" w14:textId="5F074C79" w:rsidR="006817B7" w:rsidRDefault="00890FA7" w:rsidP="003E0839">
      <w:pPr>
        <w:pStyle w:val="Body"/>
        <w:numPr>
          <w:ilvl w:val="0"/>
          <w:numId w:val="1"/>
        </w:numPr>
        <w:spacing w:before="120" w:after="120"/>
        <w:rPr>
          <w:color w:val="000000"/>
        </w:rPr>
      </w:pPr>
      <w:r>
        <w:rPr>
          <w:color w:val="000000"/>
        </w:rPr>
        <w:t xml:space="preserve">(30%) PRUNING: A smarter way is to </w:t>
      </w:r>
      <w:r w:rsidR="00284A7D">
        <w:rPr>
          <w:color w:val="000000"/>
        </w:rPr>
        <w:t xml:space="preserve">do a breadth or depth first </w:t>
      </w:r>
      <w:r>
        <w:rPr>
          <w:color w:val="000000"/>
        </w:rPr>
        <w:t xml:space="preserve">search </w:t>
      </w:r>
      <w:r w:rsidR="00284A7D">
        <w:rPr>
          <w:color w:val="000000"/>
        </w:rPr>
        <w:t xml:space="preserve">one nut at a time </w:t>
      </w:r>
      <w:r w:rsidR="00BB7F8A">
        <w:rPr>
          <w:color w:val="000000"/>
        </w:rPr>
        <w:t xml:space="preserve">while </w:t>
      </w:r>
      <w:r>
        <w:rPr>
          <w:color w:val="000000"/>
        </w:rPr>
        <w:t xml:space="preserve">pruning when there are no possible solutions. For example, you can place the center, and place sides 1,3,5 matching the center edge, then filter the remaining nuts to see if they match 3 edges. Or you can place one nut </w:t>
      </w:r>
      <w:bookmarkStart w:id="0" w:name="_GoBack"/>
      <w:bookmarkEnd w:id="0"/>
      <w:r>
        <w:rPr>
          <w:color w:val="000000"/>
        </w:rPr>
        <w:t>at a time, checking that there exist nuts to continue the puzzle.</w:t>
      </w:r>
      <w:r w:rsidR="00D84611">
        <w:rPr>
          <w:color w:val="000000"/>
        </w:rPr>
        <w:t xml:space="preserve"> In </w:t>
      </w:r>
      <w:r w:rsidR="00284A7D">
        <w:rPr>
          <w:color w:val="000000"/>
        </w:rPr>
        <w:t xml:space="preserve">your </w:t>
      </w:r>
      <w:r w:rsidR="00D84611">
        <w:rPr>
          <w:color w:val="000000"/>
        </w:rPr>
        <w:t xml:space="preserve">discussion, report which approach </w:t>
      </w:r>
      <w:r w:rsidR="00214ABD">
        <w:rPr>
          <w:color w:val="000000"/>
        </w:rPr>
        <w:t xml:space="preserve">(brute vs prune) </w:t>
      </w:r>
      <w:r w:rsidR="00D84611">
        <w:rPr>
          <w:color w:val="000000"/>
        </w:rPr>
        <w:t>finds a solution faster</w:t>
      </w:r>
      <w:r w:rsidR="00284A7D">
        <w:rPr>
          <w:color w:val="000000"/>
        </w:rPr>
        <w:t xml:space="preserve"> for different N</w:t>
      </w:r>
      <w:r w:rsidR="00D84611">
        <w:rPr>
          <w:color w:val="000000"/>
        </w:rPr>
        <w:t>.</w:t>
      </w:r>
    </w:p>
    <w:p w14:paraId="611B0EEF" w14:textId="3C26297B" w:rsidR="003E0839" w:rsidRDefault="008917D3" w:rsidP="005868A0">
      <w:pPr>
        <w:pStyle w:val="Body"/>
        <w:numPr>
          <w:ilvl w:val="0"/>
          <w:numId w:val="1"/>
        </w:numPr>
        <w:spacing w:before="120" w:after="120"/>
        <w:rPr>
          <w:color w:val="000000"/>
        </w:rPr>
      </w:pPr>
      <w:r>
        <w:rPr>
          <w:color w:val="000000"/>
        </w:rPr>
        <w:t xml:space="preserve">(20%) </w:t>
      </w:r>
      <w:r w:rsidR="00890FA7">
        <w:rPr>
          <w:color w:val="000000"/>
        </w:rPr>
        <w:t xml:space="preserve">COUNT: </w:t>
      </w:r>
      <w:r w:rsidR="003E0839">
        <w:rPr>
          <w:color w:val="000000"/>
        </w:rPr>
        <w:t>You want a program which can COUNT how many solutions exist, returning that number.</w:t>
      </w:r>
      <w:r w:rsidR="00890FA7">
        <w:rPr>
          <w:color w:val="000000"/>
        </w:rPr>
        <w:t xml:space="preserve"> (</w:t>
      </w:r>
      <w:r w:rsidR="00214ABD">
        <w:rPr>
          <w:color w:val="000000"/>
        </w:rPr>
        <w:t>H</w:t>
      </w:r>
      <w:r w:rsidR="00BB7F8A">
        <w:rPr>
          <w:color w:val="000000"/>
        </w:rPr>
        <w:t xml:space="preserve">int: </w:t>
      </w:r>
      <w:r w:rsidR="00214ABD">
        <w:rPr>
          <w:color w:val="000000"/>
        </w:rPr>
        <w:t>Y</w:t>
      </w:r>
      <w:r w:rsidR="00BB7F8A">
        <w:rPr>
          <w:color w:val="000000"/>
        </w:rPr>
        <w:t>our brute force or pruning solution</w:t>
      </w:r>
      <w:r w:rsidR="00890FA7">
        <w:rPr>
          <w:color w:val="000000"/>
        </w:rPr>
        <w:t xml:space="preserve"> can be modified to APPEND</w:t>
      </w:r>
      <w:r w:rsidR="00214ABD">
        <w:rPr>
          <w:color w:val="000000"/>
        </w:rPr>
        <w:t xml:space="preserve"> or COUNT</w:t>
      </w:r>
      <w:r w:rsidR="00890FA7">
        <w:rPr>
          <w:color w:val="000000"/>
        </w:rPr>
        <w:t xml:space="preserve"> answers.)</w:t>
      </w:r>
    </w:p>
    <w:p w14:paraId="5F08A6E7" w14:textId="74F319BA" w:rsidR="003E0839" w:rsidRDefault="008917D3" w:rsidP="003E0839">
      <w:pPr>
        <w:pStyle w:val="Body"/>
        <w:numPr>
          <w:ilvl w:val="0"/>
          <w:numId w:val="1"/>
        </w:numPr>
        <w:spacing w:before="120" w:after="120"/>
        <w:rPr>
          <w:color w:val="000000"/>
        </w:rPr>
      </w:pPr>
      <w:r>
        <w:rPr>
          <w:color w:val="000000"/>
        </w:rPr>
        <w:t xml:space="preserve">(15%) </w:t>
      </w:r>
      <w:r w:rsidR="00890FA7">
        <w:rPr>
          <w:color w:val="000000"/>
        </w:rPr>
        <w:t xml:space="preserve">GRAPH: </w:t>
      </w:r>
      <w:r w:rsidR="003E0839">
        <w:rPr>
          <w:color w:val="000000"/>
        </w:rPr>
        <w:t xml:space="preserve">Next, you want </w:t>
      </w:r>
      <w:r w:rsidR="005868A0">
        <w:rPr>
          <w:color w:val="000000"/>
        </w:rPr>
        <w:t xml:space="preserve">a program </w:t>
      </w:r>
      <w:r w:rsidR="003E0839">
        <w:rPr>
          <w:color w:val="000000"/>
        </w:rPr>
        <w:t xml:space="preserve">to </w:t>
      </w:r>
      <w:r w:rsidR="00890FA7">
        <w:rPr>
          <w:color w:val="000000"/>
        </w:rPr>
        <w:t xml:space="preserve">(1000 or 10000 times) randomly </w:t>
      </w:r>
      <w:r w:rsidR="003E0839">
        <w:rPr>
          <w:color w:val="000000"/>
        </w:rPr>
        <w:t>generate legal puzzles</w:t>
      </w:r>
      <w:r w:rsidR="00890FA7">
        <w:rPr>
          <w:color w:val="000000"/>
        </w:rPr>
        <w:t xml:space="preserve">, and count how many </w:t>
      </w:r>
      <w:r w:rsidR="00284A7D">
        <w:rPr>
          <w:color w:val="000000"/>
        </w:rPr>
        <w:t>have zero, one, or more than one solution</w:t>
      </w:r>
      <w:r w:rsidR="003E0839">
        <w:rPr>
          <w:color w:val="000000"/>
        </w:rPr>
        <w:t>.</w:t>
      </w:r>
      <w:r w:rsidR="005868A0">
        <w:rPr>
          <w:color w:val="000000"/>
        </w:rPr>
        <w:t xml:space="preserve"> </w:t>
      </w:r>
      <w:r w:rsidR="00890FA7">
        <w:rPr>
          <w:color w:val="000000"/>
        </w:rPr>
        <w:t>Graph these 3 percentages for 5 -12 sized nut puzzles</w:t>
      </w:r>
      <w:r w:rsidR="00214ABD">
        <w:rPr>
          <w:color w:val="000000"/>
        </w:rPr>
        <w:t xml:space="preserve"> (</w:t>
      </w:r>
      <w:r w:rsidR="00890FA7">
        <w:rPr>
          <w:color w:val="000000"/>
        </w:rPr>
        <w:t>if you can</w:t>
      </w:r>
      <w:r w:rsidR="00214ABD">
        <w:rPr>
          <w:color w:val="000000"/>
        </w:rPr>
        <w:t>:)</w:t>
      </w:r>
      <w:r w:rsidR="00890FA7">
        <w:rPr>
          <w:color w:val="000000"/>
        </w:rPr>
        <w:t>, and discuss.</w:t>
      </w:r>
      <w:r w:rsidR="00D84611">
        <w:rPr>
          <w:color w:val="000000"/>
        </w:rPr>
        <w:t xml:space="preserve"> </w:t>
      </w:r>
      <w:r w:rsidR="00284A7D">
        <w:rPr>
          <w:color w:val="000000"/>
        </w:rPr>
        <w:t>If you find a "promiscuous" puzzle with a lot of solutions, include it in your discussion!</w:t>
      </w:r>
    </w:p>
    <w:p w14:paraId="62BAC604" w14:textId="1EFFB825" w:rsidR="00F3541C" w:rsidRDefault="008917D3" w:rsidP="00F3541C">
      <w:pPr>
        <w:pStyle w:val="Body"/>
        <w:numPr>
          <w:ilvl w:val="0"/>
          <w:numId w:val="1"/>
        </w:numPr>
        <w:spacing w:before="120" w:after="120"/>
        <w:rPr>
          <w:color w:val="000000"/>
        </w:rPr>
      </w:pPr>
      <w:r w:rsidRPr="00890FA7">
        <w:rPr>
          <w:color w:val="000000"/>
        </w:rPr>
        <w:t>(</w:t>
      </w:r>
      <w:r w:rsidR="00BB7F8A">
        <w:rPr>
          <w:color w:val="000000"/>
        </w:rPr>
        <w:t>5</w:t>
      </w:r>
      <w:r w:rsidRPr="00890FA7">
        <w:rPr>
          <w:color w:val="000000"/>
        </w:rPr>
        <w:t xml:space="preserve">%) </w:t>
      </w:r>
      <w:r w:rsidR="00F3541C" w:rsidRPr="00890FA7">
        <w:rPr>
          <w:bCs/>
          <w:color w:val="000000"/>
        </w:rPr>
        <w:t xml:space="preserve">Make sure to DEFUN a top-level program called MAIN which shows </w:t>
      </w:r>
      <w:r w:rsidR="00890FA7">
        <w:rPr>
          <w:bCs/>
          <w:color w:val="000000"/>
        </w:rPr>
        <w:t>one</w:t>
      </w:r>
      <w:r w:rsidR="00F3541C" w:rsidRPr="00890FA7">
        <w:rPr>
          <w:bCs/>
          <w:color w:val="000000"/>
        </w:rPr>
        <w:t xml:space="preserve"> solution to the standard </w:t>
      </w:r>
      <w:proofErr w:type="spellStart"/>
      <w:r w:rsidR="00890FA7">
        <w:rPr>
          <w:bCs/>
          <w:color w:val="000000"/>
        </w:rPr>
        <w:t>hexnut</w:t>
      </w:r>
      <w:proofErr w:type="spellEnd"/>
      <w:r w:rsidR="00890FA7">
        <w:rPr>
          <w:bCs/>
          <w:color w:val="000000"/>
        </w:rPr>
        <w:t xml:space="preserve"> </w:t>
      </w:r>
      <w:r w:rsidR="00F3541C" w:rsidRPr="00890FA7">
        <w:rPr>
          <w:bCs/>
          <w:color w:val="000000"/>
        </w:rPr>
        <w:t>puzzle given below.</w:t>
      </w:r>
      <w:r w:rsidR="00F3541C" w:rsidRPr="00890FA7">
        <w:rPr>
          <w:color w:val="000000"/>
        </w:rPr>
        <w:t xml:space="preserve"> </w:t>
      </w:r>
    </w:p>
    <w:p w14:paraId="53481E1C" w14:textId="497F1ECE" w:rsidR="00BB7F8A" w:rsidRPr="00890FA7" w:rsidRDefault="00BB7F8A" w:rsidP="00F3541C">
      <w:pPr>
        <w:pStyle w:val="Body"/>
        <w:numPr>
          <w:ilvl w:val="0"/>
          <w:numId w:val="1"/>
        </w:numPr>
        <w:spacing w:before="120" w:after="120"/>
        <w:rPr>
          <w:color w:val="000000"/>
        </w:rPr>
      </w:pPr>
      <w:r>
        <w:rPr>
          <w:color w:val="000000"/>
        </w:rPr>
        <w:t>10% Extra Credit</w:t>
      </w:r>
      <w:r w:rsidR="00284A7D">
        <w:rPr>
          <w:rStyle w:val="FootnoteReference"/>
          <w:color w:val="000000"/>
        </w:rPr>
        <w:footnoteReference w:id="1"/>
      </w:r>
      <w:r>
        <w:rPr>
          <w:color w:val="000000"/>
        </w:rPr>
        <w:t>: write a Print-Puzzle to print out your solutions for 4-9 sized puzzles</w:t>
      </w:r>
      <w:r w:rsidR="00284A7D">
        <w:rPr>
          <w:color w:val="000000"/>
        </w:rPr>
        <w:t>. (Hint: one way could be using a character array and trigonometry)</w:t>
      </w:r>
      <w:r>
        <w:rPr>
          <w:color w:val="000000"/>
        </w:rPr>
        <w:t>.</w:t>
      </w:r>
    </w:p>
    <w:p w14:paraId="324B7167" w14:textId="33CD6DFF" w:rsidR="005868A0" w:rsidRDefault="00701D61">
      <w:pPr>
        <w:pStyle w:val="Body"/>
        <w:spacing w:before="120" w:after="120"/>
        <w:rPr>
          <w:color w:val="000000"/>
        </w:rPr>
      </w:pPr>
      <w:r>
        <w:rPr>
          <w:color w:val="000000"/>
        </w:rPr>
        <w:t xml:space="preserve">Please </w:t>
      </w:r>
      <w:r w:rsidR="00F3541C">
        <w:rPr>
          <w:color w:val="000000"/>
        </w:rPr>
        <w:t>submit</w:t>
      </w:r>
      <w:r>
        <w:rPr>
          <w:color w:val="000000"/>
        </w:rPr>
        <w:t xml:space="preserve"> (A) </w:t>
      </w:r>
      <w:r w:rsidR="00890FA7">
        <w:rPr>
          <w:color w:val="000000"/>
        </w:rPr>
        <w:t>a few paragraphs</w:t>
      </w:r>
      <w:r>
        <w:rPr>
          <w:color w:val="000000"/>
        </w:rPr>
        <w:t xml:space="preserve"> discussion of your approach and results, (B) a documented</w:t>
      </w:r>
      <w:r w:rsidR="00890FA7">
        <w:rPr>
          <w:color w:val="000000"/>
        </w:rPr>
        <w:t xml:space="preserve"> source</w:t>
      </w:r>
      <w:r>
        <w:rPr>
          <w:color w:val="000000"/>
        </w:rPr>
        <w:t xml:space="preserve"> program listing, and (C) a</w:t>
      </w:r>
      <w:r w:rsidR="00890FA7">
        <w:rPr>
          <w:color w:val="000000"/>
        </w:rPr>
        <w:t>n edited</w:t>
      </w:r>
      <w:r>
        <w:rPr>
          <w:color w:val="000000"/>
        </w:rPr>
        <w:t xml:space="preserve"> log of the program</w:t>
      </w:r>
      <w:r w:rsidR="005868A0">
        <w:rPr>
          <w:color w:val="000000"/>
        </w:rPr>
        <w:t>s</w:t>
      </w:r>
      <w:r>
        <w:rPr>
          <w:color w:val="000000"/>
        </w:rPr>
        <w:t xml:space="preserve"> </w:t>
      </w:r>
      <w:r w:rsidR="005868A0">
        <w:rPr>
          <w:color w:val="000000"/>
        </w:rPr>
        <w:t>demonstrating</w:t>
      </w:r>
      <w:r>
        <w:rPr>
          <w:color w:val="000000"/>
        </w:rPr>
        <w:t xml:space="preserve"> enough detail </w:t>
      </w:r>
      <w:r w:rsidR="005868A0">
        <w:rPr>
          <w:color w:val="000000"/>
        </w:rPr>
        <w:t xml:space="preserve">that the TA’s might not have to run your code to grade it. </w:t>
      </w:r>
    </w:p>
    <w:p w14:paraId="134A501E" w14:textId="5EDDE8A8" w:rsidR="00B427B3" w:rsidRDefault="00701D61">
      <w:pPr>
        <w:pStyle w:val="Body"/>
        <w:spacing w:before="120" w:after="120"/>
        <w:rPr>
          <w:color w:val="000000"/>
        </w:rPr>
      </w:pPr>
      <w:r>
        <w:rPr>
          <w:b/>
          <w:bCs/>
          <w:color w:val="000000"/>
        </w:rPr>
        <w:t xml:space="preserve">It is fine to discuss the problem and your approach and </w:t>
      </w:r>
      <w:r w:rsidR="005868A0">
        <w:rPr>
          <w:b/>
          <w:bCs/>
          <w:color w:val="000000"/>
        </w:rPr>
        <w:t xml:space="preserve">abstract </w:t>
      </w:r>
      <w:r>
        <w:rPr>
          <w:b/>
          <w:bCs/>
          <w:color w:val="000000"/>
        </w:rPr>
        <w:t>algorithms/data structures with others but it is not ethical to show or share your program text</w:t>
      </w:r>
      <w:r w:rsidR="005868A0">
        <w:rPr>
          <w:b/>
          <w:bCs/>
          <w:color w:val="000000"/>
        </w:rPr>
        <w:t xml:space="preserve"> or use code from the internet without proper attribution</w:t>
      </w:r>
      <w:r w:rsidR="00BB7F8A">
        <w:rPr>
          <w:b/>
          <w:bCs/>
          <w:color w:val="000000"/>
        </w:rPr>
        <w:t xml:space="preserve">. This PERMUTE will not permute lists, just symbols </w:t>
      </w:r>
      <w:r w:rsidR="00214ABD">
        <w:rPr>
          <w:b/>
          <w:bCs/>
          <w:color w:val="000000"/>
        </w:rPr>
        <w:t xml:space="preserve">or numbers </w:t>
      </w:r>
      <w:r w:rsidR="00BB7F8A">
        <w:rPr>
          <w:b/>
          <w:bCs/>
          <w:color w:val="000000"/>
        </w:rPr>
        <w:t>because REMOVE needs a</w:t>
      </w:r>
      <w:r w:rsidR="00214ABD">
        <w:rPr>
          <w:b/>
          <w:bCs/>
          <w:color w:val="000000"/>
        </w:rPr>
        <w:t xml:space="preserve"> </w:t>
      </w:r>
      <w:proofErr w:type="gramStart"/>
      <w:r w:rsidR="00214ABD">
        <w:rPr>
          <w:b/>
          <w:bCs/>
          <w:color w:val="000000"/>
        </w:rPr>
        <w:t>different</w:t>
      </w:r>
      <w:r w:rsidR="00BB7F8A">
        <w:rPr>
          <w:b/>
          <w:bCs/>
          <w:color w:val="000000"/>
        </w:rPr>
        <w:t xml:space="preserve"> :test</w:t>
      </w:r>
      <w:proofErr w:type="gramEnd"/>
      <w:r w:rsidR="00BB7F8A">
        <w:rPr>
          <w:b/>
          <w:bCs/>
          <w:color w:val="000000"/>
        </w:rPr>
        <w:t xml:space="preserve"> parameter</w:t>
      </w:r>
      <w:r w:rsidR="005868A0">
        <w:rPr>
          <w:b/>
          <w:bCs/>
          <w:color w:val="000000"/>
        </w:rPr>
        <w:t>.</w:t>
      </w:r>
    </w:p>
    <w:p w14:paraId="24F03E41" w14:textId="0CF7E160" w:rsidR="008917D3" w:rsidRDefault="008917D3" w:rsidP="00F3541C">
      <w:pPr>
        <w:rPr>
          <w:rFonts w:ascii="Courier New" w:hAnsi="Courier New" w:cs="Courier New"/>
          <w:color w:val="000000"/>
        </w:rPr>
        <w:sectPr w:rsidR="008917D3">
          <w:type w:val="continuous"/>
          <w:pgSz w:w="12240" w:h="15840"/>
          <w:pgMar w:top="1440" w:right="1440" w:bottom="1440" w:left="1440" w:header="720" w:footer="720" w:gutter="0"/>
          <w:pgNumType w:start="1"/>
          <w:cols w:space="720"/>
          <w:noEndnote/>
        </w:sectPr>
      </w:pPr>
    </w:p>
    <w:p w14:paraId="2F9115A9" w14:textId="77777777" w:rsidR="00F3541C" w:rsidRPr="00F3541C" w:rsidRDefault="00F3541C" w:rsidP="00F3541C">
      <w:pPr>
        <w:rPr>
          <w:rFonts w:ascii="Courier New" w:hAnsi="Courier New" w:cs="Courier New"/>
          <w:color w:val="000000"/>
        </w:rPr>
      </w:pPr>
      <w:r w:rsidRPr="00F3541C">
        <w:rPr>
          <w:rFonts w:ascii="Courier New" w:hAnsi="Courier New" w:cs="Courier New"/>
          <w:color w:val="000000"/>
        </w:rPr>
        <w:lastRenderedPageBreak/>
        <w:t>(</w:t>
      </w:r>
      <w:proofErr w:type="spellStart"/>
      <w:r w:rsidRPr="00F3541C">
        <w:rPr>
          <w:rFonts w:ascii="Courier New" w:hAnsi="Courier New" w:cs="Courier New"/>
          <w:color w:val="000000"/>
        </w:rPr>
        <w:t>defun</w:t>
      </w:r>
      <w:proofErr w:type="spellEnd"/>
      <w:r w:rsidRPr="00F3541C">
        <w:rPr>
          <w:rFonts w:ascii="Courier New" w:hAnsi="Courier New" w:cs="Courier New"/>
          <w:color w:val="000000"/>
        </w:rPr>
        <w:t xml:space="preserve"> permute (list)</w:t>
      </w:r>
    </w:p>
    <w:p w14:paraId="6BF8CA43" w14:textId="77777777" w:rsidR="00F3541C" w:rsidRPr="00F3541C" w:rsidRDefault="00F3541C" w:rsidP="00F3541C">
      <w:pPr>
        <w:rPr>
          <w:rFonts w:ascii="Courier New" w:hAnsi="Courier New" w:cs="Courier New"/>
          <w:color w:val="000000"/>
        </w:rPr>
      </w:pPr>
      <w:r w:rsidRPr="00F3541C">
        <w:rPr>
          <w:rFonts w:ascii="Courier New" w:hAnsi="Courier New" w:cs="Courier New"/>
          <w:color w:val="000000"/>
        </w:rPr>
        <w:t xml:space="preserve">  (if list</w:t>
      </w:r>
    </w:p>
    <w:p w14:paraId="42744C53" w14:textId="77777777" w:rsidR="00F3541C" w:rsidRPr="00F3541C" w:rsidRDefault="00F3541C" w:rsidP="00F3541C">
      <w:pPr>
        <w:rPr>
          <w:rFonts w:ascii="Courier New" w:hAnsi="Courier New" w:cs="Courier New"/>
          <w:color w:val="000000"/>
        </w:rPr>
      </w:pPr>
      <w:r w:rsidRPr="00F3541C">
        <w:rPr>
          <w:rFonts w:ascii="Courier New" w:hAnsi="Courier New" w:cs="Courier New"/>
          <w:color w:val="000000"/>
        </w:rPr>
        <w:t xml:space="preserve">    (</w:t>
      </w:r>
      <w:proofErr w:type="spellStart"/>
      <w:r w:rsidRPr="00F3541C">
        <w:rPr>
          <w:rFonts w:ascii="Courier New" w:hAnsi="Courier New" w:cs="Courier New"/>
          <w:color w:val="000000"/>
        </w:rPr>
        <w:t>mapcan</w:t>
      </w:r>
      <w:proofErr w:type="spellEnd"/>
      <w:r w:rsidRPr="00F3541C">
        <w:rPr>
          <w:rFonts w:ascii="Courier New" w:hAnsi="Courier New" w:cs="Courier New"/>
          <w:color w:val="000000"/>
        </w:rPr>
        <w:t xml:space="preserve"> #'(lambda (x)</w:t>
      </w:r>
    </w:p>
    <w:p w14:paraId="02A0D9DB" w14:textId="77777777" w:rsidR="00F3541C" w:rsidRPr="00F3541C" w:rsidRDefault="00F3541C" w:rsidP="00F3541C">
      <w:pPr>
        <w:rPr>
          <w:rFonts w:ascii="Courier New" w:hAnsi="Courier New" w:cs="Courier New"/>
          <w:color w:val="000000"/>
        </w:rPr>
      </w:pPr>
      <w:r w:rsidRPr="00F3541C">
        <w:rPr>
          <w:rFonts w:ascii="Courier New" w:hAnsi="Courier New" w:cs="Courier New"/>
          <w:color w:val="000000"/>
        </w:rPr>
        <w:tab/>
      </w:r>
      <w:r w:rsidRPr="00F3541C">
        <w:rPr>
          <w:rFonts w:ascii="Courier New" w:hAnsi="Courier New" w:cs="Courier New"/>
          <w:color w:val="000000"/>
        </w:rPr>
        <w:tab/>
        <w:t>(</w:t>
      </w:r>
      <w:proofErr w:type="spellStart"/>
      <w:r w:rsidRPr="00F3541C">
        <w:rPr>
          <w:rFonts w:ascii="Courier New" w:hAnsi="Courier New" w:cs="Courier New"/>
          <w:color w:val="000000"/>
        </w:rPr>
        <w:t>mapcar</w:t>
      </w:r>
      <w:proofErr w:type="spellEnd"/>
      <w:r w:rsidRPr="00F3541C">
        <w:rPr>
          <w:rFonts w:ascii="Courier New" w:hAnsi="Courier New" w:cs="Courier New"/>
          <w:color w:val="000000"/>
        </w:rPr>
        <w:t xml:space="preserve"> #'(lambda (y) (cons x y))</w:t>
      </w:r>
    </w:p>
    <w:p w14:paraId="6FD267E5" w14:textId="77777777" w:rsidR="00F3541C" w:rsidRPr="00F3541C" w:rsidRDefault="00F3541C" w:rsidP="00F3541C">
      <w:pPr>
        <w:rPr>
          <w:rFonts w:ascii="Courier New" w:hAnsi="Courier New" w:cs="Courier New"/>
          <w:color w:val="000000"/>
        </w:rPr>
      </w:pPr>
      <w:r w:rsidRPr="00F3541C">
        <w:rPr>
          <w:rFonts w:ascii="Courier New" w:hAnsi="Courier New" w:cs="Courier New"/>
          <w:color w:val="000000"/>
        </w:rPr>
        <w:tab/>
      </w:r>
      <w:r w:rsidRPr="00F3541C">
        <w:rPr>
          <w:rFonts w:ascii="Courier New" w:hAnsi="Courier New" w:cs="Courier New"/>
          <w:color w:val="000000"/>
        </w:rPr>
        <w:tab/>
      </w:r>
      <w:r w:rsidRPr="00F3541C">
        <w:rPr>
          <w:rFonts w:ascii="Courier New" w:hAnsi="Courier New" w:cs="Courier New"/>
          <w:color w:val="000000"/>
        </w:rPr>
        <w:tab/>
        <w:t>(permute (remove x list))))</w:t>
      </w:r>
    </w:p>
    <w:p w14:paraId="68D9340E" w14:textId="6FAED9B2" w:rsidR="005064DE" w:rsidRDefault="00F3541C" w:rsidP="00F3541C">
      <w:pPr>
        <w:rPr>
          <w:rFonts w:ascii="Courier New" w:hAnsi="Courier New" w:cs="Courier New"/>
          <w:color w:val="000000"/>
        </w:rPr>
      </w:pPr>
      <w:r w:rsidRPr="00F3541C">
        <w:rPr>
          <w:rFonts w:ascii="Courier New" w:hAnsi="Courier New" w:cs="Courier New"/>
          <w:color w:val="000000"/>
        </w:rPr>
        <w:tab/>
        <w:t xml:space="preserve">    list)</w:t>
      </w:r>
    </w:p>
    <w:p w14:paraId="21E26EFD" w14:textId="4D51E089" w:rsidR="005064DE" w:rsidRDefault="005064DE" w:rsidP="00F3541C">
      <w:pPr>
        <w:rPr>
          <w:rFonts w:ascii="Courier New" w:hAnsi="Courier New" w:cs="Courier New"/>
          <w:color w:val="000000"/>
        </w:rPr>
      </w:pPr>
      <w:r>
        <w:rPr>
          <w:rFonts w:ascii="Courier New" w:hAnsi="Courier New" w:cs="Courier New"/>
          <w:color w:val="000000"/>
        </w:rPr>
        <w:t xml:space="preserve">    (list nil)))</w:t>
      </w:r>
    </w:p>
    <w:p w14:paraId="75E8A504" w14:textId="0BB639EF" w:rsidR="00F3541C" w:rsidRPr="00F3541C" w:rsidRDefault="009D44B0" w:rsidP="00F3541C">
      <w:pPr>
        <w:rPr>
          <w:rFonts w:ascii="Courier New" w:hAnsi="Courier New" w:cs="Courier New"/>
          <w:color w:val="000000"/>
        </w:rPr>
      </w:pPr>
      <w:r>
        <w:rPr>
          <w:rFonts w:ascii="Courier New" w:hAnsi="Courier New" w:cs="Courier New"/>
          <w:color w:val="000000"/>
        </w:rPr>
        <w:br w:type="column"/>
      </w:r>
      <w:r w:rsidR="00F3541C" w:rsidRPr="00F3541C">
        <w:rPr>
          <w:rFonts w:ascii="Courier New" w:hAnsi="Courier New" w:cs="Courier New"/>
          <w:color w:val="000000"/>
        </w:rPr>
        <w:lastRenderedPageBreak/>
        <w:t>(</w:t>
      </w:r>
      <w:proofErr w:type="spellStart"/>
      <w:r w:rsidR="00F3541C" w:rsidRPr="00F3541C">
        <w:rPr>
          <w:rFonts w:ascii="Courier New" w:hAnsi="Courier New" w:cs="Courier New"/>
          <w:color w:val="000000"/>
        </w:rPr>
        <w:t>defvar</w:t>
      </w:r>
      <w:proofErr w:type="spellEnd"/>
      <w:r w:rsidR="00F3541C" w:rsidRPr="00F3541C">
        <w:rPr>
          <w:rFonts w:ascii="Courier New" w:hAnsi="Courier New" w:cs="Courier New"/>
          <w:color w:val="000000"/>
        </w:rPr>
        <w:t xml:space="preserve"> *nuts* '(</w:t>
      </w:r>
    </w:p>
    <w:p w14:paraId="790F7FB6" w14:textId="77777777" w:rsidR="00F3541C" w:rsidRPr="00F3541C" w:rsidRDefault="00F3541C" w:rsidP="00F3541C">
      <w:pPr>
        <w:rPr>
          <w:rFonts w:ascii="Courier New" w:hAnsi="Courier New" w:cs="Courier New"/>
          <w:color w:val="000000"/>
        </w:rPr>
      </w:pPr>
      <w:r w:rsidRPr="00F3541C">
        <w:rPr>
          <w:rFonts w:ascii="Courier New" w:hAnsi="Courier New" w:cs="Courier New"/>
          <w:color w:val="000000"/>
        </w:rPr>
        <w:tab/>
      </w:r>
      <w:r w:rsidRPr="00F3541C">
        <w:rPr>
          <w:rFonts w:ascii="Courier New" w:hAnsi="Courier New" w:cs="Courier New"/>
          <w:color w:val="000000"/>
        </w:rPr>
        <w:tab/>
        <w:t xml:space="preserve"> (1 6 5 4 3 2)</w:t>
      </w:r>
    </w:p>
    <w:p w14:paraId="62A373A8" w14:textId="77777777" w:rsidR="00F3541C" w:rsidRPr="00F3541C" w:rsidRDefault="00F3541C" w:rsidP="00F3541C">
      <w:pPr>
        <w:rPr>
          <w:rFonts w:ascii="Courier New" w:hAnsi="Courier New" w:cs="Courier New"/>
          <w:color w:val="000000"/>
        </w:rPr>
      </w:pPr>
      <w:r w:rsidRPr="00F3541C">
        <w:rPr>
          <w:rFonts w:ascii="Courier New" w:hAnsi="Courier New" w:cs="Courier New"/>
          <w:color w:val="000000"/>
        </w:rPr>
        <w:tab/>
      </w:r>
      <w:r w:rsidRPr="00F3541C">
        <w:rPr>
          <w:rFonts w:ascii="Courier New" w:hAnsi="Courier New" w:cs="Courier New"/>
          <w:color w:val="000000"/>
        </w:rPr>
        <w:tab/>
        <w:t xml:space="preserve"> (1 6 4 2 5 3)</w:t>
      </w:r>
    </w:p>
    <w:p w14:paraId="3398EEB1" w14:textId="77777777" w:rsidR="00F3541C" w:rsidRPr="00F3541C" w:rsidRDefault="00F3541C" w:rsidP="00F3541C">
      <w:pPr>
        <w:rPr>
          <w:rFonts w:ascii="Courier New" w:hAnsi="Courier New" w:cs="Courier New"/>
          <w:color w:val="000000"/>
        </w:rPr>
      </w:pPr>
      <w:r w:rsidRPr="00F3541C">
        <w:rPr>
          <w:rFonts w:ascii="Courier New" w:hAnsi="Courier New" w:cs="Courier New"/>
          <w:color w:val="000000"/>
        </w:rPr>
        <w:tab/>
      </w:r>
      <w:r w:rsidRPr="00F3541C">
        <w:rPr>
          <w:rFonts w:ascii="Courier New" w:hAnsi="Courier New" w:cs="Courier New"/>
          <w:color w:val="000000"/>
        </w:rPr>
        <w:tab/>
        <w:t xml:space="preserve"> (1 2 3 4 5 6)</w:t>
      </w:r>
    </w:p>
    <w:p w14:paraId="0D09BD0B" w14:textId="77777777" w:rsidR="00F3541C" w:rsidRPr="00F3541C" w:rsidRDefault="00F3541C" w:rsidP="00F3541C">
      <w:pPr>
        <w:rPr>
          <w:rFonts w:ascii="Courier New" w:hAnsi="Courier New" w:cs="Courier New"/>
          <w:color w:val="000000"/>
        </w:rPr>
      </w:pPr>
      <w:r w:rsidRPr="00F3541C">
        <w:rPr>
          <w:rFonts w:ascii="Courier New" w:hAnsi="Courier New" w:cs="Courier New"/>
          <w:color w:val="000000"/>
        </w:rPr>
        <w:tab/>
      </w:r>
      <w:r w:rsidRPr="00F3541C">
        <w:rPr>
          <w:rFonts w:ascii="Courier New" w:hAnsi="Courier New" w:cs="Courier New"/>
          <w:color w:val="000000"/>
        </w:rPr>
        <w:tab/>
        <w:t xml:space="preserve"> (1 6 2 4 5 3)</w:t>
      </w:r>
    </w:p>
    <w:p w14:paraId="49A60013" w14:textId="77777777" w:rsidR="00F3541C" w:rsidRPr="00F3541C" w:rsidRDefault="00F3541C" w:rsidP="00F3541C">
      <w:pPr>
        <w:rPr>
          <w:rFonts w:ascii="Courier New" w:hAnsi="Courier New" w:cs="Courier New"/>
          <w:color w:val="000000"/>
        </w:rPr>
      </w:pPr>
      <w:r w:rsidRPr="00F3541C">
        <w:rPr>
          <w:rFonts w:ascii="Courier New" w:hAnsi="Courier New" w:cs="Courier New"/>
          <w:color w:val="000000"/>
        </w:rPr>
        <w:tab/>
      </w:r>
      <w:r w:rsidRPr="00F3541C">
        <w:rPr>
          <w:rFonts w:ascii="Courier New" w:hAnsi="Courier New" w:cs="Courier New"/>
          <w:color w:val="000000"/>
        </w:rPr>
        <w:tab/>
        <w:t xml:space="preserve"> (1 4 3 6 5 2)</w:t>
      </w:r>
    </w:p>
    <w:p w14:paraId="005DB1C6" w14:textId="77777777" w:rsidR="00F3541C" w:rsidRPr="00F3541C" w:rsidRDefault="00F3541C" w:rsidP="00F3541C">
      <w:pPr>
        <w:rPr>
          <w:rFonts w:ascii="Courier New" w:hAnsi="Courier New" w:cs="Courier New"/>
          <w:color w:val="000000"/>
        </w:rPr>
      </w:pPr>
      <w:r w:rsidRPr="00F3541C">
        <w:rPr>
          <w:rFonts w:ascii="Courier New" w:hAnsi="Courier New" w:cs="Courier New"/>
          <w:color w:val="000000"/>
        </w:rPr>
        <w:tab/>
      </w:r>
      <w:r w:rsidRPr="00F3541C">
        <w:rPr>
          <w:rFonts w:ascii="Courier New" w:hAnsi="Courier New" w:cs="Courier New"/>
          <w:color w:val="000000"/>
        </w:rPr>
        <w:tab/>
        <w:t xml:space="preserve"> (1 4 6 2 3 5)</w:t>
      </w:r>
    </w:p>
    <w:p w14:paraId="25799661" w14:textId="77777777" w:rsidR="00B427B3" w:rsidRPr="00F3541C" w:rsidRDefault="00F3541C" w:rsidP="00F3541C">
      <w:pPr>
        <w:rPr>
          <w:rFonts w:ascii="Courier New" w:hAnsi="Courier New" w:cs="Courier New"/>
          <w:color w:val="000000"/>
        </w:rPr>
      </w:pPr>
      <w:r w:rsidRPr="00F3541C">
        <w:rPr>
          <w:rFonts w:ascii="Courier New" w:hAnsi="Courier New" w:cs="Courier New"/>
          <w:color w:val="000000"/>
        </w:rPr>
        <w:tab/>
      </w:r>
      <w:r w:rsidRPr="00F3541C">
        <w:rPr>
          <w:rFonts w:ascii="Courier New" w:hAnsi="Courier New" w:cs="Courier New"/>
          <w:color w:val="000000"/>
        </w:rPr>
        <w:tab/>
        <w:t xml:space="preserve"> (1 6 5 3 2 4)))</w:t>
      </w:r>
    </w:p>
    <w:sectPr w:rsidR="00B427B3" w:rsidRPr="00F3541C" w:rsidSect="008917D3">
      <w:type w:val="continuous"/>
      <w:pgSz w:w="12240" w:h="15840"/>
      <w:pgMar w:top="1440" w:right="1440" w:bottom="1440" w:left="1440" w:header="720" w:footer="720" w:gutter="0"/>
      <w:pgNumType w:start="1"/>
      <w:cols w:num="2"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07BE45" w14:textId="77777777" w:rsidR="00702AB8" w:rsidRDefault="00702AB8" w:rsidP="00284A7D">
      <w:r>
        <w:separator/>
      </w:r>
    </w:p>
  </w:endnote>
  <w:endnote w:type="continuationSeparator" w:id="0">
    <w:p w14:paraId="34F231B7" w14:textId="77777777" w:rsidR="00702AB8" w:rsidRDefault="00702AB8" w:rsidP="00284A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005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5BEC6F" w14:textId="77777777" w:rsidR="00702AB8" w:rsidRDefault="00702AB8" w:rsidP="00284A7D">
      <w:r>
        <w:separator/>
      </w:r>
    </w:p>
  </w:footnote>
  <w:footnote w:type="continuationSeparator" w:id="0">
    <w:p w14:paraId="742A8A8A" w14:textId="77777777" w:rsidR="00702AB8" w:rsidRDefault="00702AB8" w:rsidP="00284A7D">
      <w:r>
        <w:continuationSeparator/>
      </w:r>
    </w:p>
  </w:footnote>
  <w:footnote w:id="1">
    <w:p w14:paraId="2CCD9BE7" w14:textId="4C6CABBD" w:rsidR="00284A7D" w:rsidRDefault="00284A7D">
      <w:pPr>
        <w:pStyle w:val="FootnoteText"/>
      </w:pPr>
      <w:r>
        <w:rPr>
          <w:rStyle w:val="FootnoteReference"/>
        </w:rPr>
        <w:footnoteRef/>
      </w:r>
      <w:r>
        <w:t xml:space="preserve"> Generally, my extra credits are small, fun projects, but never worth the work!</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CD18C4"/>
    <w:multiLevelType w:val="hybridMultilevel"/>
    <w:tmpl w:val="005C4C4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957"/>
    <w:rsid w:val="001C003E"/>
    <w:rsid w:val="00214ABD"/>
    <w:rsid w:val="00284A7D"/>
    <w:rsid w:val="003C5957"/>
    <w:rsid w:val="003E0839"/>
    <w:rsid w:val="0041325B"/>
    <w:rsid w:val="0048592A"/>
    <w:rsid w:val="005064DE"/>
    <w:rsid w:val="005868A0"/>
    <w:rsid w:val="006817B7"/>
    <w:rsid w:val="00687A0C"/>
    <w:rsid w:val="00701D61"/>
    <w:rsid w:val="00702AB8"/>
    <w:rsid w:val="007B0A10"/>
    <w:rsid w:val="007D5D77"/>
    <w:rsid w:val="00834BB8"/>
    <w:rsid w:val="00890FA7"/>
    <w:rsid w:val="008917D3"/>
    <w:rsid w:val="00923E1F"/>
    <w:rsid w:val="009D44B0"/>
    <w:rsid w:val="00A97A9B"/>
    <w:rsid w:val="00B427B3"/>
    <w:rsid w:val="00BB7F8A"/>
    <w:rsid w:val="00C02B2A"/>
    <w:rsid w:val="00D6099E"/>
    <w:rsid w:val="00D84611"/>
    <w:rsid w:val="00DC36EC"/>
    <w:rsid w:val="00F354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61FFC20"/>
  <w14:defaultImageDpi w14:val="0"/>
  <w15:docId w15:val="{4E428A35-3CCE-4AA4-8B8E-DD9D41F3C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autoSpaceDE w:val="0"/>
      <w:autoSpaceDN w:val="0"/>
      <w:adjustRightInd w:val="0"/>
      <w:spacing w:after="0" w:line="240" w:lineRule="auto"/>
    </w:pPr>
    <w:rPr>
      <w:rFonts w:ascii="Times" w:hAnsi="Times" w:cs="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Heading">
    <w:name w:val="1Heading"/>
    <w:basedOn w:val="Normal"/>
    <w:uiPriority w:val="99"/>
  </w:style>
  <w:style w:type="paragraph" w:customStyle="1" w:styleId="1Step">
    <w:name w:val="1Step"/>
    <w:basedOn w:val="Normal"/>
    <w:uiPriority w:val="99"/>
    <w:pPr>
      <w:tabs>
        <w:tab w:val="left" w:pos="1167"/>
      </w:tabs>
      <w:ind w:left="1167" w:hanging="273"/>
    </w:pPr>
  </w:style>
  <w:style w:type="paragraph" w:customStyle="1" w:styleId="2Heading">
    <w:name w:val="2Heading"/>
    <w:basedOn w:val="Normal"/>
    <w:uiPriority w:val="99"/>
  </w:style>
  <w:style w:type="paragraph" w:customStyle="1" w:styleId="3Heading">
    <w:name w:val="3Heading"/>
    <w:basedOn w:val="Normal"/>
    <w:uiPriority w:val="99"/>
  </w:style>
  <w:style w:type="paragraph" w:customStyle="1" w:styleId="Author">
    <w:name w:val="Author"/>
    <w:basedOn w:val="Normal"/>
    <w:uiPriority w:val="99"/>
    <w:pPr>
      <w:jc w:val="center"/>
    </w:pPr>
  </w:style>
  <w:style w:type="paragraph" w:customStyle="1" w:styleId="Body">
    <w:name w:val="Body"/>
    <w:basedOn w:val="Normal"/>
    <w:uiPriority w:val="99"/>
  </w:style>
  <w:style w:type="paragraph" w:customStyle="1" w:styleId="Bullet">
    <w:name w:val="Bullet"/>
    <w:basedOn w:val="Normal"/>
    <w:uiPriority w:val="99"/>
    <w:pPr>
      <w:ind w:left="1167" w:hanging="273"/>
    </w:pPr>
  </w:style>
  <w:style w:type="paragraph" w:customStyle="1" w:styleId="CBullet">
    <w:name w:val="CBullet"/>
    <w:basedOn w:val="Normal"/>
    <w:uiPriority w:val="99"/>
    <w:pPr>
      <w:ind w:left="1167"/>
    </w:pPr>
  </w:style>
  <w:style w:type="paragraph" w:customStyle="1" w:styleId="CellBody">
    <w:name w:val="CellBody"/>
    <w:basedOn w:val="Normal"/>
    <w:uiPriority w:val="99"/>
  </w:style>
  <w:style w:type="paragraph" w:customStyle="1" w:styleId="CellHeading">
    <w:name w:val="CellHeading"/>
    <w:basedOn w:val="Normal"/>
    <w:uiPriority w:val="99"/>
  </w:style>
  <w:style w:type="paragraph" w:customStyle="1" w:styleId="CStep">
    <w:name w:val="CStep"/>
    <w:basedOn w:val="Normal"/>
    <w:uiPriority w:val="99"/>
    <w:pPr>
      <w:ind w:left="1167"/>
    </w:pPr>
  </w:style>
  <w:style w:type="paragraph" w:customStyle="1" w:styleId="Equation">
    <w:name w:val="Equation"/>
    <w:basedOn w:val="Normal"/>
    <w:uiPriority w:val="99"/>
    <w:pPr>
      <w:jc w:val="center"/>
    </w:pPr>
  </w:style>
  <w:style w:type="paragraph" w:customStyle="1" w:styleId="Extract">
    <w:name w:val="Extract"/>
    <w:basedOn w:val="Normal"/>
    <w:uiPriority w:val="99"/>
    <w:pPr>
      <w:tabs>
        <w:tab w:val="left" w:pos="360"/>
      </w:tabs>
      <w:ind w:left="360" w:right="1080"/>
    </w:pPr>
  </w:style>
  <w:style w:type="paragraph" w:customStyle="1" w:styleId="Figure">
    <w:name w:val="Figure"/>
    <w:basedOn w:val="Normal"/>
    <w:uiPriority w:val="99"/>
    <w:pPr>
      <w:tabs>
        <w:tab w:val="left" w:pos="1167"/>
      </w:tabs>
      <w:ind w:left="1167"/>
    </w:pPr>
  </w:style>
  <w:style w:type="paragraph" w:customStyle="1" w:styleId="Footnote">
    <w:name w:val="Footnote"/>
    <w:basedOn w:val="Normal"/>
    <w:uiPriority w:val="99"/>
  </w:style>
  <w:style w:type="paragraph" w:customStyle="1" w:styleId="Step">
    <w:name w:val="Step"/>
    <w:basedOn w:val="Normal"/>
    <w:uiPriority w:val="99"/>
    <w:pPr>
      <w:tabs>
        <w:tab w:val="left" w:pos="1440"/>
      </w:tabs>
      <w:ind w:left="1167" w:hanging="273"/>
    </w:pPr>
  </w:style>
  <w:style w:type="paragraph" w:customStyle="1" w:styleId="TableFootnote">
    <w:name w:val="TableFootnote"/>
    <w:basedOn w:val="Normal"/>
    <w:uiPriority w:val="99"/>
    <w:pPr>
      <w:ind w:left="1210" w:right="360"/>
    </w:pPr>
  </w:style>
  <w:style w:type="paragraph" w:customStyle="1" w:styleId="TableTitle">
    <w:name w:val="TableTitle"/>
    <w:basedOn w:val="Normal"/>
    <w:uiPriority w:val="99"/>
    <w:pPr>
      <w:tabs>
        <w:tab w:val="left" w:pos="1167"/>
      </w:tabs>
      <w:ind w:left="1167"/>
    </w:pPr>
  </w:style>
  <w:style w:type="paragraph" w:styleId="Title">
    <w:name w:val="Title"/>
    <w:basedOn w:val="Normal"/>
    <w:link w:val="TitleChar"/>
    <w:uiPriority w:val="99"/>
    <w:qFormat/>
    <w:pPr>
      <w:jc w:val="center"/>
    </w:pPr>
  </w:style>
  <w:style w:type="character" w:customStyle="1" w:styleId="TitleChar">
    <w:name w:val="Title Char"/>
    <w:basedOn w:val="DefaultParagraphFont"/>
    <w:link w:val="Title"/>
    <w:uiPriority w:val="10"/>
    <w:rPr>
      <w:rFonts w:asciiTheme="majorHAnsi" w:eastAsiaTheme="majorEastAsia" w:hAnsiTheme="majorHAnsi" w:cstheme="majorBidi"/>
      <w:b/>
      <w:bCs/>
      <w:kern w:val="28"/>
      <w:sz w:val="32"/>
      <w:szCs w:val="32"/>
    </w:rPr>
  </w:style>
  <w:style w:type="character" w:customStyle="1" w:styleId="BulletSymbol">
    <w:name w:val="Bullet Symbol"/>
    <w:uiPriority w:val="99"/>
  </w:style>
  <w:style w:type="character" w:customStyle="1" w:styleId="Callout">
    <w:name w:val="Callout"/>
    <w:uiPriority w:val="99"/>
  </w:style>
  <w:style w:type="character" w:styleId="Emphasis">
    <w:name w:val="Emphasis"/>
    <w:uiPriority w:val="99"/>
    <w:qFormat/>
  </w:style>
  <w:style w:type="character" w:customStyle="1" w:styleId="EquationVariables">
    <w:name w:val="EquationVariables"/>
    <w:uiPriority w:val="99"/>
  </w:style>
  <w:style w:type="character" w:customStyle="1" w:styleId="Run-InHeading">
    <w:name w:val="Run-In Heading"/>
    <w:uiPriority w:val="99"/>
  </w:style>
  <w:style w:type="character" w:customStyle="1" w:styleId="Subscript">
    <w:name w:val="Subscript"/>
    <w:uiPriority w:val="99"/>
  </w:style>
  <w:style w:type="character" w:customStyle="1" w:styleId="Superscript">
    <w:name w:val="Superscript"/>
    <w:uiPriority w:val="99"/>
  </w:style>
  <w:style w:type="paragraph" w:styleId="BalloonText">
    <w:name w:val="Balloon Text"/>
    <w:basedOn w:val="Normal"/>
    <w:link w:val="BalloonTextChar"/>
    <w:uiPriority w:val="99"/>
    <w:semiHidden/>
    <w:unhideWhenUsed/>
    <w:rsid w:val="009D44B0"/>
    <w:rPr>
      <w:rFonts w:ascii="Tahoma" w:hAnsi="Tahoma" w:cs="Tahoma"/>
      <w:sz w:val="16"/>
      <w:szCs w:val="16"/>
    </w:rPr>
  </w:style>
  <w:style w:type="character" w:customStyle="1" w:styleId="BalloonTextChar">
    <w:name w:val="Balloon Text Char"/>
    <w:basedOn w:val="DefaultParagraphFont"/>
    <w:link w:val="BalloonText"/>
    <w:uiPriority w:val="99"/>
    <w:semiHidden/>
    <w:rsid w:val="009D44B0"/>
    <w:rPr>
      <w:rFonts w:ascii="Tahoma" w:hAnsi="Tahoma" w:cs="Tahoma"/>
      <w:sz w:val="16"/>
      <w:szCs w:val="16"/>
    </w:rPr>
  </w:style>
  <w:style w:type="paragraph" w:styleId="FootnoteText">
    <w:name w:val="footnote text"/>
    <w:basedOn w:val="Normal"/>
    <w:link w:val="FootnoteTextChar"/>
    <w:uiPriority w:val="99"/>
    <w:semiHidden/>
    <w:unhideWhenUsed/>
    <w:rsid w:val="00284A7D"/>
    <w:rPr>
      <w:sz w:val="20"/>
      <w:szCs w:val="20"/>
    </w:rPr>
  </w:style>
  <w:style w:type="character" w:customStyle="1" w:styleId="FootnoteTextChar">
    <w:name w:val="Footnote Text Char"/>
    <w:basedOn w:val="DefaultParagraphFont"/>
    <w:link w:val="FootnoteText"/>
    <w:uiPriority w:val="99"/>
    <w:semiHidden/>
    <w:rsid w:val="00284A7D"/>
    <w:rPr>
      <w:rFonts w:ascii="Times" w:hAnsi="Times" w:cs="Times"/>
      <w:sz w:val="20"/>
      <w:szCs w:val="20"/>
    </w:rPr>
  </w:style>
  <w:style w:type="character" w:styleId="FootnoteReference">
    <w:name w:val="footnote reference"/>
    <w:basedOn w:val="DefaultParagraphFont"/>
    <w:uiPriority w:val="99"/>
    <w:semiHidden/>
    <w:unhideWhenUsed/>
    <w:rsid w:val="00284A7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E22D8-163E-4A48-823A-E0522F45E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646</Words>
  <Characters>3685</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Brandeis University</Company>
  <LinksUpToDate>false</LinksUpToDate>
  <CharactersWithSpaces>4323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Jordan</dc:creator>
  <cp:lastModifiedBy>lina ghanim</cp:lastModifiedBy>
  <cp:revision>2</cp:revision>
  <dcterms:created xsi:type="dcterms:W3CDTF">2019-03-03T12:48:00Z</dcterms:created>
  <dcterms:modified xsi:type="dcterms:W3CDTF">2019-03-03T12:48:00Z</dcterms:modified>
</cp:coreProperties>
</file>