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Contrato de subcontratación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CNV-FR-06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Contrato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[SUB-0000]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[Suministro / obra subcontratada]</w:t>
      </w: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[Proveedor]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CONTRATANTE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Empresa: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Cenova S.A.S.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902.114.180-1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Cartagena, Bolívar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+57 320 717 4937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</w:rPr>
              <w:t xml:space="preserve">gerencia@cenovasas.com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73A73"/>
                <w:spacing w:val="10"/>
                <w:sz w:val="16"/>
                <w:szCs w:val="16"/>
              </w:rPr>
              <w:t xml:space="preserve">EL SUBCONTRATISTA / PROVEEDOR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Nombre: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[Razón social]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NIT: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[000.000.000-0]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Representante: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Dirección: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[Dirección]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Teléfono: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[Teléfono]</w:t>
            </w:r>
          </w:p>
          <w:p>
            <w:pPr>
              <w:tabs>
                <w:tab w:val="left" w:pos="1500"/>
              </w:tabs>
              <w:spacing w:after="40"/>
            </w:pPr>
            <w:r>
              <w:rPr>
                <w:rFonts w:ascii="Arial" w:cs="Arial" w:eastAsia="Arial" w:hAnsi="Arial"/>
                <w:color w:val="5B6B80"/>
                <w:sz w:val="18"/>
                <w:szCs w:val="18"/>
              </w:rPr>
              <w:t xml:space="preserve">Email:</w:t>
            </w:r>
            <w:r>
              <w:rPr>
                <w:rFonts w:ascii="Arial" w:cs="Arial" w:eastAsia="Arial" w:hAnsi="Arial"/>
              </w:rPr>
              <w:t xml:space="preserve">	</w:t>
            </w:r>
            <w:r>
              <w:rPr>
                <w:rFonts w:ascii="Arial" w:cs="Arial" w:eastAsia="Arial" w:hAnsi="Arial"/>
                <w:b w:val="false"/>
                <w:bCs w:val="false"/>
                <w:color w:val="16233A"/>
                <w:sz w:val="18"/>
                <w:szCs w:val="18"/>
                <w:shd w:fill="FFF7D6" w:color="auto" w:val="clear"/>
              </w:rPr>
              <w:t xml:space="preserve">[correo]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Entre CENOVA S.A.S. (EL CONTRATANTE) y la empresa identificada arriba (EL SUBCONTRATISTA) se celebra este contrato, regido por el Código de Comercio y el Código Civil, con las siguientes cláusulas: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PRIMERA. Objeto.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SUBCONTRATISTA se obliga a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[suministrar los bienes / ejecutar los trabajos]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descritos en su cotización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[número]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[fecha]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(Anexo 1), para el proyecto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[nombre]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del cliente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[cliente]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de EL CONTRATANTE.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SEGUNDA. Valor y forma de pago.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valor es de $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[más IVA / IVA incluido]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Se pagará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[anticipo del [30]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 y saldo contra entrega a satisfacción / a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de la factura electrónica], previa verificación de cantidades y calidad. Se harán las retenciones de ley.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TERCERA. Plazo y lugar de entrega.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La entrega o ejecución se hará a más tardar 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en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[lugar]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 Cada día de retraso no justificado causará una multa del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[0,5]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 del valor del contrato, hasta el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[10]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%, que EL CONTRATANTE podrá descontar de los pagos.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CUARTA. Calidad y garantía.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Los bienes serán nuevos, originales y con las especificaciones del Anexo 1. EL SUBCONTRATISTA garantiza los bienes por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[12]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 y los trabajos por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[6]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meses, y reemplazará sin costo lo defectuoso dentro de los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[5]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hábiles siguientes al aviso.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QUINTA. Personal y seguridad social.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SUBCONTRATISTA ejecuta con su propio personal, bajo su exclusiva responsabilidad laboral, y responde por sus salarios, prestaciones, afiliación y aportes a seguridad social y ARL, y por el cumplimiento de las normas de seguridad y salud en el trabajo (incluido trabajo en alturas). Mantendrá indemne a EL CONTRATANTE frente a cualquier reclamación de su personal.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SEXTA. Relación con el cliente.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SUBCONTRATISTA actúa en nombre de EL CONTRATANTE frente al cliente final, no negociará directamente con él trabajos relacionados con este proyecto y guardará reserva de la información, precios y datos del cliente.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SÉPTIMA. Pólizas (opcional).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Si el valor lo amerita, EL SUBCONTRATISTA constituirá a favor de EL CONTRATANTE pólizas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[cumplimiento del 10 %, calidad del 10 % y salarios y prestaciones del 5 %]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, por el plazo del contrato y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[4]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meses más.</w:t>
      </w:r>
    </w:p>
    <w:p>
      <w:pPr>
        <w:spacing w:after="100" w:before="0" w:line="288"/>
        <w:jc w:val="both"/>
      </w:pPr>
      <w:r>
        <w:rPr>
          <w:rFonts w:ascii="Arial" w:cs="Arial" w:eastAsia="Arial" w:hAnsi="Arial"/>
          <w:b/>
          <w:bCs/>
          <w:color w:val="173A73"/>
          <w:sz w:val="20"/>
          <w:szCs w:val="20"/>
        </w:rPr>
        <w:t xml:space="preserve">OCTAVA. Terminación. 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EL CONTRATANTE podrá terminar el contrato por incumplimiento, previo aviso escrito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[3]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 días para corregir, y pagará solo lo recibido a satisfacción. Las diferencias se resolverán por arreglo directo y, en su defecto, ante la justicia ordinaria de </w:t>
      </w:r>
      <w:r>
        <w:rPr>
          <w:rFonts w:ascii="Arial" w:cs="Arial" w:eastAsia="Arial" w:hAnsi="Arial"/>
          <w:color w:val="3A4A60"/>
          <w:sz w:val="20"/>
          <w:szCs w:val="20"/>
          <w:shd w:fill="FFF7D6" w:color="auto" w:val="clear"/>
        </w:rPr>
        <w:t xml:space="preserve">[Cartagena]</w:t>
      </w:r>
      <w:r>
        <w:rPr>
          <w:rFonts w:ascii="Arial" w:cs="Arial" w:eastAsia="Arial" w:hAnsi="Arial"/>
          <w:color w:val="3A4A60"/>
          <w:sz w:val="20"/>
          <w:szCs w:val="20"/>
        </w:rPr>
        <w:t xml:space="preserve">.</w:t>
      </w:r>
    </w:p>
    <w:p>
      <w:pPr>
        <w:spacing w:after="120" w:before="12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Para constancia se firma en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[Ciudad]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, el </w:t>
      </w:r>
      <w:r>
        <w:rPr>
          <w:rFonts w:ascii="Arial" w:cs="Arial" w:eastAsia="Arial" w:hAnsi="Arial"/>
          <w:color w:val="16233A"/>
          <w:sz w:val="20"/>
          <w:szCs w:val="20"/>
          <w:shd w:fill="FFF7D6" w:color="auto" w:val="clear"/>
        </w:rPr>
        <w:t xml:space="preserve">[dd/mm/aaaa]</w:t>
      </w:r>
      <w:r>
        <w:rPr>
          <w:rFonts w:ascii="Arial" w:cs="Arial" w:eastAsia="Arial" w:hAnsi="Arial"/>
          <w:color w:val="16233A"/>
          <w:sz w:val="20"/>
          <w:szCs w:val="20"/>
        </w:rPr>
        <w:t xml:space="preserve">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CONTRATANTE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Representante legal · NIT 902.114.180-1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SUBCONTRATISTA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Representante legal · NIT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CNV-FR-06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con proveedor / subcontratista</dc:title>
  <dc:creator>Cenova S.A.S.</dc:creator>
  <dc:description>Formato CNV-FR-06 de Cenova S.A.S.</dc:description>
  <cp:lastModifiedBy>Un-named</cp:lastModifiedBy>
  <cp:revision>1</cp:revision>
  <dcterms:created xsi:type="dcterms:W3CDTF">2026-10-09T18:17:57.969Z</dcterms:created>
  <dcterms:modified xsi:type="dcterms:W3CDTF">2026-10-09T18:17:57.969Z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