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680"/>
        <w:gridCol w:w="3400"/>
      </w:tblGrid>
      <w:tr>
        <w:tc>
          <w:tcPr>
            <w:tcW w:type="dxa" w:w="6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  <w:vAlign w:val="bottom"/>
          </w:tcPr>
          <w:p>
            <w:pPr>
              <w:spacing w:after="0" w:line="300"/>
            </w:pPr>
            <w:r>
              <w:rPr>
                <w:rFonts w:ascii="Arial" w:cs="Arial" w:eastAsia="Arial" w:hAnsi="Arial"/>
                <w:b/>
                <w:bCs/>
                <w:color w:val="173A73"/>
                <w:sz w:val="38"/>
                <w:szCs w:val="38"/>
              </w:rPr>
              <w:t xml:space="preserve">Evaluación de desempeño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tbl>
            <w:tblPr>
              <w:tblW w:type="dxa" w:w="3400"/>
              <w:tblBorders>
                <w:top w:val="single" w:color="CFE0F5" w:sz="4"/>
                <w:left w:val="single" w:color="CFE0F5" w:sz="4"/>
                <w:bottom w:val="single" w:color="CFE0F5" w:sz="4"/>
                <w:right w:val="single" w:color="CFE0F5" w:sz="4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500"/>
              <w:gridCol w:w="1900"/>
            </w:tblGrid>
            <w:tr>
              <w:tc>
                <w:tcPr>
                  <w:tcW w:type="dxa" w:w="1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EF4FC" w:color="auto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Arial" w:cs="Arial" w:eastAsia="Arial" w:hAnsi="Arial"/>
                      <w:color w:val="5B6B80"/>
                      <w:sz w:val="16"/>
                      <w:szCs w:val="16"/>
                    </w:rPr>
                    <w:t xml:space="preserve">Código</w:t>
                  </w:r>
                </w:p>
              </w:tc>
              <w:tc>
                <w:tcPr>
                  <w:tcW w:type="dxa" w:w="1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EF4FC" w:color="auto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0" w:line="252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73A73"/>
                      <w:sz w:val="16"/>
                      <w:szCs w:val="16"/>
                    </w:rPr>
                    <w:t xml:space="preserve">CNV-FR-16</w:t>
                  </w:r>
                </w:p>
              </w:tc>
            </w:tr>
            <w:tr>
              <w:tc>
                <w:tcPr>
                  <w:tcW w:type="dxa" w:w="1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Arial" w:cs="Arial" w:eastAsia="Arial" w:hAnsi="Arial"/>
                      <w:color w:val="5B6B80"/>
                      <w:sz w:val="16"/>
                      <w:szCs w:val="16"/>
                    </w:rPr>
                    <w:t xml:space="preserve">Trimestre</w:t>
                  </w:r>
                </w:p>
              </w:tc>
              <w:tc>
                <w:tcPr>
                  <w:tcW w:type="dxa" w:w="1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0" w:line="252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73A73"/>
                      <w:sz w:val="16"/>
                      <w:szCs w:val="16"/>
                      <w:shd w:fill="FFF7D6" w:color="auto" w:val="clear"/>
                    </w:rPr>
                    <w:t xml:space="preserve">[T1 / aaaa]</w:t>
                  </w:r>
                </w:p>
              </w:tc>
            </w:tr>
            <w:tr>
              <w:tc>
                <w:tcPr>
                  <w:tcW w:type="dxa" w:w="1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EF4FC" w:color="auto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Arial" w:cs="Arial" w:eastAsia="Arial" w:hAnsi="Arial"/>
                      <w:color w:val="5B6B80"/>
                      <w:sz w:val="16"/>
                      <w:szCs w:val="16"/>
                    </w:rPr>
                    <w:t xml:space="preserve">Fecha</w:t>
                  </w:r>
                </w:p>
              </w:tc>
              <w:tc>
                <w:tcPr>
                  <w:tcW w:type="dxa" w:w="1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EF4FC" w:color="auto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0" w:line="252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73A73"/>
                      <w:sz w:val="16"/>
                      <w:szCs w:val="16"/>
                      <w:shd w:fill="FFF7D6" w:color="auto" w:val="clear"/>
                    </w:rPr>
                    <w:t xml:space="preserve">[dd/mm/aaaa]</w:t>
                  </w:r>
                </w:p>
              </w:tc>
            </w:tr>
            <w:tr>
              <w:tc>
                <w:tcPr>
                  <w:tcW w:type="dxa" w:w="1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Arial" w:cs="Arial" w:eastAsia="Arial" w:hAnsi="Arial"/>
                      <w:color w:val="5B6B80"/>
                      <w:sz w:val="16"/>
                      <w:szCs w:val="16"/>
                    </w:rPr>
                    <w:t xml:space="preserve">Versión</w:t>
                  </w:r>
                </w:p>
              </w:tc>
              <w:tc>
                <w:tcPr>
                  <w:tcW w:type="dxa" w:w="1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0" w:line="252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73A73"/>
                      <w:sz w:val="16"/>
                      <w:szCs w:val="16"/>
                    </w:rPr>
                    <w:t xml:space="preserve">1</w:t>
                  </w:r>
                </w:p>
              </w:tc>
            </w:tr>
          </w:tbl>
          <w:p/>
        </w:tc>
      </w:tr>
    </w:tbl>
    <w:p>
      <w:pPr>
        <w:pBdr>
          <w:top w:val="single" w:color="EAF1FB" w:sz="18" w:space="4"/>
          <w:left w:val="single" w:color="EAF1FB" w:sz="18" w:space="6"/>
          <w:bottom w:val="single" w:color="EAF1FB" w:sz="18" w:space="4"/>
          <w:right w:val="single" w:color="EAF1FB" w:sz="18" w:space="6"/>
        </w:pBdr>
        <w:shd w:fill="EAF1FB" w:color="auto" w:val="clear"/>
        <w:spacing w:after="200" w:before="200"/>
        <w:ind w:left="130" w:right="130"/>
      </w:pPr>
      <w:r>
        <w:rPr>
          <w:rFonts w:ascii="Arial" w:cs="Arial" w:eastAsia="Arial" w:hAnsi="Arial"/>
          <w:b/>
          <w:bCs/>
          <w:color w:val="173A73"/>
          <w:sz w:val="21"/>
          <w:szCs w:val="21"/>
          <w:shd w:fill="FFF7D6" w:color="auto" w:val="clear"/>
        </w:rPr>
        <w:t xml:space="preserve">[Nombre del socio]</w:t>
      </w:r>
      <w:r>
        <w:rPr>
          <w:rFonts w:ascii="Arial" w:cs="Arial" w:eastAsia="Arial" w:hAnsi="Arial"/>
          <w:b/>
          <w:bCs/>
          <w:color w:val="173A73"/>
          <w:sz w:val="21"/>
          <w:szCs w:val="21"/>
        </w:rPr>
        <w:t xml:space="preserve"> · </w:t>
      </w:r>
      <w:r>
        <w:rPr>
          <w:rFonts w:ascii="Arial" w:cs="Arial" w:eastAsia="Arial" w:hAnsi="Arial"/>
          <w:b/>
          <w:bCs/>
          <w:color w:val="173A73"/>
          <w:sz w:val="21"/>
          <w:szCs w:val="21"/>
          <w:shd w:fill="FFF7D6" w:color="auto" w:val="clear"/>
        </w:rPr>
        <w:t xml:space="preserve">[Cargo]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00"/>
        <w:gridCol w:w="3340"/>
        <w:gridCol w:w="1700"/>
        <w:gridCol w:w="3340"/>
      </w:tblGrid>
      <w:tr>
        <w:tc>
          <w:tcPr>
            <w:tcW w:type="dxa" w:w="1700"/>
            <w:tcBorders>
              <w:top w:val="single" w:color="CFE0F5" w:sz="4"/>
              <w:left w:val="single" w:color="CFE0F5" w:sz="4"/>
              <w:bottom w:val="single" w:color="CFE0F5" w:sz="4"/>
              <w:right w:val="none" w:color="FFFFFF" w:sz="0"/>
            </w:tcBorders>
            <w:shd w:fill="EEF4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5B6B80"/>
                <w:sz w:val="17"/>
                <w:szCs w:val="17"/>
              </w:rPr>
              <w:t xml:space="preserve">Socio evaluado</w:t>
            </w:r>
          </w:p>
        </w:tc>
        <w:tc>
          <w:tcPr>
            <w:tcW w:type="dxa" w:w="3340"/>
            <w:tcBorders>
              <w:top w:val="single" w:color="CFE0F5" w:sz="4"/>
              <w:left w:val="none" w:color="FFFFFF" w:sz="0"/>
              <w:bottom w:val="single" w:color="CFE0F5" w:sz="4"/>
              <w:right w:val="single" w:color="CFE0F5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16233A"/>
                <w:sz w:val="18"/>
                <w:szCs w:val="18"/>
                <w:shd w:fill="FFF7D6" w:color="auto" w:val="clear"/>
              </w:rPr>
              <w:t xml:space="preserve">[Nombre]</w:t>
            </w:r>
          </w:p>
        </w:tc>
        <w:tc>
          <w:tcPr>
            <w:tcW w:type="dxa" w:w="1700"/>
            <w:tcBorders>
              <w:top w:val="single" w:color="CFE0F5" w:sz="4"/>
              <w:left w:val="single" w:color="CFE0F5" w:sz="4"/>
              <w:bottom w:val="single" w:color="CFE0F5" w:sz="4"/>
              <w:right w:val="none" w:color="FFFFFF" w:sz="0"/>
            </w:tcBorders>
            <w:shd w:fill="EEF4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5B6B80"/>
                <w:sz w:val="17"/>
                <w:szCs w:val="17"/>
              </w:rPr>
              <w:t xml:space="preserve">Cargo</w:t>
            </w:r>
          </w:p>
        </w:tc>
        <w:tc>
          <w:tcPr>
            <w:tcW w:type="dxa" w:w="3340"/>
            <w:tcBorders>
              <w:top w:val="single" w:color="CFE0F5" w:sz="4"/>
              <w:left w:val="none" w:color="FFFFFF" w:sz="0"/>
              <w:bottom w:val="single" w:color="CFE0F5" w:sz="4"/>
              <w:right w:val="single" w:color="CFE0F5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16233A"/>
                <w:sz w:val="18"/>
                <w:szCs w:val="18"/>
                <w:shd w:fill="FFF7D6" w:color="auto" w:val="clear"/>
              </w:rPr>
              <w:t xml:space="preserve">[Cargo]</w:t>
            </w:r>
          </w:p>
        </w:tc>
      </w:tr>
      <w:tr>
        <w:tc>
          <w:tcPr>
            <w:tcW w:type="dxa" w:w="1700"/>
            <w:tcBorders>
              <w:top w:val="single" w:color="CFE0F5" w:sz="4"/>
              <w:left w:val="single" w:color="CFE0F5" w:sz="4"/>
              <w:bottom w:val="single" w:color="CFE0F5" w:sz="4"/>
              <w:right w:val="none" w:color="FFFFFF" w:sz="0"/>
            </w:tcBorders>
            <w:shd w:fill="EEF4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5B6B80"/>
                <w:sz w:val="17"/>
                <w:szCs w:val="17"/>
              </w:rPr>
              <w:t xml:space="preserve">Periodo</w:t>
            </w:r>
          </w:p>
        </w:tc>
        <w:tc>
          <w:tcPr>
            <w:tcW w:type="dxa" w:w="3340"/>
            <w:tcBorders>
              <w:top w:val="single" w:color="CFE0F5" w:sz="4"/>
              <w:left w:val="none" w:color="FFFFFF" w:sz="0"/>
              <w:bottom w:val="single" w:color="CFE0F5" w:sz="4"/>
              <w:right w:val="single" w:color="CFE0F5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16233A"/>
                <w:sz w:val="18"/>
                <w:szCs w:val="18"/>
                <w:shd w:fill="FFF7D6" w:color="auto" w:val="clear"/>
              </w:rPr>
              <w:t xml:space="preserve">[dd/mm]</w:t>
            </w:r>
            <w:r>
              <w:rPr>
                <w:rFonts w:ascii="Arial" w:cs="Arial" w:eastAsia="Arial" w:hAnsi="Arial"/>
                <w:color w:val="16233A"/>
                <w:sz w:val="18"/>
                <w:szCs w:val="18"/>
              </w:rPr>
              <w:t xml:space="preserve"> a </w:t>
            </w:r>
            <w:r>
              <w:rPr>
                <w:rFonts w:ascii="Arial" w:cs="Arial" w:eastAsia="Arial" w:hAnsi="Arial"/>
                <w:color w:val="16233A"/>
                <w:sz w:val="18"/>
                <w:szCs w:val="18"/>
                <w:shd w:fill="FFF7D6" w:color="auto" w:val="clear"/>
              </w:rPr>
              <w:t xml:space="preserve">[dd/mm/aaaa]</w:t>
            </w:r>
          </w:p>
        </w:tc>
        <w:tc>
          <w:tcPr>
            <w:tcW w:type="dxa" w:w="1700"/>
            <w:tcBorders>
              <w:top w:val="single" w:color="CFE0F5" w:sz="4"/>
              <w:left w:val="single" w:color="CFE0F5" w:sz="4"/>
              <w:bottom w:val="single" w:color="CFE0F5" w:sz="4"/>
              <w:right w:val="none" w:color="FFFFFF" w:sz="0"/>
            </w:tcBorders>
            <w:shd w:fill="EEF4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5B6B80"/>
                <w:sz w:val="17"/>
                <w:szCs w:val="17"/>
              </w:rPr>
              <w:t xml:space="preserve">Fecha de la reunión</w:t>
            </w:r>
          </w:p>
        </w:tc>
        <w:tc>
          <w:tcPr>
            <w:tcW w:type="dxa" w:w="3340"/>
            <w:tcBorders>
              <w:top w:val="single" w:color="CFE0F5" w:sz="4"/>
              <w:left w:val="none" w:color="FFFFFF" w:sz="0"/>
              <w:bottom w:val="single" w:color="CFE0F5" w:sz="4"/>
              <w:right w:val="single" w:color="CFE0F5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16233A"/>
                <w:sz w:val="18"/>
                <w:szCs w:val="18"/>
                <w:shd w:fill="FFF7D6" w:color="auto" w:val="clear"/>
              </w:rPr>
              <w:t xml:space="preserve">[dd/mm/aaaa]</w:t>
            </w:r>
          </w:p>
        </w:tc>
      </w:tr>
    </w:tbl>
    <w:p>
      <w:pPr>
        <w:keepNext/>
        <w:pBdr>
          <w:bottom w:val="single" w:color="CFE0F5" w:sz="6" w:space="3"/>
        </w:pBdr>
        <w:spacing w:after="100" w:before="240"/>
      </w:pPr>
      <w:r>
        <w:rPr>
          <w:rFonts w:ascii="Arial" w:cs="Arial" w:eastAsia="Arial" w:hAnsi="Arial"/>
          <w:b/>
          <w:bCs/>
          <w:color w:val="173A73"/>
          <w:spacing w:val="10"/>
          <w:sz w:val="19"/>
          <w:szCs w:val="19"/>
        </w:rPr>
        <w:t xml:space="preserve">1. METAS DEL TRIMESTRE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80"/>
        <w:gridCol w:w="1300"/>
        <w:gridCol w:w="1300"/>
        <w:gridCol w:w="900"/>
        <w:gridCol w:w="1500"/>
        <w:gridCol w:w="1600"/>
      </w:tblGrid>
      <w:tr>
        <w:trPr>
          <w:tblHeader/>
        </w:trPr>
        <w:tc>
          <w:tcPr>
            <w:tcW w:type="dxa" w:w="348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shd w:fill="173A73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META / INDICADOR</w:t>
            </w:r>
          </w:p>
        </w:tc>
        <w:tc>
          <w:tcPr>
            <w:tcW w:type="dxa" w:w="13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shd w:fill="173A73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META</w:t>
            </w:r>
          </w:p>
        </w:tc>
        <w:tc>
          <w:tcPr>
            <w:tcW w:type="dxa" w:w="13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shd w:fill="173A73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RESULTADO</w:t>
            </w:r>
          </w:p>
        </w:tc>
        <w:tc>
          <w:tcPr>
            <w:tcW w:type="dxa" w:w="9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shd w:fill="173A73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%</w:t>
            </w:r>
          </w:p>
        </w:tc>
        <w:tc>
          <w:tcPr>
            <w:tcW w:type="dxa" w:w="15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shd w:fill="173A73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CALIFICACIÓN</w:t>
            </w:r>
          </w:p>
        </w:tc>
        <w:tc>
          <w:tcPr>
            <w:tcW w:type="dxa" w:w="16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shd w:fill="173A73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COMENTARIO</w:t>
            </w:r>
          </w:p>
        </w:tc>
      </w:tr>
      <w:tr>
        <w:tc>
          <w:tcPr>
            <w:tcW w:type="dxa" w:w="348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13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13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9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15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16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</w:p>
        </w:tc>
      </w:tr>
      <w:tr>
        <w:tc>
          <w:tcPr>
            <w:tcW w:type="dxa" w:w="348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shd w:fill="F6F9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13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shd w:fill="F6F9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13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shd w:fill="F6F9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9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shd w:fill="F6F9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15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shd w:fill="F6F9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16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shd w:fill="F6F9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</w:p>
        </w:tc>
      </w:tr>
      <w:tr>
        <w:tc>
          <w:tcPr>
            <w:tcW w:type="dxa" w:w="348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13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13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9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15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16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</w:p>
        </w:tc>
      </w:tr>
      <w:tr>
        <w:tc>
          <w:tcPr>
            <w:tcW w:type="dxa" w:w="348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shd w:fill="F6F9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13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shd w:fill="F6F9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13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shd w:fill="F6F9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9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shd w:fill="F6F9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15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shd w:fill="F6F9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16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shd w:fill="F6F9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</w:p>
        </w:tc>
      </w:tr>
      <w:tr>
        <w:tc>
          <w:tcPr>
            <w:tcW w:type="dxa" w:w="348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13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13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9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15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16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</w:p>
        </w:tc>
      </w:tr>
      <w:tr>
        <w:tc>
          <w:tcPr>
            <w:tcW w:type="dxa" w:w="348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shd w:fill="F6F9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13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shd w:fill="F6F9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13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shd w:fill="F6F9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9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shd w:fill="F6F9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15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shd w:fill="F6F9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16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shd w:fill="F6F9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</w:p>
        </w:tc>
      </w:tr>
    </w:tbl>
    <w:p>
      <w:pPr>
        <w:spacing w:after="80" w:before="0" w:line="288"/>
        <w:jc w:val="both"/>
      </w:pPr>
      <w:r>
        <w:rPr>
          <w:rFonts w:ascii="Arial" w:cs="Arial" w:eastAsia="Arial" w:hAnsi="Arial"/>
          <w:i/>
          <w:iCs/>
          <w:color w:val="5B6B80"/>
          <w:sz w:val="16"/>
          <w:szCs w:val="16"/>
        </w:rPr>
        <w:t xml:space="preserve">Calificación: Cumple (100 % o más) · Cumple parcialmente (70 % a 99 %) · No cumple (menos de 70 %). Los resultados salen de la intranet (Estadísticas, Costos, Finanzas).</w:t>
      </w:r>
    </w:p>
    <w:p>
      <w:pPr>
        <w:keepNext/>
        <w:pBdr>
          <w:bottom w:val="single" w:color="CFE0F5" w:sz="6" w:space="3"/>
        </w:pBdr>
        <w:spacing w:after="100" w:before="240"/>
      </w:pPr>
      <w:r>
        <w:rPr>
          <w:rFonts w:ascii="Arial" w:cs="Arial" w:eastAsia="Arial" w:hAnsi="Arial"/>
          <w:b/>
          <w:bCs/>
          <w:color w:val="173A73"/>
          <w:spacing w:val="10"/>
          <w:sz w:val="19"/>
          <w:szCs w:val="19"/>
        </w:rPr>
        <w:t xml:space="preserve">2. LOGROS DEL TRIMESTRE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trHeight w:val="900" w:hRule="atLeast"/>
        </w:trPr>
        <w:tc>
          <w:tcPr>
            <w:tcW w:type="dxa" w:w="10080"/>
            <w:tcBorders>
              <w:top w:val="single" w:color="CFE0F5" w:sz="4"/>
              <w:left w:val="single" w:color="CFE0F5" w:sz="4"/>
              <w:bottom w:val="single" w:color="CFE0F5" w:sz="4"/>
              <w:right w:val="single" w:color="CFE0F5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52"/>
              <w:jc w:val="left"/>
            </w:pPr>
          </w:p>
        </w:tc>
      </w:tr>
    </w:tbl>
    <w:p>
      <w:pPr>
        <w:keepNext/>
        <w:pBdr>
          <w:bottom w:val="single" w:color="CFE0F5" w:sz="6" w:space="3"/>
        </w:pBdr>
        <w:spacing w:after="100" w:before="240"/>
      </w:pPr>
      <w:r>
        <w:rPr>
          <w:rFonts w:ascii="Arial" w:cs="Arial" w:eastAsia="Arial" w:hAnsi="Arial"/>
          <w:b/>
          <w:bCs/>
          <w:color w:val="173A73"/>
          <w:spacing w:val="10"/>
          <w:sz w:val="19"/>
          <w:szCs w:val="19"/>
        </w:rPr>
        <w:t xml:space="preserve">3. LO QUE NO SE CUMPLIÓ Y POR QUÉ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trHeight w:val="900" w:hRule="atLeast"/>
        </w:trPr>
        <w:tc>
          <w:tcPr>
            <w:tcW w:type="dxa" w:w="10080"/>
            <w:tcBorders>
              <w:top w:val="single" w:color="CFE0F5" w:sz="4"/>
              <w:left w:val="single" w:color="CFE0F5" w:sz="4"/>
              <w:bottom w:val="single" w:color="CFE0F5" w:sz="4"/>
              <w:right w:val="single" w:color="CFE0F5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 w:line="288"/>
              <w:jc w:val="left"/>
            </w:pPr>
            <w:r>
              <w:rPr>
                <w:rFonts w:ascii="Arial" w:cs="Arial" w:eastAsia="Arial" w:hAnsi="Arial"/>
                <w:color w:val="5B6B80"/>
                <w:sz w:val="18"/>
                <w:szCs w:val="18"/>
                <w:shd w:fill="FFF7D6" w:color="auto" w:val="clear"/>
              </w:rPr>
              <w:t xml:space="preserve">[Incluya las causas que no dependen del socio: clientes, mercado, proveedores, salud.]</w:t>
            </w:r>
          </w:p>
        </w:tc>
      </w:tr>
    </w:tbl>
    <w:p>
      <w:pPr>
        <w:keepNext/>
        <w:pBdr>
          <w:bottom w:val="single" w:color="CFE0F5" w:sz="6" w:space="3"/>
        </w:pBdr>
        <w:spacing w:after="100" w:before="240"/>
      </w:pPr>
      <w:r>
        <w:rPr>
          <w:rFonts w:ascii="Arial" w:cs="Arial" w:eastAsia="Arial" w:hAnsi="Arial"/>
          <w:b/>
          <w:bCs/>
          <w:color w:val="173A73"/>
          <w:spacing w:val="10"/>
          <w:sz w:val="19"/>
          <w:szCs w:val="19"/>
        </w:rPr>
        <w:t xml:space="preserve">4. COMPROMISOS PARA EL SIGUIENTE TRIMESTRE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280"/>
        <w:gridCol w:w="2400"/>
        <w:gridCol w:w="2400"/>
      </w:tblGrid>
      <w:tr>
        <w:trPr>
          <w:tblHeader/>
        </w:trPr>
        <w:tc>
          <w:tcPr>
            <w:tcW w:type="dxa" w:w="528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shd w:fill="173A73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COMPROMISO</w:t>
            </w:r>
          </w:p>
        </w:tc>
        <w:tc>
          <w:tcPr>
            <w:tcW w:type="dxa" w:w="24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shd w:fill="173A73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RESPONSABLE</w:t>
            </w:r>
          </w:p>
        </w:tc>
        <w:tc>
          <w:tcPr>
            <w:tcW w:type="dxa" w:w="24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shd w:fill="173A73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FECHA</w:t>
            </w:r>
          </w:p>
        </w:tc>
      </w:tr>
      <w:tr>
        <w:tc>
          <w:tcPr>
            <w:tcW w:type="dxa" w:w="528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24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24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</w:p>
        </w:tc>
      </w:tr>
      <w:tr>
        <w:tc>
          <w:tcPr>
            <w:tcW w:type="dxa" w:w="528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shd w:fill="F6F9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24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shd w:fill="F6F9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24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shd w:fill="F6F9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</w:p>
        </w:tc>
      </w:tr>
      <w:tr>
        <w:tc>
          <w:tcPr>
            <w:tcW w:type="dxa" w:w="528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24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24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</w:p>
        </w:tc>
      </w:tr>
      <w:tr>
        <w:tc>
          <w:tcPr>
            <w:tcW w:type="dxa" w:w="528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shd w:fill="F6F9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24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shd w:fill="F6F9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24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shd w:fill="F6F9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</w:p>
        </w:tc>
      </w:tr>
    </w:tbl>
    <w:p>
      <w:pPr>
        <w:keepNext/>
        <w:pBdr>
          <w:bottom w:val="single" w:color="CFE0F5" w:sz="6" w:space="3"/>
        </w:pBdr>
        <w:spacing w:after="100" w:before="240"/>
      </w:pPr>
      <w:r>
        <w:rPr>
          <w:rFonts w:ascii="Arial" w:cs="Arial" w:eastAsia="Arial" w:hAnsi="Arial"/>
          <w:b/>
          <w:bCs/>
          <w:color w:val="173A73"/>
          <w:spacing w:val="10"/>
          <w:sz w:val="19"/>
          <w:szCs w:val="19"/>
        </w:rPr>
        <w:t xml:space="preserve">5. RESULTADO GENERAL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73A73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6233A"/>
                <w:sz w:val="18"/>
                <w:szCs w:val="18"/>
              </w:rPr>
              <w:t xml:space="preserve">Cumple</w:t>
            </w:r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73A73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6233A"/>
                <w:sz w:val="18"/>
                <w:szCs w:val="18"/>
              </w:rPr>
              <w:t xml:space="preserve">Cumple parcialmente</w:t>
            </w:r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73A73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6233A"/>
                <w:sz w:val="18"/>
                <w:szCs w:val="18"/>
              </w:rPr>
              <w:t xml:space="preserve">No cumple</w:t>
            </w:r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73A73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6233A"/>
                <w:sz w:val="18"/>
                <w:szCs w:val="18"/>
              </w:rPr>
              <w:t xml:space="preserve">Requiere plan de mejora</w:t>
            </w:r>
          </w:p>
        </w:tc>
      </w:tr>
    </w:tbl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650"/>
            </w:pPr>
          </w:p>
          <w:p>
            <w:pPr>
              <w:pBdr>
                <w:top w:val="single" w:color="173A73" w:sz="8" w:space="1"/>
              </w:pBdr>
              <w:spacing w:after="40"/>
              <w:ind w:left="200" w:right="200"/>
            </w:pP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6233A"/>
                <w:sz w:val="18"/>
                <w:szCs w:val="18"/>
                <w:shd w:fill="FFF7D6" w:color="auto" w:val="clear"/>
              </w:rPr>
              <w:t xml:space="preserve">[Nombre]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color w:val="5B6B80"/>
                <w:sz w:val="16"/>
                <w:szCs w:val="16"/>
              </w:rPr>
              <w:t xml:space="preserve">Socio evaluado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650"/>
            </w:pPr>
          </w:p>
          <w:p>
            <w:pPr>
              <w:pBdr>
                <w:top w:val="single" w:color="173A73" w:sz="8" w:space="1"/>
              </w:pBdr>
              <w:spacing w:after="40"/>
              <w:ind w:left="200" w:right="200"/>
            </w:pP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6233A"/>
                <w:sz w:val="18"/>
                <w:szCs w:val="18"/>
                <w:shd w:fill="FFF7D6" w:color="auto" w:val="clear"/>
              </w:rPr>
              <w:t xml:space="preserve">[Nombre]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color w:val="5B6B80"/>
                <w:sz w:val="16"/>
                <w:szCs w:val="16"/>
              </w:rPr>
              <w:t xml:space="preserve">Socio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650"/>
            </w:pPr>
          </w:p>
          <w:p>
            <w:pPr>
              <w:pBdr>
                <w:top w:val="single" w:color="173A73" w:sz="8" w:space="1"/>
              </w:pBdr>
              <w:spacing w:after="40"/>
              <w:ind w:left="200" w:right="200"/>
            </w:pP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6233A"/>
                <w:sz w:val="18"/>
                <w:szCs w:val="18"/>
                <w:shd w:fill="FFF7D6" w:color="auto" w:val="clear"/>
              </w:rPr>
              <w:t xml:space="preserve">[Nombre]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color w:val="5B6B80"/>
                <w:sz w:val="16"/>
                <w:szCs w:val="16"/>
              </w:rPr>
              <w:t xml:space="preserve">Socio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500" w:right="1080" w:bottom="1300" w:left="1080" w:header="500" w:footer="45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4E9F1" w:sz="4" w:space="6"/>
      </w:pBdr>
      <w:spacing w:after="40"/>
      <w:jc w:val="center"/>
    </w:pPr>
    <w:r>
      <w:rPr>
        <w:rFonts w:ascii="Arial" w:cs="Arial" w:eastAsia="Arial" w:hAnsi="Arial"/>
        <w:b/>
        <w:bCs/>
        <w:color w:val="FFFFFF"/>
        <w:sz w:val="14"/>
        <w:szCs w:val="14"/>
        <w:shd w:fill="2456A6" w:color="auto" w:val="clear"/>
      </w:rPr>
      <w:t xml:space="preserve"> @ </w:t>
    </w:r>
    <w:r>
      <w:rPr>
        <w:rFonts w:ascii="Arial" w:cs="Arial" w:eastAsia="Arial" w:hAnsi="Arial"/>
        <w:b/>
        <w:bCs/>
        <w:color w:val="173A73"/>
        <w:sz w:val="16"/>
        <w:szCs w:val="16"/>
      </w:rPr>
      <w:t xml:space="preserve">  gerencia@cenovasas.com      </w:t>
    </w:r>
    <w:r>
      <w:rPr>
        <w:rFonts w:ascii="Arial" w:cs="Arial" w:eastAsia="Arial" w:hAnsi="Arial"/>
        <w:b/>
        <w:bCs/>
        <w:color w:val="FFFFFF"/>
        <w:sz w:val="14"/>
        <w:szCs w:val="14"/>
        <w:shd w:fill="2456A6" w:color="auto" w:val="clear"/>
      </w:rPr>
      <w:t xml:space="preserve"> &gt; </w:t>
    </w:r>
    <w:r>
      <w:rPr>
        <w:rFonts w:ascii="Arial" w:cs="Arial" w:eastAsia="Arial" w:hAnsi="Arial"/>
        <w:b/>
        <w:bCs/>
        <w:color w:val="173A73"/>
        <w:sz w:val="16"/>
        <w:szCs w:val="16"/>
      </w:rPr>
      <w:t xml:space="preserve">  https://cenovasas.com      </w:t>
    </w:r>
    <w:r>
      <w:rPr>
        <w:rFonts w:ascii="Arial" w:cs="Arial" w:eastAsia="Arial" w:hAnsi="Arial"/>
        <w:b/>
        <w:bCs/>
        <w:color w:val="FFFFFF"/>
        <w:sz w:val="14"/>
        <w:szCs w:val="14"/>
        <w:shd w:fill="2456A6" w:color="auto" w:val="clear"/>
      </w:rPr>
      <w:t xml:space="preserve"> T </w:t>
    </w:r>
    <w:r>
      <w:rPr>
        <w:rFonts w:ascii="Arial" w:cs="Arial" w:eastAsia="Arial" w:hAnsi="Arial"/>
        <w:b/>
        <w:bCs/>
        <w:color w:val="173A73"/>
        <w:sz w:val="16"/>
        <w:szCs w:val="16"/>
      </w:rPr>
      <w:t xml:space="preserve">  +57 320 717 4937</w:t>
    </w:r>
  </w:p>
  <w:p>
    <w:pPr>
      <w:spacing w:after="0"/>
      <w:jc w:val="center"/>
    </w:pPr>
    <w:r>
      <w:rPr>
        <w:rFonts w:ascii="Arial" w:cs="Arial" w:eastAsia="Arial" w:hAnsi="Arial"/>
        <w:color w:val="5B6B80"/>
        <w:sz w:val="14"/>
        <w:szCs w:val="14"/>
      </w:rPr>
      <w:t xml:space="preserve">Cenova S.A.S. · NIT 902.114.180-1 · Cartagena, Bolívar · CNV-FR-16 · Página </w:t>
    </w:r>
    <w:r>
      <w:rPr>
        <w:rFonts w:ascii="Arial" w:cs="Arial" w:eastAsia="Arial" w:hAnsi="Arial"/>
        <w:color w:val="5B6B80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B6B80"/>
        <w:sz w:val="14"/>
        <w:szCs w:val="14"/>
      </w:rPr>
      <w:t xml:space="preserve"> de </w:t>
    </w:r>
    <w:r>
      <w:rPr>
        <w:rFonts w:ascii="Arial" w:cs="Arial" w:eastAsia="Arial" w:hAnsi="Arial"/>
        <w:color w:val="5B6B80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</w:pPr>
    <w:r>
      <w:drawing>
        <wp:anchor distT="0" distB="0" distL="0" distR="0" simplePos="0" allowOverlap="1" behindDoc="1" locked="0" layoutInCell="1" relativeHeight="1238250">
          <wp:simplePos x="0" y="0"/>
          <wp:positionH relativeFrom="page">
            <wp:posOffset>5962650</wp:posOffset>
          </wp:positionH>
          <wp:positionV relativeFrom="page">
            <wp:posOffset>0</wp:posOffset>
          </wp:positionV>
          <wp:extent cx="1809750" cy="1238250"/>
          <wp:effectExtent t="0" r="0" b="0" l="0"/>
          <wp:wrapNone/>
          <wp:docPr id="10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09750" cy="1238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tbl>
    <w:tblPr>
      <w:tblW w:type="dxa" w:w="10080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760"/>
      <w:gridCol w:w="9320"/>
    </w:tblGrid>
    <w:tr>
      <w:tc>
        <w:tcPr>
          <w:tcW w:type="dxa" w:w="7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120"/>
            <w:bottom w:type="dxa" w:w="0"/>
            <w:right w:type="dxa" w:w="120"/>
          </w:tcMar>
          <w:vAlign w:val="center"/>
        </w:tcPr>
        <w:p>
          <w:pPr>
            <w:spacing w:after="0"/>
          </w:pPr>
          <w:r>
            <w:drawing>
              <wp:inline distT="0" distB="0" distL="0" distR="0">
                <wp:extent cx="419100" cy="323850"/>
                <wp:effectExtent t="0" r="0" b="0" l="0"/>
                <wp:docPr id="9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19100" cy="3238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932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120"/>
            <w:bottom w:type="dxa" w:w="0"/>
            <w:right w:type="dxa" w:w="120"/>
          </w:tcMar>
          <w:vAlign w:val="center"/>
        </w:tcPr>
        <w:p>
          <w:pPr>
            <w:spacing w:after="0" w:line="240"/>
          </w:pPr>
          <w:r>
            <w:rPr>
              <w:rFonts w:ascii="Arial" w:cs="Arial" w:eastAsia="Arial" w:hAnsi="Arial"/>
              <w:b/>
              <w:bCs/>
              <w:color w:val="173A73"/>
              <w:spacing w:val="8"/>
              <w:sz w:val="30"/>
              <w:szCs w:val="30"/>
            </w:rPr>
            <w:t xml:space="preserve">CENOVA</w:t>
          </w:r>
        </w:p>
        <w:p>
          <w:pPr>
            <w:spacing w:after="0"/>
          </w:pPr>
          <w:r>
            <w:rPr>
              <w:rFonts w:ascii="Arial" w:cs="Arial" w:eastAsia="Arial" w:hAnsi="Arial"/>
              <w:color w:val="5B6B80"/>
              <w:spacing w:val="30"/>
              <w:sz w:val="13"/>
              <w:szCs w:val="13"/>
            </w:rPr>
            <w:t xml:space="preserve">TECNOLOGÍA QUE TRANSFORMA</w:t>
          </w:r>
        </w:p>
      </w:tc>
    </w:tr>
  </w:tbl>
  <w:p>
    <w:pPr>
      <w:spacing w:after="12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  <w:rPr>
        <w:color w:val="2456A6"/>
      </w:r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4" w15:restartNumberingAfterBreak="0">
    <w:multiLevelType w:val="hybridMultilevel"/>
    <w:lvl w:ilvl="0" w:tentative="1">
      <w:start w:val="1"/>
      <w:numFmt w:val="lowerLetter"/>
      <w:lvlText w:val="%1)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6233A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1af901d31b1223e0aa50ec3d620a627dcaff1988.png"/><Relationship Id="rId1" Type="http://schemas.openxmlformats.org/officeDocument/2006/relationships/image" Target="media/d86c52cd7b764b9169afee76ed81e9287f77b8c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Evaluación de desempeño trimestral</dc:title>
  <dc:creator>Cenova S.A.S.</dc:creator>
  <dc:description>Formato CNV-FR-16 de Cenova S.A.S.</dc:description>
  <cp:lastModifiedBy>Un-named</cp:lastModifiedBy>
  <cp:revision>1</cp:revision>
  <dcterms:created xsi:type="dcterms:W3CDTF">2026-10-15T21:16:20.846Z</dcterms:created>
  <dcterms:modified xsi:type="dcterms:W3CDTF">2026-10-15T21:16:20.846Z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