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 xml:space="preserve">See </w:t>
      </w:r>
      <w:hyperlink r:id="rIdMercury">
        <w:r>
          <w:rPr>
            <w:color w:val="0563C1"/>
            <w:u w:val="single"/>
          </w:rPr>
          <w:t xml:space="preserve">Mercury</w:t>
        </w:r>
      </w:hyperlink>
      <w:r>
        <w:rPr>
          <w:vertAlign w:val="superscript"/>
        </w:rPr>
        <w:footnoteReference w:id="1"/>
      </w:r>
      <w:r>
        <w:t xml:space="preserve"> for details.</w:t>
      </w:r>
    </w:p>
    <w:p>
      <w:r>
        <w:t xml:space="preserve">Fill in the form</w:t>
        <w:br/>
        <w:t xml:space="preserve">and return it.</w:t>
      </w:r>
      <w:r>
        <w:rPr>
          <w:vertAlign w:val="superscript"/>
        </w:rPr>
        <w:footnoteReference w:id="2"/>
      </w:r>
    </w:p>
    <w:p>
      <w:r>
        <w:t xml:space="preserve">Fill in the form</w:t>
        <w:br/>
        <w:t xml:space="preserve">and return the </w:t>
      </w:r>
      <w:r>
        <w:rPr>
          <w:u w:val="single"/>
        </w:rPr>
        <w:t xml:space="preserve">form</w:t>
      </w:r>
      <w:r>
        <w:t xml:space="preserve"> by Friday.</w:t>
      </w:r>
    </w:p>
    <w:p>
      <w:r>
        <w:t xml:space="preserve">Read the </w:t>
      </w:r>
      <w:hyperlink r:id="rIdTerms">
        <w:r>
          <w:rPr>
            <w:color w:val="0563C1"/>
            <w:u w:val="single"/>
          </w:rPr>
          <w:t xml:space="preserve">terms and conditions</w:t>
        </w:r>
      </w:hyperlink>
      <w:r>
        <w:t xml:space="preserve"> now.</w:t>
      </w:r>
    </w:p>
    <w:p>
      <w:r>
        <w:t xml:space="preserve">The form　and the </w:t>
      </w:r>
      <w:r>
        <w:rPr>
          <w:u w:val="single"/>
        </w:rPr>
        <w:t xml:space="preserve">form</w:t>
      </w:r>
      <w:r>
        <w:t xml:space="preserve"> after.</w:t>
      </w:r>
    </w:p>
    <w:p>
      <w:r>
        <w:t xml:space="preserve">Next steps follow.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Named after the god.</w:t>
      </w:r>
    </w:p>
  </w:footnote>
  <w:footnote w:id="2">
    <w:p>
      <w:r>
        <w:rPr>
          <w:vertAlign w:val="superscript"/>
        </w:rPr>
        <w:footnoteRef/>
      </w:r>
      <w:r>
        <w:t xml:space="preserve"> By post.</w:t>
      </w:r>
    </w:p>
  </w:footnote>
</w:footnotes>
</file>

<file path=word/_rels/document.xml.rels><?xml version="1.0" encoding="UTF-8" standalone="yes"?><Relationships xmlns="http://schemas.openxmlformats.org/package/2006/relationships"><Relationship Id="rIdNotes" Type="http://schemas.openxmlformats.org/officeDocument/2006/relationships/footnotes" Target="footnotes.xml"/><Relationship Id="rIdMercury" Type="http://schemas.openxmlformats.org/officeDocument/2006/relationships/hyperlink" Target="https://en.wikipedia.org/wiki/Mercury_(planet)" TargetMode="External"/><Relationship Id="rIdTerms" Type="http://schemas.openxmlformats.org/officeDocument/2006/relationships/hyperlink" Target="https://example.org/terms" TargetMode="External"/></Relationships>
</file>