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The quick brown fox</w:t>
      </w:r>
    </w:p>
    <w:p>
      <w:r>
        <w:t xml:space="preserve">Jumps over the dog</w:t>
      </w:r>
    </w:p>
    <w:p>
      <w:r>
        <w:t xml:space="preserve">Lazy river flows</w:t>
      </w:r>
    </w:p>
    <w:sectPr/>
  </w:body>
</w:document>
</file>