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615B4DE">
      <w:pPr>
        <w:pBdr/>
        <w:spacing/>
        <w:ind/>
        <w:rPr/>
      </w:pPr>
      <w:r>
        <w:t xml:space="preserve">The quick brown fox</w:t>
      </w:r>
      <w:r/>
      <w:r/>
      <w:r/>
    </w:p>
    <w:p w14:paraId="5979E20C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</w:p>
    <w:p w14:paraId="695B8D9E">
      <w:pPr>
        <w:pStyle w:val="663"/>
        <w:pBdr/>
        <w:spacing/>
        <w:ind/>
        <w:rPr/>
      </w:pPr>
      <w:r/>
      <w:r/>
      <w:r/>
    </w:p>
    <w:p>
      <w:pPr>
        <w:pStyle w:val="664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2"/>
    <w:next w:val="66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2"/>
    <w:next w:val="6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2"/>
    <w:next w:val="6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2"/>
    <w:next w:val="6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2"/>
    <w:next w:val="6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2"/>
    <w:next w:val="6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2"/>
    <w:next w:val="6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2"/>
    <w:next w:val="6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90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1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2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3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4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5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6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7">
    <w:name w:val="toc 9"/>
    <w:basedOn w:val="662"/>
    <w:next w:val="6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pPr>
      <w:pBdr/>
      <w:spacing/>
      <w:ind/>
    </w:pPr>
  </w:style>
  <w:style w:type="paragraph" w:styleId="663">
    <w:name w:val="Heading 1"/>
    <w:basedOn w:val="662"/>
    <w:pPr>
      <w:pBdr/>
      <w:spacing/>
      <w:ind/>
      <w:outlineLvl w:val="0"/>
    </w:pPr>
    <w:rPr>
      <w:b/>
      <w:sz w:val="32"/>
    </w:rPr>
  </w:style>
  <w:style w:type="paragraph" w:styleId="664">
    <w:name w:val="Heading 2"/>
    <w:basedOn w:val="662"/>
    <w:pPr>
      <w:pBdr/>
      <w:spacing/>
      <w:ind/>
      <w:outlineLvl w:val="1"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