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E60E" w14:textId="77777777" w:rsidR="00B31FAF" w:rsidRDefault="00000000">
      <w:pPr>
        <w:spacing w:before="1800"/>
        <w:jc w:val="center"/>
        <w:rPr>
          <w:lang w:eastAsia="ko-KR"/>
        </w:rPr>
      </w:pPr>
      <w:r>
        <w:rPr>
          <w:b/>
          <w:color w:val="5B2C83"/>
          <w:sz w:val="54"/>
          <w:lang w:eastAsia="ko-KR"/>
        </w:rPr>
        <w:t>JavaScript · QA 실습 지도교재</w:t>
      </w:r>
    </w:p>
    <w:p w14:paraId="4B4C6760" w14:textId="77777777" w:rsidR="00B31FAF" w:rsidRDefault="00000000">
      <w:pPr>
        <w:jc w:val="center"/>
        <w:rPr>
          <w:lang w:eastAsia="ko-KR"/>
        </w:rPr>
      </w:pPr>
      <w:r>
        <w:rPr>
          <w:b/>
          <w:color w:val="2F5597"/>
          <w:sz w:val="34"/>
          <w:lang w:eastAsia="ko-KR"/>
        </w:rPr>
        <w:t>초급 | JavaScript와 친해지는 복습형 실습</w:t>
      </w:r>
    </w:p>
    <w:p w14:paraId="55C3EF0D" w14:textId="6DCB0A8B" w:rsidR="00B31FAF" w:rsidRDefault="00000000" w:rsidP="00AC3A7A">
      <w:pPr>
        <w:jc w:val="center"/>
        <w:rPr>
          <w:lang w:eastAsia="ko-KR"/>
        </w:rPr>
      </w:pPr>
      <w:r>
        <w:rPr>
          <w:rFonts w:ascii="맑은 고딕" w:eastAsia="맑은 고딕" w:hAnsi="맑은 고딕" w:cs="맑은 고딕" w:hint="eastAsia"/>
          <w:i/>
          <w:lang w:eastAsia="ko-KR"/>
        </w:rPr>
        <w:t>복습</w:t>
      </w:r>
      <w:r>
        <w:rPr>
          <w:i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lang w:eastAsia="ko-KR"/>
        </w:rPr>
        <w:t>중심</w:t>
      </w:r>
      <w:r>
        <w:rPr>
          <w:i/>
          <w:lang w:eastAsia="ko-KR"/>
        </w:rPr>
        <w:t xml:space="preserve"> · </w:t>
      </w:r>
      <w:r>
        <w:rPr>
          <w:rFonts w:ascii="맑은 고딕" w:eastAsia="맑은 고딕" w:hAnsi="맑은 고딕" w:cs="맑은 고딕" w:hint="eastAsia"/>
          <w:i/>
          <w:lang w:eastAsia="ko-KR"/>
        </w:rPr>
        <w:t>실습</w:t>
      </w:r>
      <w:r>
        <w:rPr>
          <w:i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lang w:eastAsia="ko-KR"/>
        </w:rPr>
        <w:t>중심</w:t>
      </w:r>
      <w:r>
        <w:rPr>
          <w:i/>
          <w:lang w:eastAsia="ko-KR"/>
        </w:rPr>
        <w:t xml:space="preserve"> · QA/TC </w:t>
      </w:r>
      <w:r>
        <w:rPr>
          <w:rFonts w:ascii="맑은 고딕" w:eastAsia="맑은 고딕" w:hAnsi="맑은 고딕" w:cs="맑은 고딕" w:hint="eastAsia"/>
          <w:i/>
          <w:lang w:eastAsia="ko-KR"/>
        </w:rPr>
        <w:t>업무</w:t>
      </w:r>
      <w:r>
        <w:rPr>
          <w:i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lang w:eastAsia="ko-KR"/>
        </w:rPr>
        <w:t>연결</w:t>
      </w:r>
      <w:r>
        <w:rPr>
          <w:lang w:eastAsia="ko-KR"/>
        </w:rPr>
        <w:br w:type="page"/>
      </w:r>
    </w:p>
    <w:p w14:paraId="58B6B4FD" w14:textId="77777777" w:rsidR="00B31FA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분반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744A43FF" w14:textId="3133D0AA" w:rsidR="00B31FAF" w:rsidRDefault="00000000">
      <w:pPr>
        <w:rPr>
          <w:lang w:eastAsia="ko-KR"/>
        </w:rPr>
      </w:pPr>
      <w:r>
        <w:rPr>
          <w:lang w:eastAsia="ko-KR"/>
        </w:rPr>
        <w:t>JavaScript 기초 문법</w:t>
      </w:r>
      <w:r w:rsidR="00AC3A7A">
        <w:rPr>
          <w:rFonts w:ascii="맑은 고딕" w:eastAsia="맑은 고딕" w:hAnsi="맑은 고딕" w:cs="맑은 고딕" w:hint="eastAsia"/>
          <w:lang w:eastAsia="ko-KR"/>
        </w:rPr>
        <w:t xml:space="preserve">으로 </w:t>
      </w:r>
      <w:r>
        <w:rPr>
          <w:lang w:eastAsia="ko-KR"/>
        </w:rPr>
        <w:t>변수·함수·배열·객체를 반복하여 작성하고, console과 문자열/배열 메서드를 QA 사례와 연결한다.</w:t>
      </w:r>
    </w:p>
    <w:p w14:paraId="601F71AA" w14:textId="21606445" w:rsidR="00B31FAF" w:rsidRDefault="00000000">
      <w:pPr>
        <w:rPr>
          <w:lang w:eastAsia="ko-KR"/>
        </w:rPr>
      </w:pPr>
      <w:r>
        <w:rPr>
          <w:lang w:eastAsia="ko-KR"/>
        </w:rPr>
        <w:t>새로운 문법을 빠르게 확장하기보다 기존 학습 내용을 반복하여 “설명 없이 직접 작성할 수 있는 수준”까지 끌어올리는 것을 목표로 한다.</w:t>
      </w:r>
    </w:p>
    <w:p w14:paraId="3158737B" w14:textId="77777777" w:rsidR="00B31FAF" w:rsidRDefault="00000000">
      <w:pPr>
        <w:pStyle w:val="1"/>
      </w:pPr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2952FEAA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console을 이용해 값과 오류를 확인할 수 있다.</w:t>
      </w:r>
    </w:p>
    <w:p w14:paraId="70009672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변수와 주요 데이터 타입을 구분할 수 있다.</w:t>
      </w:r>
    </w:p>
    <w:p w14:paraId="619899AF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함수의 매개변수·인자·return을 이용해 작은 판정 함수를 만들 수 있다.</w:t>
      </w:r>
    </w:p>
    <w:p w14:paraId="364CBB99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배열과 객체로 TC/결과 데이터를 표현할 수 있다.</w:t>
      </w:r>
    </w:p>
    <w:p w14:paraId="38C59B13" w14:textId="77777777" w:rsidR="00B31FAF" w:rsidRDefault="00000000">
      <w:pPr>
        <w:pStyle w:val="a0"/>
      </w:pPr>
      <w:r>
        <w:t>includes/split/replace/</w:t>
      </w:r>
      <w:proofErr w:type="spellStart"/>
      <w:r>
        <w:t>indexOf</w:t>
      </w:r>
      <w:proofErr w:type="spellEnd"/>
      <w:r>
        <w:t>/</w:t>
      </w:r>
      <w:proofErr w:type="spellStart"/>
      <w:r>
        <w:t>join을</w:t>
      </w:r>
      <w:proofErr w:type="spellEnd"/>
      <w:r>
        <w:t xml:space="preserve"> </w:t>
      </w:r>
      <w:proofErr w:type="spellStart"/>
      <w:r>
        <w:t>간단한</w:t>
      </w:r>
      <w:proofErr w:type="spellEnd"/>
      <w:r>
        <w:t xml:space="preserve"> QA </w:t>
      </w:r>
      <w:proofErr w:type="spellStart"/>
      <w:r>
        <w:t>메시지</w:t>
      </w:r>
      <w:proofErr w:type="spellEnd"/>
      <w:r>
        <w:t xml:space="preserve"> 처리에 사용할 수 있다.</w:t>
      </w:r>
    </w:p>
    <w:p w14:paraId="0FDAEE1D" w14:textId="77777777" w:rsidR="00B31FAF" w:rsidRDefault="00000000">
      <w:pPr>
        <w:pStyle w:val="1"/>
      </w:pPr>
      <w:r>
        <w:t xml:space="preserve">3. </w:t>
      </w:r>
      <w:r>
        <w:t>첨부</w:t>
      </w:r>
      <w:r>
        <w:t xml:space="preserve"> </w:t>
      </w:r>
      <w:r>
        <w:t>강의자료와의</w:t>
      </w:r>
      <w:r>
        <w:t xml:space="preserve"> </w:t>
      </w:r>
      <w:r>
        <w:t>연결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B31FAF" w14:paraId="4DF7C223" w14:textId="77777777">
        <w:trPr>
          <w:jc w:val="center"/>
        </w:trPr>
        <w:tc>
          <w:tcPr>
            <w:tcW w:w="3437" w:type="dxa"/>
            <w:shd w:val="clear" w:color="auto" w:fill="5B2C83"/>
          </w:tcPr>
          <w:p w14:paraId="5CED8994" w14:textId="77777777" w:rsidR="00B31FAF" w:rsidRDefault="00000000">
            <w:r>
              <w:rPr>
                <w:b/>
                <w:color w:val="FFFFFF"/>
                <w:sz w:val="18"/>
              </w:rPr>
              <w:t>첨부 자료 범위</w:t>
            </w:r>
          </w:p>
        </w:tc>
        <w:tc>
          <w:tcPr>
            <w:tcW w:w="3437" w:type="dxa"/>
            <w:shd w:val="clear" w:color="auto" w:fill="5B2C83"/>
          </w:tcPr>
          <w:p w14:paraId="1FC3D1B4" w14:textId="77777777" w:rsidR="00B31FAF" w:rsidRDefault="00000000">
            <w:r>
              <w:rPr>
                <w:b/>
                <w:color w:val="FFFFFF"/>
                <w:sz w:val="18"/>
              </w:rPr>
              <w:t>핵심 개념</w:t>
            </w:r>
          </w:p>
        </w:tc>
        <w:tc>
          <w:tcPr>
            <w:tcW w:w="3437" w:type="dxa"/>
            <w:shd w:val="clear" w:color="auto" w:fill="5B2C83"/>
          </w:tcPr>
          <w:p w14:paraId="36509F30" w14:textId="77777777" w:rsidR="00B31FAF" w:rsidRDefault="00000000">
            <w:r>
              <w:rPr>
                <w:b/>
                <w:color w:val="FFFFFF"/>
                <w:sz w:val="18"/>
              </w:rPr>
              <w:t>본 교재 적용</w:t>
            </w:r>
          </w:p>
        </w:tc>
      </w:tr>
      <w:tr w:rsidR="00B31FAF" w14:paraId="5E39FDE3" w14:textId="77777777">
        <w:trPr>
          <w:jc w:val="center"/>
        </w:trPr>
        <w:tc>
          <w:tcPr>
            <w:tcW w:w="3437" w:type="dxa"/>
          </w:tcPr>
          <w:p w14:paraId="34DFA06B" w14:textId="77777777" w:rsidR="00B31FAF" w:rsidRDefault="00000000">
            <w:r>
              <w:rPr>
                <w:sz w:val="17"/>
              </w:rPr>
              <w:t>자바스크립트 소개 p.3~24</w:t>
            </w:r>
          </w:p>
        </w:tc>
        <w:tc>
          <w:tcPr>
            <w:tcW w:w="3437" w:type="dxa"/>
          </w:tcPr>
          <w:p w14:paraId="0219EB56" w14:textId="77777777" w:rsidR="00B31FA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변수, 데이터 타입, 함수, 배열, 객체</w:t>
            </w:r>
          </w:p>
        </w:tc>
        <w:tc>
          <w:tcPr>
            <w:tcW w:w="3437" w:type="dxa"/>
          </w:tcPr>
          <w:p w14:paraId="3765FA24" w14:textId="77777777" w:rsidR="00B31FA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기본 문법 및 TC 데이터 표현</w:t>
            </w:r>
          </w:p>
        </w:tc>
      </w:tr>
      <w:tr w:rsidR="00B31FAF" w14:paraId="665EE9E4" w14:textId="77777777">
        <w:trPr>
          <w:jc w:val="center"/>
        </w:trPr>
        <w:tc>
          <w:tcPr>
            <w:tcW w:w="3437" w:type="dxa"/>
          </w:tcPr>
          <w:p w14:paraId="71CDD0E4" w14:textId="77777777" w:rsidR="00B31FA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p.3~28</w:t>
            </w:r>
          </w:p>
        </w:tc>
        <w:tc>
          <w:tcPr>
            <w:tcW w:w="3437" w:type="dxa"/>
          </w:tcPr>
          <w:p w14:paraId="7FD3BC73" w14:textId="77777777" w:rsidR="00B31FAF" w:rsidRDefault="00000000">
            <w:r>
              <w:rPr>
                <w:sz w:val="17"/>
              </w:rPr>
              <w:t>console, String: length/includes/split/replace/indexOf/join</w:t>
            </w:r>
          </w:p>
        </w:tc>
        <w:tc>
          <w:tcPr>
            <w:tcW w:w="3437" w:type="dxa"/>
          </w:tcPr>
          <w:p w14:paraId="78F19145" w14:textId="77777777" w:rsidR="00B31FA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디버깅, 로그/메시지/결과 문자열 처리</w:t>
            </w:r>
          </w:p>
        </w:tc>
      </w:tr>
      <w:tr w:rsidR="00B31FAF" w14:paraId="77E2BC58" w14:textId="77777777">
        <w:trPr>
          <w:jc w:val="center"/>
        </w:trPr>
        <w:tc>
          <w:tcPr>
            <w:tcW w:w="3437" w:type="dxa"/>
          </w:tcPr>
          <w:p w14:paraId="623FCA56" w14:textId="77777777" w:rsidR="00B31FA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p.28~48</w:t>
            </w:r>
          </w:p>
        </w:tc>
        <w:tc>
          <w:tcPr>
            <w:tcW w:w="3437" w:type="dxa"/>
          </w:tcPr>
          <w:p w14:paraId="44421E68" w14:textId="77777777" w:rsidR="00B31FAF" w:rsidRDefault="00000000">
            <w:r>
              <w:rPr>
                <w:sz w:val="17"/>
              </w:rPr>
              <w:t>Array: push/pop/shift/unshift/splice, forEach/map/filter/find/reduce</w:t>
            </w:r>
          </w:p>
        </w:tc>
        <w:tc>
          <w:tcPr>
            <w:tcW w:w="3437" w:type="dxa"/>
          </w:tcPr>
          <w:p w14:paraId="37955B77" w14:textId="77777777" w:rsidR="00B31FA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TC 목록, 결과 집계, 실패 건 추출</w:t>
            </w:r>
          </w:p>
        </w:tc>
      </w:tr>
      <w:tr w:rsidR="00B31FAF" w14:paraId="0BFDC9CD" w14:textId="77777777">
        <w:trPr>
          <w:jc w:val="center"/>
        </w:trPr>
        <w:tc>
          <w:tcPr>
            <w:tcW w:w="3437" w:type="dxa"/>
          </w:tcPr>
          <w:p w14:paraId="50606D2F" w14:textId="77777777" w:rsidR="00B31FA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p.49~67</w:t>
            </w:r>
          </w:p>
        </w:tc>
        <w:tc>
          <w:tcPr>
            <w:tcW w:w="3437" w:type="dxa"/>
          </w:tcPr>
          <w:p w14:paraId="1E498F99" w14:textId="77777777" w:rsidR="00B31FAF" w:rsidRDefault="00000000">
            <w:r>
              <w:rPr>
                <w:sz w:val="17"/>
              </w:rPr>
              <w:t>JSON, Arrow Function, Object, Spread, Destructuring</w:t>
            </w:r>
          </w:p>
        </w:tc>
        <w:tc>
          <w:tcPr>
            <w:tcW w:w="3437" w:type="dxa"/>
          </w:tcPr>
          <w:p w14:paraId="0716AD2A" w14:textId="77777777" w:rsidR="00B31FA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QA 결과 구조화와 자동화 코드 간결화</w:t>
            </w:r>
          </w:p>
        </w:tc>
      </w:tr>
    </w:tbl>
    <w:p w14:paraId="22337107" w14:textId="2FCD6F2E" w:rsidR="00B31FAF" w:rsidRDefault="00000000">
      <w:pPr>
        <w:pStyle w:val="1"/>
      </w:pPr>
      <w:r>
        <w:t xml:space="preserve">4. </w:t>
      </w:r>
      <w:proofErr w:type="spellStart"/>
      <w:r>
        <w:t>권장</w:t>
      </w:r>
      <w:proofErr w:type="spellEnd"/>
      <w:r>
        <w:t xml:space="preserve"> </w:t>
      </w:r>
      <w:proofErr w:type="spellStart"/>
      <w:r>
        <w:t>편성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78"/>
        <w:gridCol w:w="2578"/>
      </w:tblGrid>
      <w:tr w:rsidR="00AC3A7A" w14:paraId="0E7E3CE1" w14:textId="77777777">
        <w:tc>
          <w:tcPr>
            <w:tcW w:w="2578" w:type="dxa"/>
            <w:shd w:val="clear" w:color="auto" w:fill="2F5597"/>
          </w:tcPr>
          <w:p w14:paraId="3101988D" w14:textId="77777777" w:rsidR="00AC3A7A" w:rsidRDefault="00AC3A7A">
            <w:proofErr w:type="spellStart"/>
            <w:r>
              <w:rPr>
                <w:b/>
                <w:color w:val="FFFFFF"/>
                <w:sz w:val="18"/>
              </w:rPr>
              <w:t>주요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</w:p>
        </w:tc>
        <w:tc>
          <w:tcPr>
            <w:tcW w:w="2578" w:type="dxa"/>
            <w:shd w:val="clear" w:color="auto" w:fill="2F5597"/>
          </w:tcPr>
          <w:p w14:paraId="25462175" w14:textId="77777777" w:rsidR="00AC3A7A" w:rsidRDefault="00AC3A7A"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AC3A7A" w14:paraId="246EA083" w14:textId="77777777">
        <w:tc>
          <w:tcPr>
            <w:tcW w:w="2578" w:type="dxa"/>
          </w:tcPr>
          <w:p w14:paraId="2189BB0C" w14:textId="77777777" w:rsidR="00AC3A7A" w:rsidRDefault="00AC3A7A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console + 변수/타입 복습</w:t>
            </w:r>
          </w:p>
        </w:tc>
        <w:tc>
          <w:tcPr>
            <w:tcW w:w="2578" w:type="dxa"/>
          </w:tcPr>
          <w:p w14:paraId="3BD98FCE" w14:textId="77777777" w:rsidR="00AC3A7A" w:rsidRDefault="00AC3A7A">
            <w:proofErr w:type="spellStart"/>
            <w:r>
              <w:rPr>
                <w:sz w:val="16"/>
              </w:rPr>
              <w:t>출력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예제</w:t>
            </w:r>
            <w:proofErr w:type="spellEnd"/>
          </w:p>
        </w:tc>
      </w:tr>
      <w:tr w:rsidR="00AC3A7A" w14:paraId="56F7DEFA" w14:textId="77777777">
        <w:tc>
          <w:tcPr>
            <w:tcW w:w="2578" w:type="dxa"/>
          </w:tcPr>
          <w:p w14:paraId="32A20FC5" w14:textId="77777777" w:rsidR="00AC3A7A" w:rsidRDefault="00AC3A7A">
            <w:proofErr w:type="spellStart"/>
            <w:r>
              <w:rPr>
                <w:sz w:val="16"/>
              </w:rPr>
              <w:t>함수</w:t>
            </w:r>
            <w:proofErr w:type="spellEnd"/>
            <w:r>
              <w:rPr>
                <w:sz w:val="16"/>
              </w:rPr>
              <w:t xml:space="preserve"> + return</w:t>
            </w:r>
          </w:p>
        </w:tc>
        <w:tc>
          <w:tcPr>
            <w:tcW w:w="2578" w:type="dxa"/>
          </w:tcPr>
          <w:p w14:paraId="0E43B809" w14:textId="77777777" w:rsidR="00AC3A7A" w:rsidRDefault="00AC3A7A">
            <w:r>
              <w:rPr>
                <w:sz w:val="16"/>
              </w:rPr>
              <w:t>판정 함수</w:t>
            </w:r>
          </w:p>
        </w:tc>
      </w:tr>
      <w:tr w:rsidR="00AC3A7A" w14:paraId="1EE6DE09" w14:textId="77777777">
        <w:tc>
          <w:tcPr>
            <w:tcW w:w="2578" w:type="dxa"/>
          </w:tcPr>
          <w:p w14:paraId="3332CBB8" w14:textId="77777777" w:rsidR="00AC3A7A" w:rsidRDefault="00AC3A7A">
            <w:proofErr w:type="spellStart"/>
            <w:r>
              <w:rPr>
                <w:sz w:val="16"/>
              </w:rPr>
              <w:t>배열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객체</w:t>
            </w:r>
            <w:proofErr w:type="spellEnd"/>
          </w:p>
        </w:tc>
        <w:tc>
          <w:tcPr>
            <w:tcW w:w="2578" w:type="dxa"/>
          </w:tcPr>
          <w:p w14:paraId="3EBE2038" w14:textId="77777777" w:rsidR="00AC3A7A" w:rsidRDefault="00AC3A7A">
            <w:r>
              <w:rPr>
                <w:sz w:val="16"/>
              </w:rPr>
              <w:t>TC 객체</w:t>
            </w:r>
          </w:p>
        </w:tc>
      </w:tr>
      <w:tr w:rsidR="00AC3A7A" w14:paraId="6667A4B4" w14:textId="77777777">
        <w:tc>
          <w:tcPr>
            <w:tcW w:w="2578" w:type="dxa"/>
          </w:tcPr>
          <w:p w14:paraId="1C68AA1D" w14:textId="77777777" w:rsidR="00AC3A7A" w:rsidRDefault="00AC3A7A">
            <w:r>
              <w:rPr>
                <w:sz w:val="16"/>
              </w:rPr>
              <w:t xml:space="preserve">String </w:t>
            </w:r>
            <w:proofErr w:type="spellStart"/>
            <w:r>
              <w:rPr>
                <w:sz w:val="16"/>
              </w:rPr>
              <w:t>메서드</w:t>
            </w:r>
            <w:proofErr w:type="spellEnd"/>
          </w:p>
        </w:tc>
        <w:tc>
          <w:tcPr>
            <w:tcW w:w="2578" w:type="dxa"/>
          </w:tcPr>
          <w:p w14:paraId="7652ED54" w14:textId="77777777" w:rsidR="00AC3A7A" w:rsidRDefault="00AC3A7A">
            <w:r>
              <w:rPr>
                <w:sz w:val="16"/>
              </w:rPr>
              <w:t>로그/메시지 처리</w:t>
            </w:r>
          </w:p>
        </w:tc>
      </w:tr>
      <w:tr w:rsidR="00AC3A7A" w14:paraId="64BC571A" w14:textId="77777777">
        <w:tc>
          <w:tcPr>
            <w:tcW w:w="2578" w:type="dxa"/>
          </w:tcPr>
          <w:p w14:paraId="67515C63" w14:textId="77777777" w:rsidR="00AC3A7A" w:rsidRDefault="00AC3A7A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Array 기본 메서드</w:t>
            </w:r>
          </w:p>
        </w:tc>
        <w:tc>
          <w:tcPr>
            <w:tcW w:w="2578" w:type="dxa"/>
          </w:tcPr>
          <w:p w14:paraId="375220AD" w14:textId="77777777" w:rsidR="00AC3A7A" w:rsidRDefault="00AC3A7A">
            <w:r>
              <w:rPr>
                <w:sz w:val="16"/>
              </w:rPr>
              <w:t xml:space="preserve">TC </w:t>
            </w:r>
            <w:proofErr w:type="spellStart"/>
            <w:r>
              <w:rPr>
                <w:sz w:val="16"/>
              </w:rPr>
              <w:t>목록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조작</w:t>
            </w:r>
            <w:proofErr w:type="spellEnd"/>
          </w:p>
        </w:tc>
      </w:tr>
      <w:tr w:rsidR="00AC3A7A" w14:paraId="23B9E968" w14:textId="77777777">
        <w:tc>
          <w:tcPr>
            <w:tcW w:w="2578" w:type="dxa"/>
          </w:tcPr>
          <w:p w14:paraId="332392DD" w14:textId="77777777" w:rsidR="00AC3A7A" w:rsidRDefault="00AC3A7A">
            <w:proofErr w:type="spellStart"/>
            <w:r>
              <w:rPr>
                <w:sz w:val="16"/>
              </w:rPr>
              <w:t>종합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독립실습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리뷰</w:t>
            </w:r>
            <w:proofErr w:type="spellEnd"/>
          </w:p>
        </w:tc>
        <w:tc>
          <w:tcPr>
            <w:tcW w:w="2578" w:type="dxa"/>
          </w:tcPr>
          <w:p w14:paraId="76C5F7A2" w14:textId="77777777" w:rsidR="00AC3A7A" w:rsidRDefault="00AC3A7A">
            <w:r>
              <w:rPr>
                <w:sz w:val="16"/>
              </w:rPr>
              <w:t>QA 결과 요약</w:t>
            </w:r>
          </w:p>
        </w:tc>
      </w:tr>
    </w:tbl>
    <w:p w14:paraId="2E3BEF75" w14:textId="77777777" w:rsidR="00B31FAF" w:rsidRDefault="00000000">
      <w:pPr>
        <w:pStyle w:val="1"/>
      </w:pPr>
      <w:r>
        <w:t xml:space="preserve">5. </w:t>
      </w:r>
      <w:proofErr w:type="spellStart"/>
      <w:r>
        <w:t>강사용</w:t>
      </w:r>
      <w:proofErr w:type="spellEnd"/>
      <w:r>
        <w:t xml:space="preserve"> </w:t>
      </w:r>
      <w:proofErr w:type="spellStart"/>
      <w:r>
        <w:t>지도</w:t>
      </w:r>
      <w:proofErr w:type="spellEnd"/>
      <w:r>
        <w:t xml:space="preserve"> </w:t>
      </w:r>
      <w:proofErr w:type="spellStart"/>
      <w:r>
        <w:t>원칙</w:t>
      </w:r>
      <w:proofErr w:type="spellEnd"/>
    </w:p>
    <w:p w14:paraId="4C5E2994" w14:textId="4620F16D" w:rsidR="00B31FAF" w:rsidRDefault="00000000">
      <w:pPr>
        <w:pStyle w:val="a0"/>
        <w:rPr>
          <w:lang w:eastAsia="ko-KR"/>
        </w:rPr>
      </w:pPr>
      <w:r>
        <w:rPr>
          <w:lang w:eastAsia="ko-KR"/>
        </w:rPr>
        <w:t>실행 결과를 예측한 뒤 코드를 작성하게 한다.</w:t>
      </w:r>
    </w:p>
    <w:p w14:paraId="536DF6F2" w14:textId="78DAAB5A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한 번 따라한 예제는 </w:t>
      </w:r>
      <w:proofErr w:type="spellStart"/>
      <w:r>
        <w:rPr>
          <w:lang w:eastAsia="ko-KR"/>
        </w:rPr>
        <w:t>변수명</w:t>
      </w:r>
      <w:proofErr w:type="spellEnd"/>
      <w:r>
        <w:rPr>
          <w:lang w:eastAsia="ko-KR"/>
        </w:rPr>
        <w:t>·데이터·조건을 바꾸어 반드시 다시 작성한다.</w:t>
      </w:r>
    </w:p>
    <w:p w14:paraId="3CA77622" w14:textId="77EC83D8" w:rsidR="00B31FAF" w:rsidRDefault="00000000">
      <w:pPr>
        <w:pStyle w:val="a0"/>
        <w:rPr>
          <w:lang w:eastAsia="ko-KR"/>
        </w:rPr>
      </w:pPr>
      <w:r>
        <w:rPr>
          <w:lang w:eastAsia="ko-KR"/>
        </w:rPr>
        <w:t>오류가 나면 정답을 바로 제시하지 않고 console.log()로 중간 값을 확인한다.</w:t>
      </w:r>
    </w:p>
    <w:p w14:paraId="7F6BD67B" w14:textId="478AE1E4" w:rsidR="00B31FAF" w:rsidRDefault="00000000">
      <w:pPr>
        <w:pStyle w:val="a0"/>
        <w:rPr>
          <w:lang w:eastAsia="ko-KR"/>
        </w:rPr>
      </w:pPr>
      <w:r>
        <w:rPr>
          <w:lang w:eastAsia="ko-KR"/>
        </w:rPr>
        <w:t>실습 종료 10분 전에는 화면/교재를 덮고 핵심 코드를 다시 작성한다.</w:t>
      </w:r>
    </w:p>
    <w:p w14:paraId="67102E9B" w14:textId="083E3CAE" w:rsidR="00B31FAF" w:rsidRDefault="00000000">
      <w:pPr>
        <w:pStyle w:val="a0"/>
        <w:rPr>
          <w:lang w:eastAsia="ko-KR"/>
        </w:rPr>
      </w:pPr>
      <w:r>
        <w:rPr>
          <w:lang w:eastAsia="ko-KR"/>
        </w:rPr>
        <w:t>QA 경력이 있는 학습자는 문법 설명보다 TC/검증 시나리오 설계와 결과 판정</w:t>
      </w:r>
      <w:r w:rsidR="00AC3A7A">
        <w:rPr>
          <w:rFonts w:ascii="맑은 고딕" w:eastAsia="맑은 고딕" w:hAnsi="맑은 고딕" w:cs="맑은 고딕" w:hint="eastAsia"/>
          <w:lang w:eastAsia="ko-KR"/>
        </w:rPr>
        <w:t>을 수행</w:t>
      </w:r>
      <w:r>
        <w:rPr>
          <w:lang w:eastAsia="ko-KR"/>
        </w:rPr>
        <w:t>한다.</w:t>
      </w:r>
    </w:p>
    <w:p w14:paraId="72D8EF4F" w14:textId="77777777" w:rsidR="00B31FA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</w:p>
    <w:p w14:paraId="0761A556" w14:textId="77777777" w:rsidR="00B31FAF" w:rsidRDefault="00000000">
      <w:pPr>
        <w:pStyle w:val="21"/>
        <w:rPr>
          <w:lang w:eastAsia="ko-KR"/>
        </w:rPr>
      </w:pPr>
      <w:r>
        <w:rPr>
          <w:lang w:eastAsia="ko-KR"/>
        </w:rPr>
        <w:t>실습</w:t>
      </w:r>
      <w:r>
        <w:rPr>
          <w:lang w:eastAsia="ko-KR"/>
        </w:rPr>
        <w:t xml:space="preserve"> 1. console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</w:p>
    <w:p w14:paraId="48107CA1" w14:textId="77777777" w:rsidR="00B31FA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실행 결과를 눈으로 확인하고 디버깅 습관을 만든다.</w:t>
      </w:r>
    </w:p>
    <w:p w14:paraId="3B8A02A8" w14:textId="77777777" w:rsidR="00B31FA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 xml:space="preserve">console.log / </w:t>
      </w:r>
      <w:proofErr w:type="gramStart"/>
      <w:r>
        <w:t>console.table</w:t>
      </w:r>
      <w:proofErr w:type="gramEnd"/>
      <w:r>
        <w:t xml:space="preserve"> / </w:t>
      </w:r>
      <w:proofErr w:type="gramStart"/>
      <w:r>
        <w:t>warn</w:t>
      </w:r>
      <w:proofErr w:type="gramEnd"/>
      <w:r>
        <w:t xml:space="preserve"> / error</w:t>
      </w:r>
    </w:p>
    <w:p w14:paraId="3894BC86" w14:textId="77777777" w:rsidR="00B31FA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users = [</w:t>
      </w:r>
      <w:r>
        <w:br/>
      </w:r>
      <w:r>
        <w:rPr>
          <w:rFonts w:ascii="DejaVu Sans Mono" w:eastAsia="DejaVu Sans Mono" w:hAnsi="DejaVu Sans Mono"/>
          <w:sz w:val="16"/>
        </w:rPr>
        <w:t xml:space="preserve">  { name: '철수', result: 'PASS' },</w:t>
      </w:r>
      <w:r>
        <w:br/>
      </w:r>
      <w:r>
        <w:rPr>
          <w:rFonts w:ascii="DejaVu Sans Mono" w:eastAsia="DejaVu Sans Mono" w:hAnsi="DejaVu Sans Mono"/>
          <w:sz w:val="16"/>
        </w:rPr>
        <w:t xml:space="preserve">  { name: '영희', result: 'FAIL' }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console.log('실행 시작');</w:t>
      </w:r>
      <w:r>
        <w:br/>
      </w:r>
      <w:r>
        <w:rPr>
          <w:rFonts w:ascii="DejaVu Sans Mono" w:eastAsia="DejaVu Sans Mono" w:hAnsi="DejaVu Sans Mono"/>
          <w:sz w:val="16"/>
        </w:rPr>
        <w:t>console.table(users);</w:t>
      </w:r>
      <w:r>
        <w:br/>
      </w:r>
      <w:r>
        <w:rPr>
          <w:rFonts w:ascii="DejaVu Sans Mono" w:eastAsia="DejaVu Sans Mono" w:hAnsi="DejaVu Sans Mono"/>
          <w:sz w:val="16"/>
        </w:rPr>
        <w:t>console.warn('FAIL 항목을 확인하세요');</w:t>
      </w:r>
    </w:p>
    <w:p w14:paraId="3D11442F" w14:textId="77777777" w:rsidR="00B31FA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5A71A14E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코드를 그대로 실행한다.</w:t>
      </w:r>
    </w:p>
    <w:p w14:paraId="54460C32" w14:textId="77777777" w:rsidR="00B31FAF" w:rsidRDefault="00000000">
      <w:pPr>
        <w:pStyle w:val="a0"/>
      </w:pPr>
      <w:proofErr w:type="spellStart"/>
      <w:r>
        <w:t>console.log와</w:t>
      </w:r>
      <w:proofErr w:type="spellEnd"/>
      <w:r>
        <w:t xml:space="preserve"> </w:t>
      </w:r>
      <w:proofErr w:type="spellStart"/>
      <w:proofErr w:type="gramStart"/>
      <w:r>
        <w:t>console.table</w:t>
      </w:r>
      <w:proofErr w:type="gramEnd"/>
      <w:r>
        <w:t>의</w:t>
      </w:r>
      <w:proofErr w:type="spellEnd"/>
      <w:r>
        <w:t xml:space="preserve"> </w:t>
      </w:r>
      <w:proofErr w:type="spellStart"/>
      <w:r>
        <w:t>출력</w:t>
      </w:r>
      <w:proofErr w:type="spellEnd"/>
      <w:r>
        <w:t xml:space="preserve"> </w:t>
      </w:r>
      <w:proofErr w:type="spellStart"/>
      <w:r>
        <w:t>차이를</w:t>
      </w:r>
      <w:proofErr w:type="spellEnd"/>
      <w:r>
        <w:t xml:space="preserve"> 관찰한다.</w:t>
      </w:r>
    </w:p>
    <w:p w14:paraId="1E4EB25B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result 값을 바꾸고 다시 실행한다.</w:t>
      </w:r>
    </w:p>
    <w:p w14:paraId="4C1D1EE1" w14:textId="77777777" w:rsidR="00B31FA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14368511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객체 배열은 console.log와 </w:t>
      </w:r>
      <w:proofErr w:type="spellStart"/>
      <w:proofErr w:type="gramStart"/>
      <w:r>
        <w:rPr>
          <w:lang w:eastAsia="ko-KR"/>
        </w:rPr>
        <w:t>console.table</w:t>
      </w:r>
      <w:proofErr w:type="spellEnd"/>
      <w:proofErr w:type="gramEnd"/>
      <w:r>
        <w:rPr>
          <w:lang w:eastAsia="ko-KR"/>
        </w:rPr>
        <w:t xml:space="preserve"> 중 어느 쪽이 읽기 쉬운가?</w:t>
      </w:r>
    </w:p>
    <w:p w14:paraId="0A9BA32A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오류를 찾을 때 가장 먼저 출력해 보고 싶은 값은 무엇인가?</w:t>
      </w:r>
    </w:p>
    <w:p w14:paraId="0FCF2866" w14:textId="77777777" w:rsidR="00B31FA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194D95FE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TC 3개를 객체 배열로 만들고 표로 출력한다.</w:t>
      </w:r>
    </w:p>
    <w:p w14:paraId="507FE8F2" w14:textId="1A3264B8" w:rsidR="00B31FAF" w:rsidRDefault="00000000">
      <w:pPr>
        <w:rPr>
          <w:lang w:eastAsia="ko-KR"/>
        </w:rPr>
      </w:pPr>
      <w:r>
        <w:rPr>
          <w:lang w:eastAsia="ko-KR"/>
        </w:rPr>
        <w:t xml:space="preserve">초급자는 도구 사용보다 “값을 눈으로 확인하는 습관”을 먼저 </w:t>
      </w:r>
      <w:r w:rsidR="00AC3A7A">
        <w:rPr>
          <w:rFonts w:ascii="맑은 고딕" w:eastAsia="맑은 고딕" w:hAnsi="맑은 고딕" w:cs="맑은 고딕" w:hint="eastAsia"/>
          <w:lang w:eastAsia="ko-KR"/>
        </w:rPr>
        <w:t>익힌다</w:t>
      </w:r>
    </w:p>
    <w:p w14:paraId="541012A2" w14:textId="77777777" w:rsidR="00AC3A7A" w:rsidRDefault="00AC3A7A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5618642E" w14:textId="1A4E9753" w:rsidR="00B31FA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2. </w:t>
      </w:r>
      <w:r>
        <w:rPr>
          <w:lang w:eastAsia="ko-KR"/>
        </w:rPr>
        <w:t>변수와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복습</w:t>
      </w:r>
    </w:p>
    <w:p w14:paraId="00C81181" w14:textId="77777777" w:rsidR="00B31FAF" w:rsidRDefault="00000000">
      <w:proofErr w:type="spellStart"/>
      <w:r>
        <w:rPr>
          <w:b/>
        </w:rPr>
        <w:t>목표</w:t>
      </w:r>
      <w:proofErr w:type="spellEnd"/>
      <w:r>
        <w:rPr>
          <w:b/>
        </w:rPr>
        <w:t xml:space="preserve">: </w:t>
      </w:r>
      <w:r>
        <w:t>String, Number, Boolean, Array, Object의 차이를 구분한다.</w:t>
      </w:r>
    </w:p>
    <w:p w14:paraId="16543EB5" w14:textId="77777777" w:rsidR="00B31FAF" w:rsidRDefault="00000000">
      <w:r>
        <w:rPr>
          <w:b/>
        </w:rPr>
        <w:t xml:space="preserve">연결 개념: </w:t>
      </w:r>
      <w:r>
        <w:t>변수, 데이터 타입</w:t>
      </w:r>
    </w:p>
    <w:p w14:paraId="38F66C1D" w14:textId="77777777" w:rsidR="00B31FA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tcId = 'TC-001';</w:t>
      </w:r>
      <w:r>
        <w:br/>
      </w:r>
      <w:r>
        <w:rPr>
          <w:rFonts w:ascii="DejaVu Sans Mono" w:eastAsia="DejaVu Sans Mono" w:hAnsi="DejaVu Sans Mono"/>
          <w:sz w:val="16"/>
        </w:rPr>
        <w:t>const retry = 2;</w:t>
      </w:r>
      <w:r>
        <w:br/>
      </w:r>
      <w:r>
        <w:rPr>
          <w:rFonts w:ascii="DejaVu Sans Mono" w:eastAsia="DejaVu Sans Mono" w:hAnsi="DejaVu Sans Mono"/>
          <w:sz w:val="16"/>
        </w:rPr>
        <w:t>const passed = true;</w:t>
      </w:r>
      <w:r>
        <w:br/>
      </w:r>
      <w:r>
        <w:rPr>
          <w:rFonts w:ascii="DejaVu Sans Mono" w:eastAsia="DejaVu Sans Mono" w:hAnsi="DejaVu Sans Mono"/>
          <w:sz w:val="16"/>
        </w:rPr>
        <w:t>const tags = ['smoke', 'login'];</w:t>
      </w:r>
      <w:r>
        <w:br/>
      </w:r>
      <w:r>
        <w:rPr>
          <w:rFonts w:ascii="DejaVu Sans Mono" w:eastAsia="DejaVu Sans Mono" w:hAnsi="DejaVu Sans Mono"/>
          <w:sz w:val="16"/>
        </w:rPr>
        <w:t>const tc = { id: tcId, result: 'PASS' };</w:t>
      </w:r>
      <w:r>
        <w:br/>
      </w:r>
      <w:r>
        <w:rPr>
          <w:rFonts w:ascii="DejaVu Sans Mono" w:eastAsia="DejaVu Sans Mono" w:hAnsi="DejaVu Sans Mono"/>
          <w:sz w:val="16"/>
        </w:rPr>
        <w:t>console.log(tcId, retry, passed, tags, tc);</w:t>
      </w:r>
    </w:p>
    <w:p w14:paraId="609E6904" w14:textId="77777777" w:rsidR="00B31FA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382FA3C2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각 변수의 데이터 타입을 말한 뒤 실행한다.</w:t>
      </w:r>
    </w:p>
    <w:p w14:paraId="16AA1322" w14:textId="77777777" w:rsidR="00B31FAF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typeof</w:t>
      </w:r>
      <w:proofErr w:type="spellEnd"/>
      <w:r>
        <w:rPr>
          <w:lang w:eastAsia="ko-KR"/>
        </w:rPr>
        <w:t>를 추가해 확인한다.</w:t>
      </w:r>
    </w:p>
    <w:p w14:paraId="15ACC809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문자열 "20"과 숫자 20의 차이를 확인한다.</w:t>
      </w:r>
    </w:p>
    <w:p w14:paraId="2082BC17" w14:textId="77777777" w:rsidR="00B31FA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52768862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TC 한 건을 표현할 때 배열보다 객체가 편한 이유는 무엇인가?</w:t>
      </w:r>
    </w:p>
    <w:p w14:paraId="285B0320" w14:textId="77777777" w:rsidR="00B31FA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4693AF34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본인이 수행했던 실제 QA 항목 1건을 객체로 표현한다.</w:t>
      </w:r>
    </w:p>
    <w:p w14:paraId="47EFC717" w14:textId="77777777" w:rsidR="00AC3A7A" w:rsidRDefault="00AC3A7A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2AB529CB" w14:textId="07A7B5A2" w:rsidR="00B31FA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3. </w:t>
      </w:r>
      <w:r>
        <w:rPr>
          <w:lang w:eastAsia="ko-KR"/>
        </w:rPr>
        <w:t>함수와</w:t>
      </w:r>
      <w:r>
        <w:rPr>
          <w:lang w:eastAsia="ko-KR"/>
        </w:rPr>
        <w:t xml:space="preserve"> return</w:t>
      </w:r>
    </w:p>
    <w:p w14:paraId="03112AAA" w14:textId="77777777" w:rsidR="00B31FA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입력→처리→반환의 구조를 이해한다.</w:t>
      </w:r>
    </w:p>
    <w:p w14:paraId="449E6E09" w14:textId="77777777" w:rsidR="00B31FAF" w:rsidRDefault="00000000">
      <w:pPr>
        <w:rPr>
          <w:lang w:eastAsia="ko-KR"/>
        </w:rPr>
      </w:pPr>
      <w:r>
        <w:rPr>
          <w:b/>
          <w:lang w:eastAsia="ko-KR"/>
        </w:rPr>
        <w:t xml:space="preserve">연결 개념: </w:t>
      </w:r>
      <w:r>
        <w:rPr>
          <w:lang w:eastAsia="ko-KR"/>
        </w:rPr>
        <w:t>함수, 매개변수, 인자, return</w:t>
      </w:r>
    </w:p>
    <w:p w14:paraId="0CF0248B" w14:textId="77777777" w:rsidR="00B31FA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 xml:space="preserve">function </w:t>
      </w:r>
      <w:proofErr w:type="gramStart"/>
      <w:r>
        <w:rPr>
          <w:rFonts w:ascii="DejaVu Sans Mono" w:eastAsia="DejaVu Sans Mono" w:hAnsi="DejaVu Sans Mono"/>
          <w:sz w:val="16"/>
        </w:rPr>
        <w:t>check(</w:t>
      </w:r>
      <w:proofErr w:type="gramEnd"/>
      <w:r>
        <w:rPr>
          <w:rFonts w:ascii="DejaVu Sans Mono" w:eastAsia="DejaVu Sans Mono" w:hAnsi="DejaVu Sans Mono"/>
          <w:sz w:val="16"/>
        </w:rPr>
        <w:t>actual, expected) {</w:t>
      </w:r>
      <w:r>
        <w:br/>
      </w:r>
      <w:r>
        <w:rPr>
          <w:rFonts w:ascii="DejaVu Sans Mono" w:eastAsia="DejaVu Sans Mono" w:hAnsi="DejaVu Sans Mono"/>
          <w:sz w:val="16"/>
        </w:rPr>
        <w:t xml:space="preserve">  return actual === expected;</w:t>
      </w:r>
      <w:r>
        <w:br/>
      </w:r>
      <w:r>
        <w:rPr>
          <w:rFonts w:ascii="DejaVu Sans Mono" w:eastAsia="DejaVu Sans Mono" w:hAnsi="DejaVu Sans Mono"/>
          <w:sz w:val="16"/>
        </w:rPr>
        <w:t>}</w:t>
      </w:r>
      <w:r>
        <w:br/>
      </w:r>
      <w:r>
        <w:rPr>
          <w:rFonts w:ascii="DejaVu Sans Mono" w:eastAsia="DejaVu Sans Mono" w:hAnsi="DejaVu Sans Mono"/>
          <w:sz w:val="16"/>
        </w:rPr>
        <w:t xml:space="preserve">const ok = </w:t>
      </w:r>
      <w:proofErr w:type="gramStart"/>
      <w:r>
        <w:rPr>
          <w:rFonts w:ascii="DejaVu Sans Mono" w:eastAsia="DejaVu Sans Mono" w:hAnsi="DejaVu Sans Mono"/>
          <w:sz w:val="16"/>
        </w:rPr>
        <w:t>check(</w:t>
      </w:r>
      <w:proofErr w:type="gramEnd"/>
      <w:r>
        <w:rPr>
          <w:rFonts w:ascii="DejaVu Sans Mono" w:eastAsia="DejaVu Sans Mono" w:hAnsi="DejaVu Sans Mono"/>
          <w:sz w:val="16"/>
        </w:rPr>
        <w:t>'SUCCESS', 'SUCCESS');</w:t>
      </w:r>
      <w:r>
        <w:br/>
      </w:r>
      <w:proofErr w:type="gramStart"/>
      <w:r>
        <w:rPr>
          <w:rFonts w:ascii="DejaVu Sans Mono" w:eastAsia="DejaVu Sans Mono" w:hAnsi="DejaVu Sans Mono"/>
          <w:sz w:val="16"/>
        </w:rPr>
        <w:t>console.log(ok ?</w:t>
      </w:r>
      <w:proofErr w:type="gramEnd"/>
      <w:r>
        <w:rPr>
          <w:rFonts w:ascii="DejaVu Sans Mono" w:eastAsia="DejaVu Sans Mono" w:hAnsi="DejaVu Sans Mono"/>
          <w:sz w:val="16"/>
        </w:rPr>
        <w:t xml:space="preserve"> 'PASS' : 'FAIL');</w:t>
      </w:r>
    </w:p>
    <w:p w14:paraId="73B6A7BC" w14:textId="77777777" w:rsidR="00B31FA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414DBCD3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actual과 expected가 함수로 들어가는 흐름을 설명한다.</w:t>
      </w:r>
    </w:p>
    <w:p w14:paraId="5E51C949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값을 다르게 바꾸어 FAIL을 만든다.</w:t>
      </w:r>
    </w:p>
    <w:p w14:paraId="02A3DF2C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함수 이름을 </w:t>
      </w:r>
      <w:proofErr w:type="spellStart"/>
      <w:r>
        <w:rPr>
          <w:lang w:eastAsia="ko-KR"/>
        </w:rPr>
        <w:t>checkResult</w:t>
      </w:r>
      <w:proofErr w:type="spellEnd"/>
      <w:r>
        <w:rPr>
          <w:lang w:eastAsia="ko-KR"/>
        </w:rPr>
        <w:t>로 바꾸어 다시 작성한다.</w:t>
      </w:r>
    </w:p>
    <w:p w14:paraId="63B552CE" w14:textId="77777777" w:rsidR="00B31FA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3E368F0A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return이 없으면 함수 밖에서 판정 결과를 어떻게 사용할 수 있는가?</w:t>
      </w:r>
    </w:p>
    <w:p w14:paraId="4E1A5A2F" w14:textId="77777777" w:rsidR="00B31FA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640297F6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두 숫자의 합이 </w:t>
      </w:r>
      <w:proofErr w:type="spellStart"/>
      <w:r>
        <w:rPr>
          <w:lang w:eastAsia="ko-KR"/>
        </w:rPr>
        <w:t>기대값과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같은지</w:t>
      </w:r>
      <w:proofErr w:type="spellEnd"/>
      <w:r>
        <w:rPr>
          <w:lang w:eastAsia="ko-KR"/>
        </w:rPr>
        <w:t xml:space="preserve"> 검사하는 함수를 만든다.</w:t>
      </w:r>
    </w:p>
    <w:p w14:paraId="573696A9" w14:textId="77777777" w:rsidR="00AC3A7A" w:rsidRDefault="00AC3A7A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528C9EDE" w14:textId="54B5A2E2" w:rsidR="00B31FA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4. </w:t>
      </w:r>
      <w:r>
        <w:rPr>
          <w:lang w:eastAsia="ko-KR"/>
        </w:rPr>
        <w:t>배열과</w:t>
      </w:r>
      <w:r>
        <w:rPr>
          <w:lang w:eastAsia="ko-KR"/>
        </w:rPr>
        <w:t xml:space="preserve"> </w:t>
      </w:r>
      <w:r>
        <w:rPr>
          <w:lang w:eastAsia="ko-KR"/>
        </w:rPr>
        <w:t>객체로</w:t>
      </w:r>
      <w:r>
        <w:rPr>
          <w:lang w:eastAsia="ko-KR"/>
        </w:rPr>
        <w:t xml:space="preserve"> TC </w:t>
      </w:r>
      <w:r>
        <w:rPr>
          <w:lang w:eastAsia="ko-KR"/>
        </w:rPr>
        <w:t>표현하기</w:t>
      </w:r>
    </w:p>
    <w:p w14:paraId="77B79711" w14:textId="77777777" w:rsidR="00B31FA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TC 목록과 TC 한 건을 자료구조로 표현한다.</w:t>
      </w:r>
    </w:p>
    <w:p w14:paraId="592B6102" w14:textId="77777777" w:rsidR="00B31FA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>Array, Object, index, dot/bracket notation</w:t>
      </w:r>
    </w:p>
    <w:p w14:paraId="7035710D" w14:textId="77777777" w:rsidR="00B31FA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cases = [</w:t>
      </w:r>
      <w:r>
        <w:br/>
      </w:r>
      <w:r>
        <w:rPr>
          <w:rFonts w:ascii="DejaVu Sans Mono" w:eastAsia="DejaVu Sans Mono" w:hAnsi="DejaVu Sans Mono"/>
          <w:sz w:val="16"/>
        </w:rPr>
        <w:t xml:space="preserve">  { id: 'TC-001', result: 'PASS' },</w:t>
      </w:r>
      <w:r>
        <w:br/>
      </w:r>
      <w:r>
        <w:rPr>
          <w:rFonts w:ascii="DejaVu Sans Mono" w:eastAsia="DejaVu Sans Mono" w:hAnsi="DejaVu Sans Mono"/>
          <w:sz w:val="16"/>
        </w:rPr>
        <w:t xml:space="preserve">  { id: 'TC-002', result: 'FAIL' }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console.log(cases[0].id);</w:t>
      </w:r>
      <w:r>
        <w:br/>
      </w:r>
      <w:r>
        <w:rPr>
          <w:rFonts w:ascii="DejaVu Sans Mono" w:eastAsia="DejaVu Sans Mono" w:hAnsi="DejaVu Sans Mono"/>
          <w:sz w:val="16"/>
        </w:rPr>
        <w:t>console.log(cases[1]['result']);</w:t>
      </w:r>
    </w:p>
    <w:p w14:paraId="4D3EEC12" w14:textId="77777777" w:rsidR="00B31FA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01F33B32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0번 인덱스부터 시작한다는 점을 확인한다.</w:t>
      </w:r>
    </w:p>
    <w:p w14:paraId="6B3299AB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점 표기법과 대괄호 표기법을 각각 사용한다.</w:t>
      </w:r>
    </w:p>
    <w:p w14:paraId="0F3E3148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두 번째 TC의 result를 PASS로 수정한다.</w:t>
      </w:r>
    </w:p>
    <w:p w14:paraId="5FF560CF" w14:textId="77777777" w:rsidR="00B31FA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638FD43E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cases[2]는 무엇을 반환하는가?</w:t>
      </w:r>
    </w:p>
    <w:p w14:paraId="1FCE2FB5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객체의 id를 변경하려면 어떤 코드를 쓰는가?</w:t>
      </w:r>
    </w:p>
    <w:p w14:paraId="4408FCC8" w14:textId="77777777" w:rsidR="00B31FA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27D6702E" w14:textId="77777777" w:rsidR="00B31FAF" w:rsidRDefault="00000000">
      <w:pPr>
        <w:pStyle w:val="a0"/>
      </w:pPr>
      <w:r>
        <w:t>expected, actual 필드를 추가한다.</w:t>
      </w:r>
    </w:p>
    <w:p w14:paraId="548F1F35" w14:textId="77777777" w:rsidR="00AC3A7A" w:rsidRDefault="00AC3A7A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689A6149" w14:textId="643EB413" w:rsidR="00B31FA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5. String </w:t>
      </w:r>
      <w:r>
        <w:rPr>
          <w:lang w:eastAsia="ko-KR"/>
        </w:rPr>
        <w:t>메서드로</w:t>
      </w:r>
      <w:r>
        <w:rPr>
          <w:lang w:eastAsia="ko-KR"/>
        </w:rPr>
        <w:t xml:space="preserve"> QA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</w:p>
    <w:p w14:paraId="05931FCA" w14:textId="77777777" w:rsidR="00B31FA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메시지 포함 여부, 분리, 정제, 결합을 수행한다.</w:t>
      </w:r>
    </w:p>
    <w:p w14:paraId="78373BEE" w14:textId="77777777" w:rsidR="00B31FA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>length / includes / split / replace / indexOf / join</w:t>
      </w:r>
    </w:p>
    <w:p w14:paraId="7A031876" w14:textId="77777777" w:rsidR="00B31FA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msg = 'Error: 404 Not Found';</w:t>
      </w:r>
      <w:r>
        <w:br/>
      </w:r>
      <w:r>
        <w:rPr>
          <w:rFonts w:ascii="DejaVu Sans Mono" w:eastAsia="DejaVu Sans Mono" w:hAnsi="DejaVu Sans Mono"/>
          <w:sz w:val="16"/>
        </w:rPr>
        <w:t>console.log(msg.length);</w:t>
      </w:r>
      <w:r>
        <w:br/>
      </w:r>
      <w:r>
        <w:rPr>
          <w:rFonts w:ascii="DejaVu Sans Mono" w:eastAsia="DejaVu Sans Mono" w:hAnsi="DejaVu Sans Mono"/>
          <w:sz w:val="16"/>
        </w:rPr>
        <w:t>console.log(msg.includes('Error'));</w:t>
      </w:r>
      <w:r>
        <w:br/>
      </w:r>
      <w:r>
        <w:rPr>
          <w:rFonts w:ascii="DejaVu Sans Mono" w:eastAsia="DejaVu Sans Mono" w:hAnsi="DejaVu Sans Mono"/>
          <w:sz w:val="16"/>
        </w:rPr>
        <w:t>console.log(msg.indexOf('404'));</w:t>
      </w:r>
      <w:r>
        <w:br/>
      </w:r>
      <w:r>
        <w:rPr>
          <w:rFonts w:ascii="DejaVu Sans Mono" w:eastAsia="DejaVu Sans Mono" w:hAnsi="DejaVu Sans Mono"/>
          <w:sz w:val="16"/>
        </w:rPr>
        <w:t>console.log('TC-001|FAIL'.split('|'));</w:t>
      </w:r>
      <w:r>
        <w:br/>
      </w:r>
      <w:r>
        <w:rPr>
          <w:rFonts w:ascii="DejaVu Sans Mono" w:eastAsia="DejaVu Sans Mono" w:hAnsi="DejaVu Sans Mono"/>
          <w:sz w:val="16"/>
        </w:rPr>
        <w:t>console.log('1,500원'.replace('원','').replace(',',''));</w:t>
      </w:r>
    </w:p>
    <w:p w14:paraId="63CE6292" w14:textId="77777777" w:rsidR="00B31FA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7FA8770B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실행 전에 각 </w:t>
      </w:r>
      <w:proofErr w:type="spellStart"/>
      <w:r>
        <w:rPr>
          <w:lang w:eastAsia="ko-KR"/>
        </w:rPr>
        <w:t>출력값을</w:t>
      </w:r>
      <w:proofErr w:type="spellEnd"/>
      <w:r>
        <w:rPr>
          <w:lang w:eastAsia="ko-KR"/>
        </w:rPr>
        <w:t xml:space="preserve"> 예측한다.</w:t>
      </w:r>
    </w:p>
    <w:p w14:paraId="7CEBD26F" w14:textId="77777777" w:rsidR="00B31FAF" w:rsidRDefault="00000000">
      <w:pPr>
        <w:pStyle w:val="a0"/>
      </w:pPr>
      <w:proofErr w:type="spellStart"/>
      <w:r>
        <w:t>Error를</w:t>
      </w:r>
      <w:proofErr w:type="spellEnd"/>
      <w:r>
        <w:t xml:space="preserve"> </w:t>
      </w:r>
      <w:proofErr w:type="spellStart"/>
      <w:r>
        <w:t>Success로</w:t>
      </w:r>
      <w:proofErr w:type="spellEnd"/>
      <w:r>
        <w:t xml:space="preserve"> </w:t>
      </w:r>
      <w:proofErr w:type="spellStart"/>
      <w:r>
        <w:t>바꾸어</w:t>
      </w:r>
      <w:proofErr w:type="spellEnd"/>
      <w:r>
        <w:t xml:space="preserve"> includes 결과를 비교한다.</w:t>
      </w:r>
    </w:p>
    <w:p w14:paraId="7DF4ECD3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split 결과의 0번/1번 인덱스를 각각 출력한다.</w:t>
      </w:r>
    </w:p>
    <w:p w14:paraId="382E4846" w14:textId="77777777" w:rsidR="00B31FA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62977560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단순 존재 확인에는 includes와 </w:t>
      </w:r>
      <w:proofErr w:type="spellStart"/>
      <w:r>
        <w:rPr>
          <w:lang w:eastAsia="ko-KR"/>
        </w:rPr>
        <w:t>indexOf</w:t>
      </w:r>
      <w:proofErr w:type="spellEnd"/>
      <w:r>
        <w:rPr>
          <w:lang w:eastAsia="ko-KR"/>
        </w:rPr>
        <w:t xml:space="preserve"> 중 어느 것이 읽기 쉬운가?</w:t>
      </w:r>
    </w:p>
    <w:p w14:paraId="677EDCCF" w14:textId="77777777" w:rsidR="00B31FA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08E9D17C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날짜, 환경, TC ID를 배열에 넣고 join으로 파일명을 만든다.</w:t>
      </w:r>
    </w:p>
    <w:p w14:paraId="38CE6BB3" w14:textId="77777777" w:rsidR="00AC3A7A" w:rsidRDefault="00AC3A7A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0D164530" w14:textId="11AD1A16" w:rsidR="00B31FA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6. </w:t>
      </w:r>
      <w:r>
        <w:rPr>
          <w:lang w:eastAsia="ko-KR"/>
        </w:rPr>
        <w:t>배열</w:t>
      </w:r>
      <w:r>
        <w:rPr>
          <w:lang w:eastAsia="ko-KR"/>
        </w:rPr>
        <w:t xml:space="preserve"> </w:t>
      </w:r>
      <w:r>
        <w:rPr>
          <w:lang w:eastAsia="ko-KR"/>
        </w:rPr>
        <w:t>메서드로</w:t>
      </w:r>
      <w:r>
        <w:rPr>
          <w:lang w:eastAsia="ko-KR"/>
        </w:rPr>
        <w:t xml:space="preserve"> TC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수정하기</w:t>
      </w:r>
    </w:p>
    <w:p w14:paraId="2A68EC53" w14:textId="77777777" w:rsidR="00B31FAF" w:rsidRDefault="00000000">
      <w:proofErr w:type="spellStart"/>
      <w:r>
        <w:rPr>
          <w:b/>
        </w:rPr>
        <w:t>목표</w:t>
      </w:r>
      <w:proofErr w:type="spellEnd"/>
      <w:r>
        <w:rPr>
          <w:b/>
        </w:rPr>
        <w:t xml:space="preserve">: </w:t>
      </w:r>
      <w:r>
        <w:t>push/pop/shift/unshift/</w:t>
      </w:r>
      <w:proofErr w:type="spellStart"/>
      <w:r>
        <w:t>splice를</w:t>
      </w:r>
      <w:proofErr w:type="spellEnd"/>
      <w:r>
        <w:t xml:space="preserve"> </w:t>
      </w:r>
      <w:proofErr w:type="spellStart"/>
      <w:r>
        <w:t>이용해</w:t>
      </w:r>
      <w:proofErr w:type="spellEnd"/>
      <w:r>
        <w:t xml:space="preserve"> </w:t>
      </w:r>
      <w:proofErr w:type="spellStart"/>
      <w:r>
        <w:t>목록을</w:t>
      </w:r>
      <w:proofErr w:type="spellEnd"/>
      <w:r>
        <w:t xml:space="preserve"> 조작한다.</w:t>
      </w:r>
    </w:p>
    <w:p w14:paraId="163EF43C" w14:textId="77777777" w:rsidR="00B31FAF" w:rsidRDefault="00000000">
      <w:r>
        <w:rPr>
          <w:b/>
        </w:rPr>
        <w:t xml:space="preserve">연결 개념: </w:t>
      </w:r>
      <w:r>
        <w:t>Array 기본 메서드</w:t>
      </w:r>
    </w:p>
    <w:p w14:paraId="082C7199" w14:textId="77777777" w:rsidR="00B31FA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queue = ['TC-001', 'TC-002'];</w:t>
      </w:r>
      <w:r>
        <w:br/>
      </w:r>
      <w:r>
        <w:rPr>
          <w:rFonts w:ascii="DejaVu Sans Mono" w:eastAsia="DejaVu Sans Mono" w:hAnsi="DejaVu Sans Mono"/>
          <w:sz w:val="16"/>
        </w:rPr>
        <w:t>queue.push('TC-003');</w:t>
      </w:r>
      <w:r>
        <w:br/>
      </w:r>
      <w:r>
        <w:rPr>
          <w:rFonts w:ascii="DejaVu Sans Mono" w:eastAsia="DejaVu Sans Mono" w:hAnsi="DejaVu Sans Mono"/>
          <w:sz w:val="16"/>
        </w:rPr>
        <w:t>queue.unshift('HEADER');</w:t>
      </w:r>
      <w:r>
        <w:br/>
      </w:r>
      <w:r>
        <w:rPr>
          <w:rFonts w:ascii="DejaVu Sans Mono" w:eastAsia="DejaVu Sans Mono" w:hAnsi="DejaVu Sans Mono"/>
          <w:sz w:val="16"/>
        </w:rPr>
        <w:t>queue.shift();</w:t>
      </w:r>
      <w:r>
        <w:br/>
      </w:r>
      <w:r>
        <w:rPr>
          <w:rFonts w:ascii="DejaVu Sans Mono" w:eastAsia="DejaVu Sans Mono" w:hAnsi="DejaVu Sans Mono"/>
          <w:sz w:val="16"/>
        </w:rPr>
        <w:t>queue.splice(1, 1, 'TC-002-RERUN');</w:t>
      </w:r>
      <w:r>
        <w:br/>
      </w:r>
      <w:r>
        <w:rPr>
          <w:rFonts w:ascii="DejaVu Sans Mono" w:eastAsia="DejaVu Sans Mono" w:hAnsi="DejaVu Sans Mono"/>
          <w:sz w:val="16"/>
        </w:rPr>
        <w:t>console.log(queue);</w:t>
      </w:r>
    </w:p>
    <w:p w14:paraId="2C0EBF38" w14:textId="77777777" w:rsidR="00B31FA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4CCA8981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각 줄 실행 후 배열 모양을 종이에 적는다.</w:t>
      </w:r>
    </w:p>
    <w:p w14:paraId="110A029E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push와 unshift의 차이를 확인한다.</w:t>
      </w:r>
    </w:p>
    <w:p w14:paraId="48131854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splice의 세 인자가 무엇을 의미하는지 설명한다.</w:t>
      </w:r>
    </w:p>
    <w:p w14:paraId="1F991972" w14:textId="77777777" w:rsidR="00B31FA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4F71F677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원본 배열을 변경하는 메서드는 무엇인가?</w:t>
      </w:r>
    </w:p>
    <w:p w14:paraId="62091B14" w14:textId="77777777" w:rsidR="00B31FA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1260C508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본인의 테스트 실행 순서를 배열로 만들고 재실행 TC를 중간에 삽입한다.</w:t>
      </w:r>
    </w:p>
    <w:p w14:paraId="2F0B6283" w14:textId="77777777" w:rsidR="00AC3A7A" w:rsidRDefault="00AC3A7A">
      <w:pPr>
        <w:rPr>
          <w:rFonts w:asciiTheme="majorHAnsi" w:eastAsiaTheme="majorEastAsia" w:hAnsiTheme="majorHAnsi" w:cstheme="majorBidi"/>
          <w:b/>
          <w:bCs/>
          <w:color w:val="5B2C83"/>
          <w:sz w:val="34"/>
          <w:szCs w:val="28"/>
          <w:lang w:eastAsia="ko-KR"/>
        </w:rPr>
      </w:pPr>
      <w:r>
        <w:rPr>
          <w:lang w:eastAsia="ko-KR"/>
        </w:rPr>
        <w:br w:type="page"/>
      </w:r>
    </w:p>
    <w:p w14:paraId="25737390" w14:textId="62068439" w:rsidR="00B31FA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: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592522DE" w14:textId="77777777" w:rsidR="00B31FAF" w:rsidRDefault="00000000">
      <w:pPr>
        <w:rPr>
          <w:lang w:eastAsia="ko-KR"/>
        </w:rPr>
      </w:pPr>
      <w:r>
        <w:rPr>
          <w:lang w:eastAsia="ko-KR"/>
        </w:rPr>
        <w:t>다음 조건만 보고 20~30분 동안 스스로 코드를 작성한다. 문법이 기억나지 않으면 먼저 pseudocode를 한국어로 적은 뒤 필요한 메서드만 찾아본다.</w:t>
      </w:r>
    </w:p>
    <w:p w14:paraId="00B78A66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“TC-LOGIN-001|FAIL” 문자열을 분리하여 객체로 만든다.</w:t>
      </w:r>
    </w:p>
    <w:p w14:paraId="1C45262D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TC 5개를 객체 배열로 만들고 </w:t>
      </w:r>
      <w:proofErr w:type="spellStart"/>
      <w:proofErr w:type="gramStart"/>
      <w:r>
        <w:rPr>
          <w:lang w:eastAsia="ko-KR"/>
        </w:rPr>
        <w:t>console.table</w:t>
      </w:r>
      <w:proofErr w:type="spellEnd"/>
      <w:proofErr w:type="gramEnd"/>
      <w:r>
        <w:rPr>
          <w:lang w:eastAsia="ko-KR"/>
        </w:rPr>
        <w:t>로 출력한다.</w:t>
      </w:r>
    </w:p>
    <w:p w14:paraId="23D64BE4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FAIL 문자열이 포함되어 있으면 </w:t>
      </w:r>
      <w:proofErr w:type="spellStart"/>
      <w:r>
        <w:rPr>
          <w:lang w:eastAsia="ko-KR"/>
        </w:rPr>
        <w:t>needsReview</w:t>
      </w:r>
      <w:proofErr w:type="spellEnd"/>
      <w:r>
        <w:rPr>
          <w:lang w:eastAsia="ko-KR"/>
        </w:rPr>
        <w:t>=true가 되게 한다.</w:t>
      </w:r>
    </w:p>
    <w:p w14:paraId="6F2A2A00" w14:textId="77777777" w:rsidR="00B31FAF" w:rsidRDefault="00000000">
      <w:pPr>
        <w:pStyle w:val="a0"/>
        <w:rPr>
          <w:lang w:eastAsia="ko-KR"/>
        </w:rPr>
      </w:pPr>
      <w:r>
        <w:rPr>
          <w:lang w:eastAsia="ko-KR"/>
        </w:rPr>
        <w:t>날짜/환경/TC ID를 join으로 결합해 결과 파일명을 만든다.</w:t>
      </w:r>
    </w:p>
    <w:p w14:paraId="3F9A4516" w14:textId="4BB1A5C3" w:rsidR="00B31FAF" w:rsidRDefault="00000000">
      <w:pPr>
        <w:pStyle w:val="1"/>
      </w:pPr>
      <w:r>
        <w:t xml:space="preserve">8. </w:t>
      </w:r>
      <w:r w:rsidR="00AC3A7A">
        <w:rPr>
          <w:rFonts w:ascii="맑은 고딕" w:eastAsia="맑은 고딕" w:hAnsi="맑은 고딕" w:cs="맑은 고딕" w:hint="eastAsia"/>
          <w:lang w:eastAsia="ko-KR"/>
        </w:rPr>
        <w:t xml:space="preserve">셀프 </w:t>
      </w:r>
      <w:proofErr w:type="spellStart"/>
      <w:r>
        <w:t>평가표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78"/>
        <w:gridCol w:w="2578"/>
      </w:tblGrid>
      <w:tr w:rsidR="00AC3A7A" w14:paraId="21D2EABB" w14:textId="77777777">
        <w:tc>
          <w:tcPr>
            <w:tcW w:w="2578" w:type="dxa"/>
            <w:shd w:val="clear" w:color="auto" w:fill="5B2C83"/>
          </w:tcPr>
          <w:p w14:paraId="1C5941A0" w14:textId="77777777" w:rsidR="00AC3A7A" w:rsidRDefault="00AC3A7A">
            <w:proofErr w:type="spellStart"/>
            <w:r>
              <w:rPr>
                <w:b/>
                <w:color w:val="FFFFFF"/>
                <w:sz w:val="18"/>
              </w:rPr>
              <w:t>평가영역</w:t>
            </w:r>
            <w:proofErr w:type="spellEnd"/>
          </w:p>
        </w:tc>
        <w:tc>
          <w:tcPr>
            <w:tcW w:w="2578" w:type="dxa"/>
            <w:shd w:val="clear" w:color="auto" w:fill="5B2C83"/>
          </w:tcPr>
          <w:p w14:paraId="1F3DD2F6" w14:textId="77777777" w:rsidR="00AC3A7A" w:rsidRDefault="00AC3A7A">
            <w:r>
              <w:rPr>
                <w:b/>
                <w:color w:val="FFFFFF"/>
                <w:sz w:val="18"/>
              </w:rPr>
              <w:t>관찰 포인트</w:t>
            </w:r>
          </w:p>
        </w:tc>
      </w:tr>
      <w:tr w:rsidR="00AC3A7A" w14:paraId="11C69738" w14:textId="77777777">
        <w:tc>
          <w:tcPr>
            <w:tcW w:w="2578" w:type="dxa"/>
          </w:tcPr>
          <w:p w14:paraId="3383C6B9" w14:textId="77777777" w:rsidR="00AC3A7A" w:rsidRDefault="00AC3A7A">
            <w:proofErr w:type="spellStart"/>
            <w:r>
              <w:rPr>
                <w:sz w:val="16"/>
              </w:rPr>
              <w:t>문법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이해</w:t>
            </w:r>
            <w:proofErr w:type="spellEnd"/>
          </w:p>
        </w:tc>
        <w:tc>
          <w:tcPr>
            <w:tcW w:w="2578" w:type="dxa"/>
          </w:tcPr>
          <w:p w14:paraId="17B83B45" w14:textId="77777777" w:rsidR="00AC3A7A" w:rsidRDefault="00AC3A7A">
            <w:proofErr w:type="spellStart"/>
            <w:r>
              <w:rPr>
                <w:sz w:val="16"/>
              </w:rPr>
              <w:t>변수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함수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배열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객체</w:t>
            </w:r>
            <w:proofErr w:type="spellEnd"/>
          </w:p>
        </w:tc>
      </w:tr>
      <w:tr w:rsidR="00AC3A7A" w14:paraId="79060DA3" w14:textId="77777777">
        <w:tc>
          <w:tcPr>
            <w:tcW w:w="2578" w:type="dxa"/>
          </w:tcPr>
          <w:p w14:paraId="0AA3E7F5" w14:textId="77777777" w:rsidR="00AC3A7A" w:rsidRDefault="00AC3A7A">
            <w:r>
              <w:rPr>
                <w:sz w:val="16"/>
              </w:rPr>
              <w:t>실행·디버깅</w:t>
            </w:r>
          </w:p>
        </w:tc>
        <w:tc>
          <w:tcPr>
            <w:tcW w:w="2578" w:type="dxa"/>
          </w:tcPr>
          <w:p w14:paraId="3DF19C4D" w14:textId="77777777" w:rsidR="00AC3A7A" w:rsidRDefault="00AC3A7A">
            <w:proofErr w:type="spellStart"/>
            <w:r>
              <w:rPr>
                <w:sz w:val="16"/>
              </w:rPr>
              <w:t>출력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습관</w:t>
            </w:r>
            <w:proofErr w:type="spellEnd"/>
          </w:p>
        </w:tc>
      </w:tr>
      <w:tr w:rsidR="00AC3A7A" w14:paraId="28F27E60" w14:textId="77777777">
        <w:tc>
          <w:tcPr>
            <w:tcW w:w="2578" w:type="dxa"/>
          </w:tcPr>
          <w:p w14:paraId="784613FB" w14:textId="77777777" w:rsidR="00AC3A7A" w:rsidRDefault="00AC3A7A">
            <w:proofErr w:type="spellStart"/>
            <w:r>
              <w:rPr>
                <w:sz w:val="16"/>
              </w:rPr>
              <w:t>자료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2578" w:type="dxa"/>
          </w:tcPr>
          <w:p w14:paraId="6EB4CB91" w14:textId="77777777" w:rsidR="00AC3A7A" w:rsidRDefault="00AC3A7A">
            <w:r>
              <w:rPr>
                <w:sz w:val="16"/>
              </w:rPr>
              <w:t>includes/split/map/filter 등</w:t>
            </w:r>
          </w:p>
        </w:tc>
      </w:tr>
      <w:tr w:rsidR="00AC3A7A" w14:paraId="2A6B5FD8" w14:textId="77777777">
        <w:tc>
          <w:tcPr>
            <w:tcW w:w="2578" w:type="dxa"/>
          </w:tcPr>
          <w:p w14:paraId="79E6F6B9" w14:textId="77777777" w:rsidR="00AC3A7A" w:rsidRDefault="00AC3A7A">
            <w:r>
              <w:rPr>
                <w:sz w:val="16"/>
              </w:rPr>
              <w:t xml:space="preserve">QA/TC </w:t>
            </w:r>
            <w:proofErr w:type="spellStart"/>
            <w:r>
              <w:rPr>
                <w:sz w:val="16"/>
              </w:rPr>
              <w:t>적용</w:t>
            </w:r>
            <w:proofErr w:type="spellEnd"/>
          </w:p>
        </w:tc>
        <w:tc>
          <w:tcPr>
            <w:tcW w:w="2578" w:type="dxa"/>
          </w:tcPr>
          <w:p w14:paraId="72F7E078" w14:textId="77777777" w:rsidR="00AC3A7A" w:rsidRDefault="00AC3A7A">
            <w:r>
              <w:rPr>
                <w:sz w:val="16"/>
              </w:rPr>
              <w:t>판정 기준의 명확성</w:t>
            </w:r>
          </w:p>
        </w:tc>
      </w:tr>
      <w:tr w:rsidR="00AC3A7A" w14:paraId="7704B52E" w14:textId="77777777">
        <w:tc>
          <w:tcPr>
            <w:tcW w:w="2578" w:type="dxa"/>
          </w:tcPr>
          <w:p w14:paraId="7448ABDF" w14:textId="77777777" w:rsidR="00AC3A7A" w:rsidRDefault="00AC3A7A">
            <w:proofErr w:type="spellStart"/>
            <w:r>
              <w:rPr>
                <w:sz w:val="16"/>
              </w:rPr>
              <w:t>독립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수행</w:t>
            </w:r>
            <w:proofErr w:type="spellEnd"/>
          </w:p>
        </w:tc>
        <w:tc>
          <w:tcPr>
            <w:tcW w:w="2578" w:type="dxa"/>
          </w:tcPr>
          <w:p w14:paraId="5CA3125F" w14:textId="77777777" w:rsidR="00AC3A7A" w:rsidRDefault="00AC3A7A">
            <w:proofErr w:type="spellStart"/>
            <w:r>
              <w:rPr>
                <w:sz w:val="16"/>
              </w:rPr>
              <w:t>복붙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의존도</w:t>
            </w:r>
            <w:proofErr w:type="spellEnd"/>
          </w:p>
        </w:tc>
      </w:tr>
    </w:tbl>
    <w:p w14:paraId="0AA78A6B" w14:textId="77777777" w:rsidR="00B31FAF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학습자</w:t>
      </w:r>
      <w:r>
        <w:rPr>
          <w:lang w:eastAsia="ko-KR"/>
        </w:rPr>
        <w:t xml:space="preserve"> </w:t>
      </w:r>
      <w:r>
        <w:rPr>
          <w:lang w:eastAsia="ko-KR"/>
        </w:rPr>
        <w:t>자기점검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875E324" w14:textId="77777777" w:rsidR="00B31FAF" w:rsidRDefault="00000000">
      <w:pPr>
        <w:rPr>
          <w:lang w:eastAsia="ko-KR"/>
        </w:rPr>
      </w:pPr>
      <w:r>
        <w:rPr>
          <w:lang w:eastAsia="ko-KR"/>
        </w:rPr>
        <w:t>□ console.log()로 변수와 중간 계산 결과를 스스로 확인할 수 있다.</w:t>
      </w:r>
    </w:p>
    <w:p w14:paraId="3D97C5BA" w14:textId="77777777" w:rsidR="00B31FAF" w:rsidRDefault="00000000">
      <w:pPr>
        <w:rPr>
          <w:lang w:eastAsia="ko-KR"/>
        </w:rPr>
      </w:pPr>
      <w:r>
        <w:rPr>
          <w:lang w:eastAsia="ko-KR"/>
        </w:rPr>
        <w:t>□ 배열과 객체 중 어떤 자료구조가 적합한지 설명할 수 있다.</w:t>
      </w:r>
    </w:p>
    <w:p w14:paraId="02894EC2" w14:textId="77777777" w:rsidR="00B31FAF" w:rsidRDefault="00000000">
      <w:pPr>
        <w:rPr>
          <w:lang w:eastAsia="ko-KR"/>
        </w:rPr>
      </w:pPr>
      <w:r>
        <w:rPr>
          <w:lang w:eastAsia="ko-KR"/>
        </w:rPr>
        <w:t>□ String/Array 메서드를 한 개 이상 QA 상황에 연결해 사용할 수 있다.</w:t>
      </w:r>
    </w:p>
    <w:p w14:paraId="689F2850" w14:textId="77777777" w:rsidR="00B31FAF" w:rsidRDefault="00000000">
      <w:pPr>
        <w:rPr>
          <w:lang w:eastAsia="ko-KR"/>
        </w:rPr>
      </w:pPr>
      <w:r>
        <w:rPr>
          <w:lang w:eastAsia="ko-KR"/>
        </w:rPr>
        <w:t>□ 예제 코드를 보지 않고 작은 문제를 함수로 작성할 수 있다.</w:t>
      </w:r>
    </w:p>
    <w:p w14:paraId="6CEDA480" w14:textId="077E77AE" w:rsidR="00B53728" w:rsidRPr="00AC3A7A" w:rsidRDefault="00000000" w:rsidP="00AC3A7A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□ PASS/FAIL </w:t>
      </w:r>
      <w:r>
        <w:rPr>
          <w:rFonts w:ascii="맑은 고딕" w:eastAsia="맑은 고딕" w:hAnsi="맑은 고딕" w:cs="맑은 고딕" w:hint="eastAsia"/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표현하고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sectPr w:rsidR="00B53728" w:rsidRPr="00AC3A7A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46F1E" w14:textId="77777777" w:rsidR="00B53728" w:rsidRDefault="00B53728">
      <w:pPr>
        <w:spacing w:after="0" w:line="240" w:lineRule="auto"/>
      </w:pPr>
      <w:r>
        <w:separator/>
      </w:r>
    </w:p>
  </w:endnote>
  <w:endnote w:type="continuationSeparator" w:id="0">
    <w:p w14:paraId="6C707701" w14:textId="77777777" w:rsidR="00B53728" w:rsidRDefault="00B53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E4082" w14:textId="77777777" w:rsidR="00B31FAF" w:rsidRDefault="00000000">
    <w:pPr>
      <w:pStyle w:val="a6"/>
      <w:jc w:val="center"/>
      <w:rPr>
        <w:lang w:eastAsia="ko-KR"/>
      </w:rPr>
    </w:pPr>
    <w:r>
      <w:rPr>
        <w:color w:val="666666"/>
        <w:sz w:val="16"/>
        <w:lang w:eastAsia="ko-KR"/>
      </w:rPr>
      <w:t>JavaScript · QA 초급 실습 지도교재 | 첨부 강의자료 기반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F1138" w14:textId="77777777" w:rsidR="00B53728" w:rsidRDefault="00B53728">
      <w:pPr>
        <w:spacing w:after="0" w:line="240" w:lineRule="auto"/>
      </w:pPr>
      <w:r>
        <w:separator/>
      </w:r>
    </w:p>
  </w:footnote>
  <w:footnote w:type="continuationSeparator" w:id="0">
    <w:p w14:paraId="0BEB3812" w14:textId="77777777" w:rsidR="00B53728" w:rsidRDefault="00B53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44428">
    <w:abstractNumId w:val="8"/>
  </w:num>
  <w:num w:numId="2" w16cid:durableId="212935199">
    <w:abstractNumId w:val="6"/>
  </w:num>
  <w:num w:numId="3" w16cid:durableId="1973708743">
    <w:abstractNumId w:val="5"/>
  </w:num>
  <w:num w:numId="4" w16cid:durableId="1964383238">
    <w:abstractNumId w:val="4"/>
  </w:num>
  <w:num w:numId="5" w16cid:durableId="928193798">
    <w:abstractNumId w:val="7"/>
  </w:num>
  <w:num w:numId="6" w16cid:durableId="1269118701">
    <w:abstractNumId w:val="3"/>
  </w:num>
  <w:num w:numId="7" w16cid:durableId="1480851873">
    <w:abstractNumId w:val="2"/>
  </w:num>
  <w:num w:numId="8" w16cid:durableId="1813908263">
    <w:abstractNumId w:val="1"/>
  </w:num>
  <w:num w:numId="9" w16cid:durableId="77424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E5"/>
    <w:rsid w:val="0029639D"/>
    <w:rsid w:val="00326F90"/>
    <w:rsid w:val="00AA1D8D"/>
    <w:rsid w:val="00AC3A7A"/>
    <w:rsid w:val="00B31FAF"/>
    <w:rsid w:val="00B47730"/>
    <w:rsid w:val="00B537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0BB06"/>
  <w14:defaultImageDpi w14:val="300"/>
  <w15:docId w15:val="{FDBDA807-A9BC-4EC1-881A-C01AF1F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2C83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42B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B2C83"/>
      <w:spacing w:val="5"/>
      <w:kern w:val="28"/>
      <w:sz w:val="5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김희원</cp:lastModifiedBy>
  <cp:revision>2</cp:revision>
  <dcterms:created xsi:type="dcterms:W3CDTF">2013-12-23T23:15:00Z</dcterms:created>
  <dcterms:modified xsi:type="dcterms:W3CDTF">2026-09-14T01:12:00Z</dcterms:modified>
  <cp:category/>
</cp:coreProperties>
</file>