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小罗冒文档使用规范性说明书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2019.8.7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凡对文档进行修改请用红色背景标注， 原有方案标注为黄色，经多</w:t>
      </w:r>
      <w:bookmarkStart w:id="0" w:name="_GoBack"/>
      <w:bookmarkEnd w:id="0"/>
      <w:r>
        <w:rPr>
          <w:rFonts w:hint="eastAsia"/>
          <w:lang w:val="en-US" w:eastAsia="zh-CN"/>
        </w:rPr>
        <w:t>次验证方法有效改为白色进行最终存档。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小罗冒食材清算计量模版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该文档的目的： 使用文档对比各进货商的价格， 对比日常消耗，以及无故增加的材料损失，以达到节约成本的作用，控制分量的作用， 为盈利作出贡献。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该清单， 注意 每周一进行食材进货渠道价格更新，修改供货平台。每周末 进行消耗核实，对消耗溢出的产品进行分析原因，采取措施。（例如，是否保存失误，造成损失，或者分量不合理导致消耗溢出，支出大于收入。）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消耗溢出产品作出标注，下周运营中进行重点关注。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清单周末进行总结，存档。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清单名字： 如 新一街_20190805_20190811 代表相应日期的清单。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实行每周一表制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小罗冒食材及其他相关用品保存方案清单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该清单，用于整理食材保存方案。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清单目的： 合理，有效的保存食材，减少食材损耗，及时更新改进食材保存方案，采取有效措施避免食材浪费，以及避免食材变质并销售出去。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清单每次更新 采用红色背景标注，原有方案做黄色标注。经多次验证有效之后，对方案进行标注修改日期，原有方案列于其后，做其他保存方案处理。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该表实行修改一次，即当日打印出来，作为食材保存准则 贴于店铺内。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差评回复方案统计文档。（包含，差评记录表，周差评个数表）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该文档，用于整理分析差评来源，做出总结。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文档目的，分析差评来源，从源头上解决差评，该差评是否恶意差评，该差评是否能够修改，该差评是否能够避免。针对该差评，在店铺运营商应该做出怎样的改变，和注意事项。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该文档采用每次差评即更新，进行差评分析，并且做出相应总结和应对方案发在群里。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差评统计回复方案，采用固定差评分类模式。实行差评总数处理，包括差评类别，差评严重程度，差评出现次数。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建议一周进行一次探讨分析总结。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竞价分析表单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该表单用于记录竞价开启时间，结束时间，竞价方面问题。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表单目的，合理整合现有经济，用最低的价格去争取更多的有效订单，实现花少量的钱做更多的单。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文档采用每次竞价即更新，多次竞价后，分析竞价效果，和产生原因，为做出决策性竞价标准，和突发性（例如雨天，大热天，节日）竞价开启的标准。并且记录在小罗冒竞价方案文档中。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小罗冒竞价方案文档修改，以黄色背景色覆盖原有方案，有红色背景标注新方案，当新方案多次验证有效之后，修改为白色，但标注时间，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建议一周做一次研讨性分析总结。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店铺活动分析表单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店铺突发情况整理和处理表单（例如目前美团不能上线）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店铺包装运营修改方案表单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06EC1"/>
    <w:multiLevelType w:val="multilevel"/>
    <w:tmpl w:val="74506E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A4FE9"/>
    <w:rsid w:val="08A75C6D"/>
    <w:rsid w:val="0A9C54F2"/>
    <w:rsid w:val="0AAF0390"/>
    <w:rsid w:val="0AD0633D"/>
    <w:rsid w:val="0BB34B75"/>
    <w:rsid w:val="14ED57E7"/>
    <w:rsid w:val="1E2E4BB7"/>
    <w:rsid w:val="2C771A6F"/>
    <w:rsid w:val="31202966"/>
    <w:rsid w:val="32C457D2"/>
    <w:rsid w:val="35C34ED1"/>
    <w:rsid w:val="3E224BCA"/>
    <w:rsid w:val="492E60ED"/>
    <w:rsid w:val="4CD5203C"/>
    <w:rsid w:val="51AD18E9"/>
    <w:rsid w:val="528A246C"/>
    <w:rsid w:val="55911BA1"/>
    <w:rsid w:val="662449E6"/>
    <w:rsid w:val="6966419E"/>
    <w:rsid w:val="69B6361A"/>
    <w:rsid w:val="78D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2019-08-06T16:02:00Z</dcterms:created>
  <dc:creator>Administrator</dc:creator>
  <cp:lastModifiedBy>Administrator</cp:lastModifiedBy>
  <dcterms:modified xsi:type="dcterms:W3CDTF">2019-08-06T17:50:12Z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