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5CEDC" w14:textId="2934BDB8" w:rsidR="00DC35FF" w:rsidRPr="00F111C7" w:rsidRDefault="00DC35FF" w:rsidP="00F111C7">
      <w:pPr>
        <w:pStyle w:val="NoSpacing"/>
        <w:spacing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u w:val="single"/>
        </w:rPr>
        <w:t>Introduction</w:t>
      </w:r>
    </w:p>
    <w:p w14:paraId="121A595C" w14:textId="4A1B4AEB" w:rsidR="00C930FD" w:rsidRPr="00F111C7" w:rsidRDefault="00A26F93"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This essay will discuss four </w:t>
      </w:r>
      <w:r w:rsidR="00CD6BBE" w:rsidRPr="00F111C7">
        <w:rPr>
          <w:rFonts w:ascii="Times New Roman" w:hAnsi="Times New Roman" w:cs="Times New Roman"/>
          <w:color w:val="000000" w:themeColor="text1"/>
          <w:sz w:val="24"/>
          <w:szCs w:val="24"/>
        </w:rPr>
        <w:t>key educational t</w:t>
      </w:r>
      <w:r w:rsidRPr="00F111C7">
        <w:rPr>
          <w:rFonts w:ascii="Times New Roman" w:hAnsi="Times New Roman" w:cs="Times New Roman"/>
          <w:color w:val="000000" w:themeColor="text1"/>
          <w:sz w:val="24"/>
          <w:szCs w:val="24"/>
        </w:rPr>
        <w:t xml:space="preserve">opics </w:t>
      </w:r>
      <w:r w:rsidR="00CD6BBE" w:rsidRPr="00F111C7">
        <w:rPr>
          <w:rFonts w:ascii="Times New Roman" w:hAnsi="Times New Roman" w:cs="Times New Roman"/>
          <w:color w:val="000000" w:themeColor="text1"/>
          <w:sz w:val="24"/>
          <w:szCs w:val="24"/>
        </w:rPr>
        <w:t xml:space="preserve">linked to autism and contemporary practices. These topics are </w:t>
      </w:r>
      <w:r w:rsidRPr="00F111C7">
        <w:rPr>
          <w:rFonts w:ascii="Times New Roman" w:hAnsi="Times New Roman" w:cs="Times New Roman"/>
          <w:color w:val="000000" w:themeColor="text1"/>
          <w:sz w:val="24"/>
          <w:szCs w:val="24"/>
        </w:rPr>
        <w:t>accessibility in education, allied health in school, inclusive classrooms and best practice for educators and schools.</w:t>
      </w:r>
      <w:r w:rsidR="00CD6BBE" w:rsidRPr="00F111C7">
        <w:rPr>
          <w:rFonts w:ascii="Times New Roman" w:hAnsi="Times New Roman" w:cs="Times New Roman"/>
          <w:bCs/>
          <w:color w:val="000000" w:themeColor="text1"/>
          <w:sz w:val="24"/>
          <w:szCs w:val="24"/>
        </w:rPr>
        <w:t xml:space="preserve"> The impact of educational experiences on individuals will be considered </w:t>
      </w:r>
      <w:r w:rsidR="001A18BD" w:rsidRPr="00F111C7">
        <w:rPr>
          <w:rFonts w:ascii="Times New Roman" w:hAnsi="Times New Roman" w:cs="Times New Roman"/>
          <w:bCs/>
          <w:color w:val="000000" w:themeColor="text1"/>
          <w:sz w:val="24"/>
          <w:szCs w:val="24"/>
        </w:rPr>
        <w:t xml:space="preserve">within the topics. Key issues will be discussed that children with autism are faced with </w:t>
      </w:r>
      <w:r w:rsidR="00CD6BBE" w:rsidRPr="00F111C7">
        <w:rPr>
          <w:rFonts w:ascii="Times New Roman" w:hAnsi="Times New Roman" w:cs="Times New Roman"/>
          <w:bCs/>
          <w:color w:val="000000" w:themeColor="text1"/>
          <w:sz w:val="24"/>
          <w:szCs w:val="24"/>
        </w:rPr>
        <w:t xml:space="preserve">such as anxiety, </w:t>
      </w:r>
      <w:r w:rsidR="001A18BD" w:rsidRPr="00F111C7">
        <w:rPr>
          <w:rFonts w:ascii="Times New Roman" w:hAnsi="Times New Roman" w:cs="Times New Roman"/>
          <w:bCs/>
          <w:color w:val="000000" w:themeColor="text1"/>
          <w:sz w:val="24"/>
          <w:szCs w:val="24"/>
        </w:rPr>
        <w:t xml:space="preserve">difficulties in </w:t>
      </w:r>
      <w:r w:rsidR="00CD6BBE" w:rsidRPr="00F111C7">
        <w:rPr>
          <w:rFonts w:ascii="Times New Roman" w:hAnsi="Times New Roman" w:cs="Times New Roman"/>
          <w:bCs/>
          <w:color w:val="000000" w:themeColor="text1"/>
          <w:sz w:val="24"/>
          <w:szCs w:val="24"/>
        </w:rPr>
        <w:t>social interaction</w:t>
      </w:r>
      <w:r w:rsidR="002112AC" w:rsidRPr="00F111C7">
        <w:rPr>
          <w:rFonts w:ascii="Times New Roman" w:hAnsi="Times New Roman" w:cs="Times New Roman"/>
          <w:bCs/>
          <w:color w:val="000000" w:themeColor="text1"/>
          <w:sz w:val="24"/>
          <w:szCs w:val="24"/>
        </w:rPr>
        <w:t>, behaviour</w:t>
      </w:r>
      <w:r w:rsidR="00CD6BBE" w:rsidRPr="00F111C7">
        <w:rPr>
          <w:rFonts w:ascii="Times New Roman" w:hAnsi="Times New Roman" w:cs="Times New Roman"/>
          <w:bCs/>
          <w:color w:val="000000" w:themeColor="text1"/>
          <w:sz w:val="24"/>
          <w:szCs w:val="24"/>
        </w:rPr>
        <w:t xml:space="preserve"> and sensory issues. The development of learning support knowledge will be discussed in terms of teachers’ awareness of autism and its symptoms and </w:t>
      </w:r>
      <w:r w:rsidR="001A18BD" w:rsidRPr="00F111C7">
        <w:rPr>
          <w:rFonts w:ascii="Times New Roman" w:hAnsi="Times New Roman" w:cs="Times New Roman"/>
          <w:bCs/>
          <w:color w:val="000000" w:themeColor="text1"/>
          <w:sz w:val="24"/>
          <w:szCs w:val="24"/>
        </w:rPr>
        <w:t xml:space="preserve">the </w:t>
      </w:r>
      <w:r w:rsidR="00CD6BBE" w:rsidRPr="00F111C7">
        <w:rPr>
          <w:rFonts w:ascii="Times New Roman" w:hAnsi="Times New Roman" w:cs="Times New Roman"/>
          <w:bCs/>
          <w:color w:val="000000" w:themeColor="text1"/>
          <w:sz w:val="24"/>
          <w:szCs w:val="24"/>
        </w:rPr>
        <w:t xml:space="preserve">strategies available. </w:t>
      </w:r>
      <w:r w:rsidR="001A18BD" w:rsidRPr="00F111C7">
        <w:rPr>
          <w:rFonts w:ascii="Times New Roman" w:hAnsi="Times New Roman" w:cs="Times New Roman"/>
          <w:bCs/>
          <w:color w:val="000000" w:themeColor="text1"/>
          <w:sz w:val="24"/>
          <w:szCs w:val="24"/>
        </w:rPr>
        <w:t xml:space="preserve">It will look at </w:t>
      </w:r>
      <w:r w:rsidR="00AF7151" w:rsidRPr="00F111C7">
        <w:rPr>
          <w:rFonts w:ascii="Times New Roman" w:hAnsi="Times New Roman" w:cs="Times New Roman"/>
          <w:bCs/>
          <w:color w:val="000000" w:themeColor="text1"/>
          <w:sz w:val="24"/>
          <w:szCs w:val="24"/>
        </w:rPr>
        <w:t xml:space="preserve">accessibility of schools and an </w:t>
      </w:r>
      <w:r w:rsidR="001A18BD" w:rsidRPr="00F111C7">
        <w:rPr>
          <w:rFonts w:ascii="Times New Roman" w:hAnsi="Times New Roman" w:cs="Times New Roman"/>
          <w:bCs/>
          <w:color w:val="000000" w:themeColor="text1"/>
          <w:sz w:val="24"/>
          <w:szCs w:val="24"/>
        </w:rPr>
        <w:t xml:space="preserve">education using different methods. It </w:t>
      </w:r>
      <w:r w:rsidR="002112AC" w:rsidRPr="00F111C7">
        <w:rPr>
          <w:rFonts w:ascii="Times New Roman" w:hAnsi="Times New Roman" w:cs="Times New Roman"/>
          <w:bCs/>
          <w:color w:val="000000" w:themeColor="text1"/>
          <w:sz w:val="24"/>
          <w:szCs w:val="24"/>
        </w:rPr>
        <w:t>will discuss</w:t>
      </w:r>
      <w:r w:rsidR="001A18BD" w:rsidRPr="00F111C7">
        <w:rPr>
          <w:rFonts w:ascii="Times New Roman" w:hAnsi="Times New Roman" w:cs="Times New Roman"/>
          <w:bCs/>
          <w:color w:val="000000" w:themeColor="text1"/>
          <w:sz w:val="24"/>
          <w:szCs w:val="24"/>
        </w:rPr>
        <w:t xml:space="preserve"> the importance of Allied Health in schools in supporting teachers to </w:t>
      </w:r>
      <w:r w:rsidR="002112AC" w:rsidRPr="00F111C7">
        <w:rPr>
          <w:rFonts w:ascii="Times New Roman" w:hAnsi="Times New Roman" w:cs="Times New Roman"/>
          <w:bCs/>
          <w:color w:val="000000" w:themeColor="text1"/>
          <w:sz w:val="24"/>
          <w:szCs w:val="24"/>
        </w:rPr>
        <w:t>assist</w:t>
      </w:r>
      <w:r w:rsidR="001A18BD" w:rsidRPr="00F111C7">
        <w:rPr>
          <w:rFonts w:ascii="Times New Roman" w:hAnsi="Times New Roman" w:cs="Times New Roman"/>
          <w:bCs/>
          <w:color w:val="000000" w:themeColor="text1"/>
          <w:sz w:val="24"/>
          <w:szCs w:val="24"/>
        </w:rPr>
        <w:t xml:space="preserve"> children. </w:t>
      </w:r>
      <w:r w:rsidR="00CD6BBE" w:rsidRPr="00F111C7">
        <w:rPr>
          <w:rFonts w:ascii="Times New Roman" w:hAnsi="Times New Roman" w:cs="Times New Roman"/>
          <w:bCs/>
          <w:color w:val="000000" w:themeColor="text1"/>
          <w:sz w:val="24"/>
          <w:szCs w:val="24"/>
        </w:rPr>
        <w:t>Also</w:t>
      </w:r>
      <w:r w:rsidR="001A18BD" w:rsidRPr="00F111C7">
        <w:rPr>
          <w:rFonts w:ascii="Times New Roman" w:hAnsi="Times New Roman" w:cs="Times New Roman"/>
          <w:bCs/>
          <w:color w:val="000000" w:themeColor="text1"/>
          <w:sz w:val="24"/>
          <w:szCs w:val="24"/>
        </w:rPr>
        <w:t>,</w:t>
      </w:r>
      <w:r w:rsidR="00CD6BBE" w:rsidRPr="00F111C7">
        <w:rPr>
          <w:rFonts w:ascii="Times New Roman" w:hAnsi="Times New Roman" w:cs="Times New Roman"/>
          <w:bCs/>
          <w:color w:val="000000" w:themeColor="text1"/>
          <w:sz w:val="24"/>
          <w:szCs w:val="24"/>
        </w:rPr>
        <w:t xml:space="preserve"> looking at the curriculum and ensuring a child’s needs are met using inclusive education strategies. </w:t>
      </w:r>
      <w:r w:rsidR="001A18BD" w:rsidRPr="00F111C7">
        <w:rPr>
          <w:rFonts w:ascii="Times New Roman" w:hAnsi="Times New Roman" w:cs="Times New Roman"/>
          <w:bCs/>
          <w:color w:val="000000" w:themeColor="text1"/>
          <w:sz w:val="24"/>
          <w:szCs w:val="24"/>
        </w:rPr>
        <w:t>It will also be considered how educators and schools can be supported to aid children with</w:t>
      </w:r>
      <w:r w:rsidR="002112AC" w:rsidRPr="00F111C7">
        <w:rPr>
          <w:rFonts w:ascii="Times New Roman" w:hAnsi="Times New Roman" w:cs="Times New Roman"/>
          <w:bCs/>
          <w:color w:val="000000" w:themeColor="text1"/>
          <w:sz w:val="24"/>
          <w:szCs w:val="24"/>
        </w:rPr>
        <w:t>in</w:t>
      </w:r>
      <w:r w:rsidR="001A18BD" w:rsidRPr="00F111C7">
        <w:rPr>
          <w:rFonts w:ascii="Times New Roman" w:hAnsi="Times New Roman" w:cs="Times New Roman"/>
          <w:bCs/>
          <w:color w:val="000000" w:themeColor="text1"/>
          <w:sz w:val="24"/>
          <w:szCs w:val="24"/>
        </w:rPr>
        <w:t xml:space="preserve"> contemporary practices </w:t>
      </w:r>
      <w:r w:rsidR="002112AC" w:rsidRPr="00F111C7">
        <w:rPr>
          <w:rFonts w:ascii="Times New Roman" w:hAnsi="Times New Roman" w:cs="Times New Roman"/>
          <w:bCs/>
          <w:color w:val="000000" w:themeColor="text1"/>
          <w:sz w:val="24"/>
          <w:szCs w:val="24"/>
        </w:rPr>
        <w:t>in</w:t>
      </w:r>
      <w:r w:rsidR="001A18BD" w:rsidRPr="00F111C7">
        <w:rPr>
          <w:rFonts w:ascii="Times New Roman" w:hAnsi="Times New Roman" w:cs="Times New Roman"/>
          <w:bCs/>
          <w:color w:val="000000" w:themeColor="text1"/>
          <w:sz w:val="24"/>
          <w:szCs w:val="24"/>
        </w:rPr>
        <w:t xml:space="preserve"> the classroom.</w:t>
      </w:r>
      <w:r w:rsidR="00912395" w:rsidRPr="00F111C7">
        <w:rPr>
          <w:rFonts w:ascii="Times New Roman" w:hAnsi="Times New Roman" w:cs="Times New Roman"/>
          <w:color w:val="000000" w:themeColor="text1"/>
          <w:sz w:val="24"/>
          <w:szCs w:val="24"/>
        </w:rPr>
        <w:t xml:space="preserve"> The definition of autism has also changed over several decades which has affected whether </w:t>
      </w:r>
      <w:r w:rsidR="002112AC" w:rsidRPr="00F111C7">
        <w:rPr>
          <w:rFonts w:ascii="Times New Roman" w:hAnsi="Times New Roman" w:cs="Times New Roman"/>
          <w:color w:val="000000" w:themeColor="text1"/>
          <w:sz w:val="24"/>
          <w:szCs w:val="24"/>
        </w:rPr>
        <w:t>children</w:t>
      </w:r>
      <w:r w:rsidR="00912395" w:rsidRPr="00F111C7">
        <w:rPr>
          <w:rFonts w:ascii="Times New Roman" w:hAnsi="Times New Roman" w:cs="Times New Roman"/>
          <w:color w:val="000000" w:themeColor="text1"/>
          <w:sz w:val="24"/>
          <w:szCs w:val="24"/>
        </w:rPr>
        <w:t xml:space="preserve"> receive support and whether their autism is diagnosed (Silberman, 2001; Voices from Spectrum, 2017; Rydzewska, 2012; Bonnello, 2015). Support knowledge needs to continue to be developed as more diagnosis continue to be made. </w:t>
      </w:r>
    </w:p>
    <w:p w14:paraId="72C39FEC" w14:textId="77777777" w:rsidR="00C930FD" w:rsidRPr="00F111C7" w:rsidRDefault="00C930FD" w:rsidP="00F111C7">
      <w:pPr>
        <w:pStyle w:val="NoSpacing"/>
        <w:spacing w:line="480" w:lineRule="auto"/>
        <w:jc w:val="both"/>
        <w:rPr>
          <w:rFonts w:ascii="Times New Roman" w:hAnsi="Times New Roman" w:cs="Times New Roman"/>
          <w:color w:val="000000" w:themeColor="text1"/>
          <w:sz w:val="24"/>
          <w:szCs w:val="24"/>
        </w:rPr>
      </w:pPr>
    </w:p>
    <w:p w14:paraId="1DFC7091" w14:textId="16C8A3EB" w:rsidR="00DC35FF" w:rsidRPr="00F111C7" w:rsidRDefault="00DC35FF" w:rsidP="00F111C7">
      <w:pPr>
        <w:autoSpaceDE w:val="0"/>
        <w:autoSpaceDN w:val="0"/>
        <w:adjustRightInd w:val="0"/>
        <w:spacing w:after="30"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u w:val="single"/>
        </w:rPr>
        <w:t xml:space="preserve">1 Accessibility in education   </w:t>
      </w:r>
    </w:p>
    <w:p w14:paraId="23AE5335" w14:textId="63CAF605" w:rsidR="00095B68" w:rsidRPr="00F111C7" w:rsidRDefault="00350FFC" w:rsidP="00F111C7">
      <w:pPr>
        <w:autoSpaceDE w:val="0"/>
        <w:autoSpaceDN w:val="0"/>
        <w:adjustRightInd w:val="0"/>
        <w:spacing w:after="30"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rPr>
        <w:t>M</w:t>
      </w:r>
      <w:r w:rsidR="00095B68" w:rsidRPr="00F111C7">
        <w:rPr>
          <w:rFonts w:ascii="Times New Roman" w:hAnsi="Times New Roman" w:cs="Times New Roman"/>
          <w:b/>
          <w:bCs/>
          <w:color w:val="000000" w:themeColor="text1"/>
          <w:sz w:val="24"/>
          <w:szCs w:val="24"/>
        </w:rPr>
        <w:t>odes of learning</w:t>
      </w:r>
    </w:p>
    <w:p w14:paraId="31FCB7A3" w14:textId="5324BD68" w:rsidR="00B460D4" w:rsidRPr="00F111C7" w:rsidRDefault="00B460D4" w:rsidP="00F111C7">
      <w:pPr>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There are many strategies and best practice support that teachers can apply to ensure children with autism have accessibility to education. </w:t>
      </w:r>
      <w:r w:rsidR="001B164D" w:rsidRPr="00F111C7">
        <w:rPr>
          <w:rFonts w:ascii="Times New Roman" w:hAnsi="Times New Roman" w:cs="Times New Roman"/>
          <w:color w:val="000000" w:themeColor="text1"/>
          <w:sz w:val="24"/>
          <w:szCs w:val="24"/>
        </w:rPr>
        <w:t xml:space="preserve">There are many </w:t>
      </w:r>
      <w:r w:rsidR="00095B68" w:rsidRPr="00F111C7">
        <w:rPr>
          <w:rFonts w:ascii="Times New Roman" w:hAnsi="Times New Roman" w:cs="Times New Roman"/>
          <w:color w:val="000000" w:themeColor="text1"/>
          <w:sz w:val="24"/>
          <w:szCs w:val="24"/>
        </w:rPr>
        <w:t>modes</w:t>
      </w:r>
      <w:r w:rsidR="001B164D" w:rsidRPr="00F111C7">
        <w:rPr>
          <w:rFonts w:ascii="Times New Roman" w:hAnsi="Times New Roman" w:cs="Times New Roman"/>
          <w:color w:val="000000" w:themeColor="text1"/>
          <w:sz w:val="24"/>
          <w:szCs w:val="24"/>
        </w:rPr>
        <w:t xml:space="preserve"> of learning, not only face to face teaching but online, flexi teachin</w:t>
      </w:r>
      <w:r w:rsidR="00AF7151" w:rsidRPr="00F111C7">
        <w:rPr>
          <w:rFonts w:ascii="Times New Roman" w:hAnsi="Times New Roman" w:cs="Times New Roman"/>
          <w:color w:val="000000" w:themeColor="text1"/>
          <w:sz w:val="24"/>
          <w:szCs w:val="24"/>
        </w:rPr>
        <w:t>g</w:t>
      </w:r>
      <w:r w:rsidR="001B164D" w:rsidRPr="00F111C7">
        <w:rPr>
          <w:rFonts w:ascii="Times New Roman" w:hAnsi="Times New Roman" w:cs="Times New Roman"/>
          <w:color w:val="000000" w:themeColor="text1"/>
          <w:sz w:val="24"/>
          <w:szCs w:val="24"/>
        </w:rPr>
        <w:t xml:space="preserve">, distance learning these different ways ensure that all children can access a school. There have been difficulties with some parents accessing their chosen school for their child (The Strait Times, 2017). </w:t>
      </w:r>
    </w:p>
    <w:p w14:paraId="34CEA309" w14:textId="77777777" w:rsidR="001B164D" w:rsidRPr="00F111C7" w:rsidRDefault="001B164D"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lastRenderedPageBreak/>
        <w:t>Curriculum</w:t>
      </w:r>
    </w:p>
    <w:p w14:paraId="1292BD73" w14:textId="30D2E32E" w:rsidR="00AF7151" w:rsidRPr="00F111C7" w:rsidRDefault="001B164D"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It is important that the curriculum within a school is adapted and modified to ensure that it is accessible, relevant and appropriate for the individuals it reaches. The curriculum should be delivered in an alternative method and alter the style of teaching to ensure individuals achieves success (Arnaiz</w:t>
      </w:r>
      <w:r w:rsidR="0095370D"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2016). Extra- curricular activities are thus important, and these should be made available in schools to all individuals and to move away from following a strict, rigid curriculum (McMurray, 2016; Arnaiz, 2016). </w:t>
      </w:r>
    </w:p>
    <w:p w14:paraId="4D779351" w14:textId="77777777" w:rsidR="00AF7151" w:rsidRPr="00F111C7" w:rsidRDefault="00AF7151"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Flexible</w:t>
      </w:r>
    </w:p>
    <w:p w14:paraId="7F5B79D7" w14:textId="25622D62" w:rsidR="00AF7151" w:rsidRPr="00F111C7" w:rsidRDefault="00AF7151"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The issues highlight the need for schools to be flexible (Edut</w:t>
      </w:r>
      <w:bookmarkStart w:id="0" w:name="_GoBack"/>
      <w:bookmarkEnd w:id="0"/>
      <w:r w:rsidRPr="00F111C7">
        <w:rPr>
          <w:rFonts w:ascii="Times New Roman" w:hAnsi="Times New Roman" w:cs="Times New Roman"/>
          <w:color w:val="000000" w:themeColor="text1"/>
          <w:sz w:val="24"/>
          <w:szCs w:val="24"/>
        </w:rPr>
        <w:t xml:space="preserve">opia </w:t>
      </w:r>
      <w:r w:rsidR="0095370D"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2015; 2017) and personalise the learning to ensure that the needs of children with autism are met and benefits and appeals to them. Educators need to ensure that the education system is </w:t>
      </w:r>
      <w:r w:rsidRPr="006869BF">
        <w:rPr>
          <w:rFonts w:ascii="Times New Roman" w:hAnsi="Times New Roman" w:cs="Times New Roman"/>
          <w:color w:val="000000" w:themeColor="text1"/>
          <w:sz w:val="24"/>
          <w:szCs w:val="24"/>
        </w:rPr>
        <w:t>restructured</w:t>
      </w:r>
      <w:r w:rsidRPr="00F111C7">
        <w:rPr>
          <w:rFonts w:ascii="Times New Roman" w:hAnsi="Times New Roman" w:cs="Times New Roman"/>
          <w:color w:val="000000" w:themeColor="text1"/>
          <w:sz w:val="24"/>
          <w:szCs w:val="24"/>
        </w:rPr>
        <w:t xml:space="preserve"> to ensure that individuals face less challenges to ensure that education stays relevant, inclusive and supportive (Australian Broadcasting Corporation, 2013; Girton Grammar School, </w:t>
      </w:r>
      <w:r w:rsidR="004E7C52" w:rsidRPr="00F111C7">
        <w:rPr>
          <w:rFonts w:ascii="Times New Roman" w:hAnsi="Times New Roman" w:cs="Times New Roman"/>
          <w:color w:val="000000" w:themeColor="text1"/>
          <w:sz w:val="24"/>
          <w:szCs w:val="24"/>
        </w:rPr>
        <w:t xml:space="preserve">2016; </w:t>
      </w:r>
      <w:r w:rsidR="004E7C52" w:rsidRPr="00F111C7">
        <w:rPr>
          <w:rFonts w:ascii="Times New Roman" w:hAnsi="Times New Roman" w:cs="Times New Roman"/>
          <w:bCs/>
          <w:color w:val="000000" w:themeColor="text1"/>
          <w:sz w:val="24"/>
          <w:szCs w:val="24"/>
        </w:rPr>
        <w:t>Nellie</w:t>
      </w:r>
      <w:r w:rsidRPr="00F111C7">
        <w:rPr>
          <w:rFonts w:ascii="Times New Roman" w:hAnsi="Times New Roman" w:cs="Times New Roman"/>
          <w:bCs/>
          <w:color w:val="000000" w:themeColor="text1"/>
          <w:sz w:val="24"/>
          <w:szCs w:val="24"/>
        </w:rPr>
        <w:t xml:space="preserve"> </w:t>
      </w:r>
      <w:proofErr w:type="gramStart"/>
      <w:r w:rsidRPr="00F111C7">
        <w:rPr>
          <w:rFonts w:ascii="Times New Roman" w:hAnsi="Times New Roman" w:cs="Times New Roman"/>
          <w:bCs/>
          <w:color w:val="000000" w:themeColor="text1"/>
          <w:sz w:val="24"/>
          <w:szCs w:val="24"/>
        </w:rPr>
        <w:t>May,</w:t>
      </w:r>
      <w:proofErr w:type="gramEnd"/>
      <w:r w:rsidRPr="00F111C7">
        <w:rPr>
          <w:rFonts w:ascii="Times New Roman" w:hAnsi="Times New Roman" w:cs="Times New Roman"/>
          <w:bCs/>
          <w:color w:val="000000" w:themeColor="text1"/>
          <w:sz w:val="24"/>
          <w:szCs w:val="24"/>
        </w:rPr>
        <w:t xml:space="preserve"> 2015</w:t>
      </w:r>
      <w:r w:rsidRPr="00F111C7">
        <w:rPr>
          <w:rFonts w:ascii="Times New Roman" w:hAnsi="Times New Roman" w:cs="Times New Roman"/>
          <w:color w:val="000000" w:themeColor="text1"/>
          <w:sz w:val="24"/>
          <w:szCs w:val="24"/>
        </w:rPr>
        <w:t>)</w:t>
      </w:r>
    </w:p>
    <w:p w14:paraId="56801ADA" w14:textId="455AB6C1" w:rsidR="00AF7151" w:rsidRPr="00F111C7" w:rsidRDefault="00AF7151"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Physical space</w:t>
      </w:r>
    </w:p>
    <w:p w14:paraId="76516D8D" w14:textId="3C010AD6" w:rsidR="001B164D" w:rsidRPr="00F111C7" w:rsidRDefault="001B164D"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It is important for schools to have flexible and adaptable classrooms including physical space and seating positions to suit the needs of children</w:t>
      </w:r>
      <w:r w:rsidR="00AF7151" w:rsidRPr="00F111C7">
        <w:rPr>
          <w:rFonts w:ascii="Times New Roman" w:hAnsi="Times New Roman" w:cs="Times New Roman"/>
          <w:color w:val="000000" w:themeColor="text1"/>
          <w:sz w:val="24"/>
          <w:szCs w:val="24"/>
        </w:rPr>
        <w:t xml:space="preserve">. This is </w:t>
      </w:r>
      <w:r w:rsidRPr="00F111C7">
        <w:rPr>
          <w:rFonts w:ascii="Times New Roman" w:hAnsi="Times New Roman" w:cs="Times New Roman"/>
          <w:color w:val="000000" w:themeColor="text1"/>
          <w:sz w:val="24"/>
          <w:szCs w:val="24"/>
        </w:rPr>
        <w:t xml:space="preserve">based upon the content they are </w:t>
      </w:r>
      <w:r w:rsidR="00AF7151" w:rsidRPr="00F111C7">
        <w:rPr>
          <w:rFonts w:ascii="Times New Roman" w:hAnsi="Times New Roman" w:cs="Times New Roman"/>
          <w:color w:val="000000" w:themeColor="text1"/>
          <w:sz w:val="24"/>
          <w:szCs w:val="24"/>
        </w:rPr>
        <w:t>accessing</w:t>
      </w:r>
      <w:r w:rsidRPr="00F111C7">
        <w:rPr>
          <w:rFonts w:ascii="Times New Roman" w:hAnsi="Times New Roman" w:cs="Times New Roman"/>
          <w:color w:val="000000" w:themeColor="text1"/>
          <w:sz w:val="24"/>
          <w:szCs w:val="24"/>
        </w:rPr>
        <w:t xml:space="preserve"> and whether they need to sit independently or in groups</w:t>
      </w:r>
      <w:r w:rsidR="00AF7151" w:rsidRPr="00F111C7">
        <w:rPr>
          <w:rFonts w:ascii="Times New Roman" w:hAnsi="Times New Roman" w:cs="Times New Roman"/>
          <w:color w:val="000000" w:themeColor="text1"/>
          <w:sz w:val="24"/>
          <w:szCs w:val="24"/>
        </w:rPr>
        <w:t xml:space="preserve"> to ensure effective, engaging, learning</w:t>
      </w:r>
      <w:r w:rsidRPr="00F111C7">
        <w:rPr>
          <w:rFonts w:ascii="Times New Roman" w:hAnsi="Times New Roman" w:cs="Times New Roman"/>
          <w:color w:val="000000" w:themeColor="text1"/>
          <w:sz w:val="24"/>
          <w:szCs w:val="24"/>
        </w:rPr>
        <w:t xml:space="preserve"> (Edutopia, 2017; Edutopia, 2015). </w:t>
      </w:r>
    </w:p>
    <w:p w14:paraId="2EF143ED" w14:textId="25D1921D" w:rsidR="004652B2" w:rsidRPr="00F111C7" w:rsidRDefault="004652B2"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Personalised learning</w:t>
      </w:r>
    </w:p>
    <w:p w14:paraId="477FF436" w14:textId="298A83B5" w:rsidR="00AF7151" w:rsidRPr="00F111C7" w:rsidRDefault="004652B2" w:rsidP="00F111C7">
      <w:pPr>
        <w:pStyle w:val="NoSpacing"/>
        <w:spacing w:line="480" w:lineRule="auto"/>
        <w:ind w:firstLine="720"/>
        <w:jc w:val="both"/>
        <w:rPr>
          <w:rFonts w:ascii="Times New Roman" w:hAnsi="Times New Roman" w:cs="Times New Roman"/>
          <w:bCs/>
          <w:color w:val="000000" w:themeColor="text1"/>
          <w:sz w:val="24"/>
          <w:szCs w:val="24"/>
        </w:rPr>
      </w:pPr>
      <w:r w:rsidRPr="00F111C7">
        <w:rPr>
          <w:rFonts w:ascii="Times New Roman" w:hAnsi="Times New Roman" w:cs="Times New Roman"/>
          <w:bCs/>
          <w:color w:val="000000" w:themeColor="text1"/>
          <w:sz w:val="24"/>
          <w:szCs w:val="24"/>
        </w:rPr>
        <w:t>Personalised learning is another contemporary practice</w:t>
      </w:r>
      <w:r w:rsidR="00AF7151" w:rsidRPr="00F111C7">
        <w:rPr>
          <w:rFonts w:ascii="Times New Roman" w:hAnsi="Times New Roman" w:cs="Times New Roman"/>
          <w:bCs/>
          <w:color w:val="000000" w:themeColor="text1"/>
          <w:sz w:val="24"/>
          <w:szCs w:val="24"/>
        </w:rPr>
        <w:t xml:space="preserve"> which</w:t>
      </w:r>
      <w:r w:rsidRPr="00F111C7">
        <w:rPr>
          <w:rFonts w:ascii="Times New Roman" w:hAnsi="Times New Roman" w:cs="Times New Roman"/>
          <w:bCs/>
          <w:color w:val="000000" w:themeColor="text1"/>
          <w:sz w:val="24"/>
          <w:szCs w:val="24"/>
        </w:rPr>
        <w:t xml:space="preserve"> is vital within a classroom to ensure that a child’s needs are met (Edutopia, 2017; Totsmart Education, 2016; Nellie </w:t>
      </w:r>
      <w:r w:rsidR="004E7C52" w:rsidRPr="00F111C7">
        <w:rPr>
          <w:rFonts w:ascii="Times New Roman" w:hAnsi="Times New Roman" w:cs="Times New Roman"/>
          <w:bCs/>
          <w:color w:val="000000" w:themeColor="text1"/>
          <w:sz w:val="24"/>
          <w:szCs w:val="24"/>
        </w:rPr>
        <w:t>May</w:t>
      </w:r>
      <w:r w:rsidRPr="00F111C7">
        <w:rPr>
          <w:rFonts w:ascii="Times New Roman" w:hAnsi="Times New Roman" w:cs="Times New Roman"/>
          <w:bCs/>
          <w:color w:val="000000" w:themeColor="text1"/>
          <w:sz w:val="24"/>
          <w:szCs w:val="24"/>
        </w:rPr>
        <w:t xml:space="preserve"> 2015; Hawker Brownlow Education, 2015). It ensures that the work set by the teachers appeals </w:t>
      </w:r>
      <w:r w:rsidR="00AF7151" w:rsidRPr="00F111C7">
        <w:rPr>
          <w:rFonts w:ascii="Times New Roman" w:hAnsi="Times New Roman" w:cs="Times New Roman"/>
          <w:bCs/>
          <w:color w:val="000000" w:themeColor="text1"/>
          <w:sz w:val="24"/>
          <w:szCs w:val="24"/>
        </w:rPr>
        <w:t xml:space="preserve">to the child and is engaging and pitched at the correct level </w:t>
      </w:r>
      <w:r w:rsidRPr="00F111C7">
        <w:rPr>
          <w:rFonts w:ascii="Times New Roman" w:hAnsi="Times New Roman" w:cs="Times New Roman"/>
          <w:bCs/>
          <w:color w:val="000000" w:themeColor="text1"/>
          <w:sz w:val="24"/>
          <w:szCs w:val="24"/>
        </w:rPr>
        <w:t>and therefore is subjective</w:t>
      </w:r>
      <w:r w:rsidR="00AF7151" w:rsidRPr="00F111C7">
        <w:rPr>
          <w:rFonts w:ascii="Times New Roman" w:hAnsi="Times New Roman" w:cs="Times New Roman"/>
          <w:bCs/>
          <w:color w:val="000000" w:themeColor="text1"/>
          <w:sz w:val="24"/>
          <w:szCs w:val="24"/>
        </w:rPr>
        <w:t xml:space="preserve"> to that specific child</w:t>
      </w:r>
      <w:r w:rsidRPr="00F111C7">
        <w:rPr>
          <w:rFonts w:ascii="Times New Roman" w:hAnsi="Times New Roman" w:cs="Times New Roman"/>
          <w:bCs/>
          <w:color w:val="000000" w:themeColor="text1"/>
          <w:sz w:val="24"/>
          <w:szCs w:val="24"/>
        </w:rPr>
        <w:t xml:space="preserve">. </w:t>
      </w:r>
    </w:p>
    <w:p w14:paraId="246030B5" w14:textId="77777777" w:rsidR="00193070" w:rsidRPr="00F111C7" w:rsidRDefault="007D4BCA"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lastRenderedPageBreak/>
        <w:t>Differentiation -</w:t>
      </w:r>
      <w:r w:rsidRPr="00F111C7">
        <w:rPr>
          <w:rFonts w:ascii="Times New Roman" w:hAnsi="Times New Roman" w:cs="Times New Roman"/>
          <w:b/>
          <w:color w:val="000000" w:themeColor="text1"/>
          <w:sz w:val="24"/>
          <w:szCs w:val="24"/>
        </w:rPr>
        <w:t xml:space="preserve"> </w:t>
      </w:r>
      <w:r w:rsidRPr="00F111C7">
        <w:rPr>
          <w:rFonts w:ascii="Times New Roman" w:hAnsi="Times New Roman" w:cs="Times New Roman"/>
          <w:b/>
          <w:bCs/>
          <w:color w:val="000000" w:themeColor="text1"/>
          <w:sz w:val="24"/>
          <w:szCs w:val="24"/>
        </w:rPr>
        <w:t>Adapting learning</w:t>
      </w:r>
    </w:p>
    <w:p w14:paraId="505AF7DA" w14:textId="6EA2352C" w:rsidR="00F331E1" w:rsidRPr="00F111C7" w:rsidRDefault="00F331E1" w:rsidP="00F111C7">
      <w:pPr>
        <w:pStyle w:val="NoSpacing"/>
        <w:spacing w:line="480" w:lineRule="auto"/>
        <w:ind w:firstLine="720"/>
        <w:jc w:val="both"/>
        <w:rPr>
          <w:rFonts w:ascii="Times New Roman" w:hAnsi="Times New Roman" w:cs="Times New Roman"/>
          <w:bCs/>
          <w:color w:val="000000" w:themeColor="text1"/>
          <w:sz w:val="24"/>
          <w:szCs w:val="24"/>
        </w:rPr>
      </w:pPr>
      <w:r w:rsidRPr="00F111C7">
        <w:rPr>
          <w:rFonts w:ascii="Times New Roman" w:hAnsi="Times New Roman" w:cs="Times New Roman"/>
          <w:color w:val="000000" w:themeColor="text1"/>
          <w:sz w:val="24"/>
          <w:szCs w:val="24"/>
        </w:rPr>
        <w:t xml:space="preserve">Children with autism will ask to be excluded from activities such as physical education if </w:t>
      </w:r>
      <w:r w:rsidR="00717B41" w:rsidRPr="00F111C7">
        <w:rPr>
          <w:rFonts w:ascii="Times New Roman" w:hAnsi="Times New Roman" w:cs="Times New Roman"/>
          <w:color w:val="000000" w:themeColor="text1"/>
          <w:sz w:val="24"/>
          <w:szCs w:val="24"/>
        </w:rPr>
        <w:t>these</w:t>
      </w:r>
      <w:r w:rsidRPr="00F111C7">
        <w:rPr>
          <w:rFonts w:ascii="Times New Roman" w:hAnsi="Times New Roman" w:cs="Times New Roman"/>
          <w:color w:val="000000" w:themeColor="text1"/>
          <w:sz w:val="24"/>
          <w:szCs w:val="24"/>
        </w:rPr>
        <w:t xml:space="preserve"> are too difficult (Healy</w:t>
      </w:r>
      <w:r w:rsidR="007863AB"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2013). It is important that differentiation occurs within a classroom to ensure that the work is pitched at the appropriate level for the child and not too difficult (Hawker Brownlow Education, 2013). This reasserts the view that teachers need more training in autism (Healy 2013, McMurray</w:t>
      </w:r>
      <w:r w:rsidR="00717B41"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2016, Sanahuja</w:t>
      </w:r>
      <w:r w:rsidR="00717B41"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2016, Lakkala</w:t>
      </w:r>
      <w:r w:rsidR="00717B41" w:rsidRPr="00F111C7">
        <w:rPr>
          <w:rFonts w:ascii="Times New Roman" w:hAnsi="Times New Roman" w:cs="Times New Roman"/>
          <w:color w:val="000000" w:themeColor="text1"/>
          <w:sz w:val="24"/>
          <w:szCs w:val="24"/>
        </w:rPr>
        <w:t xml:space="preserve">, </w:t>
      </w:r>
      <w:r w:rsidRPr="00F111C7">
        <w:rPr>
          <w:rFonts w:ascii="Times New Roman" w:hAnsi="Times New Roman" w:cs="Times New Roman"/>
          <w:color w:val="000000" w:themeColor="text1"/>
          <w:sz w:val="24"/>
          <w:szCs w:val="24"/>
        </w:rPr>
        <w:t xml:space="preserve">2016). </w:t>
      </w:r>
      <w:r w:rsidRPr="00F111C7">
        <w:rPr>
          <w:rFonts w:ascii="Times New Roman" w:hAnsi="Times New Roman" w:cs="Times New Roman"/>
          <w:bCs/>
          <w:color w:val="000000" w:themeColor="text1"/>
          <w:sz w:val="24"/>
          <w:szCs w:val="24"/>
        </w:rPr>
        <w:t xml:space="preserve">Children need to be actively involved in their learning and more practical methods used (Arnaiz, 2016; Donahoo, 2013). </w:t>
      </w:r>
    </w:p>
    <w:p w14:paraId="46138F93" w14:textId="66AE9182" w:rsidR="00A70119" w:rsidRPr="00F111C7" w:rsidRDefault="00107CD4" w:rsidP="00F111C7">
      <w:pPr>
        <w:pStyle w:val="NoSpacing"/>
        <w:spacing w:line="480" w:lineRule="auto"/>
        <w:jc w:val="both"/>
        <w:rPr>
          <w:rFonts w:ascii="Times New Roman" w:hAnsi="Times New Roman" w:cs="Times New Roman"/>
          <w:b/>
          <w:color w:val="000000" w:themeColor="text1"/>
          <w:sz w:val="24"/>
          <w:szCs w:val="24"/>
        </w:rPr>
      </w:pPr>
      <w:r w:rsidRPr="00F111C7">
        <w:rPr>
          <w:rFonts w:ascii="Times New Roman" w:hAnsi="Times New Roman" w:cs="Times New Roman"/>
          <w:b/>
          <w:color w:val="000000" w:themeColor="text1"/>
          <w:sz w:val="24"/>
          <w:szCs w:val="24"/>
        </w:rPr>
        <w:t xml:space="preserve">Strengths </w:t>
      </w:r>
      <w:r w:rsidR="00AF7151" w:rsidRPr="00F111C7">
        <w:rPr>
          <w:rFonts w:ascii="Times New Roman" w:hAnsi="Times New Roman" w:cs="Times New Roman"/>
          <w:b/>
          <w:color w:val="000000" w:themeColor="text1"/>
          <w:sz w:val="24"/>
          <w:szCs w:val="24"/>
        </w:rPr>
        <w:t>of the child</w:t>
      </w:r>
    </w:p>
    <w:p w14:paraId="787724AB" w14:textId="29054EFF" w:rsidR="00DC35FF" w:rsidRPr="00F111C7" w:rsidRDefault="004652B2" w:rsidP="00F111C7">
      <w:pPr>
        <w:pStyle w:val="NoSpacing"/>
        <w:spacing w:line="480" w:lineRule="auto"/>
        <w:ind w:firstLine="720"/>
        <w:jc w:val="both"/>
        <w:rPr>
          <w:rFonts w:ascii="Times New Roman" w:hAnsi="Times New Roman" w:cs="Times New Roman"/>
          <w:b/>
          <w:bCs/>
          <w:color w:val="000000" w:themeColor="text1"/>
          <w:sz w:val="24"/>
          <w:szCs w:val="24"/>
          <w:u w:val="single"/>
        </w:rPr>
      </w:pPr>
      <w:r w:rsidRPr="00F111C7">
        <w:rPr>
          <w:rFonts w:ascii="Times New Roman" w:hAnsi="Times New Roman" w:cs="Times New Roman"/>
          <w:bCs/>
          <w:color w:val="000000" w:themeColor="text1"/>
          <w:sz w:val="24"/>
          <w:szCs w:val="24"/>
        </w:rPr>
        <w:t>Educators need to ensure that children are engaged in their learning by merging their strengths and interests into their learning (DIY, 2016; Edutopia, 2017; Donahoo, 2013; VOA, 2016; Bonnello, 2015; Post 21 Club, 2013; Forbes 2017; Silberman</w:t>
      </w:r>
      <w:r w:rsidR="0095370D" w:rsidRPr="00F111C7">
        <w:rPr>
          <w:rFonts w:ascii="Times New Roman" w:hAnsi="Times New Roman" w:cs="Times New Roman"/>
          <w:bCs/>
          <w:color w:val="000000" w:themeColor="text1"/>
          <w:sz w:val="24"/>
          <w:szCs w:val="24"/>
        </w:rPr>
        <w:t>,</w:t>
      </w:r>
      <w:r w:rsidRPr="00F111C7">
        <w:rPr>
          <w:rFonts w:ascii="Times New Roman" w:hAnsi="Times New Roman" w:cs="Times New Roman"/>
          <w:bCs/>
          <w:color w:val="000000" w:themeColor="text1"/>
          <w:sz w:val="24"/>
          <w:szCs w:val="24"/>
        </w:rPr>
        <w:t xml:space="preserve"> 2001). </w:t>
      </w:r>
      <w:r w:rsidR="00A70119" w:rsidRPr="00F111C7">
        <w:rPr>
          <w:rFonts w:ascii="Times New Roman" w:hAnsi="Times New Roman" w:cs="Times New Roman"/>
          <w:bCs/>
          <w:color w:val="000000" w:themeColor="text1"/>
          <w:sz w:val="24"/>
          <w:szCs w:val="24"/>
        </w:rPr>
        <w:t>This will boost their social skills and self-esteem.</w:t>
      </w:r>
      <w:r w:rsidR="00095B68" w:rsidRPr="00F111C7">
        <w:rPr>
          <w:rFonts w:ascii="Times New Roman" w:hAnsi="Times New Roman" w:cs="Times New Roman"/>
          <w:color w:val="000000" w:themeColor="text1"/>
          <w:sz w:val="24"/>
          <w:szCs w:val="24"/>
        </w:rPr>
        <w:t xml:space="preserve"> This can work as many have a hyper interest that they can excel in (Silberman, 2001).  </w:t>
      </w:r>
      <w:r w:rsidR="00AF7151" w:rsidRPr="00F111C7">
        <w:rPr>
          <w:rFonts w:ascii="Times New Roman" w:hAnsi="Times New Roman" w:cs="Times New Roman"/>
          <w:bCs/>
          <w:color w:val="000000" w:themeColor="text1"/>
          <w:sz w:val="24"/>
          <w:szCs w:val="24"/>
        </w:rPr>
        <w:br/>
      </w:r>
      <w:r w:rsidR="00DC35FF" w:rsidRPr="00F111C7">
        <w:rPr>
          <w:rFonts w:ascii="Times New Roman" w:hAnsi="Times New Roman" w:cs="Times New Roman"/>
          <w:b/>
          <w:bCs/>
          <w:color w:val="000000" w:themeColor="text1"/>
          <w:sz w:val="24"/>
          <w:szCs w:val="24"/>
          <w:u w:val="single"/>
        </w:rPr>
        <w:t xml:space="preserve">2 Allied health in school </w:t>
      </w:r>
    </w:p>
    <w:p w14:paraId="36D9C1F0" w14:textId="5F3BC46E" w:rsidR="00095B68" w:rsidRPr="00F111C7" w:rsidRDefault="00C65E43" w:rsidP="00F111C7">
      <w:pPr>
        <w:autoSpaceDE w:val="0"/>
        <w:autoSpaceDN w:val="0"/>
        <w:adjustRightInd w:val="0"/>
        <w:spacing w:after="30"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I</w:t>
      </w:r>
      <w:r w:rsidR="00193070" w:rsidRPr="00F111C7">
        <w:rPr>
          <w:rFonts w:ascii="Times New Roman" w:hAnsi="Times New Roman" w:cs="Times New Roman"/>
          <w:color w:val="000000" w:themeColor="text1"/>
          <w:sz w:val="24"/>
          <w:szCs w:val="24"/>
        </w:rPr>
        <w:t>ndividuals with autism have three main difficulties which are with communication, social interaction and behaviour (Fast Company, 2017; Silberman, 2001; Autism Queensland, 2016; De Luca</w:t>
      </w:r>
      <w:r w:rsidR="0095370D" w:rsidRPr="00F111C7">
        <w:rPr>
          <w:rFonts w:ascii="Times New Roman" w:hAnsi="Times New Roman" w:cs="Times New Roman"/>
          <w:color w:val="000000" w:themeColor="text1"/>
          <w:sz w:val="24"/>
          <w:szCs w:val="24"/>
        </w:rPr>
        <w:t>,</w:t>
      </w:r>
      <w:r w:rsidR="00193070" w:rsidRPr="00F111C7">
        <w:rPr>
          <w:rFonts w:ascii="Times New Roman" w:hAnsi="Times New Roman" w:cs="Times New Roman"/>
          <w:color w:val="000000" w:themeColor="text1"/>
          <w:sz w:val="24"/>
          <w:szCs w:val="24"/>
        </w:rPr>
        <w:t xml:space="preserve"> 2012). These individuals are affected in many areas such as having sensory issues, bullying in school, anxiety, stigma, late diagnosis, lack of knowledge of autism of the educators around them and barriers in inclusive education. </w:t>
      </w:r>
      <w:r w:rsidR="000768DB" w:rsidRPr="00F111C7">
        <w:rPr>
          <w:rFonts w:ascii="Times New Roman" w:hAnsi="Times New Roman" w:cs="Times New Roman"/>
          <w:color w:val="000000" w:themeColor="text1"/>
          <w:sz w:val="24"/>
          <w:szCs w:val="24"/>
        </w:rPr>
        <w:t xml:space="preserve">Educators </w:t>
      </w:r>
      <w:r w:rsidR="00095B68" w:rsidRPr="00F111C7">
        <w:rPr>
          <w:rFonts w:ascii="Times New Roman" w:hAnsi="Times New Roman" w:cs="Times New Roman"/>
          <w:color w:val="000000" w:themeColor="text1"/>
          <w:sz w:val="24"/>
          <w:szCs w:val="24"/>
        </w:rPr>
        <w:t xml:space="preserve">within the school environment </w:t>
      </w:r>
      <w:r w:rsidR="000768DB" w:rsidRPr="00F111C7">
        <w:rPr>
          <w:rFonts w:ascii="Times New Roman" w:hAnsi="Times New Roman" w:cs="Times New Roman"/>
          <w:color w:val="000000" w:themeColor="text1"/>
          <w:sz w:val="24"/>
          <w:szCs w:val="24"/>
        </w:rPr>
        <w:t xml:space="preserve">need the support of Allied Health professionals such as Speech Therapist and Occupational Therapist to be able to </w:t>
      </w:r>
      <w:r w:rsidR="00095B68" w:rsidRPr="00F111C7">
        <w:rPr>
          <w:rFonts w:ascii="Times New Roman" w:hAnsi="Times New Roman" w:cs="Times New Roman"/>
          <w:color w:val="000000" w:themeColor="text1"/>
          <w:sz w:val="24"/>
          <w:szCs w:val="24"/>
        </w:rPr>
        <w:t xml:space="preserve">help with children with autism. Allied Health professionals can </w:t>
      </w:r>
      <w:r w:rsidR="000768DB" w:rsidRPr="00F111C7">
        <w:rPr>
          <w:rFonts w:ascii="Times New Roman" w:hAnsi="Times New Roman" w:cs="Times New Roman"/>
          <w:color w:val="000000" w:themeColor="text1"/>
          <w:sz w:val="24"/>
          <w:szCs w:val="24"/>
        </w:rPr>
        <w:t xml:space="preserve">suggest </w:t>
      </w:r>
      <w:r w:rsidR="00095B68" w:rsidRPr="00F111C7">
        <w:rPr>
          <w:rFonts w:ascii="Times New Roman" w:hAnsi="Times New Roman" w:cs="Times New Roman"/>
          <w:color w:val="000000" w:themeColor="text1"/>
          <w:sz w:val="24"/>
          <w:szCs w:val="24"/>
        </w:rPr>
        <w:t xml:space="preserve">advice and </w:t>
      </w:r>
      <w:r w:rsidR="000768DB" w:rsidRPr="00F111C7">
        <w:rPr>
          <w:rFonts w:ascii="Times New Roman" w:hAnsi="Times New Roman" w:cs="Times New Roman"/>
          <w:color w:val="000000" w:themeColor="text1"/>
          <w:sz w:val="24"/>
          <w:szCs w:val="24"/>
        </w:rPr>
        <w:t xml:space="preserve">strategies for teachers to implement for </w:t>
      </w:r>
      <w:r w:rsidR="00095B68" w:rsidRPr="00F111C7">
        <w:rPr>
          <w:rFonts w:ascii="Times New Roman" w:hAnsi="Times New Roman" w:cs="Times New Roman"/>
          <w:color w:val="000000" w:themeColor="text1"/>
          <w:sz w:val="24"/>
          <w:szCs w:val="24"/>
        </w:rPr>
        <w:t xml:space="preserve">the </w:t>
      </w:r>
      <w:r w:rsidR="000768DB" w:rsidRPr="00F111C7">
        <w:rPr>
          <w:rFonts w:ascii="Times New Roman" w:hAnsi="Times New Roman" w:cs="Times New Roman"/>
          <w:color w:val="000000" w:themeColor="text1"/>
          <w:sz w:val="24"/>
          <w:szCs w:val="24"/>
        </w:rPr>
        <w:t xml:space="preserve">children within their classrooms (Howcast, 2014; Tomcheck, 2017). </w:t>
      </w:r>
    </w:p>
    <w:p w14:paraId="143AEBA3" w14:textId="77777777" w:rsidR="007E3430" w:rsidRPr="00F111C7" w:rsidRDefault="007E3430"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Available Therapies</w:t>
      </w:r>
    </w:p>
    <w:p w14:paraId="336E82EA" w14:textId="7F6AA2FF" w:rsidR="007E3430" w:rsidRPr="00F111C7" w:rsidRDefault="007E3430"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lastRenderedPageBreak/>
        <w:t xml:space="preserve">There are many types of contemporary therapy that are available today for individuals with autism to access. Educators need to introduce therapies into the classroom and try new methods such as animals, game and play therapy (Howscast, 2004, O’Haire, 2013, New Scientist, 2016; Australian Broadcasting Corporation, 2016; Tomcheck, 2017; Nall 2018). Cognitive behaviour therapy could be used which involves discussing feelings, reactions and relaxation strategies. This can also aid a child in making friends (Raising Children Network, 2017). </w:t>
      </w:r>
    </w:p>
    <w:p w14:paraId="51F6B2D4" w14:textId="77777777" w:rsidR="00BE270B" w:rsidRPr="00F111C7" w:rsidRDefault="00BE270B"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Behavioural issues</w:t>
      </w:r>
    </w:p>
    <w:p w14:paraId="00375AD7" w14:textId="5F8162C7" w:rsidR="00BE270B" w:rsidRPr="00F111C7" w:rsidRDefault="00BE270B"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Behaviour challenges can occur in individuals with autism and these can often arise such as if a routine or schedule is altered (Silberman, 2001; Cheak-Zamora, 2015). </w:t>
      </w:r>
      <w:r w:rsidR="00095B68" w:rsidRPr="00F111C7">
        <w:rPr>
          <w:rFonts w:ascii="Times New Roman" w:hAnsi="Times New Roman" w:cs="Times New Roman"/>
          <w:color w:val="000000" w:themeColor="text1"/>
          <w:sz w:val="24"/>
          <w:szCs w:val="24"/>
        </w:rPr>
        <w:t xml:space="preserve">Allied Health professionals can suggest therapies. </w:t>
      </w:r>
      <w:r w:rsidRPr="00F111C7">
        <w:rPr>
          <w:rFonts w:ascii="Times New Roman" w:hAnsi="Times New Roman" w:cs="Times New Roman"/>
          <w:color w:val="000000" w:themeColor="text1"/>
          <w:sz w:val="24"/>
          <w:szCs w:val="24"/>
        </w:rPr>
        <w:t xml:space="preserve">Behaviour therapy is recommended to combat poor behaviour (Carpenter, 2015; Nall, 2018). </w:t>
      </w:r>
      <w:r w:rsidR="00095B68" w:rsidRPr="00F111C7">
        <w:rPr>
          <w:rFonts w:ascii="Times New Roman" w:hAnsi="Times New Roman" w:cs="Times New Roman"/>
          <w:color w:val="000000" w:themeColor="text1"/>
          <w:sz w:val="24"/>
          <w:szCs w:val="24"/>
        </w:rPr>
        <w:t xml:space="preserve">The speech and occupational therapist can introduce play- based therapy </w:t>
      </w:r>
      <w:r w:rsidR="007E3430" w:rsidRPr="00F111C7">
        <w:rPr>
          <w:rFonts w:ascii="Times New Roman" w:hAnsi="Times New Roman" w:cs="Times New Roman"/>
          <w:color w:val="000000" w:themeColor="text1"/>
          <w:sz w:val="24"/>
          <w:szCs w:val="24"/>
        </w:rPr>
        <w:t xml:space="preserve">into a classroom </w:t>
      </w:r>
      <w:r w:rsidR="00095B68" w:rsidRPr="00F111C7">
        <w:rPr>
          <w:rFonts w:ascii="Times New Roman" w:hAnsi="Times New Roman" w:cs="Times New Roman"/>
          <w:color w:val="000000" w:themeColor="text1"/>
          <w:sz w:val="24"/>
          <w:szCs w:val="24"/>
        </w:rPr>
        <w:t>(Nall</w:t>
      </w:r>
      <w:r w:rsidR="007E3430" w:rsidRPr="00F111C7">
        <w:rPr>
          <w:rFonts w:ascii="Times New Roman" w:hAnsi="Times New Roman" w:cs="Times New Roman"/>
          <w:color w:val="000000" w:themeColor="text1"/>
          <w:sz w:val="24"/>
          <w:szCs w:val="24"/>
        </w:rPr>
        <w:t>,</w:t>
      </w:r>
      <w:r w:rsidR="00095B68" w:rsidRPr="00F111C7">
        <w:rPr>
          <w:rFonts w:ascii="Times New Roman" w:hAnsi="Times New Roman" w:cs="Times New Roman"/>
          <w:color w:val="000000" w:themeColor="text1"/>
          <w:sz w:val="24"/>
          <w:szCs w:val="24"/>
        </w:rPr>
        <w:t xml:space="preserve"> 2018</w:t>
      </w:r>
      <w:r w:rsidR="007E3430" w:rsidRPr="00F111C7">
        <w:rPr>
          <w:rFonts w:ascii="Times New Roman" w:hAnsi="Times New Roman" w:cs="Times New Roman"/>
          <w:color w:val="000000" w:themeColor="text1"/>
          <w:sz w:val="24"/>
          <w:szCs w:val="24"/>
        </w:rPr>
        <w:t>).</w:t>
      </w:r>
    </w:p>
    <w:p w14:paraId="221DD749" w14:textId="77777777" w:rsidR="00BE270B" w:rsidRPr="00F111C7" w:rsidRDefault="00BE270B"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 xml:space="preserve">Sensory issues </w:t>
      </w:r>
    </w:p>
    <w:p w14:paraId="6C864096" w14:textId="6D1D0155" w:rsidR="00054494" w:rsidRPr="00F111C7" w:rsidRDefault="00BE270B"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Another issue for individuals with autism is their sensory issues (Healy, 2013; De Luca</w:t>
      </w:r>
      <w:r w:rsidR="0095370D"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2012; Legge, 2016; Reallookautism, 2011).  A child could be given headphones to reduce the surrounding noise which could help with example with anxiety (Ikuta, 2016, Hannah, 2012). It is important therefore that their sensory needs are met via for example a sensory room that two schools introduced in Australia (Edutopia, 2017; Davis and Dennis Films, 2015). OT</w:t>
      </w:r>
      <w:r w:rsidR="00717B41" w:rsidRPr="00F111C7">
        <w:rPr>
          <w:rFonts w:ascii="Times New Roman" w:hAnsi="Times New Roman" w:cs="Times New Roman"/>
          <w:color w:val="000000" w:themeColor="text1"/>
          <w:sz w:val="24"/>
          <w:szCs w:val="24"/>
        </w:rPr>
        <w:t>s</w:t>
      </w:r>
      <w:r w:rsidRPr="00F111C7">
        <w:rPr>
          <w:rFonts w:ascii="Times New Roman" w:hAnsi="Times New Roman" w:cs="Times New Roman"/>
          <w:color w:val="000000" w:themeColor="text1"/>
          <w:sz w:val="24"/>
          <w:szCs w:val="24"/>
        </w:rPr>
        <w:t xml:space="preserve"> recommend the use of sensory items </w:t>
      </w:r>
      <w:r w:rsidR="007E3430" w:rsidRPr="00F111C7">
        <w:rPr>
          <w:rFonts w:ascii="Times New Roman" w:hAnsi="Times New Roman" w:cs="Times New Roman"/>
          <w:color w:val="000000" w:themeColor="text1"/>
          <w:sz w:val="24"/>
          <w:szCs w:val="24"/>
        </w:rPr>
        <w:t>and can supply resources to support the children</w:t>
      </w:r>
      <w:r w:rsidR="00350FFC" w:rsidRPr="00F111C7">
        <w:rPr>
          <w:rFonts w:ascii="Times New Roman" w:hAnsi="Times New Roman" w:cs="Times New Roman"/>
          <w:color w:val="000000" w:themeColor="text1"/>
          <w:sz w:val="24"/>
          <w:szCs w:val="24"/>
        </w:rPr>
        <w:t xml:space="preserve">. </w:t>
      </w:r>
      <w:r w:rsidR="00054494" w:rsidRPr="00F111C7">
        <w:rPr>
          <w:rFonts w:ascii="Times New Roman" w:hAnsi="Times New Roman" w:cs="Times New Roman"/>
          <w:color w:val="000000" w:themeColor="text1"/>
          <w:sz w:val="24"/>
          <w:szCs w:val="24"/>
        </w:rPr>
        <w:t>A child can have a safe place</w:t>
      </w:r>
      <w:r w:rsidR="00350FFC" w:rsidRPr="00F111C7">
        <w:rPr>
          <w:rFonts w:ascii="Times New Roman" w:hAnsi="Times New Roman" w:cs="Times New Roman"/>
          <w:color w:val="000000" w:themeColor="text1"/>
          <w:sz w:val="24"/>
          <w:szCs w:val="24"/>
        </w:rPr>
        <w:t xml:space="preserve"> such as a quiet room</w:t>
      </w:r>
      <w:r w:rsidR="00054494" w:rsidRPr="00F111C7">
        <w:rPr>
          <w:rFonts w:ascii="Times New Roman" w:hAnsi="Times New Roman" w:cs="Times New Roman"/>
          <w:color w:val="000000" w:themeColor="text1"/>
          <w:sz w:val="24"/>
          <w:szCs w:val="24"/>
        </w:rPr>
        <w:t xml:space="preserve"> that they can visit in the school to calm them down (Raising Children, 2017) that can be set up by Allied Health professionals. </w:t>
      </w:r>
    </w:p>
    <w:p w14:paraId="1E47EB51" w14:textId="77777777" w:rsidR="00B460D4" w:rsidRPr="00F111C7" w:rsidRDefault="00B460D4"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Late diagnosis</w:t>
      </w:r>
    </w:p>
    <w:p w14:paraId="481B3A03" w14:textId="2205A17C" w:rsidR="00B460D4" w:rsidRPr="00F111C7" w:rsidRDefault="00B460D4"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Allied Health can play a part in noticing traits of autism in a child in school. It is important that a diagnosis of autism is made early on in an individual’s life (Legge</w:t>
      </w:r>
      <w:r w:rsidR="0095370D"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2016; </w:t>
      </w:r>
      <w:r w:rsidRPr="00F111C7">
        <w:rPr>
          <w:rFonts w:ascii="Times New Roman" w:hAnsi="Times New Roman" w:cs="Times New Roman"/>
          <w:color w:val="000000" w:themeColor="text1"/>
          <w:sz w:val="24"/>
          <w:szCs w:val="24"/>
        </w:rPr>
        <w:lastRenderedPageBreak/>
        <w:t>Russel</w:t>
      </w:r>
      <w:r w:rsidRPr="00F111C7">
        <w:rPr>
          <w:rFonts w:ascii="Times New Roman" w:hAnsi="Times New Roman" w:cs="Times New Roman"/>
          <w:color w:val="000000" w:themeColor="text1"/>
          <w:sz w:val="24"/>
          <w:szCs w:val="24"/>
          <w:shd w:val="clear" w:color="auto" w:fill="FFFFFF"/>
        </w:rPr>
        <w:t>, Golding, Norwich, Emond, and Steer</w:t>
      </w:r>
      <w:r w:rsidRPr="00F111C7">
        <w:rPr>
          <w:rFonts w:ascii="Times New Roman" w:hAnsi="Times New Roman" w:cs="Times New Roman"/>
          <w:color w:val="000000" w:themeColor="text1"/>
          <w:sz w:val="24"/>
          <w:szCs w:val="24"/>
        </w:rPr>
        <w:t xml:space="preserve">, 2012; Rydzewska, 2012; Sarris, 2015). This will enable a child to have the necessary support needs and interventions to be put into place immediately at school and at home. </w:t>
      </w:r>
    </w:p>
    <w:p w14:paraId="73B9157A" w14:textId="788A6A19" w:rsidR="00054494" w:rsidRPr="00F111C7" w:rsidRDefault="00054494"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 xml:space="preserve">Mental health conditions </w:t>
      </w:r>
    </w:p>
    <w:p w14:paraId="1E79E22F" w14:textId="358E413D" w:rsidR="00054494" w:rsidRPr="00F111C7" w:rsidRDefault="00054494"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Many children with autism experience anxiety and have a negative self -evaluation of themselves (Hannah, 2012). Individuals need to be given advice by teachers </w:t>
      </w:r>
      <w:r w:rsidR="00717B41" w:rsidRPr="00F111C7">
        <w:rPr>
          <w:rFonts w:ascii="Times New Roman" w:hAnsi="Times New Roman" w:cs="Times New Roman"/>
          <w:color w:val="000000" w:themeColor="text1"/>
          <w:sz w:val="24"/>
          <w:szCs w:val="24"/>
        </w:rPr>
        <w:t xml:space="preserve">with suggested options </w:t>
      </w:r>
      <w:r w:rsidRPr="00F111C7">
        <w:rPr>
          <w:rFonts w:ascii="Times New Roman" w:hAnsi="Times New Roman" w:cs="Times New Roman"/>
          <w:color w:val="000000" w:themeColor="text1"/>
          <w:sz w:val="24"/>
          <w:szCs w:val="24"/>
        </w:rPr>
        <w:t>such as being advised to see a General Practitioner or counsellor or given anti-anxiety medication or access to behavioural programs (Australian Family Physician, 2015; The National Autistic Society, 2016;</w:t>
      </w:r>
      <w:r w:rsidRPr="00F111C7">
        <w:rPr>
          <w:rFonts w:ascii="Times New Roman" w:hAnsi="Times New Roman" w:cs="Times New Roman"/>
          <w:color w:val="000000" w:themeColor="text1"/>
          <w:sz w:val="24"/>
          <w:szCs w:val="24"/>
          <w:shd w:val="clear" w:color="auto" w:fill="FFFFFF"/>
        </w:rPr>
        <w:t xml:space="preserve"> Carpenter, 2015; Autism Speaks, 2017).</w:t>
      </w:r>
      <w:r w:rsidRPr="00F111C7">
        <w:rPr>
          <w:rFonts w:ascii="Times New Roman" w:hAnsi="Times New Roman" w:cs="Times New Roman"/>
          <w:color w:val="000000" w:themeColor="text1"/>
          <w:sz w:val="24"/>
          <w:szCs w:val="24"/>
        </w:rPr>
        <w:t xml:space="preserve">  </w:t>
      </w:r>
      <w:r w:rsidR="00717B41" w:rsidRPr="00F111C7">
        <w:rPr>
          <w:rFonts w:ascii="Times New Roman" w:hAnsi="Times New Roman" w:cs="Times New Roman"/>
          <w:color w:val="000000" w:themeColor="text1"/>
          <w:sz w:val="24"/>
          <w:szCs w:val="24"/>
        </w:rPr>
        <w:t>Children</w:t>
      </w:r>
      <w:r w:rsidRPr="00F111C7">
        <w:rPr>
          <w:rFonts w:ascii="Times New Roman" w:hAnsi="Times New Roman" w:cs="Times New Roman"/>
          <w:color w:val="000000" w:themeColor="text1"/>
          <w:sz w:val="24"/>
          <w:szCs w:val="24"/>
        </w:rPr>
        <w:t xml:space="preserve"> can be advised to peruse websites for advice and support on mental health issue (Bonnello, 2015; The National Autistic Society, 2016).  If schools can ensure that mental health is well and stable in the children that </w:t>
      </w:r>
      <w:r w:rsidR="004E7C52" w:rsidRPr="00F111C7">
        <w:rPr>
          <w:rFonts w:ascii="Times New Roman" w:hAnsi="Times New Roman" w:cs="Times New Roman"/>
          <w:color w:val="000000" w:themeColor="text1"/>
          <w:sz w:val="24"/>
          <w:szCs w:val="24"/>
        </w:rPr>
        <w:t>attend,</w:t>
      </w:r>
      <w:r w:rsidRPr="00F111C7">
        <w:rPr>
          <w:rFonts w:ascii="Times New Roman" w:hAnsi="Times New Roman" w:cs="Times New Roman"/>
          <w:color w:val="000000" w:themeColor="text1"/>
          <w:sz w:val="24"/>
          <w:szCs w:val="24"/>
        </w:rPr>
        <w:t xml:space="preserve"> then this can be </w:t>
      </w:r>
      <w:r w:rsidR="00717B41" w:rsidRPr="00F111C7">
        <w:rPr>
          <w:rFonts w:ascii="Times New Roman" w:hAnsi="Times New Roman" w:cs="Times New Roman"/>
          <w:color w:val="000000" w:themeColor="text1"/>
          <w:sz w:val="24"/>
          <w:szCs w:val="24"/>
        </w:rPr>
        <w:t>perceived</w:t>
      </w:r>
      <w:r w:rsidRPr="00F111C7">
        <w:rPr>
          <w:rFonts w:ascii="Times New Roman" w:hAnsi="Times New Roman" w:cs="Times New Roman"/>
          <w:color w:val="000000" w:themeColor="text1"/>
          <w:sz w:val="24"/>
          <w:szCs w:val="24"/>
        </w:rPr>
        <w:t xml:space="preserve"> as accessing education by referring parents to medical professionals for their children.</w:t>
      </w:r>
    </w:p>
    <w:p w14:paraId="0DC6A498" w14:textId="6D5BF1E4" w:rsidR="00DC35FF" w:rsidRPr="00F111C7" w:rsidRDefault="00DC35FF" w:rsidP="00F111C7">
      <w:pPr>
        <w:autoSpaceDE w:val="0"/>
        <w:autoSpaceDN w:val="0"/>
        <w:adjustRightInd w:val="0"/>
        <w:spacing w:after="30"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u w:val="single"/>
        </w:rPr>
        <w:t xml:space="preserve">3 Inclusive classrooms </w:t>
      </w:r>
    </w:p>
    <w:p w14:paraId="4994737F" w14:textId="6CCC10CB" w:rsidR="007E3430" w:rsidRPr="00F111C7" w:rsidRDefault="007E3430" w:rsidP="00F111C7">
      <w:pPr>
        <w:autoSpaceDE w:val="0"/>
        <w:autoSpaceDN w:val="0"/>
        <w:adjustRightInd w:val="0"/>
        <w:spacing w:after="14" w:line="480" w:lineRule="auto"/>
        <w:ind w:firstLine="720"/>
        <w:jc w:val="both"/>
        <w:rPr>
          <w:rFonts w:ascii="Times New Roman" w:hAnsi="Times New Roman" w:cs="Times New Roman"/>
          <w:bCs/>
          <w:color w:val="000000" w:themeColor="text1"/>
          <w:sz w:val="24"/>
          <w:szCs w:val="24"/>
        </w:rPr>
      </w:pPr>
      <w:commentRangeStart w:id="1"/>
      <w:commentRangeEnd w:id="1"/>
      <w:r w:rsidRPr="00F111C7">
        <w:rPr>
          <w:rFonts w:ascii="Times New Roman" w:hAnsi="Times New Roman" w:cs="Times New Roman"/>
          <w:color w:val="000000" w:themeColor="text1"/>
          <w:sz w:val="24"/>
          <w:szCs w:val="24"/>
        </w:rPr>
        <w:t xml:space="preserve">Inclusion is a key educational topic. Children with autism need extra classroom supports to ensure that they can reach the set learning with no barriers and this is then classed as an inclusive classroom. </w:t>
      </w:r>
      <w:r w:rsidRPr="00F111C7">
        <w:rPr>
          <w:rFonts w:ascii="Times New Roman" w:hAnsi="Times New Roman" w:cs="Times New Roman"/>
          <w:bCs/>
          <w:color w:val="000000" w:themeColor="text1"/>
          <w:sz w:val="24"/>
          <w:szCs w:val="24"/>
        </w:rPr>
        <w:t>This education pedagogy is integra</w:t>
      </w:r>
      <w:r w:rsidR="00C100FF" w:rsidRPr="00F111C7">
        <w:rPr>
          <w:rFonts w:ascii="Times New Roman" w:hAnsi="Times New Roman" w:cs="Times New Roman"/>
          <w:bCs/>
          <w:color w:val="000000" w:themeColor="text1"/>
          <w:sz w:val="24"/>
          <w:szCs w:val="24"/>
        </w:rPr>
        <w:t>t</w:t>
      </w:r>
      <w:r w:rsidRPr="00F111C7">
        <w:rPr>
          <w:rFonts w:ascii="Times New Roman" w:hAnsi="Times New Roman" w:cs="Times New Roman"/>
          <w:bCs/>
          <w:color w:val="000000" w:themeColor="text1"/>
          <w:sz w:val="24"/>
          <w:szCs w:val="24"/>
        </w:rPr>
        <w:t>ed to ensure that individuals with special educational needs feel cherished, included and wanted (Monsen, 2014; Arnaiz, 2016; McMurray, 2016; Edutopia, 2017; Lakkala, 2016; Raising Children Network, 2017).</w:t>
      </w:r>
    </w:p>
    <w:p w14:paraId="4A1ECBED" w14:textId="22DB13D4" w:rsidR="007E3430" w:rsidRPr="00F111C7" w:rsidRDefault="007E3430" w:rsidP="00F111C7">
      <w:pPr>
        <w:autoSpaceDE w:val="0"/>
        <w:autoSpaceDN w:val="0"/>
        <w:adjustRightInd w:val="0"/>
        <w:spacing w:after="14" w:line="480" w:lineRule="auto"/>
        <w:jc w:val="both"/>
        <w:rPr>
          <w:rFonts w:ascii="Times New Roman" w:hAnsi="Times New Roman" w:cs="Times New Roman"/>
          <w:bCs/>
          <w:color w:val="000000" w:themeColor="text1"/>
          <w:sz w:val="24"/>
          <w:szCs w:val="24"/>
        </w:rPr>
      </w:pPr>
      <w:r w:rsidRPr="00F111C7">
        <w:rPr>
          <w:rFonts w:ascii="Times New Roman" w:hAnsi="Times New Roman" w:cs="Times New Roman"/>
          <w:bCs/>
          <w:color w:val="000000" w:themeColor="text1"/>
          <w:sz w:val="24"/>
          <w:szCs w:val="24"/>
        </w:rPr>
        <w:t xml:space="preserve">It must be considered that educational experiences are important to all children via the inclusive education concept. </w:t>
      </w:r>
    </w:p>
    <w:p w14:paraId="6212D918" w14:textId="77777777" w:rsidR="00095B68" w:rsidRPr="00F111C7" w:rsidRDefault="00095B68"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Key issues</w:t>
      </w:r>
    </w:p>
    <w:p w14:paraId="081F5C64" w14:textId="77777777" w:rsidR="00095B68" w:rsidRPr="00F111C7" w:rsidRDefault="00095B68"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 xml:space="preserve">Social interaction and communication </w:t>
      </w:r>
    </w:p>
    <w:p w14:paraId="5B1D132F" w14:textId="77777777" w:rsidR="00EC407B" w:rsidRPr="00F111C7" w:rsidRDefault="00095B68"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Children with autism often face limitations in the area of communication and social interactions such as making friends (Amaze, 2017; Australian Family Physician, 2015; Erinclem,2013; </w:t>
      </w:r>
      <w:r w:rsidRPr="00F111C7">
        <w:rPr>
          <w:rFonts w:ascii="Times New Roman" w:hAnsi="Times New Roman" w:cs="Times New Roman"/>
          <w:color w:val="000000" w:themeColor="text1"/>
          <w:sz w:val="24"/>
          <w:szCs w:val="24"/>
        </w:rPr>
        <w:lastRenderedPageBreak/>
        <w:t xml:space="preserve">Gray, 2014; Hannah, 2012; Healy, 2013; Nall, 2015; Raising Children, (n.d); The Atlantic, 2014). </w:t>
      </w:r>
      <w:r w:rsidR="00EC407B" w:rsidRPr="00F111C7">
        <w:rPr>
          <w:rFonts w:ascii="Times New Roman" w:hAnsi="Times New Roman" w:cs="Times New Roman"/>
          <w:color w:val="000000" w:themeColor="text1"/>
          <w:sz w:val="24"/>
          <w:szCs w:val="24"/>
        </w:rPr>
        <w:t xml:space="preserve">Children need to be included socially and it is the responsibility of schools to ensure children are supported in this area. </w:t>
      </w:r>
      <w:r w:rsidRPr="00F111C7">
        <w:rPr>
          <w:rFonts w:ascii="Times New Roman" w:hAnsi="Times New Roman" w:cs="Times New Roman"/>
          <w:color w:val="000000" w:themeColor="text1"/>
          <w:sz w:val="24"/>
          <w:szCs w:val="24"/>
        </w:rPr>
        <w:t xml:space="preserve">Girton Grammar School (2016) were able to introduce a sports program that allowed children with autism to make friends with children from different schools. This therefore is placing less onus on the skill of the sport and changes the focus to benefit children with this deficit. There are also therapies available to help with social communication (Howcast, 2014). </w:t>
      </w:r>
    </w:p>
    <w:p w14:paraId="24EB484B" w14:textId="12EBA1A1" w:rsidR="00F66EB7" w:rsidRPr="00F111C7" w:rsidRDefault="00F66EB7" w:rsidP="00F111C7">
      <w:pPr>
        <w:autoSpaceDE w:val="0"/>
        <w:autoSpaceDN w:val="0"/>
        <w:adjustRightInd w:val="0"/>
        <w:spacing w:after="14"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u w:val="single"/>
        </w:rPr>
        <w:t xml:space="preserve">Support needs </w:t>
      </w:r>
    </w:p>
    <w:p w14:paraId="7A02E982" w14:textId="77777777" w:rsidR="00F66EB7" w:rsidRPr="00F111C7" w:rsidRDefault="00F66EB7"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Speech</w:t>
      </w:r>
    </w:p>
    <w:p w14:paraId="714131F8" w14:textId="49D32400" w:rsidR="00F66EB7" w:rsidRPr="00F111C7" w:rsidRDefault="00F66EB7"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Many individuals have issues with speech thus AAC devices aid individuals in this area (Romski, 2015). Teachers need to ensure that they adapt their lesson plans to cater for children with autism in their classrooms to ensure inclusive classrooms, they need to use Proloque or other forms. </w:t>
      </w:r>
    </w:p>
    <w:p w14:paraId="4957E094" w14:textId="20F97F42" w:rsidR="00F66EB7" w:rsidRPr="00F111C7" w:rsidRDefault="00F66EB7" w:rsidP="00F111C7">
      <w:pPr>
        <w:autoSpaceDE w:val="0"/>
        <w:autoSpaceDN w:val="0"/>
        <w:adjustRightInd w:val="0"/>
        <w:spacing w:after="14"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Sensory</w:t>
      </w:r>
    </w:p>
    <w:p w14:paraId="6D26F74B" w14:textId="77777777" w:rsidR="00F66EB7" w:rsidRPr="00F111C7" w:rsidRDefault="00F66EB7" w:rsidP="00F111C7">
      <w:pPr>
        <w:autoSpaceDE w:val="0"/>
        <w:autoSpaceDN w:val="0"/>
        <w:adjustRightInd w:val="0"/>
        <w:spacing w:after="14"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They need to use sensory objects to regulate the children in their classrooms to ensure that they are then ready to learn. </w:t>
      </w:r>
    </w:p>
    <w:p w14:paraId="1058A3F7" w14:textId="74A46604" w:rsidR="00F66EB7" w:rsidRPr="00F111C7" w:rsidRDefault="00350FFC"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D</w:t>
      </w:r>
      <w:r w:rsidR="00F66EB7" w:rsidRPr="00F111C7">
        <w:rPr>
          <w:rFonts w:ascii="Times New Roman" w:hAnsi="Times New Roman" w:cs="Times New Roman"/>
          <w:b/>
          <w:bCs/>
          <w:color w:val="000000" w:themeColor="text1"/>
          <w:sz w:val="24"/>
          <w:szCs w:val="24"/>
        </w:rPr>
        <w:t xml:space="preserve">evelopment of support knowledge  </w:t>
      </w:r>
    </w:p>
    <w:p w14:paraId="12EC5CC3" w14:textId="7FF330C0" w:rsidR="00607E03" w:rsidRPr="00F111C7" w:rsidRDefault="00D44ABD" w:rsidP="00F111C7">
      <w:pPr>
        <w:autoSpaceDE w:val="0"/>
        <w:autoSpaceDN w:val="0"/>
        <w:adjustRightInd w:val="0"/>
        <w:spacing w:after="14"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It has been a long running key issue regarding ensuring children have access to an inclusive classroom and that they are not hindered or denied access from learning as their peers.</w:t>
      </w:r>
    </w:p>
    <w:p w14:paraId="74BFEF6A" w14:textId="77777777" w:rsidR="00F66EB7" w:rsidRPr="00F111C7" w:rsidRDefault="00F66EB7"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Barriers</w:t>
      </w:r>
    </w:p>
    <w:p w14:paraId="12C01343" w14:textId="13EFCA83" w:rsidR="00F66EB7" w:rsidRPr="00F111C7" w:rsidRDefault="00DF3925"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The barrier to inclusion is that many schools feel that they are not appropriately equipped to cater for individuals with autism (McMurray, 2016; Sanahuja, 2016; The Strait Times, 2017, Arnaiz, 2016).</w:t>
      </w:r>
      <w:r w:rsidR="00F66EB7" w:rsidRPr="00F111C7">
        <w:rPr>
          <w:rFonts w:ascii="Times New Roman" w:hAnsi="Times New Roman" w:cs="Times New Roman"/>
          <w:color w:val="000000" w:themeColor="text1"/>
          <w:sz w:val="24"/>
          <w:szCs w:val="24"/>
        </w:rPr>
        <w:t xml:space="preserve"> This could be due to lack of knowledge or training, or lack of resources and funding.</w:t>
      </w:r>
    </w:p>
    <w:p w14:paraId="5B562E69" w14:textId="61EAA10F" w:rsidR="004652B2" w:rsidRPr="00F111C7" w:rsidRDefault="004652B2"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b/>
          <w:bCs/>
          <w:color w:val="000000" w:themeColor="text1"/>
          <w:sz w:val="24"/>
          <w:szCs w:val="24"/>
        </w:rPr>
        <w:t>Impact</w:t>
      </w:r>
      <w:r w:rsidRPr="00F111C7">
        <w:rPr>
          <w:rFonts w:ascii="Times New Roman" w:hAnsi="Times New Roman" w:cs="Times New Roman"/>
          <w:color w:val="000000" w:themeColor="text1"/>
          <w:sz w:val="24"/>
          <w:szCs w:val="24"/>
        </w:rPr>
        <w:t xml:space="preserve"> </w:t>
      </w:r>
    </w:p>
    <w:p w14:paraId="705A50A6" w14:textId="6BAD2E29" w:rsidR="00DA233D" w:rsidRPr="00F111C7" w:rsidRDefault="00D44ABD"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lastRenderedPageBreak/>
        <w:t>A child could feel bullied such because they are unable to carry out an</w:t>
      </w:r>
      <w:r w:rsidR="004652B2" w:rsidRPr="00F111C7">
        <w:rPr>
          <w:rFonts w:ascii="Times New Roman" w:hAnsi="Times New Roman" w:cs="Times New Roman"/>
          <w:color w:val="000000" w:themeColor="text1"/>
          <w:sz w:val="24"/>
          <w:szCs w:val="24"/>
        </w:rPr>
        <w:t xml:space="preserve"> activity</w:t>
      </w:r>
      <w:r w:rsidRPr="00F111C7">
        <w:rPr>
          <w:rFonts w:ascii="Times New Roman" w:hAnsi="Times New Roman" w:cs="Times New Roman"/>
          <w:color w:val="000000" w:themeColor="text1"/>
          <w:sz w:val="24"/>
          <w:szCs w:val="24"/>
        </w:rPr>
        <w:t xml:space="preserve"> confidently as not enough educational support needs are provided to ensure that they can access the learning to ensure an inclusive approach</w:t>
      </w:r>
      <w:r w:rsidR="00981F9A" w:rsidRPr="00F111C7">
        <w:rPr>
          <w:rFonts w:ascii="Times New Roman" w:hAnsi="Times New Roman" w:cs="Times New Roman"/>
          <w:color w:val="000000" w:themeColor="text1"/>
          <w:sz w:val="24"/>
          <w:szCs w:val="24"/>
        </w:rPr>
        <w:t xml:space="preserve"> </w:t>
      </w:r>
      <w:r w:rsidR="00F66EB7" w:rsidRPr="00F111C7">
        <w:rPr>
          <w:rFonts w:ascii="Times New Roman" w:hAnsi="Times New Roman" w:cs="Times New Roman"/>
          <w:color w:val="000000" w:themeColor="text1"/>
          <w:sz w:val="24"/>
          <w:szCs w:val="24"/>
        </w:rPr>
        <w:t>(</w:t>
      </w:r>
      <w:r w:rsidR="00981F9A" w:rsidRPr="00F111C7">
        <w:rPr>
          <w:rFonts w:ascii="Times New Roman" w:hAnsi="Times New Roman" w:cs="Times New Roman"/>
          <w:color w:val="000000" w:themeColor="text1"/>
          <w:sz w:val="24"/>
          <w:szCs w:val="24"/>
        </w:rPr>
        <w:t>Healy</w:t>
      </w:r>
      <w:r w:rsidR="00C100FF" w:rsidRPr="00F111C7">
        <w:rPr>
          <w:rFonts w:ascii="Times New Roman" w:hAnsi="Times New Roman" w:cs="Times New Roman"/>
          <w:color w:val="000000" w:themeColor="text1"/>
          <w:sz w:val="24"/>
          <w:szCs w:val="24"/>
        </w:rPr>
        <w:t>,</w:t>
      </w:r>
      <w:r w:rsidR="00981F9A" w:rsidRPr="00F111C7">
        <w:rPr>
          <w:rFonts w:ascii="Times New Roman" w:hAnsi="Times New Roman" w:cs="Times New Roman"/>
          <w:color w:val="000000" w:themeColor="text1"/>
          <w:sz w:val="24"/>
          <w:szCs w:val="24"/>
        </w:rPr>
        <w:t xml:space="preserve"> 2013</w:t>
      </w:r>
      <w:r w:rsidR="00F66EB7"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w:t>
      </w:r>
    </w:p>
    <w:p w14:paraId="0B0E2ACC" w14:textId="77777777" w:rsidR="00131D1F" w:rsidRPr="00F111C7" w:rsidRDefault="00054494" w:rsidP="00F111C7">
      <w:pPr>
        <w:autoSpaceDE w:val="0"/>
        <w:autoSpaceDN w:val="0"/>
        <w:adjustRightInd w:val="0"/>
        <w:spacing w:after="14"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 xml:space="preserve">First Person Perspective needs- Key issue </w:t>
      </w:r>
    </w:p>
    <w:p w14:paraId="3EC2305E" w14:textId="43615EF7" w:rsidR="00095B68" w:rsidRPr="00F111C7" w:rsidRDefault="00131D1F" w:rsidP="00F111C7">
      <w:pPr>
        <w:autoSpaceDE w:val="0"/>
        <w:autoSpaceDN w:val="0"/>
        <w:adjustRightInd w:val="0"/>
        <w:spacing w:after="14" w:line="480" w:lineRule="auto"/>
        <w:jc w:val="both"/>
        <w:rPr>
          <w:rFonts w:ascii="Times New Roman" w:hAnsi="Times New Roman" w:cs="Times New Roman"/>
          <w:bCs/>
          <w:color w:val="000000" w:themeColor="text1"/>
          <w:sz w:val="24"/>
          <w:szCs w:val="24"/>
        </w:rPr>
      </w:pPr>
      <w:r w:rsidRPr="00F111C7">
        <w:rPr>
          <w:rFonts w:ascii="Times New Roman" w:hAnsi="Times New Roman" w:cs="Times New Roman"/>
          <w:color w:val="000000" w:themeColor="text1"/>
          <w:sz w:val="24"/>
          <w:szCs w:val="24"/>
        </w:rPr>
        <w:t>In</w:t>
      </w:r>
      <w:r w:rsidR="00054494" w:rsidRPr="00F111C7">
        <w:rPr>
          <w:rFonts w:ascii="Times New Roman" w:hAnsi="Times New Roman" w:cs="Times New Roman"/>
          <w:color w:val="000000" w:themeColor="text1"/>
          <w:sz w:val="24"/>
          <w:szCs w:val="24"/>
        </w:rPr>
        <w:t xml:space="preserve"> (Healy</w:t>
      </w:r>
      <w:r w:rsidR="00C100FF" w:rsidRPr="00F111C7">
        <w:rPr>
          <w:rFonts w:ascii="Times New Roman" w:hAnsi="Times New Roman" w:cs="Times New Roman"/>
          <w:color w:val="000000" w:themeColor="text1"/>
          <w:sz w:val="24"/>
          <w:szCs w:val="24"/>
        </w:rPr>
        <w:t>,</w:t>
      </w:r>
      <w:r w:rsidR="00054494" w:rsidRPr="00F111C7">
        <w:rPr>
          <w:rFonts w:ascii="Times New Roman" w:hAnsi="Times New Roman" w:cs="Times New Roman"/>
          <w:color w:val="000000" w:themeColor="text1"/>
          <w:sz w:val="24"/>
          <w:szCs w:val="24"/>
        </w:rPr>
        <w:t xml:space="preserve"> 2013) it discusses how children with autism found some activities very difficult in physical education therefore it is important to hear their voice through a person first perspective</w:t>
      </w:r>
      <w:r w:rsidRPr="00F111C7">
        <w:rPr>
          <w:rFonts w:ascii="Times New Roman" w:hAnsi="Times New Roman" w:cs="Times New Roman"/>
          <w:color w:val="000000" w:themeColor="text1"/>
          <w:sz w:val="24"/>
          <w:szCs w:val="24"/>
        </w:rPr>
        <w:t>. Adaptation needs to be carried out to</w:t>
      </w:r>
      <w:r w:rsidR="00054494" w:rsidRPr="00F111C7">
        <w:rPr>
          <w:rFonts w:ascii="Times New Roman" w:hAnsi="Times New Roman" w:cs="Times New Roman"/>
          <w:color w:val="000000" w:themeColor="text1"/>
          <w:sz w:val="24"/>
          <w:szCs w:val="24"/>
        </w:rPr>
        <w:t xml:space="preserve"> ensure that they have an inclusive school and classroom. Teachers need to use information directly from these children to try and decide what is best support practise for these individuals </w:t>
      </w:r>
      <w:r w:rsidR="004E7C52" w:rsidRPr="00F111C7">
        <w:rPr>
          <w:rFonts w:ascii="Times New Roman" w:hAnsi="Times New Roman" w:cs="Times New Roman"/>
          <w:color w:val="000000" w:themeColor="text1"/>
          <w:sz w:val="24"/>
          <w:szCs w:val="24"/>
        </w:rPr>
        <w:t>(Healy</w:t>
      </w:r>
      <w:r w:rsidR="00C100FF" w:rsidRPr="00F111C7">
        <w:rPr>
          <w:rFonts w:ascii="Times New Roman" w:hAnsi="Times New Roman" w:cs="Times New Roman"/>
          <w:color w:val="000000" w:themeColor="text1"/>
          <w:sz w:val="24"/>
          <w:szCs w:val="24"/>
        </w:rPr>
        <w:t>,</w:t>
      </w:r>
      <w:r w:rsidR="00054494" w:rsidRPr="00F111C7">
        <w:rPr>
          <w:rFonts w:ascii="Times New Roman" w:hAnsi="Times New Roman" w:cs="Times New Roman"/>
          <w:color w:val="000000" w:themeColor="text1"/>
          <w:sz w:val="24"/>
          <w:szCs w:val="24"/>
        </w:rPr>
        <w:t xml:space="preserve"> 2013). In </w:t>
      </w:r>
      <w:r w:rsidR="00095B68" w:rsidRPr="00F111C7">
        <w:rPr>
          <w:rFonts w:ascii="Times New Roman" w:hAnsi="Times New Roman" w:cs="Times New Roman"/>
          <w:bCs/>
          <w:color w:val="000000" w:themeColor="text1"/>
          <w:sz w:val="24"/>
          <w:szCs w:val="24"/>
        </w:rPr>
        <w:t>Girton Grammar School (2016) the children in this programme were asked how they felt about it and they confirmed they enjoyed it and were making friends which illustrates a success.</w:t>
      </w:r>
    </w:p>
    <w:p w14:paraId="181FEF2C" w14:textId="0E10792C" w:rsidR="00C65E43" w:rsidRPr="00F111C7" w:rsidRDefault="00DB171D"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There are many </w:t>
      </w:r>
      <w:r w:rsidRPr="006869BF">
        <w:rPr>
          <w:rFonts w:ascii="Times New Roman" w:hAnsi="Times New Roman" w:cs="Times New Roman"/>
          <w:color w:val="000000" w:themeColor="text1"/>
          <w:sz w:val="24"/>
          <w:szCs w:val="24"/>
        </w:rPr>
        <w:t>strategies</w:t>
      </w:r>
      <w:r w:rsidRPr="00F111C7">
        <w:rPr>
          <w:rFonts w:ascii="Times New Roman" w:hAnsi="Times New Roman" w:cs="Times New Roman"/>
          <w:color w:val="000000" w:themeColor="text1"/>
          <w:sz w:val="24"/>
          <w:szCs w:val="24"/>
        </w:rPr>
        <w:t xml:space="preserve"> that teachers can adopt in their classrooms. </w:t>
      </w:r>
      <w:r w:rsidR="00E535F2" w:rsidRPr="00F111C7">
        <w:rPr>
          <w:rFonts w:ascii="Times New Roman" w:hAnsi="Times New Roman" w:cs="Times New Roman"/>
          <w:color w:val="000000" w:themeColor="text1"/>
          <w:sz w:val="24"/>
          <w:szCs w:val="24"/>
        </w:rPr>
        <w:t>P</w:t>
      </w:r>
      <w:r w:rsidRPr="00F111C7">
        <w:rPr>
          <w:rFonts w:ascii="Times New Roman" w:hAnsi="Times New Roman" w:cs="Times New Roman"/>
          <w:color w:val="000000" w:themeColor="text1"/>
          <w:sz w:val="24"/>
          <w:szCs w:val="24"/>
        </w:rPr>
        <w:t>eer training can be used when children who are developing typically, integrate with those with autism (Raising Children, 2017). A child with autism could play with a neuro-typical child therefore as they model playing. A child could be taught self- management techniques to allow them to learn how to maintain their behaviour (Raising Children, 2017).</w:t>
      </w:r>
    </w:p>
    <w:p w14:paraId="02103E51" w14:textId="23190E6E" w:rsidR="00C4190E" w:rsidRPr="00F111C7" w:rsidRDefault="00DC35FF" w:rsidP="00F111C7">
      <w:pPr>
        <w:spacing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u w:val="single"/>
        </w:rPr>
        <w:t>4</w:t>
      </w:r>
      <w:r w:rsidR="00C65E43" w:rsidRPr="00F111C7">
        <w:rPr>
          <w:rFonts w:ascii="Times New Roman" w:hAnsi="Times New Roman" w:cs="Times New Roman"/>
          <w:b/>
          <w:bCs/>
          <w:color w:val="000000" w:themeColor="text1"/>
          <w:sz w:val="24"/>
          <w:szCs w:val="24"/>
          <w:u w:val="single"/>
        </w:rPr>
        <w:t xml:space="preserve"> </w:t>
      </w:r>
      <w:r w:rsidRPr="00F111C7">
        <w:rPr>
          <w:rFonts w:ascii="Times New Roman" w:hAnsi="Times New Roman" w:cs="Times New Roman"/>
          <w:b/>
          <w:bCs/>
          <w:color w:val="000000" w:themeColor="text1"/>
          <w:sz w:val="24"/>
          <w:szCs w:val="24"/>
          <w:u w:val="single"/>
        </w:rPr>
        <w:t xml:space="preserve">Best practice support for educators and schools </w:t>
      </w:r>
    </w:p>
    <w:p w14:paraId="24C3E637" w14:textId="241C0D92" w:rsidR="00B460D4" w:rsidRPr="00F111C7" w:rsidRDefault="00B460D4"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There are many new d</w:t>
      </w:r>
      <w:r w:rsidR="00136968" w:rsidRPr="00F111C7">
        <w:rPr>
          <w:rFonts w:ascii="Times New Roman" w:hAnsi="Times New Roman" w:cs="Times New Roman"/>
          <w:color w:val="000000" w:themeColor="text1"/>
          <w:sz w:val="24"/>
          <w:szCs w:val="24"/>
        </w:rPr>
        <w:t>e</w:t>
      </w:r>
      <w:r w:rsidRPr="00F111C7">
        <w:rPr>
          <w:rFonts w:ascii="Times New Roman" w:hAnsi="Times New Roman" w:cs="Times New Roman"/>
          <w:color w:val="000000" w:themeColor="text1"/>
          <w:sz w:val="24"/>
          <w:szCs w:val="24"/>
        </w:rPr>
        <w:t>vel</w:t>
      </w:r>
      <w:r w:rsidR="00136968" w:rsidRPr="00F111C7">
        <w:rPr>
          <w:rFonts w:ascii="Times New Roman" w:hAnsi="Times New Roman" w:cs="Times New Roman"/>
          <w:color w:val="000000" w:themeColor="text1"/>
          <w:sz w:val="24"/>
          <w:szCs w:val="24"/>
        </w:rPr>
        <w:t>o</w:t>
      </w:r>
      <w:r w:rsidRPr="00F111C7">
        <w:rPr>
          <w:rFonts w:ascii="Times New Roman" w:hAnsi="Times New Roman" w:cs="Times New Roman"/>
          <w:color w:val="000000" w:themeColor="text1"/>
          <w:sz w:val="24"/>
          <w:szCs w:val="24"/>
        </w:rPr>
        <w:t>pments in the learning support knowledge of educators. Many teachers do not have adequate training in autism to be able to identify symptoms of autism and support the children in their classrooms (Healy, 2013, McMurray, 2016, Sanahuja, 2016, Lakkala</w:t>
      </w:r>
      <w:r w:rsidR="0088176B" w:rsidRPr="00F111C7">
        <w:rPr>
          <w:rFonts w:ascii="Times New Roman" w:hAnsi="Times New Roman" w:cs="Times New Roman"/>
          <w:color w:val="000000" w:themeColor="text1"/>
          <w:sz w:val="24"/>
          <w:szCs w:val="24"/>
        </w:rPr>
        <w:t xml:space="preserve">, </w:t>
      </w:r>
      <w:r w:rsidRPr="00F111C7">
        <w:rPr>
          <w:rFonts w:ascii="Times New Roman" w:hAnsi="Times New Roman" w:cs="Times New Roman"/>
          <w:color w:val="000000" w:themeColor="text1"/>
          <w:sz w:val="24"/>
          <w:szCs w:val="24"/>
        </w:rPr>
        <w:t>2016;</w:t>
      </w:r>
      <w:r w:rsidRPr="00F111C7">
        <w:rPr>
          <w:rFonts w:ascii="Times New Roman" w:hAnsi="Times New Roman" w:cs="Times New Roman"/>
          <w:bCs/>
          <w:color w:val="000000" w:themeColor="text1"/>
          <w:sz w:val="24"/>
          <w:szCs w:val="24"/>
        </w:rPr>
        <w:t xml:space="preserve"> Monsen, 2014</w:t>
      </w:r>
      <w:r w:rsidRPr="00F111C7">
        <w:rPr>
          <w:rFonts w:ascii="Times New Roman" w:hAnsi="Times New Roman" w:cs="Times New Roman"/>
          <w:color w:val="000000" w:themeColor="text1"/>
          <w:sz w:val="24"/>
          <w:szCs w:val="24"/>
        </w:rPr>
        <w:t xml:space="preserve">). They therefore lack the awareness of the best support </w:t>
      </w:r>
      <w:r w:rsidR="004E7C52" w:rsidRPr="00F111C7">
        <w:rPr>
          <w:rFonts w:ascii="Times New Roman" w:hAnsi="Times New Roman" w:cs="Times New Roman"/>
          <w:color w:val="000000" w:themeColor="text1"/>
          <w:sz w:val="24"/>
          <w:szCs w:val="24"/>
        </w:rPr>
        <w:t>strategize</w:t>
      </w:r>
      <w:r w:rsidRPr="00F111C7">
        <w:rPr>
          <w:rFonts w:ascii="Times New Roman" w:hAnsi="Times New Roman" w:cs="Times New Roman"/>
          <w:color w:val="000000" w:themeColor="text1"/>
          <w:sz w:val="24"/>
          <w:szCs w:val="24"/>
        </w:rPr>
        <w:t xml:space="preserve"> to use to help children displaying traits of autism</w:t>
      </w:r>
      <w:r w:rsidR="0088176B" w:rsidRPr="00F111C7">
        <w:rPr>
          <w:rFonts w:ascii="Times New Roman" w:hAnsi="Times New Roman" w:cs="Times New Roman"/>
          <w:color w:val="000000" w:themeColor="text1"/>
          <w:sz w:val="24"/>
          <w:szCs w:val="24"/>
        </w:rPr>
        <w:t xml:space="preserve"> (</w:t>
      </w:r>
      <w:r w:rsidRPr="00F111C7">
        <w:rPr>
          <w:rFonts w:ascii="Times New Roman" w:hAnsi="Times New Roman" w:cs="Times New Roman"/>
          <w:color w:val="000000" w:themeColor="text1"/>
          <w:sz w:val="24"/>
          <w:szCs w:val="24"/>
        </w:rPr>
        <w:t>Healy, 2013, McMurray, 2016, Sanahuja, 2016, Lakkala</w:t>
      </w:r>
      <w:r w:rsidR="0088176B" w:rsidRPr="00F111C7">
        <w:rPr>
          <w:rFonts w:ascii="Times New Roman" w:hAnsi="Times New Roman" w:cs="Times New Roman"/>
          <w:color w:val="000000" w:themeColor="text1"/>
          <w:sz w:val="24"/>
          <w:szCs w:val="24"/>
        </w:rPr>
        <w:t>,</w:t>
      </w:r>
      <w:r w:rsidRPr="00F111C7">
        <w:rPr>
          <w:rFonts w:ascii="Times New Roman" w:hAnsi="Times New Roman" w:cs="Times New Roman"/>
          <w:color w:val="000000" w:themeColor="text1"/>
          <w:sz w:val="24"/>
          <w:szCs w:val="24"/>
        </w:rPr>
        <w:t xml:space="preserve"> 2016). They need to adapt and change and be flexible within the curriculum and life within the classroom. Altering modes such as homework to be given in a different form of homework allowing a child to film, dictate, type or draw their ideas rather </w:t>
      </w:r>
      <w:r w:rsidRPr="00F111C7">
        <w:rPr>
          <w:rFonts w:ascii="Times New Roman" w:hAnsi="Times New Roman" w:cs="Times New Roman"/>
          <w:color w:val="000000" w:themeColor="text1"/>
          <w:sz w:val="24"/>
          <w:szCs w:val="24"/>
        </w:rPr>
        <w:lastRenderedPageBreak/>
        <w:t xml:space="preserve">than writing them. Educators such as teachers need training to ensure that they are confident to support children with autism in their classrooms. This is slowly being developed through more training </w:t>
      </w:r>
      <w:r w:rsidR="00A40E70" w:rsidRPr="00F111C7">
        <w:rPr>
          <w:rFonts w:ascii="Times New Roman" w:hAnsi="Times New Roman" w:cs="Times New Roman"/>
          <w:color w:val="000000" w:themeColor="text1"/>
          <w:sz w:val="24"/>
          <w:szCs w:val="24"/>
        </w:rPr>
        <w:t xml:space="preserve">on how to support </w:t>
      </w:r>
      <w:r w:rsidRPr="00F111C7">
        <w:rPr>
          <w:rFonts w:ascii="Times New Roman" w:hAnsi="Times New Roman" w:cs="Times New Roman"/>
          <w:color w:val="000000" w:themeColor="text1"/>
          <w:sz w:val="24"/>
          <w:szCs w:val="24"/>
        </w:rPr>
        <w:t>and including special needs knowledge on teacher training courses</w:t>
      </w:r>
      <w:r w:rsidR="0088176B" w:rsidRPr="00F111C7">
        <w:rPr>
          <w:rFonts w:ascii="Times New Roman" w:hAnsi="Times New Roman" w:cs="Times New Roman"/>
          <w:color w:val="000000" w:themeColor="text1"/>
          <w:sz w:val="24"/>
          <w:szCs w:val="24"/>
        </w:rPr>
        <w:t xml:space="preserve"> (National Autism Society, 2018).</w:t>
      </w:r>
    </w:p>
    <w:p w14:paraId="0A37392D" w14:textId="77777777" w:rsidR="00B460D4" w:rsidRPr="00F111C7" w:rsidRDefault="00B460D4"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Education programs in schools</w:t>
      </w:r>
    </w:p>
    <w:p w14:paraId="4AAC3E46" w14:textId="634162F1" w:rsidR="00B460D4" w:rsidRPr="00F111C7" w:rsidRDefault="00B460D4"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Schools need to ensure that interventions are recommended for individuals with autism (Romski,2015, Guldberg, 2010; Kasari, 2016; Zenko, 2014; Carpenter, 2015). School plays a vital role in ensuring that individuals become equipped as they leave school organized for adulthood (Wilczynski, 2013). It is essential that education programs are introduced for individuals with disabilities (Wilczynski, 2013; PBSO, 2016; Rulerapproach, 2011; Trojan Live 2017). </w:t>
      </w:r>
      <w:r w:rsidR="00A40E70" w:rsidRPr="00F111C7">
        <w:rPr>
          <w:rFonts w:ascii="Times New Roman" w:hAnsi="Times New Roman" w:cs="Times New Roman"/>
          <w:color w:val="000000" w:themeColor="text1"/>
          <w:sz w:val="24"/>
          <w:szCs w:val="24"/>
        </w:rPr>
        <w:t>Schools need to teach children stra</w:t>
      </w:r>
      <w:r w:rsidR="00C930FD" w:rsidRPr="00F111C7">
        <w:rPr>
          <w:rFonts w:ascii="Times New Roman" w:hAnsi="Times New Roman" w:cs="Times New Roman"/>
          <w:color w:val="000000" w:themeColor="text1"/>
          <w:sz w:val="24"/>
          <w:szCs w:val="24"/>
        </w:rPr>
        <w:t>te</w:t>
      </w:r>
      <w:r w:rsidR="00A40E70" w:rsidRPr="00F111C7">
        <w:rPr>
          <w:rFonts w:ascii="Times New Roman" w:hAnsi="Times New Roman" w:cs="Times New Roman"/>
          <w:color w:val="000000" w:themeColor="text1"/>
          <w:sz w:val="24"/>
          <w:szCs w:val="24"/>
        </w:rPr>
        <w:t xml:space="preserve">gies to cope such as mentioned in the </w:t>
      </w:r>
      <w:r w:rsidR="00C930FD" w:rsidRPr="00F111C7">
        <w:rPr>
          <w:rFonts w:ascii="Times New Roman" w:hAnsi="Times New Roman" w:cs="Times New Roman"/>
          <w:color w:val="000000" w:themeColor="text1"/>
          <w:sz w:val="24"/>
          <w:szCs w:val="24"/>
        </w:rPr>
        <w:t>(</w:t>
      </w:r>
      <w:r w:rsidR="00A40E70" w:rsidRPr="00F111C7">
        <w:rPr>
          <w:rFonts w:ascii="Times New Roman" w:hAnsi="Times New Roman" w:cs="Times New Roman"/>
          <w:color w:val="000000" w:themeColor="text1"/>
          <w:sz w:val="24"/>
          <w:szCs w:val="24"/>
        </w:rPr>
        <w:t>Ruler Approach</w:t>
      </w:r>
      <w:r w:rsidR="00C930FD" w:rsidRPr="00F111C7">
        <w:rPr>
          <w:rFonts w:ascii="Times New Roman" w:hAnsi="Times New Roman" w:cs="Times New Roman"/>
          <w:color w:val="000000" w:themeColor="text1"/>
          <w:sz w:val="24"/>
          <w:szCs w:val="24"/>
        </w:rPr>
        <w:t>,</w:t>
      </w:r>
      <w:r w:rsidR="00A40E70" w:rsidRPr="00F111C7">
        <w:rPr>
          <w:rFonts w:ascii="Times New Roman" w:hAnsi="Times New Roman" w:cs="Times New Roman"/>
          <w:color w:val="000000" w:themeColor="text1"/>
          <w:sz w:val="24"/>
          <w:szCs w:val="24"/>
        </w:rPr>
        <w:t>2011; Real</w:t>
      </w:r>
      <w:r w:rsidR="003A3377" w:rsidRPr="00F111C7">
        <w:rPr>
          <w:rFonts w:ascii="Times New Roman" w:hAnsi="Times New Roman" w:cs="Times New Roman"/>
          <w:color w:val="000000" w:themeColor="text1"/>
          <w:sz w:val="24"/>
          <w:szCs w:val="24"/>
        </w:rPr>
        <w:t xml:space="preserve"> l</w:t>
      </w:r>
      <w:r w:rsidR="00A40E70" w:rsidRPr="00F111C7">
        <w:rPr>
          <w:rFonts w:ascii="Times New Roman" w:hAnsi="Times New Roman" w:cs="Times New Roman"/>
          <w:color w:val="000000" w:themeColor="text1"/>
          <w:sz w:val="24"/>
          <w:szCs w:val="24"/>
        </w:rPr>
        <w:t>ook</w:t>
      </w:r>
      <w:r w:rsidR="003A3377" w:rsidRPr="00F111C7">
        <w:rPr>
          <w:rFonts w:ascii="Times New Roman" w:hAnsi="Times New Roman" w:cs="Times New Roman"/>
          <w:color w:val="000000" w:themeColor="text1"/>
          <w:sz w:val="24"/>
          <w:szCs w:val="24"/>
        </w:rPr>
        <w:t xml:space="preserve"> </w:t>
      </w:r>
      <w:r w:rsidR="00A40E70" w:rsidRPr="00F111C7">
        <w:rPr>
          <w:rFonts w:ascii="Times New Roman" w:hAnsi="Times New Roman" w:cs="Times New Roman"/>
          <w:color w:val="000000" w:themeColor="text1"/>
          <w:sz w:val="24"/>
          <w:szCs w:val="24"/>
        </w:rPr>
        <w:t>Autism</w:t>
      </w:r>
      <w:r w:rsidR="00C930FD" w:rsidRPr="00F111C7">
        <w:rPr>
          <w:rFonts w:ascii="Times New Roman" w:hAnsi="Times New Roman" w:cs="Times New Roman"/>
          <w:color w:val="000000" w:themeColor="text1"/>
          <w:sz w:val="24"/>
          <w:szCs w:val="24"/>
        </w:rPr>
        <w:t>,</w:t>
      </w:r>
      <w:r w:rsidR="003A3377" w:rsidRPr="00F111C7">
        <w:rPr>
          <w:rFonts w:ascii="Times New Roman" w:hAnsi="Times New Roman" w:cs="Times New Roman"/>
          <w:color w:val="000000" w:themeColor="text1"/>
          <w:sz w:val="24"/>
          <w:szCs w:val="24"/>
        </w:rPr>
        <w:t xml:space="preserve"> </w:t>
      </w:r>
      <w:r w:rsidR="00A40E70" w:rsidRPr="00F111C7">
        <w:rPr>
          <w:rFonts w:ascii="Times New Roman" w:hAnsi="Times New Roman" w:cs="Times New Roman"/>
          <w:color w:val="000000" w:themeColor="text1"/>
          <w:sz w:val="24"/>
          <w:szCs w:val="24"/>
        </w:rPr>
        <w:t xml:space="preserve">2011). </w:t>
      </w:r>
    </w:p>
    <w:p w14:paraId="5A633794" w14:textId="77777777" w:rsidR="00B460D4" w:rsidRPr="00F111C7" w:rsidRDefault="00B460D4"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Individual Education Plans</w:t>
      </w:r>
    </w:p>
    <w:p w14:paraId="72C79673" w14:textId="5E7DADA3" w:rsidR="00B460D4" w:rsidRPr="00F111C7" w:rsidRDefault="00B460D4"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 xml:space="preserve">Schools need to ensure that their educators support the needs of the children by implementing an individual personalised education plans (Rydzewska, 2012 ; Gray, 2014 ; Ambitious about autism, 2012; Zenko, 2014, Romski, 2015; Guldberg, 2010; Sarris, 2015 ; Kasari, 2016; Trembath, 2015). These plans allow educators to consider a child’s specific needs and regularly set targets and goals. </w:t>
      </w:r>
    </w:p>
    <w:p w14:paraId="276124D9" w14:textId="679A6872" w:rsidR="00BD6A83" w:rsidRPr="00F111C7" w:rsidRDefault="00BD6A83" w:rsidP="00F111C7">
      <w:pPr>
        <w:pStyle w:val="NoSpacing"/>
        <w:spacing w:line="480" w:lineRule="auto"/>
        <w:jc w:val="both"/>
        <w:rPr>
          <w:rFonts w:ascii="Times New Roman" w:hAnsi="Times New Roman" w:cs="Times New Roman"/>
          <w:color w:val="000000" w:themeColor="text1"/>
          <w:sz w:val="24"/>
          <w:szCs w:val="24"/>
        </w:rPr>
      </w:pPr>
      <w:r w:rsidRPr="00F111C7">
        <w:rPr>
          <w:rFonts w:ascii="Times New Roman" w:hAnsi="Times New Roman" w:cs="Times New Roman"/>
          <w:b/>
          <w:color w:val="000000" w:themeColor="text1"/>
          <w:sz w:val="24"/>
          <w:szCs w:val="24"/>
        </w:rPr>
        <w:t>Stigma, mental health</w:t>
      </w:r>
    </w:p>
    <w:p w14:paraId="331EDCCC" w14:textId="383C75F7" w:rsidR="00BD6A83" w:rsidRPr="00F111C7" w:rsidRDefault="00BD6A83"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Schools need to reduce stigma and promote awareness of autism in the school and surrounding community</w:t>
      </w:r>
      <w:r w:rsidR="00A40E70" w:rsidRPr="00F111C7">
        <w:rPr>
          <w:rFonts w:ascii="Times New Roman" w:hAnsi="Times New Roman" w:cs="Times New Roman"/>
          <w:color w:val="000000" w:themeColor="text1"/>
          <w:sz w:val="24"/>
          <w:szCs w:val="24"/>
        </w:rPr>
        <w:t>. M</w:t>
      </w:r>
      <w:r w:rsidRPr="00F111C7">
        <w:rPr>
          <w:rFonts w:ascii="Times New Roman" w:hAnsi="Times New Roman" w:cs="Times New Roman"/>
          <w:color w:val="000000" w:themeColor="text1"/>
          <w:sz w:val="24"/>
          <w:szCs w:val="24"/>
        </w:rPr>
        <w:t xml:space="preserve">any individuals do not wish to acknowledge a deterioration in mental health due to the stigma and fail to seek support (Neinstein Lawyers, 2012; ABC TV, 2013; Insight SBS, 2017; Mission Australia, 2017; Wax, 2012; Lees, 2017; Parnell, 2017; Rosenburg, 2017; Mental Health Commission Canada, 2013; Dow, 2018; Bradford, 2015; </w:t>
      </w:r>
      <w:r w:rsidRPr="00F111C7">
        <w:rPr>
          <w:rFonts w:ascii="Times New Roman" w:hAnsi="Times New Roman" w:cs="Times New Roman"/>
          <w:color w:val="000000" w:themeColor="text1"/>
          <w:sz w:val="24"/>
          <w:szCs w:val="24"/>
        </w:rPr>
        <w:lastRenderedPageBreak/>
        <w:t xml:space="preserve">Stanford, 2017). To combat stigma for children with autism we must make society more aware of autism. </w:t>
      </w:r>
    </w:p>
    <w:p w14:paraId="179DF749" w14:textId="37076B59" w:rsidR="00AD38E2" w:rsidRPr="00F111C7" w:rsidRDefault="00AD38E2" w:rsidP="00F111C7">
      <w:pPr>
        <w:pStyle w:val="NoSpacing"/>
        <w:spacing w:line="480" w:lineRule="auto"/>
        <w:jc w:val="both"/>
        <w:rPr>
          <w:rFonts w:ascii="Times New Roman" w:hAnsi="Times New Roman" w:cs="Times New Roman"/>
          <w:b/>
          <w:bCs/>
          <w:color w:val="000000" w:themeColor="text1"/>
          <w:sz w:val="24"/>
          <w:szCs w:val="24"/>
        </w:rPr>
      </w:pPr>
      <w:r w:rsidRPr="00F111C7">
        <w:rPr>
          <w:rFonts w:ascii="Times New Roman" w:hAnsi="Times New Roman" w:cs="Times New Roman"/>
          <w:b/>
          <w:bCs/>
          <w:color w:val="000000" w:themeColor="text1"/>
          <w:sz w:val="24"/>
          <w:szCs w:val="24"/>
        </w:rPr>
        <w:t>C</w:t>
      </w:r>
      <w:r w:rsidR="00350FFC" w:rsidRPr="00F111C7">
        <w:rPr>
          <w:rFonts w:ascii="Times New Roman" w:hAnsi="Times New Roman" w:cs="Times New Roman"/>
          <w:b/>
          <w:bCs/>
          <w:color w:val="000000" w:themeColor="text1"/>
          <w:sz w:val="24"/>
          <w:szCs w:val="24"/>
        </w:rPr>
        <w:t>arers</w:t>
      </w:r>
    </w:p>
    <w:p w14:paraId="7E969DA8" w14:textId="167B2A3F" w:rsidR="00E535F2" w:rsidRPr="00F111C7" w:rsidRDefault="00AD38E2" w:rsidP="00F111C7">
      <w:pPr>
        <w:pStyle w:val="NoSpacing"/>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Parents and carers play an important support role in the lives of individuals with autism (</w:t>
      </w:r>
      <w:r w:rsidRPr="00F111C7">
        <w:rPr>
          <w:rFonts w:ascii="Times New Roman" w:hAnsi="Times New Roman" w:cs="Times New Roman"/>
          <w:color w:val="000000" w:themeColor="text1"/>
          <w:sz w:val="24"/>
          <w:szCs w:val="24"/>
          <w:shd w:val="clear" w:color="auto" w:fill="FFFFFF"/>
        </w:rPr>
        <w:t>Autism</w:t>
      </w:r>
      <w:r w:rsidRPr="00F111C7">
        <w:rPr>
          <w:rFonts w:ascii="Times New Roman" w:hAnsi="Times New Roman" w:cs="Times New Roman"/>
          <w:color w:val="000000" w:themeColor="text1"/>
          <w:sz w:val="24"/>
          <w:szCs w:val="24"/>
        </w:rPr>
        <w:t xml:space="preserve"> Spectrum Australia, 2012; Raising</w:t>
      </w:r>
      <w:r w:rsidRPr="00F111C7">
        <w:rPr>
          <w:rFonts w:ascii="Times New Roman" w:hAnsi="Times New Roman" w:cs="Times New Roman"/>
          <w:color w:val="000000" w:themeColor="text1"/>
          <w:sz w:val="24"/>
          <w:szCs w:val="24"/>
          <w:shd w:val="clear" w:color="auto" w:fill="FFFFFF"/>
        </w:rPr>
        <w:t xml:space="preserve"> Children Network, 2017; Voices from Spectrum, 2012)</w:t>
      </w:r>
      <w:r w:rsidRPr="00F111C7">
        <w:rPr>
          <w:rFonts w:ascii="Times New Roman" w:hAnsi="Times New Roman" w:cs="Times New Roman"/>
          <w:color w:val="000000" w:themeColor="text1"/>
          <w:sz w:val="24"/>
          <w:szCs w:val="24"/>
        </w:rPr>
        <w:t>. Parents are a child’s best resource and they should be involved collaboratively in their children’s education (Billington, 2000; McMurray, 2016; Legge, 2016; Raising Children Network, 2017). There are many barriers such as access to the right school can be a problem for parents (Australian Broadcasting Corporation, 2014, The Strait Times, 2017). C</w:t>
      </w:r>
      <w:r w:rsidRPr="00F111C7">
        <w:rPr>
          <w:rFonts w:ascii="Times New Roman" w:hAnsi="Times New Roman" w:cs="Times New Roman"/>
          <w:color w:val="000000" w:themeColor="text1"/>
          <w:sz w:val="24"/>
          <w:szCs w:val="24"/>
          <w:shd w:val="clear" w:color="auto" w:fill="FFFFFF"/>
        </w:rPr>
        <w:t xml:space="preserve">arers need support from services to help them to cope within themselves through counselling, carer support groups and from GP referrals (Romski, 2015; Raising Children Network, 2017). </w:t>
      </w:r>
    </w:p>
    <w:p w14:paraId="5F96DEAE" w14:textId="77777777" w:rsidR="00350FFC" w:rsidRPr="00F111C7" w:rsidRDefault="00DC35FF" w:rsidP="00F111C7">
      <w:pPr>
        <w:spacing w:line="480" w:lineRule="auto"/>
        <w:jc w:val="both"/>
        <w:rPr>
          <w:rFonts w:ascii="Times New Roman" w:hAnsi="Times New Roman" w:cs="Times New Roman"/>
          <w:b/>
          <w:bCs/>
          <w:color w:val="000000" w:themeColor="text1"/>
          <w:sz w:val="24"/>
          <w:szCs w:val="24"/>
          <w:u w:val="single"/>
        </w:rPr>
      </w:pPr>
      <w:r w:rsidRPr="00F111C7">
        <w:rPr>
          <w:rFonts w:ascii="Times New Roman" w:hAnsi="Times New Roman" w:cs="Times New Roman"/>
          <w:b/>
          <w:bCs/>
          <w:color w:val="000000" w:themeColor="text1"/>
          <w:sz w:val="24"/>
          <w:szCs w:val="24"/>
          <w:u w:val="single"/>
        </w:rPr>
        <w:t xml:space="preserve">Conclusion </w:t>
      </w:r>
    </w:p>
    <w:p w14:paraId="26FB64C8" w14:textId="16E7B058" w:rsidR="00F111C7" w:rsidRPr="00F111C7" w:rsidRDefault="0084339D" w:rsidP="00F111C7">
      <w:pPr>
        <w:spacing w:line="480" w:lineRule="auto"/>
        <w:ind w:firstLine="720"/>
        <w:jc w:val="both"/>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t>In conclusion, t</w:t>
      </w:r>
      <w:r w:rsidR="00CB2F62" w:rsidRPr="00F111C7">
        <w:rPr>
          <w:rFonts w:ascii="Times New Roman" w:hAnsi="Times New Roman" w:cs="Times New Roman"/>
          <w:color w:val="000000" w:themeColor="text1"/>
          <w:sz w:val="24"/>
          <w:szCs w:val="24"/>
        </w:rPr>
        <w:t>he impact of the changes in educational pedagogy is important as schools are changing their curr</w:t>
      </w:r>
      <w:r w:rsidR="001D01BF" w:rsidRPr="00F111C7">
        <w:rPr>
          <w:rFonts w:ascii="Times New Roman" w:hAnsi="Times New Roman" w:cs="Times New Roman"/>
          <w:color w:val="000000" w:themeColor="text1"/>
          <w:sz w:val="24"/>
          <w:szCs w:val="24"/>
        </w:rPr>
        <w:t>iculum</w:t>
      </w:r>
      <w:r w:rsidR="00AB1D95" w:rsidRPr="00F111C7">
        <w:rPr>
          <w:rFonts w:ascii="Times New Roman" w:hAnsi="Times New Roman" w:cs="Times New Roman"/>
          <w:color w:val="000000" w:themeColor="text1"/>
          <w:sz w:val="24"/>
          <w:szCs w:val="24"/>
        </w:rPr>
        <w:t>. They are p</w:t>
      </w:r>
      <w:r w:rsidR="00CB2F62" w:rsidRPr="00F111C7">
        <w:rPr>
          <w:rFonts w:ascii="Times New Roman" w:hAnsi="Times New Roman" w:cs="Times New Roman"/>
          <w:color w:val="000000" w:themeColor="text1"/>
          <w:sz w:val="24"/>
          <w:szCs w:val="24"/>
        </w:rPr>
        <w:t>lacing more importance on including children via the inclusive pedagogy.</w:t>
      </w:r>
      <w:r w:rsidR="00AB1D95" w:rsidRPr="00F111C7">
        <w:rPr>
          <w:rFonts w:ascii="Times New Roman" w:hAnsi="Times New Roman" w:cs="Times New Roman"/>
          <w:color w:val="000000" w:themeColor="text1"/>
          <w:sz w:val="24"/>
          <w:szCs w:val="24"/>
        </w:rPr>
        <w:t xml:space="preserve"> </w:t>
      </w:r>
      <w:r w:rsidR="00CB2F62" w:rsidRPr="00F111C7">
        <w:rPr>
          <w:rFonts w:ascii="Times New Roman" w:hAnsi="Times New Roman" w:cs="Times New Roman"/>
          <w:color w:val="000000" w:themeColor="text1"/>
          <w:sz w:val="24"/>
          <w:szCs w:val="24"/>
        </w:rPr>
        <w:t xml:space="preserve">Children will enjoy and be more engaged and </w:t>
      </w:r>
      <w:r w:rsidR="00AB1D95" w:rsidRPr="00F111C7">
        <w:rPr>
          <w:rFonts w:ascii="Times New Roman" w:hAnsi="Times New Roman" w:cs="Times New Roman"/>
          <w:color w:val="000000" w:themeColor="text1"/>
          <w:sz w:val="24"/>
          <w:szCs w:val="24"/>
        </w:rPr>
        <w:t>it a</w:t>
      </w:r>
      <w:r w:rsidR="00CB2F62" w:rsidRPr="00F111C7">
        <w:rPr>
          <w:rFonts w:ascii="Times New Roman" w:hAnsi="Times New Roman" w:cs="Times New Roman"/>
          <w:color w:val="000000" w:themeColor="text1"/>
          <w:sz w:val="24"/>
          <w:szCs w:val="24"/>
        </w:rPr>
        <w:t>llows schools to be places that all children can enjoy</w:t>
      </w:r>
      <w:r w:rsidR="00AB1D95" w:rsidRPr="00F111C7">
        <w:rPr>
          <w:rFonts w:ascii="Times New Roman" w:hAnsi="Times New Roman" w:cs="Times New Roman"/>
          <w:color w:val="000000" w:themeColor="text1"/>
          <w:sz w:val="24"/>
          <w:szCs w:val="24"/>
        </w:rPr>
        <w:t xml:space="preserve"> and have</w:t>
      </w:r>
      <w:r w:rsidR="00CB2F62" w:rsidRPr="00F111C7">
        <w:rPr>
          <w:rFonts w:ascii="Times New Roman" w:hAnsi="Times New Roman" w:cs="Times New Roman"/>
          <w:color w:val="000000" w:themeColor="text1"/>
          <w:sz w:val="24"/>
          <w:szCs w:val="24"/>
        </w:rPr>
        <w:t xml:space="preserve"> a fair and equal education regardless of their disability. </w:t>
      </w:r>
      <w:r w:rsidR="00FB3AFC" w:rsidRPr="00F111C7">
        <w:rPr>
          <w:rFonts w:ascii="Times New Roman" w:hAnsi="Times New Roman" w:cs="Times New Roman"/>
          <w:color w:val="000000" w:themeColor="text1"/>
          <w:sz w:val="24"/>
          <w:szCs w:val="24"/>
        </w:rPr>
        <w:t xml:space="preserve">As schools continue to trial </w:t>
      </w:r>
      <w:r w:rsidR="003E6731" w:rsidRPr="00F111C7">
        <w:rPr>
          <w:rFonts w:ascii="Times New Roman" w:hAnsi="Times New Roman" w:cs="Times New Roman"/>
          <w:color w:val="000000" w:themeColor="text1"/>
          <w:sz w:val="24"/>
          <w:szCs w:val="24"/>
        </w:rPr>
        <w:t>strategies</w:t>
      </w:r>
      <w:r w:rsidR="00AB1D95" w:rsidRPr="00F111C7">
        <w:rPr>
          <w:rFonts w:ascii="Times New Roman" w:hAnsi="Times New Roman" w:cs="Times New Roman"/>
          <w:color w:val="000000" w:themeColor="text1"/>
          <w:sz w:val="24"/>
          <w:szCs w:val="24"/>
        </w:rPr>
        <w:t xml:space="preserve">, </w:t>
      </w:r>
      <w:r w:rsidR="00FB3AFC" w:rsidRPr="00F111C7">
        <w:rPr>
          <w:rFonts w:ascii="Times New Roman" w:hAnsi="Times New Roman" w:cs="Times New Roman"/>
          <w:color w:val="000000" w:themeColor="text1"/>
          <w:sz w:val="24"/>
          <w:szCs w:val="24"/>
        </w:rPr>
        <w:t>such as s</w:t>
      </w:r>
      <w:r w:rsidR="001D01BF" w:rsidRPr="00F111C7">
        <w:rPr>
          <w:rFonts w:ascii="Times New Roman" w:hAnsi="Times New Roman" w:cs="Times New Roman"/>
          <w:color w:val="000000" w:themeColor="text1"/>
          <w:sz w:val="24"/>
          <w:szCs w:val="24"/>
        </w:rPr>
        <w:t>e</w:t>
      </w:r>
      <w:r w:rsidR="00FB3AFC" w:rsidRPr="00F111C7">
        <w:rPr>
          <w:rFonts w:ascii="Times New Roman" w:hAnsi="Times New Roman" w:cs="Times New Roman"/>
          <w:color w:val="000000" w:themeColor="text1"/>
          <w:sz w:val="24"/>
          <w:szCs w:val="24"/>
        </w:rPr>
        <w:t xml:space="preserve">nsory rooms to determine what is successful then methods are becoming </w:t>
      </w:r>
      <w:r w:rsidR="00AB1D95" w:rsidRPr="00F111C7">
        <w:rPr>
          <w:rFonts w:ascii="Times New Roman" w:hAnsi="Times New Roman" w:cs="Times New Roman"/>
          <w:color w:val="000000" w:themeColor="text1"/>
          <w:sz w:val="24"/>
          <w:szCs w:val="24"/>
        </w:rPr>
        <w:t>increasingly</w:t>
      </w:r>
      <w:r w:rsidR="00FB3AFC" w:rsidRPr="00F111C7">
        <w:rPr>
          <w:rFonts w:ascii="Times New Roman" w:hAnsi="Times New Roman" w:cs="Times New Roman"/>
          <w:color w:val="000000" w:themeColor="text1"/>
          <w:sz w:val="24"/>
          <w:szCs w:val="24"/>
        </w:rPr>
        <w:t xml:space="preserve"> effective. Schools are slowly becoming more confident in ensuring that they are equipped to provide and ensure every single child excels in their school using learning support needs. </w:t>
      </w:r>
      <w:r w:rsidR="003E6731" w:rsidRPr="00F111C7">
        <w:rPr>
          <w:rFonts w:ascii="Times New Roman" w:hAnsi="Times New Roman" w:cs="Times New Roman"/>
          <w:color w:val="000000" w:themeColor="text1"/>
          <w:sz w:val="24"/>
          <w:szCs w:val="24"/>
        </w:rPr>
        <w:t>E</w:t>
      </w:r>
      <w:r w:rsidR="00AD38E2" w:rsidRPr="00F111C7">
        <w:rPr>
          <w:rFonts w:ascii="Times New Roman" w:hAnsi="Times New Roman" w:cs="Times New Roman"/>
          <w:color w:val="000000" w:themeColor="text1"/>
          <w:sz w:val="24"/>
          <w:szCs w:val="24"/>
        </w:rPr>
        <w:t xml:space="preserve">ducators are using more technology and to ensure that education practice is hence current and up to date to fit with today’s children (DIY, 2016; Wired 2011; Australian Broadcasting Corporation, 2013; Romski, 2015). </w:t>
      </w:r>
      <w:r w:rsidR="00BD6A83" w:rsidRPr="00F111C7">
        <w:rPr>
          <w:rFonts w:ascii="Times New Roman" w:hAnsi="Times New Roman" w:cs="Times New Roman"/>
          <w:color w:val="000000" w:themeColor="text1"/>
          <w:sz w:val="24"/>
          <w:szCs w:val="24"/>
        </w:rPr>
        <w:t xml:space="preserve">There are now faster diagnosis’ and thus an increase in autism being identified (Autism Spectrum Australia, 2012; Silberman, 2001). </w:t>
      </w:r>
      <w:r w:rsidR="00C930FD" w:rsidRPr="00F111C7">
        <w:rPr>
          <w:rFonts w:ascii="Times New Roman" w:hAnsi="Times New Roman" w:cs="Times New Roman"/>
          <w:color w:val="000000" w:themeColor="text1"/>
          <w:sz w:val="24"/>
          <w:szCs w:val="24"/>
        </w:rPr>
        <w:t xml:space="preserve">Ultimately, individuals require support to ensure that they remain independent by helping them with their strengths (VOA, 2016; Bonnello, 2015; Post </w:t>
      </w:r>
      <w:r w:rsidR="00C930FD" w:rsidRPr="00F111C7">
        <w:rPr>
          <w:rFonts w:ascii="Times New Roman" w:hAnsi="Times New Roman" w:cs="Times New Roman"/>
          <w:color w:val="000000" w:themeColor="text1"/>
          <w:sz w:val="24"/>
          <w:szCs w:val="24"/>
        </w:rPr>
        <w:lastRenderedPageBreak/>
        <w:t>21 Club, 2013).</w:t>
      </w:r>
      <w:r w:rsidR="003E6731" w:rsidRPr="00F111C7">
        <w:rPr>
          <w:rFonts w:ascii="Times New Roman" w:hAnsi="Times New Roman" w:cs="Times New Roman"/>
          <w:color w:val="000000" w:themeColor="text1"/>
          <w:sz w:val="24"/>
          <w:szCs w:val="24"/>
        </w:rPr>
        <w:t xml:space="preserve"> Collectively the issues of accessibility in education, allied health in schools, inclusive classrooms and best practice support for education and schools all work collectively for the same goal of ensuring a child with autism is supported in education.</w:t>
      </w:r>
    </w:p>
    <w:p w14:paraId="5164D3BE" w14:textId="77777777" w:rsidR="00F111C7" w:rsidRPr="00F111C7" w:rsidRDefault="00F111C7" w:rsidP="00F111C7">
      <w:pPr>
        <w:spacing w:line="480" w:lineRule="auto"/>
        <w:rPr>
          <w:rFonts w:ascii="Times New Roman" w:hAnsi="Times New Roman" w:cs="Times New Roman"/>
          <w:color w:val="000000" w:themeColor="text1"/>
          <w:sz w:val="24"/>
          <w:szCs w:val="24"/>
        </w:rPr>
      </w:pPr>
      <w:r w:rsidRPr="00F111C7">
        <w:rPr>
          <w:rFonts w:ascii="Times New Roman" w:hAnsi="Times New Roman" w:cs="Times New Roman"/>
          <w:color w:val="000000" w:themeColor="text1"/>
          <w:sz w:val="24"/>
          <w:szCs w:val="24"/>
        </w:rPr>
        <w:br w:type="page"/>
      </w:r>
    </w:p>
    <w:p w14:paraId="7F9F21FC" w14:textId="77777777" w:rsidR="00C930FD" w:rsidRPr="00F111C7" w:rsidRDefault="00C930FD" w:rsidP="00F111C7">
      <w:pPr>
        <w:spacing w:line="480" w:lineRule="auto"/>
        <w:ind w:firstLine="720"/>
        <w:jc w:val="both"/>
        <w:rPr>
          <w:rFonts w:ascii="Times New Roman" w:hAnsi="Times New Roman" w:cs="Times New Roman"/>
          <w:color w:val="000000" w:themeColor="text1"/>
          <w:sz w:val="24"/>
          <w:szCs w:val="24"/>
          <w:shd w:val="clear" w:color="auto" w:fill="FFFFFF"/>
        </w:rPr>
      </w:pPr>
    </w:p>
    <w:p w14:paraId="76048B54" w14:textId="77777777" w:rsidR="0088176B" w:rsidRPr="002C4556" w:rsidRDefault="0088176B" w:rsidP="00BD6A83">
      <w:pPr>
        <w:pStyle w:val="NoSpacing"/>
        <w:rPr>
          <w:rFonts w:ascii="Times New Roman" w:hAnsi="Times New Roman" w:cs="Times New Roman"/>
          <w:color w:val="000000" w:themeColor="text1"/>
          <w:sz w:val="18"/>
          <w:szCs w:val="18"/>
        </w:rPr>
      </w:pPr>
    </w:p>
    <w:p w14:paraId="691A912A" w14:textId="6B448638" w:rsidR="00DC10B8" w:rsidRPr="00F111C7" w:rsidRDefault="00DC10B8" w:rsidP="00F111C7">
      <w:pPr>
        <w:pStyle w:val="NoSpacing"/>
        <w:ind w:hanging="720"/>
        <w:jc w:val="center"/>
        <w:rPr>
          <w:rFonts w:ascii="Times New Roman" w:hAnsi="Times New Roman" w:cs="Times New Roman"/>
          <w:b/>
          <w:bCs/>
          <w:color w:val="000000" w:themeColor="text1"/>
          <w:sz w:val="20"/>
          <w:szCs w:val="20"/>
          <w:u w:val="single"/>
        </w:rPr>
      </w:pPr>
      <w:r w:rsidRPr="00F111C7">
        <w:rPr>
          <w:rFonts w:ascii="Times New Roman" w:hAnsi="Times New Roman" w:cs="Times New Roman"/>
          <w:b/>
          <w:bCs/>
          <w:color w:val="000000" w:themeColor="text1"/>
          <w:sz w:val="20"/>
          <w:szCs w:val="20"/>
          <w:u w:val="single"/>
        </w:rPr>
        <w:t>References</w:t>
      </w:r>
    </w:p>
    <w:p w14:paraId="3EDDF866" w14:textId="77777777" w:rsidR="006225E8" w:rsidRPr="00F111C7" w:rsidRDefault="006225E8" w:rsidP="00F111C7">
      <w:pPr>
        <w:pStyle w:val="NoSpacing"/>
        <w:ind w:hanging="720"/>
        <w:jc w:val="center"/>
        <w:rPr>
          <w:rFonts w:ascii="Times New Roman" w:hAnsi="Times New Roman" w:cs="Times New Roman"/>
          <w:b/>
          <w:bCs/>
          <w:color w:val="000000" w:themeColor="text1"/>
          <w:sz w:val="20"/>
          <w:szCs w:val="20"/>
          <w:u w:val="single"/>
        </w:rPr>
      </w:pPr>
    </w:p>
    <w:p w14:paraId="16F02702" w14:textId="7B5E899B" w:rsidR="009E5AD5" w:rsidRPr="00F111C7" w:rsidRDefault="009E5AD5"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Amaze. (2017). </w:t>
      </w:r>
      <w:r w:rsidRPr="00F111C7">
        <w:rPr>
          <w:rStyle w:val="Emphasis"/>
          <w:rFonts w:ascii="Times New Roman" w:hAnsi="Times New Roman" w:cs="Times New Roman"/>
          <w:color w:val="000000" w:themeColor="text1"/>
          <w:sz w:val="20"/>
          <w:szCs w:val="20"/>
          <w:bdr w:val="none" w:sz="0" w:space="0" w:color="auto" w:frame="1"/>
          <w:shd w:val="clear" w:color="auto" w:fill="FFFFFF"/>
        </w:rPr>
        <w:t>Adults on the spectrum.</w:t>
      </w:r>
      <w:r w:rsidRPr="00F111C7">
        <w:rPr>
          <w:rFonts w:ascii="Times New Roman" w:hAnsi="Times New Roman" w:cs="Times New Roman"/>
          <w:color w:val="000000" w:themeColor="text1"/>
          <w:sz w:val="20"/>
          <w:szCs w:val="20"/>
          <w:shd w:val="clear" w:color="auto" w:fill="FFFFFF"/>
        </w:rPr>
        <w:t>Available: </w:t>
      </w:r>
      <w:hyperlink r:id="rId8"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http://www.amaze.org.au/discover/about-autism-spectrum-disorder/adults-on-the-spectrum/</w:t>
        </w:r>
      </w:hyperlink>
    </w:p>
    <w:p w14:paraId="6BB5B70A" w14:textId="09B9BA8D" w:rsidR="00C76164" w:rsidRPr="00F111C7" w:rsidRDefault="00C76164"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Ambitious about autism. (2012). </w:t>
      </w:r>
      <w:r w:rsidRPr="00F111C7">
        <w:rPr>
          <w:rStyle w:val="Emphasis"/>
          <w:rFonts w:ascii="Times New Roman" w:hAnsi="Times New Roman" w:cs="Times New Roman"/>
          <w:color w:val="000000" w:themeColor="text1"/>
          <w:sz w:val="20"/>
          <w:szCs w:val="20"/>
          <w:bdr w:val="none" w:sz="0" w:space="0" w:color="auto" w:frame="1"/>
          <w:shd w:val="clear" w:color="auto" w:fill="FFFFFF"/>
        </w:rPr>
        <w:t>Towards independence – A young person with autism on work experience.</w:t>
      </w:r>
      <w:r w:rsidRPr="00F111C7">
        <w:rPr>
          <w:rFonts w:ascii="Times New Roman" w:hAnsi="Times New Roman" w:cs="Times New Roman"/>
          <w:color w:val="000000" w:themeColor="text1"/>
          <w:sz w:val="20"/>
          <w:szCs w:val="20"/>
          <w:shd w:val="clear" w:color="auto" w:fill="FFFFFF"/>
        </w:rPr>
        <w:t> Available: </w:t>
      </w:r>
      <w:hyperlink r:id="rId9"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https://www.youtube.com/watch?v=VnPPbAWzUuU</w:t>
        </w:r>
      </w:hyperlink>
    </w:p>
    <w:p w14:paraId="481CBA6A" w14:textId="77777777" w:rsidR="00A5097E" w:rsidRPr="00F111C7" w:rsidRDefault="00A5097E" w:rsidP="00F111C7">
      <w:pPr>
        <w:pBdr>
          <w:bottom w:val="single" w:sz="6" w:space="1" w:color="auto"/>
        </w:pBd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Arnaiz, P. Escarbajal, A., Guirao, J.M, &amp; Martinez, R. (2016). Building Inclusive Processes for School Improvement: A case study. </w:t>
      </w:r>
      <w:r w:rsidRPr="00F111C7">
        <w:rPr>
          <w:rStyle w:val="Emphasis"/>
          <w:rFonts w:ascii="Times New Roman" w:hAnsi="Times New Roman" w:cs="Times New Roman"/>
          <w:color w:val="000000" w:themeColor="text1"/>
          <w:sz w:val="20"/>
          <w:szCs w:val="20"/>
          <w:bdr w:val="none" w:sz="0" w:space="0" w:color="auto" w:frame="1"/>
          <w:shd w:val="clear" w:color="auto" w:fill="FFFFFF"/>
        </w:rPr>
        <w:t>Journal of Research in Special Educational Needs</w:t>
      </w:r>
      <w:r w:rsidRPr="00F111C7">
        <w:rPr>
          <w:rFonts w:ascii="Times New Roman" w:hAnsi="Times New Roman" w:cs="Times New Roman"/>
          <w:color w:val="000000" w:themeColor="text1"/>
          <w:sz w:val="20"/>
          <w:szCs w:val="20"/>
          <w:shd w:val="clear" w:color="auto" w:fill="FFFFFF"/>
        </w:rPr>
        <w:t>, 16290-294.</w:t>
      </w:r>
    </w:p>
    <w:p w14:paraId="116AD330" w14:textId="0C860631" w:rsidR="00FB616B" w:rsidRPr="00F111C7" w:rsidRDefault="00FB616B" w:rsidP="00F111C7">
      <w:pPr>
        <w:pBdr>
          <w:bottom w:val="single" w:sz="6" w:space="1" w:color="auto"/>
        </w:pBdr>
        <w:spacing w:line="480" w:lineRule="auto"/>
        <w:ind w:hanging="720"/>
        <w:rPr>
          <w:rFonts w:ascii="Times New Roman" w:hAnsi="Times New Roman" w:cs="Times New Roman"/>
          <w:color w:val="000000" w:themeColor="text1"/>
          <w:sz w:val="20"/>
          <w:szCs w:val="20"/>
          <w:u w:val="single"/>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Australian Broadcasting Corporation. (2016). </w:t>
      </w:r>
      <w:r w:rsidRPr="00F111C7">
        <w:rPr>
          <w:rFonts w:ascii="Times New Roman" w:hAnsi="Times New Roman" w:cs="Times New Roman"/>
          <w:i/>
          <w:iCs/>
          <w:color w:val="000000" w:themeColor="text1"/>
          <w:sz w:val="20"/>
          <w:szCs w:val="20"/>
          <w:bdr w:val="none" w:sz="0" w:space="0" w:color="auto" w:frame="1"/>
          <w:shd w:val="clear" w:color="auto" w:fill="FFFFFF"/>
        </w:rPr>
        <w:t>‘Serious games’ for children with autism could provide new therapy options. </w:t>
      </w:r>
      <w:r w:rsidRPr="00F111C7">
        <w:rPr>
          <w:rFonts w:ascii="Times New Roman" w:hAnsi="Times New Roman" w:cs="Times New Roman"/>
          <w:color w:val="000000" w:themeColor="text1"/>
          <w:sz w:val="20"/>
          <w:szCs w:val="20"/>
          <w:shd w:val="clear" w:color="auto" w:fill="FFFFFF"/>
        </w:rPr>
        <w:t>Available: </w:t>
      </w:r>
      <w:hyperlink r:id="rId10"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http://www.abc.net.au/news/health/2016-08-18/serious-games-could-provide-new-therapies-for-kids-with-autism/7700380</w:t>
        </w:r>
      </w:hyperlink>
    </w:p>
    <w:p w14:paraId="118A5AD2" w14:textId="77777777" w:rsidR="000C5644" w:rsidRPr="00F111C7" w:rsidRDefault="002C4556" w:rsidP="00F111C7">
      <w:pPr>
        <w:spacing w:line="480" w:lineRule="auto"/>
        <w:ind w:hanging="720"/>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Australian Broadcasting Corporation. (2014). </w:t>
      </w:r>
      <w:r w:rsidRPr="00F111C7">
        <w:rPr>
          <w:rStyle w:val="Emphasis"/>
          <w:rFonts w:ascii="Times New Roman" w:hAnsi="Times New Roman" w:cs="Times New Roman"/>
          <w:color w:val="000000" w:themeColor="text1"/>
          <w:sz w:val="20"/>
          <w:szCs w:val="20"/>
          <w:bdr w:val="none" w:sz="0" w:space="0" w:color="auto" w:frame="1"/>
          <w:shd w:val="clear" w:color="auto" w:fill="FFFFFF"/>
        </w:rPr>
        <w:t>Learning difficulties.</w:t>
      </w:r>
      <w:r w:rsidRPr="00F111C7">
        <w:rPr>
          <w:rFonts w:ascii="Times New Roman" w:hAnsi="Times New Roman" w:cs="Times New Roman"/>
          <w:color w:val="000000" w:themeColor="text1"/>
          <w:sz w:val="20"/>
          <w:szCs w:val="20"/>
          <w:shd w:val="clear" w:color="auto" w:fill="FFFFFF"/>
        </w:rPr>
        <w:t> Available: </w:t>
      </w:r>
      <w:hyperlink r:id="rId11"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http://www.abc.net.au/lateline/content/2014/s3988221.htm</w:t>
        </w:r>
      </w:hyperlink>
    </w:p>
    <w:p w14:paraId="45E8755A" w14:textId="77777777" w:rsidR="006225E8" w:rsidRPr="00F111C7" w:rsidRDefault="00FB616B" w:rsidP="00F111C7">
      <w:pPr>
        <w:spacing w:line="480" w:lineRule="auto"/>
        <w:ind w:hanging="720"/>
        <w:rPr>
          <w:rFonts w:ascii="Times New Roman" w:eastAsia="Times New Roman" w:hAnsi="Times New Roman" w:cs="Times New Roman"/>
          <w:color w:val="000000" w:themeColor="text1"/>
          <w:sz w:val="20"/>
          <w:szCs w:val="20"/>
          <w:lang w:eastAsia="en-AU"/>
        </w:rPr>
      </w:pPr>
      <w:r w:rsidRPr="00F111C7">
        <w:rPr>
          <w:rFonts w:ascii="Times New Roman" w:eastAsia="Times New Roman" w:hAnsi="Times New Roman" w:cs="Times New Roman"/>
          <w:color w:val="000000" w:themeColor="text1"/>
          <w:sz w:val="20"/>
          <w:szCs w:val="20"/>
          <w:lang w:eastAsia="en-AU"/>
        </w:rPr>
        <w:t>Autism Queensland. (2016). </w:t>
      </w:r>
      <w:r w:rsidRPr="00F111C7">
        <w:rPr>
          <w:rFonts w:ascii="Times New Roman" w:eastAsia="Times New Roman" w:hAnsi="Times New Roman" w:cs="Times New Roman"/>
          <w:i/>
          <w:iCs/>
          <w:color w:val="000000" w:themeColor="text1"/>
          <w:sz w:val="20"/>
          <w:szCs w:val="20"/>
          <w:bdr w:val="none" w:sz="0" w:space="0" w:color="auto" w:frame="1"/>
          <w:lang w:eastAsia="en-AU"/>
        </w:rPr>
        <w:t>Living with autism – Ky’s story. </w:t>
      </w:r>
      <w:r w:rsidRPr="00F111C7">
        <w:rPr>
          <w:rFonts w:ascii="Times New Roman" w:eastAsia="Times New Roman" w:hAnsi="Times New Roman" w:cs="Times New Roman"/>
          <w:color w:val="000000" w:themeColor="text1"/>
          <w:sz w:val="20"/>
          <w:szCs w:val="20"/>
          <w:lang w:eastAsia="en-AU"/>
        </w:rPr>
        <w:t>Available:</w:t>
      </w:r>
    </w:p>
    <w:p w14:paraId="3EDEDA5D" w14:textId="625DDCB2" w:rsidR="00FB616B" w:rsidRPr="00F111C7" w:rsidRDefault="006869BF" w:rsidP="00F111C7">
      <w:pPr>
        <w:spacing w:line="480" w:lineRule="auto"/>
        <w:ind w:hanging="720"/>
        <w:rPr>
          <w:rFonts w:ascii="Times New Roman" w:eastAsia="Times New Roman" w:hAnsi="Times New Roman" w:cs="Times New Roman"/>
          <w:color w:val="000000" w:themeColor="text1"/>
          <w:sz w:val="20"/>
          <w:szCs w:val="20"/>
          <w:lang w:eastAsia="en-AU"/>
        </w:rPr>
      </w:pPr>
      <w:hyperlink r:id="rId12" w:tgtFrame="_blank" w:history="1">
        <w:r w:rsidR="00FB616B" w:rsidRPr="00F111C7">
          <w:rPr>
            <w:rFonts w:ascii="Times New Roman" w:eastAsia="Times New Roman" w:hAnsi="Times New Roman" w:cs="Times New Roman"/>
            <w:color w:val="000000" w:themeColor="text1"/>
            <w:sz w:val="20"/>
            <w:szCs w:val="20"/>
            <w:u w:val="single"/>
            <w:bdr w:val="none" w:sz="0" w:space="0" w:color="auto" w:frame="1"/>
            <w:lang w:eastAsia="en-AU"/>
          </w:rPr>
          <w:t>https://www.youtube.com/watch?v=p4J59GY8DR4</w:t>
        </w:r>
      </w:hyperlink>
    </w:p>
    <w:p w14:paraId="1F9A201D" w14:textId="36E58635" w:rsidR="002C4556" w:rsidRPr="00F111C7" w:rsidRDefault="00C76164"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Autism Speaks. (2017). </w:t>
      </w:r>
      <w:r w:rsidRPr="00F111C7">
        <w:rPr>
          <w:rStyle w:val="Emphasis"/>
          <w:rFonts w:ascii="Times New Roman" w:hAnsi="Times New Roman" w:cs="Times New Roman"/>
          <w:color w:val="000000" w:themeColor="text1"/>
          <w:sz w:val="20"/>
          <w:szCs w:val="20"/>
          <w:bdr w:val="none" w:sz="0" w:space="0" w:color="auto" w:frame="1"/>
          <w:shd w:val="clear" w:color="auto" w:fill="FFFFFF"/>
        </w:rPr>
        <w:t>Autism’s associated medical conditions. </w:t>
      </w:r>
      <w:r w:rsidRPr="00F111C7">
        <w:rPr>
          <w:rFonts w:ascii="Times New Roman" w:hAnsi="Times New Roman" w:cs="Times New Roman"/>
          <w:color w:val="000000" w:themeColor="text1"/>
          <w:sz w:val="20"/>
          <w:szCs w:val="20"/>
          <w:shd w:val="clear" w:color="auto" w:fill="FFFFFF"/>
        </w:rPr>
        <w:t>Available: </w:t>
      </w:r>
      <w:hyperlink r:id="rId13"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https://www.autismspeaks.org/what-autism/treatment/treatment-associated-medical-conditions</w:t>
        </w:r>
      </w:hyperlink>
    </w:p>
    <w:p w14:paraId="6F7D59A8" w14:textId="77777777" w:rsidR="002C4556" w:rsidRPr="00F111C7" w:rsidRDefault="002C4556" w:rsidP="00F111C7">
      <w:pPr>
        <w:pStyle w:val="NoSpacing"/>
        <w:spacing w:line="480" w:lineRule="auto"/>
        <w:ind w:hanging="720"/>
        <w:jc w:val="both"/>
        <w:rPr>
          <w:rFonts w:ascii="Times New Roman" w:hAnsi="Times New Roman" w:cs="Times New Roman"/>
          <w:b/>
          <w:color w:val="000000" w:themeColor="text1"/>
          <w:sz w:val="20"/>
          <w:szCs w:val="20"/>
        </w:rPr>
      </w:pPr>
      <w:r w:rsidRPr="00F111C7">
        <w:rPr>
          <w:rFonts w:ascii="Times New Roman" w:hAnsi="Times New Roman" w:cs="Times New Roman"/>
          <w:color w:val="000000" w:themeColor="text1"/>
          <w:sz w:val="20"/>
          <w:szCs w:val="20"/>
          <w:shd w:val="clear" w:color="auto" w:fill="FFFFFF"/>
        </w:rPr>
        <w:t>Autism Spectrum Australia. (2017). </w:t>
      </w:r>
      <w:r w:rsidRPr="00F111C7">
        <w:rPr>
          <w:rStyle w:val="Emphasis"/>
          <w:rFonts w:ascii="Times New Roman" w:hAnsi="Times New Roman" w:cs="Times New Roman"/>
          <w:color w:val="000000" w:themeColor="text1"/>
          <w:sz w:val="20"/>
          <w:szCs w:val="20"/>
          <w:bdr w:val="none" w:sz="0" w:space="0" w:color="auto" w:frame="1"/>
          <w:shd w:val="clear" w:color="auto" w:fill="FFFFFF"/>
        </w:rPr>
        <w:t>Aspect Choose and select.</w:t>
      </w:r>
      <w:r w:rsidRPr="00F111C7">
        <w:rPr>
          <w:rFonts w:ascii="Times New Roman" w:hAnsi="Times New Roman" w:cs="Times New Roman"/>
          <w:color w:val="000000" w:themeColor="text1"/>
          <w:sz w:val="20"/>
          <w:szCs w:val="20"/>
          <w:shd w:val="clear" w:color="auto" w:fill="FFFFFF"/>
        </w:rPr>
        <w:t> Available: </w:t>
      </w:r>
      <w:hyperlink r:id="rId14"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https://www.autismspectrum.org.au/chooseandconnect</w:t>
        </w:r>
      </w:hyperlink>
    </w:p>
    <w:p w14:paraId="01321334" w14:textId="77777777" w:rsidR="00070BC1" w:rsidRPr="00F111C7" w:rsidRDefault="00070BC1" w:rsidP="00F111C7">
      <w:pP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Billington, T. (2000). Autism: Working with parents, and discourses in experience, expertise and learning. </w:t>
      </w:r>
      <w:r w:rsidRPr="00F111C7">
        <w:rPr>
          <w:rStyle w:val="Emphasis"/>
          <w:rFonts w:ascii="Times New Roman" w:hAnsi="Times New Roman" w:cs="Times New Roman"/>
          <w:color w:val="000000" w:themeColor="text1"/>
          <w:sz w:val="20"/>
          <w:szCs w:val="20"/>
          <w:bdr w:val="none" w:sz="0" w:space="0" w:color="auto" w:frame="1"/>
          <w:shd w:val="clear" w:color="auto" w:fill="FFFFFF"/>
        </w:rPr>
        <w:t>Educational Psychology in Practice</w:t>
      </w:r>
      <w:r w:rsidRPr="00F111C7">
        <w:rPr>
          <w:rFonts w:ascii="Times New Roman" w:hAnsi="Times New Roman" w:cs="Times New Roman"/>
          <w:color w:val="000000" w:themeColor="text1"/>
          <w:sz w:val="20"/>
          <w:szCs w:val="20"/>
          <w:shd w:val="clear" w:color="auto" w:fill="FFFFFF"/>
        </w:rPr>
        <w:t xml:space="preserve">, 16(1), 59-68. </w:t>
      </w:r>
    </w:p>
    <w:p w14:paraId="79176C7B" w14:textId="70FE84C6" w:rsidR="00070BC1" w:rsidRPr="00F111C7" w:rsidRDefault="00070BC1"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Bonnello, C. (2015). Growing Up Autistic: 10 tips for teenagers with Asperger syndrome or ‘mild’ autism. Available: </w:t>
      </w:r>
      <w:hyperlink r:id="rId15"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http://autisticnotweird.com/growing-up-autistic-advice-for-teenagers-with-asperger-syndrome-or-mild-autism/</w:t>
        </w:r>
      </w:hyperlink>
    </w:p>
    <w:p w14:paraId="769B2A02" w14:textId="77777777" w:rsidR="00C76164" w:rsidRPr="00F111C7" w:rsidRDefault="00C76164"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Carpenter, S. (2015). </w:t>
      </w:r>
      <w:r w:rsidRPr="00F111C7">
        <w:rPr>
          <w:rStyle w:val="Emphasis"/>
          <w:rFonts w:ascii="Times New Roman" w:hAnsi="Times New Roman" w:cs="Times New Roman"/>
          <w:color w:val="000000" w:themeColor="text1"/>
          <w:sz w:val="20"/>
          <w:szCs w:val="20"/>
          <w:bdr w:val="none" w:sz="0" w:space="0" w:color="auto" w:frame="1"/>
          <w:shd w:val="clear" w:color="auto" w:fill="FFFFFF"/>
        </w:rPr>
        <w:t>Life after autism.</w:t>
      </w:r>
      <w:hyperlink r:id="rId16"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http://www.slate.com/articles/health_and_science/medical_examiner/2015/09/is_autism_permanent_some_children_diagnosed_with_autism_seem_to_grow_out.html</w:t>
        </w:r>
      </w:hyperlink>
    </w:p>
    <w:p w14:paraId="6A79A558" w14:textId="2DD04B1D" w:rsidR="00C76164" w:rsidRPr="00F111C7" w:rsidRDefault="00C76164"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lastRenderedPageBreak/>
        <w:t>Cheak-Zamora, N. (2015). Transitions are scary for our kids, and they're scary for us-: Family member and youth perspectives on the challenges of transitioning to adulthood with autism. </w:t>
      </w:r>
      <w:r w:rsidRPr="00F111C7">
        <w:rPr>
          <w:rStyle w:val="Emphasis"/>
          <w:rFonts w:ascii="Times New Roman" w:hAnsi="Times New Roman" w:cs="Times New Roman"/>
          <w:color w:val="000000" w:themeColor="text1"/>
          <w:sz w:val="20"/>
          <w:szCs w:val="20"/>
          <w:bdr w:val="none" w:sz="0" w:space="0" w:color="auto" w:frame="1"/>
          <w:shd w:val="clear" w:color="auto" w:fill="FFFFFF"/>
        </w:rPr>
        <w:t>Journal of Applied Research in Intellectual Disabilities</w:t>
      </w:r>
      <w:r w:rsidRPr="00F111C7">
        <w:rPr>
          <w:rFonts w:ascii="Times New Roman" w:hAnsi="Times New Roman" w:cs="Times New Roman"/>
          <w:color w:val="000000" w:themeColor="text1"/>
          <w:sz w:val="20"/>
          <w:szCs w:val="20"/>
          <w:shd w:val="clear" w:color="auto" w:fill="FFFFFF"/>
        </w:rPr>
        <w:t>, 28(6), 548-560. </w:t>
      </w:r>
      <w:hyperlink r:id="rId17"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https://lesa.on.worldcat.org/oclc/6906444772</w:t>
        </w:r>
      </w:hyperlink>
    </w:p>
    <w:p w14:paraId="30EA15FB" w14:textId="5FC16253" w:rsidR="000035FD" w:rsidRPr="00F111C7" w:rsidRDefault="00A5097E"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Davis and Dennis Films. (2015). </w:t>
      </w:r>
      <w:r w:rsidRPr="00F111C7">
        <w:rPr>
          <w:rFonts w:ascii="Times New Roman" w:hAnsi="Times New Roman" w:cs="Times New Roman"/>
          <w:i/>
          <w:iCs/>
          <w:color w:val="000000" w:themeColor="text1"/>
          <w:sz w:val="20"/>
          <w:szCs w:val="20"/>
          <w:bdr w:val="none" w:sz="0" w:space="0" w:color="auto" w:frame="1"/>
          <w:shd w:val="clear" w:color="auto" w:fill="FFFFFF"/>
        </w:rPr>
        <w:t>Multi-sensory Documentary.</w:t>
      </w:r>
      <w:r w:rsidRPr="00F111C7">
        <w:rPr>
          <w:rFonts w:ascii="Times New Roman" w:hAnsi="Times New Roman" w:cs="Times New Roman"/>
          <w:color w:val="000000" w:themeColor="text1"/>
          <w:sz w:val="20"/>
          <w:szCs w:val="20"/>
          <w:shd w:val="clear" w:color="auto" w:fill="FFFFFF"/>
        </w:rPr>
        <w:t>Available: </w:t>
      </w:r>
      <w:hyperlink r:id="rId18"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https://www.youtube.com/watch?v=BiX7y1wgU_E</w:t>
        </w:r>
      </w:hyperlink>
    </w:p>
    <w:p w14:paraId="1F5A1687" w14:textId="28866542" w:rsidR="000035FD" w:rsidRPr="00F111C7" w:rsidRDefault="000035FD" w:rsidP="00F111C7">
      <w:pPr>
        <w:pBdr>
          <w:bottom w:val="single" w:sz="6" w:space="1" w:color="auto"/>
        </w:pBdr>
        <w:autoSpaceDE w:val="0"/>
        <w:autoSpaceDN w:val="0"/>
        <w:adjustRightInd w:val="0"/>
        <w:spacing w:after="0"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rPr>
        <w:t xml:space="preserve">De Luca 2012 </w:t>
      </w:r>
      <w:hyperlink r:id="rId19"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https://www.youtube.com/watch?v=Ojf2n7VwOJk</w:t>
        </w:r>
      </w:hyperlink>
    </w:p>
    <w:p w14:paraId="336E6952" w14:textId="77777777" w:rsidR="003A3377" w:rsidRPr="00F111C7" w:rsidRDefault="003A3377"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DIY.com (2016). </w:t>
      </w:r>
      <w:r w:rsidRPr="00F111C7">
        <w:rPr>
          <w:rFonts w:ascii="Times New Roman" w:hAnsi="Times New Roman" w:cs="Times New Roman"/>
          <w:i/>
          <w:iCs/>
          <w:color w:val="000000" w:themeColor="text1"/>
          <w:sz w:val="20"/>
          <w:szCs w:val="20"/>
          <w:bdr w:val="none" w:sz="0" w:space="0" w:color="auto" w:frame="1"/>
          <w:shd w:val="clear" w:color="auto" w:fill="FFFFFF"/>
        </w:rPr>
        <w:t>Awesome skills for awesome kids.</w:t>
      </w:r>
      <w:r w:rsidRPr="00F111C7">
        <w:rPr>
          <w:rFonts w:ascii="Times New Roman" w:hAnsi="Times New Roman" w:cs="Times New Roman"/>
          <w:color w:val="000000" w:themeColor="text1"/>
          <w:sz w:val="20"/>
          <w:szCs w:val="20"/>
          <w:shd w:val="clear" w:color="auto" w:fill="FFFFFF"/>
        </w:rPr>
        <w:t> Available: </w:t>
      </w:r>
      <w:hyperlink r:id="rId20"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https://diy.org</w:t>
        </w:r>
      </w:hyperlink>
    </w:p>
    <w:p w14:paraId="6945B32F" w14:textId="21FFFA47" w:rsidR="000035FD" w:rsidRPr="00F111C7" w:rsidRDefault="000035FD" w:rsidP="00F111C7">
      <w:pPr>
        <w:pBdr>
          <w:bottom w:val="single" w:sz="6" w:space="1" w:color="auto"/>
        </w:pBd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Donahoo, D. (2013). </w:t>
      </w:r>
      <w:r w:rsidRPr="00F111C7">
        <w:rPr>
          <w:rFonts w:ascii="Times New Roman" w:hAnsi="Times New Roman" w:cs="Times New Roman"/>
          <w:i/>
          <w:iCs/>
          <w:color w:val="000000" w:themeColor="text1"/>
          <w:sz w:val="20"/>
          <w:szCs w:val="20"/>
          <w:bdr w:val="none" w:sz="0" w:space="0" w:color="auto" w:frame="1"/>
          <w:shd w:val="clear" w:color="auto" w:fill="FFFFFF"/>
        </w:rPr>
        <w:t>Project-Based learning, yes PLIESE.</w:t>
      </w:r>
      <w:r w:rsidRPr="00F111C7">
        <w:rPr>
          <w:rFonts w:ascii="Times New Roman" w:hAnsi="Times New Roman" w:cs="Times New Roman"/>
          <w:color w:val="000000" w:themeColor="text1"/>
          <w:sz w:val="20"/>
          <w:szCs w:val="20"/>
          <w:shd w:val="clear" w:color="auto" w:fill="FFFFFF"/>
        </w:rPr>
        <w:t> Available: </w:t>
      </w:r>
      <w:hyperlink r:id="rId21"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https://www.wired.com/2010/11/project-based-learning-yes-pliese/</w:t>
        </w:r>
      </w:hyperlink>
    </w:p>
    <w:p w14:paraId="5EC8E826" w14:textId="31F7FBE0" w:rsidR="00070BC1" w:rsidRPr="00F111C7" w:rsidRDefault="00070BC1" w:rsidP="00F111C7">
      <w:pPr>
        <w:pBdr>
          <w:bottom w:val="single" w:sz="6" w:space="1" w:color="auto"/>
        </w:pBdr>
        <w:spacing w:line="480" w:lineRule="auto"/>
        <w:ind w:hanging="720"/>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Edutopia. (2017). </w:t>
      </w:r>
      <w:r w:rsidRPr="00F111C7">
        <w:rPr>
          <w:rStyle w:val="Emphasis"/>
          <w:rFonts w:ascii="Times New Roman" w:hAnsi="Times New Roman" w:cs="Times New Roman"/>
          <w:color w:val="000000" w:themeColor="text1"/>
          <w:sz w:val="20"/>
          <w:szCs w:val="20"/>
          <w:bdr w:val="none" w:sz="0" w:space="0" w:color="auto" w:frame="1"/>
          <w:shd w:val="clear" w:color="auto" w:fill="FFFFFF"/>
        </w:rPr>
        <w:t>Flexible classrooms: Making space for personalised learning.</w:t>
      </w:r>
      <w:r w:rsidRPr="00F111C7">
        <w:rPr>
          <w:rFonts w:ascii="Times New Roman" w:hAnsi="Times New Roman" w:cs="Times New Roman"/>
          <w:color w:val="000000" w:themeColor="text1"/>
          <w:sz w:val="20"/>
          <w:szCs w:val="20"/>
          <w:shd w:val="clear" w:color="auto" w:fill="FFFFFF"/>
        </w:rPr>
        <w:t> Available: </w:t>
      </w:r>
      <w:hyperlink r:id="rId22"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https://www.youtube.com/watch?v=jQkL5efkViw</w:t>
        </w:r>
      </w:hyperlink>
    </w:p>
    <w:p w14:paraId="7762181C" w14:textId="66A81C29" w:rsidR="000035FD" w:rsidRPr="00F111C7" w:rsidRDefault="000035FD" w:rsidP="00F111C7">
      <w:pPr>
        <w:pBdr>
          <w:bottom w:val="single" w:sz="6" w:space="1" w:color="auto"/>
        </w:pBdr>
        <w:spacing w:line="480" w:lineRule="auto"/>
        <w:ind w:hanging="720"/>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Edutopia (2017). </w:t>
      </w:r>
      <w:r w:rsidRPr="00F111C7">
        <w:rPr>
          <w:rFonts w:ascii="Times New Roman" w:hAnsi="Times New Roman" w:cs="Times New Roman"/>
          <w:i/>
          <w:iCs/>
          <w:color w:val="000000" w:themeColor="text1"/>
          <w:sz w:val="20"/>
          <w:szCs w:val="20"/>
          <w:bdr w:val="none" w:sz="0" w:space="0" w:color="auto" w:frame="1"/>
          <w:shd w:val="clear" w:color="auto" w:fill="FFFFFF"/>
        </w:rPr>
        <w:t xml:space="preserve">The sensory room: helping students with autism focus and </w:t>
      </w:r>
      <w:r w:rsidR="004E7C52" w:rsidRPr="00F111C7">
        <w:rPr>
          <w:rFonts w:ascii="Times New Roman" w:hAnsi="Times New Roman" w:cs="Times New Roman"/>
          <w:i/>
          <w:iCs/>
          <w:color w:val="000000" w:themeColor="text1"/>
          <w:sz w:val="20"/>
          <w:szCs w:val="20"/>
          <w:bdr w:val="none" w:sz="0" w:space="0" w:color="auto" w:frame="1"/>
          <w:shd w:val="clear" w:color="auto" w:fill="FFFFFF"/>
        </w:rPr>
        <w:t>learn.</w:t>
      </w:r>
      <w:r w:rsidR="004E7C52" w:rsidRPr="00F111C7">
        <w:rPr>
          <w:rFonts w:ascii="Times New Roman" w:hAnsi="Times New Roman" w:cs="Times New Roman"/>
          <w:color w:val="000000" w:themeColor="text1"/>
          <w:sz w:val="20"/>
          <w:szCs w:val="20"/>
          <w:shd w:val="clear" w:color="auto" w:fill="FFFFFF"/>
        </w:rPr>
        <w:t xml:space="preserve"> Available</w:t>
      </w:r>
      <w:r w:rsidRPr="00F111C7">
        <w:rPr>
          <w:rFonts w:ascii="Times New Roman" w:hAnsi="Times New Roman" w:cs="Times New Roman"/>
          <w:color w:val="000000" w:themeColor="text1"/>
          <w:sz w:val="20"/>
          <w:szCs w:val="20"/>
          <w:shd w:val="clear" w:color="auto" w:fill="FFFFFF"/>
        </w:rPr>
        <w:t>: </w:t>
      </w:r>
      <w:hyperlink r:id="rId23"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https://www.youtube.com/watch?v=T9j6rQ4rtQY</w:t>
        </w:r>
      </w:hyperlink>
    </w:p>
    <w:p w14:paraId="68DBA00F" w14:textId="6166D230" w:rsidR="000035FD" w:rsidRPr="00F111C7" w:rsidRDefault="000035FD" w:rsidP="00F111C7">
      <w:pPr>
        <w:pBdr>
          <w:bottom w:val="single" w:sz="6" w:space="1" w:color="auto"/>
        </w:pBdr>
        <w:spacing w:line="480" w:lineRule="auto"/>
        <w:ind w:hanging="720"/>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Edutopia (2017). </w:t>
      </w:r>
      <w:r w:rsidRPr="00F111C7">
        <w:rPr>
          <w:rFonts w:ascii="Times New Roman" w:hAnsi="Times New Roman" w:cs="Times New Roman"/>
          <w:i/>
          <w:iCs/>
          <w:color w:val="000000" w:themeColor="text1"/>
          <w:sz w:val="20"/>
          <w:szCs w:val="20"/>
          <w:bdr w:val="none" w:sz="0" w:space="0" w:color="auto" w:frame="1"/>
          <w:shd w:val="clear" w:color="auto" w:fill="FFFFFF"/>
        </w:rPr>
        <w:t xml:space="preserve">Thinkering studio - supporting </w:t>
      </w:r>
      <w:r w:rsidR="004E7C52" w:rsidRPr="00F111C7">
        <w:rPr>
          <w:rFonts w:ascii="Times New Roman" w:hAnsi="Times New Roman" w:cs="Times New Roman"/>
          <w:i/>
          <w:iCs/>
          <w:color w:val="000000" w:themeColor="text1"/>
          <w:sz w:val="20"/>
          <w:szCs w:val="20"/>
          <w:bdr w:val="none" w:sz="0" w:space="0" w:color="auto" w:frame="1"/>
          <w:shd w:val="clear" w:color="auto" w:fill="FFFFFF"/>
        </w:rPr>
        <w:t>self-directed</w:t>
      </w:r>
      <w:r w:rsidRPr="00F111C7">
        <w:rPr>
          <w:rFonts w:ascii="Times New Roman" w:hAnsi="Times New Roman" w:cs="Times New Roman"/>
          <w:i/>
          <w:iCs/>
          <w:color w:val="000000" w:themeColor="text1"/>
          <w:sz w:val="20"/>
          <w:szCs w:val="20"/>
          <w:bdr w:val="none" w:sz="0" w:space="0" w:color="auto" w:frame="1"/>
          <w:shd w:val="clear" w:color="auto" w:fill="FFFFFF"/>
        </w:rPr>
        <w:t xml:space="preserve"> learning.</w:t>
      </w:r>
      <w:r w:rsidRPr="00F111C7">
        <w:rPr>
          <w:rFonts w:ascii="Times New Roman" w:hAnsi="Times New Roman" w:cs="Times New Roman"/>
          <w:color w:val="000000" w:themeColor="text1"/>
          <w:sz w:val="20"/>
          <w:szCs w:val="20"/>
          <w:shd w:val="clear" w:color="auto" w:fill="FFFFFF"/>
        </w:rPr>
        <w:t> Available: </w:t>
      </w:r>
      <w:hyperlink r:id="rId24"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https://www.edutopia.org/article/thinkering-studio-supporting-self-directed-learning</w:t>
        </w:r>
      </w:hyperlink>
    </w:p>
    <w:p w14:paraId="5C7EDE6F" w14:textId="6B4C7DB7" w:rsidR="00070BC1" w:rsidRPr="00F111C7" w:rsidRDefault="00070BC1" w:rsidP="00F111C7">
      <w:pPr>
        <w:pBdr>
          <w:bottom w:val="single" w:sz="6" w:space="1" w:color="auto"/>
        </w:pBdr>
        <w:autoSpaceDE w:val="0"/>
        <w:autoSpaceDN w:val="0"/>
        <w:adjustRightInd w:val="0"/>
        <w:spacing w:after="0"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Erinclem (2013). </w:t>
      </w:r>
      <w:r w:rsidRPr="00F111C7">
        <w:rPr>
          <w:rStyle w:val="Emphasis"/>
          <w:rFonts w:ascii="Times New Roman" w:hAnsi="Times New Roman" w:cs="Times New Roman"/>
          <w:color w:val="000000" w:themeColor="text1"/>
          <w:sz w:val="20"/>
          <w:szCs w:val="20"/>
          <w:bdr w:val="none" w:sz="0" w:space="0" w:color="auto" w:frame="1"/>
          <w:shd w:val="clear" w:color="auto" w:fill="FFFFFF"/>
        </w:rPr>
        <w:t>What Autism Feels Like (School Version)</w:t>
      </w:r>
      <w:r w:rsidRPr="00F111C7">
        <w:rPr>
          <w:rFonts w:ascii="Times New Roman" w:hAnsi="Times New Roman" w:cs="Times New Roman"/>
          <w:color w:val="000000" w:themeColor="text1"/>
          <w:sz w:val="20"/>
          <w:szCs w:val="20"/>
          <w:shd w:val="clear" w:color="auto" w:fill="FFFFFF"/>
        </w:rPr>
        <w:t>. Available: </w:t>
      </w:r>
      <w:hyperlink r:id="rId25"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https://www.youtube.com/watch?v=GTT1KldAQbo</w:t>
        </w:r>
      </w:hyperlink>
    </w:p>
    <w:p w14:paraId="707FCD97" w14:textId="27BF594B" w:rsidR="00A5097E" w:rsidRPr="00F111C7" w:rsidRDefault="004E7C52" w:rsidP="00F111C7">
      <w:pPr>
        <w:pBdr>
          <w:bottom w:val="single" w:sz="6" w:space="1" w:color="auto"/>
        </w:pBdr>
        <w:autoSpaceDE w:val="0"/>
        <w:autoSpaceDN w:val="0"/>
        <w:adjustRightInd w:val="0"/>
        <w:spacing w:after="0"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Fast Company</w:t>
      </w:r>
      <w:r w:rsidR="00A5097E" w:rsidRPr="00F111C7">
        <w:rPr>
          <w:rFonts w:ascii="Times New Roman" w:hAnsi="Times New Roman" w:cs="Times New Roman"/>
          <w:color w:val="000000" w:themeColor="text1"/>
          <w:sz w:val="20"/>
          <w:szCs w:val="20"/>
          <w:shd w:val="clear" w:color="auto" w:fill="FFFFFF"/>
        </w:rPr>
        <w:t>. (2017). </w:t>
      </w:r>
      <w:r w:rsidR="00A5097E" w:rsidRPr="00F111C7">
        <w:rPr>
          <w:rFonts w:ascii="Times New Roman" w:hAnsi="Times New Roman" w:cs="Times New Roman"/>
          <w:i/>
          <w:iCs/>
          <w:color w:val="000000" w:themeColor="text1"/>
          <w:sz w:val="20"/>
          <w:szCs w:val="20"/>
          <w:bdr w:val="none" w:sz="0" w:space="0" w:color="auto" w:frame="1"/>
          <w:shd w:val="clear" w:color="auto" w:fill="FFFFFF"/>
        </w:rPr>
        <w:t xml:space="preserve">Teaching autistic children with </w:t>
      </w:r>
      <w:r w:rsidRPr="00F111C7">
        <w:rPr>
          <w:rFonts w:ascii="Times New Roman" w:hAnsi="Times New Roman" w:cs="Times New Roman"/>
          <w:i/>
          <w:iCs/>
          <w:color w:val="000000" w:themeColor="text1"/>
          <w:sz w:val="20"/>
          <w:szCs w:val="20"/>
          <w:bdr w:val="none" w:sz="0" w:space="0" w:color="auto" w:frame="1"/>
          <w:shd w:val="clear" w:color="auto" w:fill="FFFFFF"/>
        </w:rPr>
        <w:t>robots.</w:t>
      </w:r>
      <w:r w:rsidRPr="00F111C7">
        <w:rPr>
          <w:rFonts w:ascii="Times New Roman" w:hAnsi="Times New Roman" w:cs="Times New Roman"/>
          <w:color w:val="000000" w:themeColor="text1"/>
          <w:sz w:val="20"/>
          <w:szCs w:val="20"/>
          <w:shd w:val="clear" w:color="auto" w:fill="FFFFFF"/>
        </w:rPr>
        <w:t xml:space="preserve"> Available</w:t>
      </w:r>
      <w:r w:rsidR="00A5097E" w:rsidRPr="00F111C7">
        <w:rPr>
          <w:rFonts w:ascii="Times New Roman" w:hAnsi="Times New Roman" w:cs="Times New Roman"/>
          <w:color w:val="000000" w:themeColor="text1"/>
          <w:sz w:val="20"/>
          <w:szCs w:val="20"/>
          <w:shd w:val="clear" w:color="auto" w:fill="FFFFFF"/>
        </w:rPr>
        <w:t>: </w:t>
      </w:r>
      <w:hyperlink r:id="rId26" w:tgtFrame="_blank" w:history="1">
        <w:r w:rsidR="00A5097E"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https://www.youtube.com/watch?v=2Ko8O-4sINw</w:t>
        </w:r>
      </w:hyperlink>
    </w:p>
    <w:p w14:paraId="400DA76D" w14:textId="7F305E23" w:rsidR="00C76164" w:rsidRPr="00F111C7" w:rsidRDefault="00A5097E" w:rsidP="00F111C7">
      <w:pPr>
        <w:pBdr>
          <w:bottom w:val="single" w:sz="6" w:space="1" w:color="auto"/>
        </w:pBdr>
        <w:autoSpaceDE w:val="0"/>
        <w:autoSpaceDN w:val="0"/>
        <w:adjustRightInd w:val="0"/>
        <w:spacing w:after="0"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 Girton Grammar School. (2016). </w:t>
      </w:r>
      <w:r w:rsidRPr="00F111C7">
        <w:rPr>
          <w:rFonts w:ascii="Times New Roman" w:hAnsi="Times New Roman" w:cs="Times New Roman"/>
          <w:i/>
          <w:iCs/>
          <w:color w:val="000000" w:themeColor="text1"/>
          <w:sz w:val="20"/>
          <w:szCs w:val="20"/>
          <w:bdr w:val="none" w:sz="0" w:space="0" w:color="auto" w:frame="1"/>
          <w:shd w:val="clear" w:color="auto" w:fill="FFFFFF"/>
        </w:rPr>
        <w:t>A sporting change program. </w:t>
      </w:r>
      <w:r w:rsidRPr="00F111C7">
        <w:rPr>
          <w:rFonts w:ascii="Times New Roman" w:hAnsi="Times New Roman" w:cs="Times New Roman"/>
          <w:color w:val="000000" w:themeColor="text1"/>
          <w:sz w:val="20"/>
          <w:szCs w:val="20"/>
          <w:shd w:val="clear" w:color="auto" w:fill="FFFFFF"/>
        </w:rPr>
        <w:t>Available: </w:t>
      </w:r>
      <w:hyperlink r:id="rId27"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https://www.facebook.com/GirtonGrammarSchoolBendigo/videos/1502058539828841/</w:t>
        </w:r>
      </w:hyperlink>
    </w:p>
    <w:p w14:paraId="4307FD19" w14:textId="32B05D85" w:rsidR="00C76164" w:rsidRPr="00F111C7" w:rsidRDefault="00C76164" w:rsidP="00F111C7">
      <w:pPr>
        <w:pBdr>
          <w:bottom w:val="single" w:sz="6" w:space="1" w:color="auto"/>
        </w:pBdr>
        <w:autoSpaceDE w:val="0"/>
        <w:autoSpaceDN w:val="0"/>
        <w:adjustRightInd w:val="0"/>
        <w:spacing w:after="0"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Gray. K.M (2014). Adult outcomes in autism: Community inclusion and living skills. Journal of Autism and Developmental Disorders, 44(12), 3006-15. doi:10.1007/s10803-014-2159-x </w:t>
      </w:r>
      <w:hyperlink r:id="rId28"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https://lesa.on.worldcat.org/oclc/5693986317</w:t>
        </w:r>
      </w:hyperlink>
    </w:p>
    <w:p w14:paraId="4E7194E7" w14:textId="66E19D06" w:rsidR="00C76164" w:rsidRPr="00F111C7" w:rsidRDefault="00C76164" w:rsidP="00F111C7">
      <w:pPr>
        <w:pBdr>
          <w:bottom w:val="single" w:sz="6" w:space="1" w:color="auto"/>
        </w:pBdr>
        <w:autoSpaceDE w:val="0"/>
        <w:autoSpaceDN w:val="0"/>
        <w:adjustRightInd w:val="0"/>
        <w:spacing w:after="0"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Guldberg, K. (2010). Educating children on the autism spectrum/ preconditions for inclusion and notions of `best autism practice' in the early years. </w:t>
      </w:r>
      <w:r w:rsidRPr="00F111C7">
        <w:rPr>
          <w:rStyle w:val="Emphasis"/>
          <w:rFonts w:ascii="Times New Roman" w:hAnsi="Times New Roman" w:cs="Times New Roman"/>
          <w:color w:val="000000" w:themeColor="text1"/>
          <w:sz w:val="20"/>
          <w:szCs w:val="20"/>
          <w:bdr w:val="none" w:sz="0" w:space="0" w:color="auto" w:frame="1"/>
          <w:shd w:val="clear" w:color="auto" w:fill="FFFFFF"/>
        </w:rPr>
        <w:t xml:space="preserve">British Journal </w:t>
      </w:r>
      <w:r w:rsidR="004E7C52" w:rsidRPr="00F111C7">
        <w:rPr>
          <w:rStyle w:val="Emphasis"/>
          <w:rFonts w:ascii="Times New Roman" w:hAnsi="Times New Roman" w:cs="Times New Roman"/>
          <w:color w:val="000000" w:themeColor="text1"/>
          <w:sz w:val="20"/>
          <w:szCs w:val="20"/>
          <w:bdr w:val="none" w:sz="0" w:space="0" w:color="auto" w:frame="1"/>
          <w:shd w:val="clear" w:color="auto" w:fill="FFFFFF"/>
        </w:rPr>
        <w:t>of</w:t>
      </w:r>
      <w:r w:rsidRPr="00F111C7">
        <w:rPr>
          <w:rStyle w:val="Emphasis"/>
          <w:rFonts w:ascii="Times New Roman" w:hAnsi="Times New Roman" w:cs="Times New Roman"/>
          <w:color w:val="000000" w:themeColor="text1"/>
          <w:sz w:val="20"/>
          <w:szCs w:val="20"/>
          <w:bdr w:val="none" w:sz="0" w:space="0" w:color="auto" w:frame="1"/>
          <w:shd w:val="clear" w:color="auto" w:fill="FFFFFF"/>
        </w:rPr>
        <w:t xml:space="preserve"> Special Education,</w:t>
      </w:r>
      <w:r w:rsidRPr="00F111C7">
        <w:rPr>
          <w:rFonts w:ascii="Times New Roman" w:hAnsi="Times New Roman" w:cs="Times New Roman"/>
          <w:color w:val="000000" w:themeColor="text1"/>
          <w:sz w:val="20"/>
          <w:szCs w:val="20"/>
          <w:shd w:val="clear" w:color="auto" w:fill="FFFFFF"/>
        </w:rPr>
        <w:t> 37(4). </w:t>
      </w:r>
      <w:hyperlink r:id="rId29"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https://lesa.on.worldcat.org/oclc/694977581</w:t>
        </w:r>
      </w:hyperlink>
    </w:p>
    <w:p w14:paraId="10523AFC" w14:textId="791762C1" w:rsidR="00CF48BF" w:rsidRPr="00F111C7" w:rsidRDefault="00CF48BF"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lastRenderedPageBreak/>
        <w:t>Hannah, E. e., &amp; Topping, K. J. (2012). Anxiety Levels in Students with Autism Spectrum Disorder Making the Transition from Primary to Secondary School. </w:t>
      </w:r>
      <w:r w:rsidRPr="00F111C7">
        <w:rPr>
          <w:rStyle w:val="Emphasis"/>
          <w:rFonts w:ascii="Times New Roman" w:hAnsi="Times New Roman" w:cs="Times New Roman"/>
          <w:color w:val="000000" w:themeColor="text1"/>
          <w:sz w:val="20"/>
          <w:szCs w:val="20"/>
          <w:bdr w:val="none" w:sz="0" w:space="0" w:color="auto" w:frame="1"/>
          <w:shd w:val="clear" w:color="auto" w:fill="FFFFFF"/>
        </w:rPr>
        <w:t xml:space="preserve">Education &amp; Training </w:t>
      </w:r>
      <w:r w:rsidR="004E7C52" w:rsidRPr="00F111C7">
        <w:rPr>
          <w:rStyle w:val="Emphasis"/>
          <w:rFonts w:ascii="Times New Roman" w:hAnsi="Times New Roman" w:cs="Times New Roman"/>
          <w:color w:val="000000" w:themeColor="text1"/>
          <w:sz w:val="20"/>
          <w:szCs w:val="20"/>
          <w:bdr w:val="none" w:sz="0" w:space="0" w:color="auto" w:frame="1"/>
          <w:shd w:val="clear" w:color="auto" w:fill="FFFFFF"/>
        </w:rPr>
        <w:t>in</w:t>
      </w:r>
      <w:r w:rsidRPr="00F111C7">
        <w:rPr>
          <w:rStyle w:val="Emphasis"/>
          <w:rFonts w:ascii="Times New Roman" w:hAnsi="Times New Roman" w:cs="Times New Roman"/>
          <w:color w:val="000000" w:themeColor="text1"/>
          <w:sz w:val="20"/>
          <w:szCs w:val="20"/>
          <w:bdr w:val="none" w:sz="0" w:space="0" w:color="auto" w:frame="1"/>
          <w:shd w:val="clear" w:color="auto" w:fill="FFFFFF"/>
        </w:rPr>
        <w:t xml:space="preserve"> Autism &amp; Developmental Disabilities,</w:t>
      </w:r>
      <w:r w:rsidRPr="00F111C7">
        <w:rPr>
          <w:rFonts w:ascii="Times New Roman" w:hAnsi="Times New Roman" w:cs="Times New Roman"/>
          <w:color w:val="000000" w:themeColor="text1"/>
          <w:sz w:val="20"/>
          <w:szCs w:val="20"/>
          <w:shd w:val="clear" w:color="auto" w:fill="FFFFFF"/>
        </w:rPr>
        <w:t> 47(2), 198-209. </w:t>
      </w:r>
      <w:hyperlink r:id="rId30"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https://lesa.on.worldcat.org/oclc/802914017</w:t>
        </w:r>
      </w:hyperlink>
    </w:p>
    <w:p w14:paraId="3F7F606E" w14:textId="77777777" w:rsidR="000035FD" w:rsidRPr="00F111C7" w:rsidRDefault="000035FD"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Hawker Brownlow Education (2013). </w:t>
      </w:r>
      <w:r w:rsidRPr="00F111C7">
        <w:rPr>
          <w:rFonts w:ascii="Times New Roman" w:hAnsi="Times New Roman" w:cs="Times New Roman"/>
          <w:i/>
          <w:iCs/>
          <w:color w:val="000000" w:themeColor="text1"/>
          <w:sz w:val="20"/>
          <w:szCs w:val="20"/>
          <w:bdr w:val="none" w:sz="0" w:space="0" w:color="auto" w:frame="1"/>
          <w:shd w:val="clear" w:color="auto" w:fill="FFFFFF"/>
        </w:rPr>
        <w:t>Differentiation and the brain: a discussion with Carol-Ann Tomlinson.</w:t>
      </w:r>
      <w:r w:rsidRPr="00F111C7">
        <w:rPr>
          <w:rFonts w:ascii="Times New Roman" w:hAnsi="Times New Roman" w:cs="Times New Roman"/>
          <w:color w:val="000000" w:themeColor="text1"/>
          <w:sz w:val="20"/>
          <w:szCs w:val="20"/>
          <w:shd w:val="clear" w:color="auto" w:fill="FFFFFF"/>
        </w:rPr>
        <w:t> Available: </w:t>
      </w:r>
      <w:hyperlink r:id="rId31"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https://www.youtube.com/watch?v=mLzCqoPFxRw</w:t>
        </w:r>
      </w:hyperlink>
    </w:p>
    <w:p w14:paraId="07BB8238" w14:textId="77777777" w:rsidR="000035FD" w:rsidRPr="00F111C7" w:rsidRDefault="000035FD"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p>
    <w:p w14:paraId="43C2301F" w14:textId="651FC6FF" w:rsidR="00CF48BF" w:rsidRPr="00F111C7" w:rsidRDefault="00CF48BF" w:rsidP="00F111C7">
      <w:pPr>
        <w:spacing w:line="480" w:lineRule="auto"/>
        <w:ind w:hanging="720"/>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Healy, S., Msetfi, R and Gallagher, S. (2013). 'Happy and a bit nervous': The experiences of children with autism in physical education. </w:t>
      </w:r>
      <w:r w:rsidRPr="00F111C7">
        <w:rPr>
          <w:rStyle w:val="Emphasis"/>
          <w:rFonts w:ascii="Times New Roman" w:hAnsi="Times New Roman" w:cs="Times New Roman"/>
          <w:color w:val="000000" w:themeColor="text1"/>
          <w:sz w:val="20"/>
          <w:szCs w:val="20"/>
          <w:bdr w:val="none" w:sz="0" w:space="0" w:color="auto" w:frame="1"/>
          <w:shd w:val="clear" w:color="auto" w:fill="FFFFFF"/>
        </w:rPr>
        <w:t>British Journal of Learning Disabilities</w:t>
      </w:r>
      <w:r w:rsidRPr="00F111C7">
        <w:rPr>
          <w:rFonts w:ascii="Times New Roman" w:hAnsi="Times New Roman" w:cs="Times New Roman"/>
          <w:color w:val="000000" w:themeColor="text1"/>
          <w:sz w:val="20"/>
          <w:szCs w:val="20"/>
          <w:shd w:val="clear" w:color="auto" w:fill="FFFFFF"/>
        </w:rPr>
        <w:t>, 41(3), 222-228. doi:10.1111/bld.12053 </w:t>
      </w:r>
      <w:hyperlink r:id="rId32"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https://lesa.on.worldcat.org/oclc/857036317</w:t>
        </w:r>
      </w:hyperlink>
    </w:p>
    <w:p w14:paraId="0F2208AB" w14:textId="3C9590F5" w:rsidR="00A5097E" w:rsidRPr="00F111C7" w:rsidRDefault="00A5097E" w:rsidP="00F111C7">
      <w:pPr>
        <w:spacing w:line="480" w:lineRule="auto"/>
        <w:ind w:hanging="720"/>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Howcast. (2014). </w:t>
      </w:r>
      <w:r w:rsidRPr="00F111C7">
        <w:rPr>
          <w:rFonts w:ascii="Times New Roman" w:hAnsi="Times New Roman" w:cs="Times New Roman"/>
          <w:i/>
          <w:iCs/>
          <w:color w:val="000000" w:themeColor="text1"/>
          <w:sz w:val="20"/>
          <w:szCs w:val="20"/>
          <w:bdr w:val="none" w:sz="0" w:space="0" w:color="auto" w:frame="1"/>
          <w:shd w:val="clear" w:color="auto" w:fill="FFFFFF"/>
        </w:rPr>
        <w:t>10 types of Autism Therapy. </w:t>
      </w:r>
      <w:r w:rsidRPr="00F111C7">
        <w:rPr>
          <w:rFonts w:ascii="Times New Roman" w:hAnsi="Times New Roman" w:cs="Times New Roman"/>
          <w:color w:val="000000" w:themeColor="text1"/>
          <w:sz w:val="20"/>
          <w:szCs w:val="20"/>
          <w:shd w:val="clear" w:color="auto" w:fill="FFFFFF"/>
        </w:rPr>
        <w:t>Available: </w:t>
      </w:r>
      <w:hyperlink r:id="rId33"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https://www.youtube.com/watch?v=JeMycRm-H6M</w:t>
        </w:r>
      </w:hyperlink>
    </w:p>
    <w:p w14:paraId="0BBCEEE1" w14:textId="43F6B0FA" w:rsidR="00CF48BF" w:rsidRPr="00F111C7" w:rsidRDefault="00CF48BF" w:rsidP="00F111C7">
      <w:pP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Ikuta, N., Iwanaga, R., Tokunaga, A., Nakane, H., Tanaka, K., &amp; Tanaka, G. (2016). Effectiveness of earmuffs and noise-cancelling headphones for coping with hyper-reactivity to auditory stimuli in children with autism spectrum disorder: A preliminary study. </w:t>
      </w:r>
      <w:r w:rsidRPr="00F111C7">
        <w:rPr>
          <w:rFonts w:ascii="Times New Roman" w:hAnsi="Times New Roman" w:cs="Times New Roman"/>
          <w:i/>
          <w:iCs/>
          <w:color w:val="000000" w:themeColor="text1"/>
          <w:sz w:val="20"/>
          <w:szCs w:val="20"/>
          <w:shd w:val="clear" w:color="auto" w:fill="FFFFFF"/>
        </w:rPr>
        <w:t>Hong Kong Journal of Occupational Therapy,</w:t>
      </w:r>
      <w:r w:rsidRPr="00F111C7">
        <w:rPr>
          <w:rFonts w:ascii="Times New Roman" w:hAnsi="Times New Roman" w:cs="Times New Roman"/>
          <w:color w:val="000000" w:themeColor="text1"/>
          <w:sz w:val="20"/>
          <w:szCs w:val="20"/>
          <w:shd w:val="clear" w:color="auto" w:fill="FFFFFF"/>
        </w:rPr>
        <w:t> </w:t>
      </w:r>
      <w:r w:rsidRPr="00F111C7">
        <w:rPr>
          <w:rFonts w:ascii="Times New Roman" w:hAnsi="Times New Roman" w:cs="Times New Roman"/>
          <w:i/>
          <w:iCs/>
          <w:color w:val="000000" w:themeColor="text1"/>
          <w:sz w:val="20"/>
          <w:szCs w:val="20"/>
          <w:shd w:val="clear" w:color="auto" w:fill="FFFFFF"/>
        </w:rPr>
        <w:t>28</w:t>
      </w:r>
      <w:r w:rsidRPr="00F111C7">
        <w:rPr>
          <w:rFonts w:ascii="Times New Roman" w:hAnsi="Times New Roman" w:cs="Times New Roman"/>
          <w:color w:val="000000" w:themeColor="text1"/>
          <w:sz w:val="20"/>
          <w:szCs w:val="20"/>
          <w:shd w:val="clear" w:color="auto" w:fill="FFFFFF"/>
        </w:rPr>
        <w:t xml:space="preserve">(1), 24-32. </w:t>
      </w:r>
      <w:proofErr w:type="gramStart"/>
      <w:r w:rsidRPr="00F111C7">
        <w:rPr>
          <w:rFonts w:ascii="Times New Roman" w:hAnsi="Times New Roman" w:cs="Times New Roman"/>
          <w:color w:val="000000" w:themeColor="text1"/>
          <w:sz w:val="20"/>
          <w:szCs w:val="20"/>
          <w:shd w:val="clear" w:color="auto" w:fill="FFFFFF"/>
        </w:rPr>
        <w:t>doi:10.1016/j.hkjot</w:t>
      </w:r>
      <w:proofErr w:type="gramEnd"/>
      <w:r w:rsidRPr="00F111C7">
        <w:rPr>
          <w:rFonts w:ascii="Times New Roman" w:hAnsi="Times New Roman" w:cs="Times New Roman"/>
          <w:color w:val="000000" w:themeColor="text1"/>
          <w:sz w:val="20"/>
          <w:szCs w:val="20"/>
          <w:shd w:val="clear" w:color="auto" w:fill="FFFFFF"/>
        </w:rPr>
        <w:t>.2016.09.001</w:t>
      </w:r>
    </w:p>
    <w:p w14:paraId="1BA813D8" w14:textId="77777777" w:rsidR="00C76164" w:rsidRPr="00F111C7" w:rsidRDefault="00C76164"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rPr>
        <w:t xml:space="preserve">Kasari </w:t>
      </w:r>
      <w:proofErr w:type="gramStart"/>
      <w:r w:rsidRPr="00F111C7">
        <w:rPr>
          <w:rFonts w:ascii="Times New Roman" w:hAnsi="Times New Roman" w:cs="Times New Roman"/>
          <w:color w:val="000000" w:themeColor="text1"/>
          <w:sz w:val="20"/>
          <w:szCs w:val="20"/>
        </w:rPr>
        <w:t>( 2016</w:t>
      </w:r>
      <w:proofErr w:type="gramEnd"/>
      <w:r w:rsidRPr="00F111C7">
        <w:rPr>
          <w:rFonts w:ascii="Times New Roman" w:hAnsi="Times New Roman" w:cs="Times New Roman"/>
          <w:color w:val="000000" w:themeColor="text1"/>
          <w:sz w:val="20"/>
          <w:szCs w:val="20"/>
        </w:rPr>
        <w:t>) Journal of Child Psychology and Psychiatry</w:t>
      </w:r>
    </w:p>
    <w:p w14:paraId="6A24EA81" w14:textId="77777777" w:rsidR="00CF48BF" w:rsidRPr="00F111C7" w:rsidRDefault="00CF48BF" w:rsidP="00F111C7">
      <w:pPr>
        <w:pBdr>
          <w:bottom w:val="single" w:sz="6" w:space="1" w:color="auto"/>
        </w:pBd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 xml:space="preserve">Lakkala, S. Uusiautti, S. &amp; Maata, K. (2016). How to make the neighbourhood school a school for </w:t>
      </w:r>
      <w:proofErr w:type="gramStart"/>
      <w:r w:rsidRPr="00F111C7">
        <w:rPr>
          <w:rFonts w:ascii="Times New Roman" w:hAnsi="Times New Roman" w:cs="Times New Roman"/>
          <w:color w:val="000000" w:themeColor="text1"/>
          <w:sz w:val="20"/>
          <w:szCs w:val="20"/>
          <w:shd w:val="clear" w:color="auto" w:fill="FFFFFF"/>
        </w:rPr>
        <w:t>all?:</w:t>
      </w:r>
      <w:proofErr w:type="gramEnd"/>
      <w:r w:rsidRPr="00F111C7">
        <w:rPr>
          <w:rFonts w:ascii="Times New Roman" w:hAnsi="Times New Roman" w:cs="Times New Roman"/>
          <w:color w:val="000000" w:themeColor="text1"/>
          <w:sz w:val="20"/>
          <w:szCs w:val="20"/>
          <w:shd w:val="clear" w:color="auto" w:fill="FFFFFF"/>
        </w:rPr>
        <w:t xml:space="preserve"> Finnish teachers’ perceptions of educational reform aiming towards inclusion. </w:t>
      </w:r>
      <w:r w:rsidRPr="00F111C7">
        <w:rPr>
          <w:rStyle w:val="Emphasis"/>
          <w:rFonts w:ascii="Times New Roman" w:hAnsi="Times New Roman" w:cs="Times New Roman"/>
          <w:color w:val="000000" w:themeColor="text1"/>
          <w:sz w:val="20"/>
          <w:szCs w:val="20"/>
          <w:bdr w:val="none" w:sz="0" w:space="0" w:color="auto" w:frame="1"/>
          <w:shd w:val="clear" w:color="auto" w:fill="FFFFFF"/>
        </w:rPr>
        <w:t>Journal of Research in Special Educational Needs</w:t>
      </w:r>
      <w:r w:rsidRPr="00F111C7">
        <w:rPr>
          <w:rFonts w:ascii="Times New Roman" w:hAnsi="Times New Roman" w:cs="Times New Roman"/>
          <w:color w:val="000000" w:themeColor="text1"/>
          <w:sz w:val="20"/>
          <w:szCs w:val="20"/>
          <w:shd w:val="clear" w:color="auto" w:fill="FFFFFF"/>
        </w:rPr>
        <w:t xml:space="preserve">, 16(1), 46-56. </w:t>
      </w:r>
    </w:p>
    <w:p w14:paraId="25453C9E" w14:textId="77777777" w:rsidR="00CF48BF" w:rsidRPr="00F111C7" w:rsidRDefault="00CF48BF" w:rsidP="00F111C7">
      <w:pPr>
        <w:pBdr>
          <w:bottom w:val="single" w:sz="6" w:space="1" w:color="auto"/>
        </w:pBd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Legge, K. (2016) </w:t>
      </w:r>
      <w:r w:rsidRPr="00F111C7">
        <w:rPr>
          <w:rStyle w:val="Emphasis"/>
          <w:rFonts w:ascii="Times New Roman" w:hAnsi="Times New Roman" w:cs="Times New Roman"/>
          <w:color w:val="000000" w:themeColor="text1"/>
          <w:sz w:val="20"/>
          <w:szCs w:val="20"/>
          <w:bdr w:val="none" w:sz="0" w:space="0" w:color="auto" w:frame="1"/>
          <w:shd w:val="clear" w:color="auto" w:fill="FFFFFF"/>
        </w:rPr>
        <w:t>The autism explosion in Australian Schools.</w:t>
      </w:r>
      <w:r w:rsidRPr="00F111C7">
        <w:rPr>
          <w:rFonts w:ascii="Times New Roman" w:hAnsi="Times New Roman" w:cs="Times New Roman"/>
          <w:color w:val="000000" w:themeColor="text1"/>
          <w:sz w:val="20"/>
          <w:szCs w:val="20"/>
          <w:shd w:val="clear" w:color="auto" w:fill="FFFFFF"/>
        </w:rPr>
        <w:t>Available: </w:t>
      </w:r>
      <w:hyperlink r:id="rId34"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http://www.theaustralian.com.au/life/weekend-australian-magazine/the-autism-explosion-in-australian-schools/news-story/7b0b56a5f5c9f6525dedffc8d7f6e5d8</w:t>
        </w:r>
      </w:hyperlink>
    </w:p>
    <w:p w14:paraId="0F6FE98F" w14:textId="77D9C1B5" w:rsidR="00CF48BF" w:rsidRPr="00F111C7" w:rsidRDefault="00CF48BF" w:rsidP="00F111C7">
      <w:pPr>
        <w:spacing w:line="480" w:lineRule="auto"/>
        <w:ind w:hanging="720"/>
        <w:rPr>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McMurray, S. &amp; Thompson, R. (2016). Inclusion, Curriculum and the Rights of the Child. </w:t>
      </w:r>
      <w:r w:rsidRPr="00F111C7">
        <w:rPr>
          <w:rStyle w:val="Emphasis"/>
          <w:rFonts w:ascii="Times New Roman" w:hAnsi="Times New Roman" w:cs="Times New Roman"/>
          <w:color w:val="000000" w:themeColor="text1"/>
          <w:sz w:val="20"/>
          <w:szCs w:val="20"/>
          <w:bdr w:val="none" w:sz="0" w:space="0" w:color="auto" w:frame="1"/>
          <w:shd w:val="clear" w:color="auto" w:fill="FFFFFF"/>
        </w:rPr>
        <w:t>Journal of Research in Special Educational Needs</w:t>
      </w:r>
      <w:r w:rsidRPr="00F111C7">
        <w:rPr>
          <w:rFonts w:ascii="Times New Roman" w:hAnsi="Times New Roman" w:cs="Times New Roman"/>
          <w:color w:val="000000" w:themeColor="text1"/>
          <w:sz w:val="20"/>
          <w:szCs w:val="20"/>
          <w:shd w:val="clear" w:color="auto" w:fill="FFFFFF"/>
        </w:rPr>
        <w:t>, 16634-639</w:t>
      </w:r>
      <w:r w:rsidRPr="00F111C7">
        <w:rPr>
          <w:rFonts w:ascii="Times New Roman" w:hAnsi="Times New Roman" w:cs="Times New Roman"/>
          <w:color w:val="000000" w:themeColor="text1"/>
          <w:sz w:val="20"/>
          <w:szCs w:val="20"/>
          <w:bdr w:val="none" w:sz="0" w:space="0" w:color="auto" w:frame="1"/>
          <w:shd w:val="clear" w:color="auto" w:fill="FFFFFF"/>
        </w:rPr>
        <w:t> </w:t>
      </w:r>
    </w:p>
    <w:p w14:paraId="77E93C21" w14:textId="006F5DF4" w:rsidR="00A5097E" w:rsidRPr="00F111C7" w:rsidRDefault="00A5097E" w:rsidP="00F111C7">
      <w:pP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Monsen, J. J., Ewing, D. L., &amp; Kwoka, M. (2014). Teachers' attitudes towards inclusion, perceived adequacy of support and classroom learning environment. </w:t>
      </w:r>
      <w:r w:rsidRPr="00F111C7">
        <w:rPr>
          <w:rStyle w:val="Emphasis"/>
          <w:rFonts w:ascii="Times New Roman" w:hAnsi="Times New Roman" w:cs="Times New Roman"/>
          <w:color w:val="000000" w:themeColor="text1"/>
          <w:sz w:val="20"/>
          <w:szCs w:val="20"/>
          <w:bdr w:val="none" w:sz="0" w:space="0" w:color="auto" w:frame="1"/>
          <w:shd w:val="clear" w:color="auto" w:fill="FFFFFF"/>
        </w:rPr>
        <w:t>Learning Environments Research, 17</w:t>
      </w:r>
      <w:r w:rsidRPr="00F111C7">
        <w:rPr>
          <w:rFonts w:ascii="Times New Roman" w:hAnsi="Times New Roman" w:cs="Times New Roman"/>
          <w:color w:val="000000" w:themeColor="text1"/>
          <w:sz w:val="20"/>
          <w:szCs w:val="20"/>
          <w:shd w:val="clear" w:color="auto" w:fill="FFFFFF"/>
        </w:rPr>
        <w:t xml:space="preserve">(1), 113-126. </w:t>
      </w:r>
      <w:proofErr w:type="gramStart"/>
      <w:r w:rsidRPr="00F111C7">
        <w:rPr>
          <w:rFonts w:ascii="Times New Roman" w:hAnsi="Times New Roman" w:cs="Times New Roman"/>
          <w:color w:val="000000" w:themeColor="text1"/>
          <w:sz w:val="20"/>
          <w:szCs w:val="20"/>
          <w:shd w:val="clear" w:color="auto" w:fill="FFFFFF"/>
        </w:rPr>
        <w:t>doi:http://dx.doi.org.ezproxy.laureate.net.au/10.1007/s10984-013-9144-8</w:t>
      </w:r>
      <w:proofErr w:type="gramEnd"/>
    </w:p>
    <w:p w14:paraId="4021F2CF" w14:textId="77777777" w:rsidR="00A5097E" w:rsidRPr="00F111C7" w:rsidRDefault="00A5097E"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NellieMayEdFdn (2015). </w:t>
      </w:r>
      <w:r w:rsidRPr="00F111C7">
        <w:rPr>
          <w:rFonts w:ascii="Times New Roman" w:hAnsi="Times New Roman" w:cs="Times New Roman"/>
          <w:i/>
          <w:iCs/>
          <w:color w:val="000000" w:themeColor="text1"/>
          <w:sz w:val="20"/>
          <w:szCs w:val="20"/>
          <w:bdr w:val="none" w:sz="0" w:space="0" w:color="auto" w:frame="1"/>
          <w:shd w:val="clear" w:color="auto" w:fill="FFFFFF"/>
        </w:rPr>
        <w:t>Transformation.</w:t>
      </w:r>
      <w:r w:rsidRPr="00F111C7">
        <w:rPr>
          <w:rFonts w:ascii="Times New Roman" w:hAnsi="Times New Roman" w:cs="Times New Roman"/>
          <w:color w:val="000000" w:themeColor="text1"/>
          <w:sz w:val="20"/>
          <w:szCs w:val="20"/>
          <w:shd w:val="clear" w:color="auto" w:fill="FFFFFF"/>
        </w:rPr>
        <w:t> Available: </w:t>
      </w:r>
      <w:hyperlink r:id="rId35"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https://www.youtube.com/watch?v=e6ieXLVCss4</w:t>
        </w:r>
      </w:hyperlink>
    </w:p>
    <w:p w14:paraId="716CD7A6" w14:textId="77777777" w:rsidR="00A5097E" w:rsidRPr="00F111C7" w:rsidRDefault="00A5097E"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lastRenderedPageBreak/>
        <w:t>Australian Broadcasting Corporation. (2013). </w:t>
      </w:r>
      <w:r w:rsidRPr="00F111C7">
        <w:rPr>
          <w:rFonts w:ascii="Times New Roman" w:hAnsi="Times New Roman" w:cs="Times New Roman"/>
          <w:i/>
          <w:iCs/>
          <w:color w:val="000000" w:themeColor="text1"/>
          <w:sz w:val="20"/>
          <w:szCs w:val="20"/>
          <w:bdr w:val="none" w:sz="0" w:space="0" w:color="auto" w:frame="1"/>
          <w:shd w:val="clear" w:color="auto" w:fill="FFFFFF"/>
        </w:rPr>
        <w:t>Educating GenWifi.</w:t>
      </w:r>
      <w:r w:rsidRPr="00F111C7">
        <w:rPr>
          <w:rFonts w:ascii="Times New Roman" w:hAnsi="Times New Roman" w:cs="Times New Roman"/>
          <w:color w:val="000000" w:themeColor="text1"/>
          <w:sz w:val="20"/>
          <w:szCs w:val="20"/>
          <w:shd w:val="clear" w:color="auto" w:fill="FFFFFF"/>
        </w:rPr>
        <w:t> Available: </w:t>
      </w:r>
      <w:hyperlink r:id="rId36"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http://www.abc.net.au/radionational/programs/breakfast/educating-gen-wifi/4492686</w:t>
        </w:r>
      </w:hyperlink>
    </w:p>
    <w:p w14:paraId="1C83A92B" w14:textId="37AAB595" w:rsidR="00A5097E" w:rsidRPr="00F111C7" w:rsidRDefault="00A5097E" w:rsidP="00F111C7">
      <w:pP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New Scientist. (2016). </w:t>
      </w:r>
      <w:r w:rsidRPr="00F111C7">
        <w:rPr>
          <w:rFonts w:ascii="Times New Roman" w:hAnsi="Times New Roman" w:cs="Times New Roman"/>
          <w:i/>
          <w:iCs/>
          <w:color w:val="000000" w:themeColor="text1"/>
          <w:sz w:val="20"/>
          <w:szCs w:val="20"/>
          <w:bdr w:val="none" w:sz="0" w:space="0" w:color="auto" w:frame="1"/>
          <w:shd w:val="clear" w:color="auto" w:fill="FFFFFF"/>
        </w:rPr>
        <w:t>How Minecraft is helping children with autism make new friends.</w:t>
      </w:r>
      <w:r w:rsidRPr="00F111C7">
        <w:rPr>
          <w:rFonts w:ascii="Times New Roman" w:hAnsi="Times New Roman" w:cs="Times New Roman"/>
          <w:color w:val="000000" w:themeColor="text1"/>
          <w:sz w:val="20"/>
          <w:szCs w:val="20"/>
          <w:shd w:val="clear" w:color="auto" w:fill="FFFFFF"/>
        </w:rPr>
        <w:t>Available: </w:t>
      </w:r>
      <w:hyperlink r:id="rId37"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https://www.newscientist.com/article/mg23030713-100-how-is-helping-children-with-autism-make-new-friends/</w:t>
        </w:r>
      </w:hyperlink>
    </w:p>
    <w:p w14:paraId="31AFAFC6" w14:textId="38075AB5" w:rsidR="00A5097E" w:rsidRPr="00F111C7" w:rsidRDefault="00A5097E" w:rsidP="00F111C7">
      <w:pPr>
        <w:spacing w:line="480" w:lineRule="auto"/>
        <w:ind w:hanging="720"/>
        <w:rPr>
          <w:rFonts w:ascii="Times New Roman" w:hAnsi="Times New Roman" w:cs="Times New Roman"/>
          <w:bCs/>
          <w:color w:val="000000" w:themeColor="text1"/>
          <w:sz w:val="20"/>
          <w:szCs w:val="20"/>
        </w:rPr>
      </w:pPr>
      <w:r w:rsidRPr="00F111C7">
        <w:rPr>
          <w:rFonts w:ascii="Times New Roman" w:hAnsi="Times New Roman" w:cs="Times New Roman"/>
          <w:color w:val="000000" w:themeColor="text1"/>
          <w:sz w:val="20"/>
          <w:szCs w:val="20"/>
          <w:shd w:val="clear" w:color="auto" w:fill="FFFFFF"/>
        </w:rPr>
        <w:t xml:space="preserve">O'haire, </w:t>
      </w:r>
      <w:proofErr w:type="gramStart"/>
      <w:r w:rsidRPr="00F111C7">
        <w:rPr>
          <w:rFonts w:ascii="Times New Roman" w:hAnsi="Times New Roman" w:cs="Times New Roman"/>
          <w:color w:val="000000" w:themeColor="text1"/>
          <w:sz w:val="20"/>
          <w:szCs w:val="20"/>
          <w:shd w:val="clear" w:color="auto" w:fill="FFFFFF"/>
        </w:rPr>
        <w:t>M.,E.</w:t>
      </w:r>
      <w:proofErr w:type="gramEnd"/>
      <w:r w:rsidRPr="00F111C7">
        <w:rPr>
          <w:rFonts w:ascii="Times New Roman" w:hAnsi="Times New Roman" w:cs="Times New Roman"/>
          <w:color w:val="000000" w:themeColor="text1"/>
          <w:sz w:val="20"/>
          <w:szCs w:val="20"/>
          <w:shd w:val="clear" w:color="auto" w:fill="FFFFFF"/>
        </w:rPr>
        <w:t xml:space="preserve"> (2013). Animal-assisted intervention for autism spectrum disorder: A systematic literature review. </w:t>
      </w:r>
      <w:r w:rsidRPr="00F111C7">
        <w:rPr>
          <w:rStyle w:val="Emphasis"/>
          <w:rFonts w:ascii="Times New Roman" w:hAnsi="Times New Roman" w:cs="Times New Roman"/>
          <w:color w:val="000000" w:themeColor="text1"/>
          <w:sz w:val="20"/>
          <w:szCs w:val="20"/>
          <w:bdr w:val="none" w:sz="0" w:space="0" w:color="auto" w:frame="1"/>
          <w:shd w:val="clear" w:color="auto" w:fill="FFFFFF"/>
        </w:rPr>
        <w:t>Journal of Autism and Developmental Disorders, 43</w:t>
      </w:r>
      <w:r w:rsidRPr="00F111C7">
        <w:rPr>
          <w:rFonts w:ascii="Times New Roman" w:hAnsi="Times New Roman" w:cs="Times New Roman"/>
          <w:color w:val="000000" w:themeColor="text1"/>
          <w:sz w:val="20"/>
          <w:szCs w:val="20"/>
          <w:shd w:val="clear" w:color="auto" w:fill="FFFFFF"/>
        </w:rPr>
        <w:t> (7), 1606-22. doi:http://dx.doi.org.ezproxy.laureate.net.au/10.1007/s10803-012-1707-5 </w:t>
      </w:r>
      <w:hyperlink r:id="rId38"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https://lesa.on.worldcat.org/oclc/848301289</w:t>
        </w:r>
      </w:hyperlink>
    </w:p>
    <w:p w14:paraId="269B1C00" w14:textId="77777777" w:rsidR="00C76164" w:rsidRPr="00F111C7" w:rsidRDefault="00C76164"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PBSO News update. (2016). Giving adults with autism the skills to build independent lives. Available: </w:t>
      </w:r>
      <w:hyperlink r:id="rId39"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https://www.youtube.com/watch?v=BT1GWb2BoRE</w:t>
        </w:r>
      </w:hyperlink>
    </w:p>
    <w:p w14:paraId="368E6262" w14:textId="38195E67" w:rsidR="00CF48BF" w:rsidRPr="00F111C7" w:rsidRDefault="00CF48BF"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Post21Club. (2013). Autism post 21 – a new set of challenges. Available: </w:t>
      </w:r>
      <w:hyperlink r:id="rId40"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https://www.youtube.com/watch?v=-Q5LCRdQEBI</w:t>
        </w:r>
      </w:hyperlink>
    </w:p>
    <w:p w14:paraId="4A2413FE" w14:textId="7799DD15" w:rsidR="00A5097E" w:rsidRPr="00F111C7" w:rsidRDefault="00A5097E"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Raising children network. (2017) </w:t>
      </w:r>
      <w:r w:rsidRPr="00F111C7">
        <w:rPr>
          <w:rStyle w:val="Emphasis"/>
          <w:rFonts w:ascii="Times New Roman" w:hAnsi="Times New Roman" w:cs="Times New Roman"/>
          <w:color w:val="000000" w:themeColor="text1"/>
          <w:sz w:val="20"/>
          <w:szCs w:val="20"/>
          <w:bdr w:val="none" w:sz="0" w:space="0" w:color="auto" w:frame="1"/>
          <w:shd w:val="clear" w:color="auto" w:fill="FFFFFF"/>
        </w:rPr>
        <w:t>School support: children with disability. </w:t>
      </w:r>
      <w:r w:rsidRPr="00F111C7">
        <w:rPr>
          <w:rFonts w:ascii="Times New Roman" w:hAnsi="Times New Roman" w:cs="Times New Roman"/>
          <w:color w:val="000000" w:themeColor="text1"/>
          <w:sz w:val="20"/>
          <w:szCs w:val="20"/>
          <w:shd w:val="clear" w:color="auto" w:fill="FFFFFF"/>
        </w:rPr>
        <w:t>Available: </w:t>
      </w:r>
      <w:hyperlink r:id="rId41"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http://raisingchildren.net.au/articles/disability_school_support.html</w:t>
        </w:r>
      </w:hyperlink>
    </w:p>
    <w:p w14:paraId="0AD07364" w14:textId="77777777" w:rsidR="002C4556" w:rsidRPr="00F111C7" w:rsidRDefault="002C4556"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Raising Children Network. (2017). </w:t>
      </w:r>
      <w:r w:rsidRPr="00F111C7">
        <w:rPr>
          <w:rStyle w:val="Emphasis"/>
          <w:rFonts w:ascii="Times New Roman" w:hAnsi="Times New Roman" w:cs="Times New Roman"/>
          <w:color w:val="000000" w:themeColor="text1"/>
          <w:sz w:val="20"/>
          <w:szCs w:val="20"/>
          <w:bdr w:val="none" w:sz="0" w:space="0" w:color="auto" w:frame="1"/>
          <w:shd w:val="clear" w:color="auto" w:fill="FFFFFF"/>
        </w:rPr>
        <w:t>Preparing for adulthood: teenagers with autism spectrum disorder.</w:t>
      </w:r>
      <w:r w:rsidRPr="00F111C7">
        <w:rPr>
          <w:rFonts w:ascii="Times New Roman" w:hAnsi="Times New Roman" w:cs="Times New Roman"/>
          <w:color w:val="000000" w:themeColor="text1"/>
          <w:sz w:val="20"/>
          <w:szCs w:val="20"/>
          <w:shd w:val="clear" w:color="auto" w:fill="FFFFFF"/>
        </w:rPr>
        <w:t> Available: </w:t>
      </w:r>
      <w:hyperlink r:id="rId42"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https://raisingchildren.net.au/autism/teenagers-with-autism-videos/preparing-for-adulthood-asd</w:t>
        </w:r>
      </w:hyperlink>
    </w:p>
    <w:p w14:paraId="42DC0AF1" w14:textId="77777777" w:rsidR="002C4556" w:rsidRPr="00F111C7" w:rsidRDefault="002C4556"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rPr>
      </w:pPr>
      <w:r w:rsidRPr="00F111C7">
        <w:rPr>
          <w:rFonts w:ascii="Times New Roman" w:hAnsi="Times New Roman" w:cs="Times New Roman"/>
          <w:color w:val="000000" w:themeColor="text1"/>
          <w:sz w:val="20"/>
          <w:szCs w:val="20"/>
          <w:shd w:val="clear" w:color="auto" w:fill="FFFFFF"/>
        </w:rPr>
        <w:t>Raising Children Network. (2017). </w:t>
      </w:r>
      <w:r w:rsidRPr="00F111C7">
        <w:rPr>
          <w:rStyle w:val="Emphasis"/>
          <w:rFonts w:ascii="Times New Roman" w:hAnsi="Times New Roman" w:cs="Times New Roman"/>
          <w:color w:val="000000" w:themeColor="text1"/>
          <w:sz w:val="20"/>
          <w:szCs w:val="20"/>
          <w:bdr w:val="none" w:sz="0" w:space="0" w:color="auto" w:frame="1"/>
          <w:shd w:val="clear" w:color="auto" w:fill="FFFFFF"/>
        </w:rPr>
        <w:t>Adolescence and autism spectrum disorder.</w:t>
      </w:r>
      <w:r w:rsidRPr="00F111C7">
        <w:rPr>
          <w:rFonts w:ascii="Times New Roman" w:hAnsi="Times New Roman" w:cs="Times New Roman"/>
          <w:color w:val="000000" w:themeColor="text1"/>
          <w:sz w:val="20"/>
          <w:szCs w:val="20"/>
          <w:shd w:val="clear" w:color="auto" w:fill="FFFFFF"/>
        </w:rPr>
        <w:t> Available: </w:t>
      </w:r>
      <w:hyperlink r:id="rId43"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https://raisingchildren.net.au/autism/teenagers-with-autism-videos/adolescence-asd</w:t>
        </w:r>
      </w:hyperlink>
    </w:p>
    <w:p w14:paraId="1014CC95" w14:textId="3503CBB4" w:rsidR="00A5097E" w:rsidRPr="00F111C7" w:rsidRDefault="00A5097E"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Reallookautism. (2011). </w:t>
      </w:r>
      <w:r w:rsidRPr="00F111C7">
        <w:rPr>
          <w:rFonts w:ascii="Times New Roman" w:hAnsi="Times New Roman" w:cs="Times New Roman"/>
          <w:i/>
          <w:iCs/>
          <w:color w:val="000000" w:themeColor="text1"/>
          <w:sz w:val="20"/>
          <w:szCs w:val="20"/>
          <w:bdr w:val="none" w:sz="0" w:space="0" w:color="auto" w:frame="1"/>
          <w:shd w:val="clear" w:color="auto" w:fill="FFFFFF"/>
        </w:rPr>
        <w:t>Anxiety in school: Real look autism episode 1. </w:t>
      </w:r>
      <w:r w:rsidRPr="00F111C7">
        <w:rPr>
          <w:rFonts w:ascii="Times New Roman" w:hAnsi="Times New Roman" w:cs="Times New Roman"/>
          <w:color w:val="000000" w:themeColor="text1"/>
          <w:sz w:val="20"/>
          <w:szCs w:val="20"/>
          <w:shd w:val="clear" w:color="auto" w:fill="FFFFFF"/>
        </w:rPr>
        <w:t>Available: </w:t>
      </w:r>
      <w:hyperlink r:id="rId44"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https://www.youtube.com/watch?v=riS53sCbLfo</w:t>
        </w:r>
      </w:hyperlink>
    </w:p>
    <w:p w14:paraId="57B84FE9" w14:textId="77777777" w:rsidR="00A5097E" w:rsidRPr="00F111C7" w:rsidRDefault="00A5097E" w:rsidP="00F111C7">
      <w:pPr>
        <w:pStyle w:val="NoSpacing"/>
        <w:spacing w:line="480" w:lineRule="auto"/>
        <w:ind w:hanging="720"/>
        <w:jc w:val="both"/>
        <w:rPr>
          <w:rFonts w:ascii="Times New Roman" w:hAnsi="Times New Roman" w:cs="Times New Roman"/>
          <w:color w:val="000000" w:themeColor="text1"/>
          <w:sz w:val="20"/>
          <w:szCs w:val="20"/>
        </w:rPr>
      </w:pPr>
    </w:p>
    <w:p w14:paraId="40C05166" w14:textId="12A61EA5" w:rsidR="00C76164" w:rsidRPr="00F111C7" w:rsidRDefault="00C76164"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Romski, M., Sevcik, R. A., Barton-Hulsey, A., &amp; Whitmore, A. S. (2015). Early Intervention and AAC: What a Difference 30 Years Makes. </w:t>
      </w:r>
      <w:r w:rsidRPr="00F111C7">
        <w:rPr>
          <w:rStyle w:val="Emphasis"/>
          <w:rFonts w:ascii="Times New Roman" w:hAnsi="Times New Roman" w:cs="Times New Roman"/>
          <w:color w:val="000000" w:themeColor="text1"/>
          <w:sz w:val="20"/>
          <w:szCs w:val="20"/>
          <w:bdr w:val="none" w:sz="0" w:space="0" w:color="auto" w:frame="1"/>
          <w:shd w:val="clear" w:color="auto" w:fill="FFFFFF"/>
        </w:rPr>
        <w:t>AAC: Augmentative &amp; Alternative Communication,</w:t>
      </w:r>
      <w:r w:rsidRPr="00F111C7">
        <w:rPr>
          <w:rFonts w:ascii="Times New Roman" w:hAnsi="Times New Roman" w:cs="Times New Roman"/>
          <w:color w:val="000000" w:themeColor="text1"/>
          <w:sz w:val="20"/>
          <w:szCs w:val="20"/>
          <w:shd w:val="clear" w:color="auto" w:fill="FFFFFF"/>
        </w:rPr>
        <w:t> 31(3), 181-202. doi:10.3109/07434618.2015.1064163 </w:t>
      </w:r>
      <w:hyperlink r:id="rId45"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https://lesa.on.worldcat.org/oclc/5879233693</w:t>
        </w:r>
      </w:hyperlink>
    </w:p>
    <w:p w14:paraId="09F265EE" w14:textId="4D48F33D" w:rsidR="00A5097E" w:rsidRPr="00F111C7" w:rsidRDefault="00A5097E"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Rulerapproach. (2011). </w:t>
      </w:r>
      <w:r w:rsidRPr="00F111C7">
        <w:rPr>
          <w:rFonts w:ascii="Times New Roman" w:hAnsi="Times New Roman" w:cs="Times New Roman"/>
          <w:i/>
          <w:iCs/>
          <w:color w:val="000000" w:themeColor="text1"/>
          <w:sz w:val="20"/>
          <w:szCs w:val="20"/>
          <w:bdr w:val="none" w:sz="0" w:space="0" w:color="auto" w:frame="1"/>
          <w:shd w:val="clear" w:color="auto" w:fill="FFFFFF"/>
        </w:rPr>
        <w:t>Meta-Moments and The RULER Approach to social and emotional learning. </w:t>
      </w:r>
      <w:r w:rsidRPr="00F111C7">
        <w:rPr>
          <w:rFonts w:ascii="Times New Roman" w:hAnsi="Times New Roman" w:cs="Times New Roman"/>
          <w:color w:val="000000" w:themeColor="text1"/>
          <w:sz w:val="20"/>
          <w:szCs w:val="20"/>
          <w:shd w:val="clear" w:color="auto" w:fill="FFFFFF"/>
        </w:rPr>
        <w:t>Available: </w:t>
      </w:r>
      <w:hyperlink r:id="rId46"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https://www.youtube.com/watch?v=yKXLEJqxUxw</w:t>
        </w:r>
      </w:hyperlink>
    </w:p>
    <w:p w14:paraId="4968928B" w14:textId="77777777" w:rsidR="00C76164" w:rsidRPr="00F111C7" w:rsidRDefault="00C76164"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lastRenderedPageBreak/>
        <w:t>Russell, G., Golding, J., Norwich, B., Emond, A., Ford, T., &amp; Steer, C. (2012). Social and behavioural outcomes in children diagnosed with autism spectrum disorders: a longitudinal cohort study. </w:t>
      </w:r>
      <w:r w:rsidRPr="00F111C7">
        <w:rPr>
          <w:rStyle w:val="Emphasis"/>
          <w:rFonts w:ascii="Times New Roman" w:hAnsi="Times New Roman" w:cs="Times New Roman"/>
          <w:color w:val="000000" w:themeColor="text1"/>
          <w:sz w:val="20"/>
          <w:szCs w:val="20"/>
          <w:bdr w:val="none" w:sz="0" w:space="0" w:color="auto" w:frame="1"/>
          <w:shd w:val="clear" w:color="auto" w:fill="FFFFFF"/>
        </w:rPr>
        <w:t xml:space="preserve">Journal </w:t>
      </w:r>
      <w:proofErr w:type="gramStart"/>
      <w:r w:rsidRPr="00F111C7">
        <w:rPr>
          <w:rStyle w:val="Emphasis"/>
          <w:rFonts w:ascii="Times New Roman" w:hAnsi="Times New Roman" w:cs="Times New Roman"/>
          <w:color w:val="000000" w:themeColor="text1"/>
          <w:sz w:val="20"/>
          <w:szCs w:val="20"/>
          <w:bdr w:val="none" w:sz="0" w:space="0" w:color="auto" w:frame="1"/>
          <w:shd w:val="clear" w:color="auto" w:fill="FFFFFF"/>
        </w:rPr>
        <w:t>Of</w:t>
      </w:r>
      <w:proofErr w:type="gramEnd"/>
      <w:r w:rsidRPr="00F111C7">
        <w:rPr>
          <w:rStyle w:val="Emphasis"/>
          <w:rFonts w:ascii="Times New Roman" w:hAnsi="Times New Roman" w:cs="Times New Roman"/>
          <w:color w:val="000000" w:themeColor="text1"/>
          <w:sz w:val="20"/>
          <w:szCs w:val="20"/>
          <w:bdr w:val="none" w:sz="0" w:space="0" w:color="auto" w:frame="1"/>
          <w:shd w:val="clear" w:color="auto" w:fill="FFFFFF"/>
        </w:rPr>
        <w:t xml:space="preserve"> Child Psychology And Psychiatry, And Allied Disciplines,</w:t>
      </w:r>
      <w:r w:rsidRPr="00F111C7">
        <w:rPr>
          <w:rFonts w:ascii="Times New Roman" w:hAnsi="Times New Roman" w:cs="Times New Roman"/>
          <w:color w:val="000000" w:themeColor="text1"/>
          <w:sz w:val="20"/>
          <w:szCs w:val="20"/>
          <w:shd w:val="clear" w:color="auto" w:fill="FFFFFF"/>
        </w:rPr>
        <w:t> 53(7), 735-744. doi:10.1111/j.1469-7610.2011.02490.x</w:t>
      </w:r>
      <w:hyperlink r:id="rId47"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https://lesa.on.worldcat.org/oclc/795246108</w:t>
        </w:r>
      </w:hyperlink>
    </w:p>
    <w:p w14:paraId="3C25605F" w14:textId="77777777" w:rsidR="00C76164" w:rsidRPr="00F111C7" w:rsidRDefault="00C76164"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Rydzewska, E. (2012). Destination unknown? transition to adulthood for people with autism spectrum disorders. </w:t>
      </w:r>
      <w:r w:rsidRPr="00F111C7">
        <w:rPr>
          <w:rStyle w:val="Emphasis"/>
          <w:rFonts w:ascii="Times New Roman" w:hAnsi="Times New Roman" w:cs="Times New Roman"/>
          <w:color w:val="000000" w:themeColor="text1"/>
          <w:sz w:val="20"/>
          <w:szCs w:val="20"/>
          <w:bdr w:val="none" w:sz="0" w:space="0" w:color="auto" w:frame="1"/>
          <w:shd w:val="clear" w:color="auto" w:fill="FFFFFF"/>
        </w:rPr>
        <w:t>British Journal of Special Education</w:t>
      </w:r>
      <w:r w:rsidRPr="00F111C7">
        <w:rPr>
          <w:rFonts w:ascii="Times New Roman" w:hAnsi="Times New Roman" w:cs="Times New Roman"/>
          <w:color w:val="000000" w:themeColor="text1"/>
          <w:sz w:val="20"/>
          <w:szCs w:val="20"/>
          <w:shd w:val="clear" w:color="auto" w:fill="FFFFFF"/>
        </w:rPr>
        <w:t>, 39(2), 87-93. </w:t>
      </w:r>
      <w:hyperlink r:id="rId48"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https://lesa.on.worldcat.org/oclc/802920727</w:t>
        </w:r>
      </w:hyperlink>
    </w:p>
    <w:p w14:paraId="6E11FC27" w14:textId="2A231422" w:rsidR="00CF48BF" w:rsidRPr="00F111C7" w:rsidRDefault="00CF48BF" w:rsidP="00F111C7">
      <w:pPr>
        <w:pBdr>
          <w:bottom w:val="single" w:sz="6" w:space="1" w:color="auto"/>
        </w:pBd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Sanahuja-Gavalda, J.M., Olmos-Rueda, P., &amp; Moron-Velasco, M. (2016). Collaborative Support for Inclusion. </w:t>
      </w:r>
      <w:r w:rsidRPr="00F111C7">
        <w:rPr>
          <w:rStyle w:val="Emphasis"/>
          <w:rFonts w:ascii="Times New Roman" w:hAnsi="Times New Roman" w:cs="Times New Roman"/>
          <w:color w:val="000000" w:themeColor="text1"/>
          <w:sz w:val="20"/>
          <w:szCs w:val="20"/>
          <w:bdr w:val="none" w:sz="0" w:space="0" w:color="auto" w:frame="1"/>
          <w:shd w:val="clear" w:color="auto" w:fill="FFFFFF"/>
        </w:rPr>
        <w:t>Journal of Research in Special Educational Needs</w:t>
      </w:r>
      <w:r w:rsidRPr="00F111C7">
        <w:rPr>
          <w:rFonts w:ascii="Times New Roman" w:hAnsi="Times New Roman" w:cs="Times New Roman"/>
          <w:color w:val="000000" w:themeColor="text1"/>
          <w:sz w:val="20"/>
          <w:szCs w:val="20"/>
          <w:shd w:val="clear" w:color="auto" w:fill="FFFFFF"/>
        </w:rPr>
        <w:t>, 16303-307</w:t>
      </w:r>
    </w:p>
    <w:p w14:paraId="3AF1E32D" w14:textId="4FDEB4D4" w:rsidR="000035FD" w:rsidRPr="00F111C7" w:rsidRDefault="00A5097E" w:rsidP="00F111C7">
      <w:pPr>
        <w:pBdr>
          <w:bottom w:val="single" w:sz="6" w:space="1" w:color="auto"/>
        </w:pBdr>
        <w:spacing w:line="480" w:lineRule="auto"/>
        <w:ind w:hanging="720"/>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The National Autistic Society. (2015). </w:t>
      </w:r>
      <w:r w:rsidRPr="00F111C7">
        <w:rPr>
          <w:rFonts w:ascii="Times New Roman" w:hAnsi="Times New Roman" w:cs="Times New Roman"/>
          <w:i/>
          <w:iCs/>
          <w:color w:val="000000" w:themeColor="text1"/>
          <w:sz w:val="20"/>
          <w:szCs w:val="20"/>
          <w:bdr w:val="none" w:sz="0" w:space="0" w:color="auto" w:frame="1"/>
          <w:shd w:val="clear" w:color="auto" w:fill="FFFFFF"/>
        </w:rPr>
        <w:t>How teachers can support children with autism. </w:t>
      </w:r>
      <w:r w:rsidRPr="00F111C7">
        <w:rPr>
          <w:rFonts w:ascii="Times New Roman" w:hAnsi="Times New Roman" w:cs="Times New Roman"/>
          <w:color w:val="000000" w:themeColor="text1"/>
          <w:sz w:val="20"/>
          <w:szCs w:val="20"/>
          <w:shd w:val="clear" w:color="auto" w:fill="FFFFFF"/>
        </w:rPr>
        <w:t>Available: </w:t>
      </w:r>
      <w:hyperlink r:id="rId49"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https://www.youtube.com/watch?v=Fv66Q-MUxqc</w:t>
        </w:r>
      </w:hyperlink>
    </w:p>
    <w:p w14:paraId="7DD28DB9" w14:textId="77777777" w:rsidR="00C76164" w:rsidRPr="00F111C7" w:rsidRDefault="00C76164"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Sarris, M. (2015). </w:t>
      </w:r>
      <w:r w:rsidRPr="00F111C7">
        <w:rPr>
          <w:rStyle w:val="Emphasis"/>
          <w:rFonts w:ascii="Times New Roman" w:hAnsi="Times New Roman" w:cs="Times New Roman"/>
          <w:color w:val="000000" w:themeColor="text1"/>
          <w:sz w:val="20"/>
          <w:szCs w:val="20"/>
          <w:bdr w:val="none" w:sz="0" w:space="0" w:color="auto" w:frame="1"/>
          <w:shd w:val="clear" w:color="auto" w:fill="FFFFFF"/>
        </w:rPr>
        <w:t>What will happen when the school bus stops coming?</w:t>
      </w:r>
      <w:r w:rsidRPr="00F111C7">
        <w:rPr>
          <w:rFonts w:ascii="Times New Roman" w:hAnsi="Times New Roman" w:cs="Times New Roman"/>
          <w:color w:val="000000" w:themeColor="text1"/>
          <w:sz w:val="20"/>
          <w:szCs w:val="20"/>
          <w:shd w:val="clear" w:color="auto" w:fill="FFFFFF"/>
        </w:rPr>
        <w:t>Available: </w:t>
      </w:r>
      <w:hyperlink r:id="rId50"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https://iancommunity.org/ssc/transition-adulthood-autism-stories</w:t>
        </w:r>
      </w:hyperlink>
    </w:p>
    <w:p w14:paraId="335423DD" w14:textId="77777777" w:rsidR="00CF48BF" w:rsidRPr="00F111C7" w:rsidRDefault="00CF48BF" w:rsidP="00F111C7">
      <w:pPr>
        <w:pStyle w:val="NoSpacing"/>
        <w:spacing w:line="480" w:lineRule="auto"/>
        <w:ind w:hanging="720"/>
        <w:jc w:val="both"/>
        <w:rPr>
          <w:rFonts w:ascii="Times New Roman" w:hAnsi="Times New Roman" w:cs="Times New Roman"/>
          <w:color w:val="000000" w:themeColor="text1"/>
          <w:sz w:val="20"/>
          <w:szCs w:val="20"/>
          <w:shd w:val="clear" w:color="auto" w:fill="FFFFFF"/>
        </w:rPr>
      </w:pPr>
      <w:r w:rsidRPr="00F111C7">
        <w:rPr>
          <w:rFonts w:ascii="Times New Roman" w:hAnsi="Times New Roman" w:cs="Times New Roman"/>
          <w:color w:val="000000" w:themeColor="text1"/>
          <w:sz w:val="20"/>
          <w:szCs w:val="20"/>
          <w:shd w:val="clear" w:color="auto" w:fill="FFFFFF"/>
        </w:rPr>
        <w:t>Silberman, S. (2001). </w:t>
      </w:r>
      <w:r w:rsidRPr="00F111C7">
        <w:rPr>
          <w:rStyle w:val="Emphasis"/>
          <w:rFonts w:ascii="Times New Roman" w:hAnsi="Times New Roman" w:cs="Times New Roman"/>
          <w:color w:val="000000" w:themeColor="text1"/>
          <w:sz w:val="20"/>
          <w:szCs w:val="20"/>
          <w:bdr w:val="none" w:sz="0" w:space="0" w:color="auto" w:frame="1"/>
          <w:shd w:val="clear" w:color="auto" w:fill="FFFFFF"/>
        </w:rPr>
        <w:t>The geek syndrome.</w:t>
      </w:r>
      <w:r w:rsidRPr="00F111C7">
        <w:rPr>
          <w:rFonts w:ascii="Times New Roman" w:hAnsi="Times New Roman" w:cs="Times New Roman"/>
          <w:color w:val="000000" w:themeColor="text1"/>
          <w:sz w:val="20"/>
          <w:szCs w:val="20"/>
          <w:shd w:val="clear" w:color="auto" w:fill="FFFFFF"/>
        </w:rPr>
        <w:t> Available:  </w:t>
      </w:r>
      <w:hyperlink r:id="rId51"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https://www.wired.com/2001/12/aspergers/</w:t>
        </w:r>
      </w:hyperlink>
      <w:r w:rsidRPr="00F111C7">
        <w:rPr>
          <w:rFonts w:ascii="Times New Roman" w:hAnsi="Times New Roman" w:cs="Times New Roman"/>
          <w:color w:val="000000" w:themeColor="text1"/>
          <w:sz w:val="20"/>
          <w:szCs w:val="20"/>
          <w:shd w:val="clear" w:color="auto" w:fill="FFFFFF"/>
        </w:rPr>
        <w:t> </w:t>
      </w:r>
    </w:p>
    <w:p w14:paraId="3DF0B4D2" w14:textId="77777777" w:rsidR="00CF48BF" w:rsidRPr="00F111C7" w:rsidRDefault="00CF48BF" w:rsidP="00F111C7">
      <w:pPr>
        <w:pBdr>
          <w:bottom w:val="single" w:sz="6" w:space="1" w:color="auto"/>
        </w:pBdr>
        <w:spacing w:line="480" w:lineRule="auto"/>
        <w:ind w:hanging="720"/>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Specialisterne Australia. (2016). </w:t>
      </w:r>
      <w:r w:rsidRPr="00F111C7">
        <w:rPr>
          <w:rStyle w:val="Emphasis"/>
          <w:rFonts w:ascii="Times New Roman" w:hAnsi="Times New Roman" w:cs="Times New Roman"/>
          <w:color w:val="000000" w:themeColor="text1"/>
          <w:sz w:val="20"/>
          <w:szCs w:val="20"/>
          <w:bdr w:val="none" w:sz="0" w:space="0" w:color="auto" w:frame="1"/>
          <w:shd w:val="clear" w:color="auto" w:fill="FFFFFF"/>
        </w:rPr>
        <w:t>SAP Autism at work.</w:t>
      </w:r>
      <w:r w:rsidRPr="00F111C7">
        <w:rPr>
          <w:rFonts w:ascii="Times New Roman" w:hAnsi="Times New Roman" w:cs="Times New Roman"/>
          <w:color w:val="000000" w:themeColor="text1"/>
          <w:sz w:val="20"/>
          <w:szCs w:val="20"/>
          <w:shd w:val="clear" w:color="auto" w:fill="FFFFFF"/>
        </w:rPr>
        <w:t> Available: </w:t>
      </w:r>
      <w:hyperlink r:id="rId52"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https://www.youtube.com/watch?v=1zSCcCpCtdQ</w:t>
        </w:r>
      </w:hyperlink>
    </w:p>
    <w:p w14:paraId="2AF86C8A" w14:textId="27083217" w:rsidR="002C4556" w:rsidRPr="00F111C7" w:rsidRDefault="002C4556"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The Atlantic. (2013). </w:t>
      </w:r>
      <w:r w:rsidRPr="00F111C7">
        <w:rPr>
          <w:rStyle w:val="Emphasis"/>
          <w:rFonts w:ascii="Times New Roman" w:hAnsi="Times New Roman" w:cs="Times New Roman"/>
          <w:color w:val="000000" w:themeColor="text1"/>
          <w:sz w:val="20"/>
          <w:szCs w:val="20"/>
          <w:bdr w:val="none" w:sz="0" w:space="0" w:color="auto" w:frame="1"/>
          <w:shd w:val="clear" w:color="auto" w:fill="FFFFFF"/>
        </w:rPr>
        <w:t>Dating on the autism spectrum.</w:t>
      </w:r>
      <w:r w:rsidRPr="00F111C7">
        <w:rPr>
          <w:rFonts w:ascii="Times New Roman" w:hAnsi="Times New Roman" w:cs="Times New Roman"/>
          <w:color w:val="000000" w:themeColor="text1"/>
          <w:sz w:val="20"/>
          <w:szCs w:val="20"/>
          <w:shd w:val="clear" w:color="auto" w:fill="FFFFFF"/>
        </w:rPr>
        <w:t> Available: </w:t>
      </w:r>
      <w:hyperlink r:id="rId53"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https://www.theatlantic.com/health/archive/2013/08/dating-on-the-autism-spectrum/278340/</w:t>
        </w:r>
      </w:hyperlink>
    </w:p>
    <w:p w14:paraId="1768B583" w14:textId="77777777" w:rsidR="002C4556" w:rsidRPr="00F111C7" w:rsidRDefault="002C4556"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The Atlantic. (2016). </w:t>
      </w:r>
      <w:r w:rsidRPr="00F111C7">
        <w:rPr>
          <w:rStyle w:val="Emphasis"/>
          <w:rFonts w:ascii="Times New Roman" w:hAnsi="Times New Roman" w:cs="Times New Roman"/>
          <w:color w:val="000000" w:themeColor="text1"/>
          <w:sz w:val="20"/>
          <w:szCs w:val="20"/>
          <w:bdr w:val="none" w:sz="0" w:space="0" w:color="auto" w:frame="1"/>
          <w:shd w:val="clear" w:color="auto" w:fill="FFFFFF"/>
        </w:rPr>
        <w:t>The Many Sensory Worlds of Autism.</w:t>
      </w:r>
      <w:r w:rsidRPr="00F111C7">
        <w:rPr>
          <w:rFonts w:ascii="Times New Roman" w:hAnsi="Times New Roman" w:cs="Times New Roman"/>
          <w:color w:val="000000" w:themeColor="text1"/>
          <w:sz w:val="20"/>
          <w:szCs w:val="20"/>
          <w:shd w:val="clear" w:color="auto" w:fill="FFFFFF"/>
        </w:rPr>
        <w:t> Available: </w:t>
      </w:r>
      <w:hyperlink r:id="rId54"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https://www.theatlantic.com/health/archive/2016/06/sensory-overload/485318/</w:t>
        </w:r>
      </w:hyperlink>
    </w:p>
    <w:p w14:paraId="42E64435" w14:textId="77777777" w:rsidR="002C4556" w:rsidRPr="00F111C7" w:rsidRDefault="002C4556"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The National Autistic Society. (2016). </w:t>
      </w:r>
      <w:r w:rsidRPr="00F111C7">
        <w:rPr>
          <w:rStyle w:val="Emphasis"/>
          <w:rFonts w:ascii="Times New Roman" w:hAnsi="Times New Roman" w:cs="Times New Roman"/>
          <w:color w:val="000000" w:themeColor="text1"/>
          <w:sz w:val="20"/>
          <w:szCs w:val="20"/>
          <w:bdr w:val="none" w:sz="0" w:space="0" w:color="auto" w:frame="1"/>
          <w:shd w:val="clear" w:color="auto" w:fill="FFFFFF"/>
        </w:rPr>
        <w:t>Social skills for adolescents and adults. </w:t>
      </w:r>
      <w:r w:rsidRPr="00F111C7">
        <w:rPr>
          <w:rFonts w:ascii="Times New Roman" w:hAnsi="Times New Roman" w:cs="Times New Roman"/>
          <w:color w:val="000000" w:themeColor="text1"/>
          <w:sz w:val="20"/>
          <w:szCs w:val="20"/>
          <w:shd w:val="clear" w:color="auto" w:fill="FFFFFF"/>
        </w:rPr>
        <w:t>Available: </w:t>
      </w:r>
      <w:hyperlink r:id="rId55"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http://www.autism.org.uk/socialskills</w:t>
        </w:r>
      </w:hyperlink>
    </w:p>
    <w:p w14:paraId="16D38311" w14:textId="77777777" w:rsidR="002C4556" w:rsidRPr="00F111C7" w:rsidRDefault="002C4556" w:rsidP="00F111C7">
      <w:pPr>
        <w:pStyle w:val="NoSpacing"/>
        <w:tabs>
          <w:tab w:val="center" w:pos="4513"/>
        </w:tabs>
        <w:spacing w:line="480" w:lineRule="auto"/>
        <w:ind w:hanging="720"/>
        <w:jc w:val="both"/>
        <w:rPr>
          <w:rStyle w:val="Hyperlink"/>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The National Autistic Society. (2016). Available: </w:t>
      </w:r>
      <w:hyperlink r:id="rId56" w:history="1">
        <w:r w:rsidRPr="00F111C7">
          <w:rPr>
            <w:rStyle w:val="Hyperlink"/>
            <w:rFonts w:ascii="Times New Roman" w:hAnsi="Times New Roman" w:cs="Times New Roman"/>
            <w:color w:val="000000" w:themeColor="text1"/>
            <w:sz w:val="20"/>
            <w:szCs w:val="20"/>
          </w:rPr>
          <w:t>https://www.autism.org.uk/about/family-life/in-the-home/environment.aspx</w:t>
        </w:r>
      </w:hyperlink>
    </w:p>
    <w:p w14:paraId="66B976A2" w14:textId="23C901E3" w:rsidR="00CF48BF" w:rsidRPr="00F111C7" w:rsidRDefault="00CF48BF" w:rsidP="00F111C7">
      <w:pPr>
        <w:spacing w:line="480" w:lineRule="auto"/>
        <w:ind w:hanging="720"/>
        <w:rPr>
          <w:rFonts w:ascii="Times New Roman" w:hAnsi="Times New Roman" w:cs="Times New Roman"/>
          <w:bCs/>
          <w:color w:val="000000" w:themeColor="text1"/>
          <w:sz w:val="20"/>
          <w:szCs w:val="20"/>
        </w:rPr>
      </w:pPr>
      <w:r w:rsidRPr="00F111C7">
        <w:rPr>
          <w:rStyle w:val="Emphasis"/>
          <w:rFonts w:ascii="Times New Roman" w:hAnsi="Times New Roman" w:cs="Times New Roman"/>
          <w:color w:val="000000" w:themeColor="text1"/>
          <w:sz w:val="20"/>
          <w:szCs w:val="20"/>
          <w:bdr w:val="none" w:sz="0" w:space="0" w:color="auto" w:frame="1"/>
          <w:shd w:val="clear" w:color="auto" w:fill="FFFFFF"/>
        </w:rPr>
        <w:t>The Straits Times.</w:t>
      </w:r>
      <w:r w:rsidRPr="00F111C7">
        <w:rPr>
          <w:rFonts w:ascii="Times New Roman" w:hAnsi="Times New Roman" w:cs="Times New Roman"/>
          <w:color w:val="000000" w:themeColor="text1"/>
          <w:sz w:val="20"/>
          <w:szCs w:val="20"/>
          <w:shd w:val="clear" w:color="auto" w:fill="FFFFFF"/>
        </w:rPr>
        <w:t> (2017). 8-year-old boy with autism finally gets to go to school. Available: </w:t>
      </w:r>
      <w:hyperlink r:id="rId57"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http://www.straitstimes.com/singapore/education/a-place-in-school-for-nabil-at-last</w:t>
        </w:r>
      </w:hyperlink>
      <w:r w:rsidRPr="00F111C7">
        <w:rPr>
          <w:rFonts w:ascii="Times New Roman" w:hAnsi="Times New Roman" w:cs="Times New Roman"/>
          <w:bCs/>
          <w:color w:val="000000" w:themeColor="text1"/>
          <w:sz w:val="20"/>
          <w:szCs w:val="20"/>
        </w:rPr>
        <w:t xml:space="preserve"> </w:t>
      </w:r>
    </w:p>
    <w:p w14:paraId="34DC822C" w14:textId="77777777" w:rsidR="006F6F5A" w:rsidRPr="00F111C7" w:rsidRDefault="006F6F5A"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rPr>
        <w:t>Trembath, D. (2015). </w:t>
      </w:r>
      <w:r w:rsidRPr="00F111C7">
        <w:rPr>
          <w:rStyle w:val="Emphasis"/>
          <w:rFonts w:ascii="Times New Roman" w:hAnsi="Times New Roman" w:cs="Times New Roman"/>
          <w:color w:val="000000" w:themeColor="text1"/>
          <w:sz w:val="20"/>
          <w:szCs w:val="20"/>
          <w:bdr w:val="none" w:sz="0" w:space="0" w:color="auto" w:frame="1"/>
        </w:rPr>
        <w:t>Children with autism aren’t necessarily visual learners.</w:t>
      </w:r>
      <w:r w:rsidRPr="00F111C7">
        <w:rPr>
          <w:rFonts w:ascii="Times New Roman" w:hAnsi="Times New Roman" w:cs="Times New Roman"/>
          <w:color w:val="000000" w:themeColor="text1"/>
          <w:sz w:val="20"/>
          <w:szCs w:val="20"/>
        </w:rPr>
        <w:t> Available: </w:t>
      </w:r>
      <w:hyperlink r:id="rId58" w:tgtFrame="_blank" w:history="1">
        <w:r w:rsidRPr="00F111C7">
          <w:rPr>
            <w:rStyle w:val="Hyperlink"/>
            <w:rFonts w:ascii="Times New Roman" w:hAnsi="Times New Roman" w:cs="Times New Roman"/>
            <w:color w:val="000000" w:themeColor="text1"/>
            <w:sz w:val="20"/>
            <w:szCs w:val="20"/>
            <w:bdr w:val="none" w:sz="0" w:space="0" w:color="auto" w:frame="1"/>
          </w:rPr>
          <w:t>http://theconversation.com/children-with-autism-arent-necessarily-visual-learners-42758?sa=pg2&amp;sq=autism&amp;sr=10</w:t>
        </w:r>
      </w:hyperlink>
    </w:p>
    <w:p w14:paraId="50F3CDC8" w14:textId="5A73B497" w:rsidR="00A5097E" w:rsidRPr="00F111C7" w:rsidRDefault="00A5097E" w:rsidP="00F111C7">
      <w:pPr>
        <w:spacing w:line="480" w:lineRule="auto"/>
        <w:ind w:hanging="720"/>
        <w:rPr>
          <w:rFonts w:ascii="Times New Roman" w:hAnsi="Times New Roman" w:cs="Times New Roman"/>
          <w:bCs/>
          <w:color w:val="000000" w:themeColor="text1"/>
          <w:sz w:val="20"/>
          <w:szCs w:val="20"/>
        </w:rPr>
      </w:pPr>
      <w:r w:rsidRPr="00F111C7">
        <w:rPr>
          <w:rFonts w:ascii="Times New Roman" w:hAnsi="Times New Roman" w:cs="Times New Roman"/>
          <w:color w:val="000000" w:themeColor="text1"/>
          <w:sz w:val="20"/>
          <w:szCs w:val="20"/>
          <w:shd w:val="clear" w:color="auto" w:fill="FFFFFF"/>
        </w:rPr>
        <w:lastRenderedPageBreak/>
        <w:t>Tomchek, S., Koenig, K. P., Arbesman, M., &amp; Lieberman, D. (2017). Occupational therapy interventions for adolescents with autism spectrum disorder. </w:t>
      </w:r>
      <w:r w:rsidRPr="00F111C7">
        <w:rPr>
          <w:rStyle w:val="Emphasis"/>
          <w:rFonts w:ascii="Times New Roman" w:hAnsi="Times New Roman" w:cs="Times New Roman"/>
          <w:color w:val="000000" w:themeColor="text1"/>
          <w:sz w:val="20"/>
          <w:szCs w:val="20"/>
          <w:bdr w:val="none" w:sz="0" w:space="0" w:color="auto" w:frame="1"/>
          <w:shd w:val="clear" w:color="auto" w:fill="FFFFFF"/>
        </w:rPr>
        <w:t>The American Journal of Occupational Therapy, 71</w:t>
      </w:r>
      <w:r w:rsidRPr="00F111C7">
        <w:rPr>
          <w:rFonts w:ascii="Times New Roman" w:hAnsi="Times New Roman" w:cs="Times New Roman"/>
          <w:color w:val="000000" w:themeColor="text1"/>
          <w:sz w:val="20"/>
          <w:szCs w:val="20"/>
          <w:shd w:val="clear" w:color="auto" w:fill="FFFFFF"/>
        </w:rPr>
        <w:t xml:space="preserve"> (1), 1-3. </w:t>
      </w:r>
      <w:proofErr w:type="gramStart"/>
      <w:r w:rsidRPr="00F111C7">
        <w:rPr>
          <w:rFonts w:ascii="Times New Roman" w:hAnsi="Times New Roman" w:cs="Times New Roman"/>
          <w:color w:val="000000" w:themeColor="text1"/>
          <w:sz w:val="20"/>
          <w:szCs w:val="20"/>
          <w:shd w:val="clear" w:color="auto" w:fill="FFFFFF"/>
        </w:rPr>
        <w:t>doi:http://dx.doi.org.ezproxy.laureate.net.au/10.5014/ajot.2017.711003</w:t>
      </w:r>
      <w:proofErr w:type="gramEnd"/>
    </w:p>
    <w:p w14:paraId="7AED1DC5" w14:textId="02A8582F" w:rsidR="000035FD" w:rsidRPr="00F111C7" w:rsidRDefault="000035FD"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TotSmart Education (2016). </w:t>
      </w:r>
      <w:r w:rsidRPr="00F111C7">
        <w:rPr>
          <w:rFonts w:ascii="Times New Roman" w:hAnsi="Times New Roman" w:cs="Times New Roman"/>
          <w:i/>
          <w:iCs/>
          <w:color w:val="000000" w:themeColor="text1"/>
          <w:sz w:val="20"/>
          <w:szCs w:val="20"/>
          <w:bdr w:val="none" w:sz="0" w:space="0" w:color="auto" w:frame="1"/>
          <w:shd w:val="clear" w:color="auto" w:fill="FFFFFF"/>
        </w:rPr>
        <w:t>Zuckerberg shares the importance of personalised learning.</w:t>
      </w:r>
      <w:r w:rsidRPr="00F111C7">
        <w:rPr>
          <w:rFonts w:ascii="Times New Roman" w:hAnsi="Times New Roman" w:cs="Times New Roman"/>
          <w:color w:val="000000" w:themeColor="text1"/>
          <w:sz w:val="20"/>
          <w:szCs w:val="20"/>
          <w:shd w:val="clear" w:color="auto" w:fill="FFFFFF"/>
        </w:rPr>
        <w:t> Available: </w:t>
      </w:r>
      <w:hyperlink r:id="rId59"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https://www.youtube.com/watch?v=9ELhxrbYISE</w:t>
        </w:r>
      </w:hyperlink>
    </w:p>
    <w:p w14:paraId="0F4BC191" w14:textId="409E31F2" w:rsidR="00A5097E" w:rsidRPr="00F111C7" w:rsidRDefault="00A5097E"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TrojanLive. (2017). </w:t>
      </w:r>
      <w:r w:rsidRPr="00F111C7">
        <w:rPr>
          <w:rFonts w:ascii="Times New Roman" w:hAnsi="Times New Roman" w:cs="Times New Roman"/>
          <w:i/>
          <w:iCs/>
          <w:color w:val="000000" w:themeColor="text1"/>
          <w:sz w:val="20"/>
          <w:szCs w:val="20"/>
          <w:bdr w:val="none" w:sz="0" w:space="0" w:color="auto" w:frame="1"/>
          <w:shd w:val="clear" w:color="auto" w:fill="FFFFFF"/>
        </w:rPr>
        <w:t>The Autism Story. </w:t>
      </w:r>
      <w:r w:rsidRPr="00F111C7">
        <w:rPr>
          <w:rFonts w:ascii="Times New Roman" w:hAnsi="Times New Roman" w:cs="Times New Roman"/>
          <w:color w:val="000000" w:themeColor="text1"/>
          <w:sz w:val="20"/>
          <w:szCs w:val="20"/>
          <w:shd w:val="clear" w:color="auto" w:fill="FFFFFF"/>
        </w:rPr>
        <w:t>Available: </w:t>
      </w:r>
      <w:hyperlink r:id="rId60"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https://www.youtube.com/watch?v=Jx-RI0tRY2E</w:t>
        </w:r>
      </w:hyperlink>
    </w:p>
    <w:p w14:paraId="740917DD" w14:textId="77777777" w:rsidR="00CF48BF" w:rsidRPr="00F111C7" w:rsidRDefault="00CF48BF" w:rsidP="00F111C7">
      <w:pPr>
        <w:pStyle w:val="NoSpacing"/>
        <w:spacing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VOA Learning English. (2016). </w:t>
      </w:r>
      <w:r w:rsidRPr="00F111C7">
        <w:rPr>
          <w:rStyle w:val="Emphasis"/>
          <w:rFonts w:ascii="Times New Roman" w:hAnsi="Times New Roman" w:cs="Times New Roman"/>
          <w:color w:val="000000" w:themeColor="text1"/>
          <w:sz w:val="20"/>
          <w:szCs w:val="20"/>
          <w:bdr w:val="none" w:sz="0" w:space="0" w:color="auto" w:frame="1"/>
          <w:shd w:val="clear" w:color="auto" w:fill="FFFFFF"/>
        </w:rPr>
        <w:t>Exceptional Minds: The Creative Power of Young Adults on the Autism Spectrum.</w:t>
      </w:r>
      <w:r w:rsidRPr="00F111C7">
        <w:rPr>
          <w:rFonts w:ascii="Times New Roman" w:hAnsi="Times New Roman" w:cs="Times New Roman"/>
          <w:color w:val="000000" w:themeColor="text1"/>
          <w:sz w:val="20"/>
          <w:szCs w:val="20"/>
          <w:shd w:val="clear" w:color="auto" w:fill="FFFFFF"/>
        </w:rPr>
        <w:t> Available: </w:t>
      </w:r>
      <w:hyperlink r:id="rId61"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https://learningenglish.voanews.com/a/3528665.html</w:t>
        </w:r>
      </w:hyperlink>
    </w:p>
    <w:p w14:paraId="4C672E42" w14:textId="77777777" w:rsidR="00CF48BF" w:rsidRPr="00F111C7" w:rsidRDefault="00CF48BF" w:rsidP="00F111C7">
      <w:pPr>
        <w:pStyle w:val="NoSpacing"/>
        <w:spacing w:line="480" w:lineRule="auto"/>
        <w:ind w:hanging="720"/>
        <w:jc w:val="both"/>
        <w:rPr>
          <w:rStyle w:val="Hyperlink"/>
          <w:rFonts w:ascii="Times New Roman" w:hAnsi="Times New Roman" w:cs="Times New Roman"/>
          <w:color w:val="000000" w:themeColor="text1"/>
          <w:sz w:val="20"/>
          <w:szCs w:val="20"/>
          <w:bdr w:val="none" w:sz="0" w:space="0" w:color="auto" w:frame="1"/>
          <w:shd w:val="clear" w:color="auto" w:fill="FFFFFF"/>
        </w:rPr>
      </w:pPr>
      <w:r w:rsidRPr="00F111C7">
        <w:rPr>
          <w:rFonts w:ascii="Times New Roman" w:hAnsi="Times New Roman" w:cs="Times New Roman"/>
          <w:color w:val="000000" w:themeColor="text1"/>
          <w:sz w:val="20"/>
          <w:szCs w:val="20"/>
          <w:shd w:val="clear" w:color="auto" w:fill="FFFFFF"/>
        </w:rPr>
        <w:t>Wilczynski, S. (2013). Improving employment outcomes among adolescents and adults on the autism spectrum. </w:t>
      </w:r>
      <w:r w:rsidRPr="00F111C7">
        <w:rPr>
          <w:rStyle w:val="Emphasis"/>
          <w:rFonts w:ascii="Times New Roman" w:hAnsi="Times New Roman" w:cs="Times New Roman"/>
          <w:color w:val="000000" w:themeColor="text1"/>
          <w:sz w:val="20"/>
          <w:szCs w:val="20"/>
          <w:bdr w:val="none" w:sz="0" w:space="0" w:color="auto" w:frame="1"/>
          <w:shd w:val="clear" w:color="auto" w:fill="FFFFFF"/>
        </w:rPr>
        <w:t>Psychology in the Schools</w:t>
      </w:r>
      <w:r w:rsidRPr="00F111C7">
        <w:rPr>
          <w:rFonts w:ascii="Times New Roman" w:hAnsi="Times New Roman" w:cs="Times New Roman"/>
          <w:color w:val="000000" w:themeColor="text1"/>
          <w:sz w:val="20"/>
          <w:szCs w:val="20"/>
          <w:shd w:val="clear" w:color="auto" w:fill="FFFFFF"/>
        </w:rPr>
        <w:t>, 50(9), 876-887. </w:t>
      </w:r>
      <w:hyperlink r:id="rId62" w:tgtFrame="_blank" w:history="1">
        <w:r w:rsidRPr="00F111C7">
          <w:rPr>
            <w:rStyle w:val="Hyperlink"/>
            <w:rFonts w:ascii="Times New Roman" w:hAnsi="Times New Roman" w:cs="Times New Roman"/>
            <w:color w:val="000000" w:themeColor="text1"/>
            <w:sz w:val="20"/>
            <w:szCs w:val="20"/>
            <w:bdr w:val="none" w:sz="0" w:space="0" w:color="auto" w:frame="1"/>
            <w:shd w:val="clear" w:color="auto" w:fill="FFFFFF"/>
          </w:rPr>
          <w:t>https://lesa.on.worldcat.org/oclc/5618234632</w:t>
        </w:r>
      </w:hyperlink>
    </w:p>
    <w:p w14:paraId="0E2AF35E" w14:textId="2B73C2BB" w:rsidR="000035FD" w:rsidRPr="00F111C7" w:rsidRDefault="000035FD" w:rsidP="00F111C7">
      <w:pPr>
        <w:pBdr>
          <w:bottom w:val="single" w:sz="6" w:space="1" w:color="auto"/>
        </w:pBdr>
        <w:autoSpaceDE w:val="0"/>
        <w:autoSpaceDN w:val="0"/>
        <w:adjustRightInd w:val="0"/>
        <w:spacing w:after="0" w:line="480" w:lineRule="auto"/>
        <w:ind w:hanging="720"/>
        <w:jc w:val="both"/>
        <w:rPr>
          <w:rFonts w:ascii="Times New Roman" w:hAnsi="Times New Roman" w:cs="Times New Roman"/>
          <w:color w:val="000000" w:themeColor="text1"/>
          <w:sz w:val="20"/>
          <w:szCs w:val="20"/>
        </w:rPr>
      </w:pPr>
      <w:r w:rsidRPr="00F111C7">
        <w:rPr>
          <w:rFonts w:ascii="Times New Roman" w:hAnsi="Times New Roman" w:cs="Times New Roman"/>
          <w:color w:val="000000" w:themeColor="text1"/>
          <w:sz w:val="20"/>
          <w:szCs w:val="20"/>
          <w:shd w:val="clear" w:color="auto" w:fill="FFFFFF"/>
        </w:rPr>
        <w:t>Wired. (2011). </w:t>
      </w:r>
      <w:r w:rsidR="004E7C52" w:rsidRPr="00F111C7">
        <w:rPr>
          <w:rFonts w:ascii="Times New Roman" w:hAnsi="Times New Roman" w:cs="Times New Roman"/>
          <w:i/>
          <w:iCs/>
          <w:color w:val="000000" w:themeColor="text1"/>
          <w:sz w:val="20"/>
          <w:szCs w:val="20"/>
          <w:bdr w:val="none" w:sz="0" w:space="0" w:color="auto" w:frame="1"/>
          <w:shd w:val="clear" w:color="auto" w:fill="FFFFFF"/>
        </w:rPr>
        <w:t>iPad</w:t>
      </w:r>
      <w:r w:rsidRPr="00F111C7">
        <w:rPr>
          <w:rFonts w:ascii="Times New Roman" w:hAnsi="Times New Roman" w:cs="Times New Roman"/>
          <w:i/>
          <w:iCs/>
          <w:color w:val="000000" w:themeColor="text1"/>
          <w:sz w:val="20"/>
          <w:szCs w:val="20"/>
          <w:bdr w:val="none" w:sz="0" w:space="0" w:color="auto" w:frame="1"/>
          <w:shd w:val="clear" w:color="auto" w:fill="FFFFFF"/>
        </w:rPr>
        <w:t xml:space="preserve"> are not a miracle for children with autism.</w:t>
      </w:r>
      <w:r w:rsidRPr="00F111C7">
        <w:rPr>
          <w:rFonts w:ascii="Times New Roman" w:hAnsi="Times New Roman" w:cs="Times New Roman"/>
          <w:color w:val="000000" w:themeColor="text1"/>
          <w:sz w:val="20"/>
          <w:szCs w:val="20"/>
          <w:shd w:val="clear" w:color="auto" w:fill="FFFFFF"/>
        </w:rPr>
        <w:t> Available: </w:t>
      </w:r>
      <w:hyperlink r:id="rId63" w:tgtFrame="_blank" w:history="1">
        <w:r w:rsidRPr="00F111C7">
          <w:rPr>
            <w:rFonts w:ascii="Times New Roman" w:hAnsi="Times New Roman" w:cs="Times New Roman"/>
            <w:color w:val="000000" w:themeColor="text1"/>
            <w:sz w:val="20"/>
            <w:szCs w:val="20"/>
            <w:u w:val="single"/>
            <w:bdr w:val="none" w:sz="0" w:space="0" w:color="auto" w:frame="1"/>
            <w:shd w:val="clear" w:color="auto" w:fill="FFFFFF"/>
          </w:rPr>
          <w:t>https://www.wired.com/2011/03/ipads-are-not-a-miracle-for-autism-geekdad-opinion/</w:t>
        </w:r>
      </w:hyperlink>
    </w:p>
    <w:p w14:paraId="4C122517" w14:textId="77777777" w:rsidR="00F83AD2" w:rsidRPr="00F111C7" w:rsidRDefault="00F83AD2" w:rsidP="00F111C7">
      <w:pPr>
        <w:ind w:hanging="720"/>
        <w:rPr>
          <w:rFonts w:ascii="Times New Roman" w:hAnsi="Times New Roman" w:cs="Times New Roman"/>
          <w:bCs/>
          <w:color w:val="000000" w:themeColor="text1"/>
          <w:sz w:val="20"/>
          <w:szCs w:val="20"/>
        </w:rPr>
      </w:pPr>
    </w:p>
    <w:p w14:paraId="7AC64FF7" w14:textId="761BE836" w:rsidR="008B29B4" w:rsidRPr="006225E8" w:rsidRDefault="00F83AD2" w:rsidP="00F111C7">
      <w:pPr>
        <w:ind w:hanging="720"/>
        <w:rPr>
          <w:rStyle w:val="Hyperlink"/>
          <w:rFonts w:ascii="Times New Roman" w:hAnsi="Times New Roman" w:cs="Times New Roman"/>
          <w:color w:val="000000" w:themeColor="text1"/>
        </w:rPr>
      </w:pPr>
      <w:r w:rsidRPr="00F111C7">
        <w:rPr>
          <w:rFonts w:ascii="Times New Roman" w:hAnsi="Times New Roman" w:cs="Times New Roman"/>
          <w:bCs/>
          <w:color w:val="000000" w:themeColor="text1"/>
          <w:sz w:val="20"/>
          <w:szCs w:val="20"/>
        </w:rPr>
        <w:br w:type="page"/>
      </w:r>
    </w:p>
    <w:sectPr w:rsidR="008B29B4" w:rsidRPr="006225E8">
      <w:headerReference w:type="default" r:id="rId64"/>
      <w:footerReference w:type="default" r:id="rId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E25E6" w14:textId="77777777" w:rsidR="00095B68" w:rsidRDefault="00095B68" w:rsidP="00F16548">
      <w:pPr>
        <w:spacing w:after="0" w:line="240" w:lineRule="auto"/>
      </w:pPr>
      <w:r>
        <w:separator/>
      </w:r>
    </w:p>
  </w:endnote>
  <w:endnote w:type="continuationSeparator" w:id="0">
    <w:p w14:paraId="24C2BF1F" w14:textId="77777777" w:rsidR="00095B68" w:rsidRDefault="00095B68" w:rsidP="00F1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6483238"/>
      <w:docPartObj>
        <w:docPartGallery w:val="Page Numbers (Bottom of Page)"/>
        <w:docPartUnique/>
      </w:docPartObj>
    </w:sdtPr>
    <w:sdtEndPr>
      <w:rPr>
        <w:noProof/>
      </w:rPr>
    </w:sdtEndPr>
    <w:sdtContent>
      <w:p w14:paraId="6CBA2E3D" w14:textId="08B19742" w:rsidR="00095B68" w:rsidRDefault="00095B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B7A2AE" w14:textId="77777777" w:rsidR="00095B68" w:rsidRDefault="0009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72461" w14:textId="77777777" w:rsidR="00095B68" w:rsidRDefault="00095B68" w:rsidP="00F16548">
      <w:pPr>
        <w:spacing w:after="0" w:line="240" w:lineRule="auto"/>
      </w:pPr>
      <w:r>
        <w:separator/>
      </w:r>
    </w:p>
  </w:footnote>
  <w:footnote w:type="continuationSeparator" w:id="0">
    <w:p w14:paraId="78D22F4D" w14:textId="77777777" w:rsidR="00095B68" w:rsidRDefault="00095B68" w:rsidP="00F1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6ED32" w14:textId="2EB0F707" w:rsidR="00095B68" w:rsidRPr="004A615F" w:rsidRDefault="00095B68" w:rsidP="004A615F">
    <w:pPr>
      <w:rPr>
        <w:rFonts w:ascii="Times New Roman" w:hAnsi="Times New Roman" w:cs="Times New Roman"/>
        <w:b/>
        <w:bCs/>
        <w:color w:val="000000" w:themeColor="text1"/>
        <w:sz w:val="24"/>
        <w:szCs w:val="24"/>
      </w:rPr>
    </w:pPr>
    <w:r>
      <w:rPr>
        <w:rFonts w:ascii="Times New Roman" w:hAnsi="Times New Roman" w:cs="Times New Roman"/>
        <w:b/>
        <w:sz w:val="24"/>
        <w:szCs w:val="24"/>
      </w:rPr>
      <w:t xml:space="preserve">Name: </w:t>
    </w:r>
    <w:r w:rsidRPr="00B85E46">
      <w:rPr>
        <w:rFonts w:ascii="Times New Roman" w:hAnsi="Times New Roman" w:cs="Times New Roman"/>
        <w:b/>
        <w:sz w:val="24"/>
        <w:szCs w:val="24"/>
      </w:rPr>
      <w:t xml:space="preserve">Lina Shahid </w:t>
    </w:r>
    <w:r>
      <w:rPr>
        <w:rFonts w:ascii="Times New Roman" w:hAnsi="Times New Roman" w:cs="Times New Roman"/>
        <w:b/>
        <w:sz w:val="24"/>
        <w:szCs w:val="24"/>
      </w:rPr>
      <w:t>-2500</w:t>
    </w:r>
    <w:r w:rsidRPr="00B85E46">
      <w:rPr>
        <w:rFonts w:ascii="Times New Roman" w:hAnsi="Times New Roman" w:cs="Times New Roman"/>
        <w:b/>
        <w:bCs/>
        <w:color w:val="000000" w:themeColor="text1"/>
        <w:sz w:val="24"/>
        <w:szCs w:val="24"/>
      </w:rPr>
      <w:t xml:space="preserve"> words</w:t>
    </w:r>
    <w:r>
      <w:rPr>
        <w:rFonts w:ascii="Times New Roman" w:hAnsi="Times New Roman" w:cs="Times New Roman"/>
        <w:b/>
        <w:bCs/>
        <w:color w:val="000000" w:themeColor="text1"/>
        <w:sz w:val="24"/>
        <w:szCs w:val="24"/>
      </w:rPr>
      <w:t xml:space="preserve">- </w:t>
    </w:r>
    <w:r w:rsidRPr="00B85E46">
      <w:rPr>
        <w:rFonts w:ascii="Times New Roman" w:hAnsi="Times New Roman" w:cs="Times New Roman"/>
        <w:b/>
        <w:bCs/>
        <w:color w:val="000000" w:themeColor="text1"/>
        <w:sz w:val="24"/>
        <w:szCs w:val="24"/>
      </w:rPr>
      <w:t xml:space="preserve">Assessment </w:t>
    </w:r>
    <w:r>
      <w:rPr>
        <w:rFonts w:ascii="Times New Roman" w:hAnsi="Times New Roman" w:cs="Times New Roman"/>
        <w:b/>
        <w:bCs/>
        <w:color w:val="000000" w:themeColor="text1"/>
        <w:sz w:val="24"/>
        <w:szCs w:val="24"/>
      </w:rPr>
      <w:t>3 Portfolio</w:t>
    </w:r>
    <w:r w:rsidRPr="00B85E46">
      <w:rPr>
        <w:rFonts w:ascii="Times New Roman" w:hAnsi="Times New Roman" w:cs="Times New Roman"/>
        <w:b/>
        <w:bCs/>
        <w:color w:val="000000" w:themeColor="text1"/>
        <w:sz w:val="24"/>
        <w:szCs w:val="24"/>
      </w:rPr>
      <w:t xml:space="preserve"> - ACP601</w:t>
    </w:r>
    <w:r>
      <w:rPr>
        <w:rFonts w:ascii="Times New Roman" w:hAnsi="Times New Roman" w:cs="Times New Roman"/>
        <w:b/>
        <w:bCs/>
        <w:color w:val="000000" w:themeColor="text1"/>
        <w:sz w:val="24"/>
        <w:szCs w:val="24"/>
      </w:rPr>
      <w:t>-</w:t>
    </w:r>
    <w:r w:rsidRPr="00B85E46">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Due: wk 12-</w:t>
    </w:r>
    <w:r w:rsidRPr="004A615F">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50</w:t>
    </w:r>
    <w:r w:rsidRPr="004A615F">
      <w:rPr>
        <w:rFonts w:ascii="Times New Roman" w:hAnsi="Times New Roman" w:cs="Times New Roman"/>
        <w:b/>
        <w:bCs/>
        <w:color w:val="000000" w:themeColor="text1"/>
        <w:sz w:val="24"/>
        <w:szCs w:val="24"/>
      </w:rPr>
      <w:t xml:space="preserve"> %</w:t>
    </w:r>
  </w:p>
  <w:p w14:paraId="577C7C0B" w14:textId="4132655F" w:rsidR="00095B68" w:rsidRDefault="00095B68" w:rsidP="00A54A8D">
    <w:pPr>
      <w:pBdr>
        <w:bottom w:val="single" w:sz="6" w:space="1" w:color="auto"/>
      </w:pBdr>
    </w:pPr>
    <w:r w:rsidRPr="004A615F">
      <w:rPr>
        <w:rFonts w:ascii="Times New Roman" w:hAnsi="Times New Roman" w:cs="Times New Roman"/>
        <w:b/>
        <w:bCs/>
        <w:color w:val="000000" w:themeColor="text1"/>
        <w:sz w:val="24"/>
        <w:szCs w:val="24"/>
      </w:rPr>
      <w:t>Institution: Torrens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CD795D"/>
    <w:multiLevelType w:val="hybridMultilevel"/>
    <w:tmpl w:val="03BCA5AA"/>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D2"/>
    <w:rsid w:val="000024F5"/>
    <w:rsid w:val="000035FD"/>
    <w:rsid w:val="00005166"/>
    <w:rsid w:val="00007C37"/>
    <w:rsid w:val="00010B39"/>
    <w:rsid w:val="00011D9D"/>
    <w:rsid w:val="00012532"/>
    <w:rsid w:val="00027F19"/>
    <w:rsid w:val="0003034D"/>
    <w:rsid w:val="00034420"/>
    <w:rsid w:val="000530ED"/>
    <w:rsid w:val="00054494"/>
    <w:rsid w:val="00070BC1"/>
    <w:rsid w:val="00074008"/>
    <w:rsid w:val="00076697"/>
    <w:rsid w:val="000768DB"/>
    <w:rsid w:val="0008071B"/>
    <w:rsid w:val="0008440E"/>
    <w:rsid w:val="00090303"/>
    <w:rsid w:val="00092469"/>
    <w:rsid w:val="000926FF"/>
    <w:rsid w:val="00095B68"/>
    <w:rsid w:val="000A1770"/>
    <w:rsid w:val="000B005E"/>
    <w:rsid w:val="000B07C1"/>
    <w:rsid w:val="000B130A"/>
    <w:rsid w:val="000B1BC8"/>
    <w:rsid w:val="000B4A95"/>
    <w:rsid w:val="000B6EB0"/>
    <w:rsid w:val="000C475F"/>
    <w:rsid w:val="000C5644"/>
    <w:rsid w:val="000C6C77"/>
    <w:rsid w:val="000D5CDF"/>
    <w:rsid w:val="000F2E6A"/>
    <w:rsid w:val="000F75A3"/>
    <w:rsid w:val="0010154E"/>
    <w:rsid w:val="00106125"/>
    <w:rsid w:val="00107CD4"/>
    <w:rsid w:val="00117B38"/>
    <w:rsid w:val="00121DDD"/>
    <w:rsid w:val="00131D1F"/>
    <w:rsid w:val="0013245C"/>
    <w:rsid w:val="001353BF"/>
    <w:rsid w:val="00136968"/>
    <w:rsid w:val="00137353"/>
    <w:rsid w:val="00142B07"/>
    <w:rsid w:val="00146120"/>
    <w:rsid w:val="00146A96"/>
    <w:rsid w:val="001715C5"/>
    <w:rsid w:val="0017490D"/>
    <w:rsid w:val="001807C7"/>
    <w:rsid w:val="001816F0"/>
    <w:rsid w:val="00184769"/>
    <w:rsid w:val="001863E0"/>
    <w:rsid w:val="0018656D"/>
    <w:rsid w:val="00191F06"/>
    <w:rsid w:val="00192F16"/>
    <w:rsid w:val="00193070"/>
    <w:rsid w:val="001A18BD"/>
    <w:rsid w:val="001A47B1"/>
    <w:rsid w:val="001A4C55"/>
    <w:rsid w:val="001A5985"/>
    <w:rsid w:val="001B164D"/>
    <w:rsid w:val="001B166C"/>
    <w:rsid w:val="001C23E3"/>
    <w:rsid w:val="001C579B"/>
    <w:rsid w:val="001C5A1B"/>
    <w:rsid w:val="001D01BF"/>
    <w:rsid w:val="001E5AB9"/>
    <w:rsid w:val="001F5735"/>
    <w:rsid w:val="001F7323"/>
    <w:rsid w:val="001F752C"/>
    <w:rsid w:val="002045D8"/>
    <w:rsid w:val="002112AC"/>
    <w:rsid w:val="00216922"/>
    <w:rsid w:val="00223D90"/>
    <w:rsid w:val="00237B2B"/>
    <w:rsid w:val="0024272B"/>
    <w:rsid w:val="002457F0"/>
    <w:rsid w:val="00246779"/>
    <w:rsid w:val="00251863"/>
    <w:rsid w:val="00251A6B"/>
    <w:rsid w:val="0025591B"/>
    <w:rsid w:val="00260E65"/>
    <w:rsid w:val="00263D1D"/>
    <w:rsid w:val="00265569"/>
    <w:rsid w:val="00273B15"/>
    <w:rsid w:val="00284949"/>
    <w:rsid w:val="00293B75"/>
    <w:rsid w:val="00295711"/>
    <w:rsid w:val="00296910"/>
    <w:rsid w:val="002A32D2"/>
    <w:rsid w:val="002A4782"/>
    <w:rsid w:val="002A724F"/>
    <w:rsid w:val="002A7CD7"/>
    <w:rsid w:val="002B0DA7"/>
    <w:rsid w:val="002B2359"/>
    <w:rsid w:val="002B406D"/>
    <w:rsid w:val="002B4B18"/>
    <w:rsid w:val="002B5B4A"/>
    <w:rsid w:val="002C4556"/>
    <w:rsid w:val="002D1013"/>
    <w:rsid w:val="002D2B31"/>
    <w:rsid w:val="002E6364"/>
    <w:rsid w:val="00303E50"/>
    <w:rsid w:val="003105E1"/>
    <w:rsid w:val="00312EC6"/>
    <w:rsid w:val="00330E63"/>
    <w:rsid w:val="00334BA7"/>
    <w:rsid w:val="00350FFC"/>
    <w:rsid w:val="00352EA3"/>
    <w:rsid w:val="00360300"/>
    <w:rsid w:val="0036444F"/>
    <w:rsid w:val="0036761F"/>
    <w:rsid w:val="00367815"/>
    <w:rsid w:val="003716CE"/>
    <w:rsid w:val="00373C15"/>
    <w:rsid w:val="00381889"/>
    <w:rsid w:val="003870DD"/>
    <w:rsid w:val="003906BC"/>
    <w:rsid w:val="00390BAA"/>
    <w:rsid w:val="003A011C"/>
    <w:rsid w:val="003A3377"/>
    <w:rsid w:val="003A4DDF"/>
    <w:rsid w:val="003B0FC2"/>
    <w:rsid w:val="003B11ED"/>
    <w:rsid w:val="003C13A6"/>
    <w:rsid w:val="003C7AD7"/>
    <w:rsid w:val="003C7D17"/>
    <w:rsid w:val="003D57D4"/>
    <w:rsid w:val="003E1AF6"/>
    <w:rsid w:val="003E6731"/>
    <w:rsid w:val="003F2CDA"/>
    <w:rsid w:val="00401109"/>
    <w:rsid w:val="0040664E"/>
    <w:rsid w:val="0040790E"/>
    <w:rsid w:val="004126E8"/>
    <w:rsid w:val="004143B6"/>
    <w:rsid w:val="00414A81"/>
    <w:rsid w:val="00417291"/>
    <w:rsid w:val="0042093A"/>
    <w:rsid w:val="0042718F"/>
    <w:rsid w:val="00427D1E"/>
    <w:rsid w:val="00434854"/>
    <w:rsid w:val="00437326"/>
    <w:rsid w:val="00440F21"/>
    <w:rsid w:val="00443215"/>
    <w:rsid w:val="004438D2"/>
    <w:rsid w:val="0045000B"/>
    <w:rsid w:val="004500FB"/>
    <w:rsid w:val="0045022D"/>
    <w:rsid w:val="00457B89"/>
    <w:rsid w:val="00464E10"/>
    <w:rsid w:val="004652B2"/>
    <w:rsid w:val="00472E4E"/>
    <w:rsid w:val="0049037C"/>
    <w:rsid w:val="004A615F"/>
    <w:rsid w:val="004A659E"/>
    <w:rsid w:val="004A7563"/>
    <w:rsid w:val="004C1FC5"/>
    <w:rsid w:val="004C430C"/>
    <w:rsid w:val="004D3D77"/>
    <w:rsid w:val="004E14C0"/>
    <w:rsid w:val="004E213A"/>
    <w:rsid w:val="004E36F5"/>
    <w:rsid w:val="004E3B6F"/>
    <w:rsid w:val="004E7C52"/>
    <w:rsid w:val="004F0652"/>
    <w:rsid w:val="0050687C"/>
    <w:rsid w:val="00543B86"/>
    <w:rsid w:val="00551B44"/>
    <w:rsid w:val="00554ECC"/>
    <w:rsid w:val="00555107"/>
    <w:rsid w:val="00571B93"/>
    <w:rsid w:val="00584C17"/>
    <w:rsid w:val="00586CE7"/>
    <w:rsid w:val="00587585"/>
    <w:rsid w:val="005A53C4"/>
    <w:rsid w:val="005A5B43"/>
    <w:rsid w:val="005A730B"/>
    <w:rsid w:val="005B40C4"/>
    <w:rsid w:val="005B4850"/>
    <w:rsid w:val="005B5CDB"/>
    <w:rsid w:val="005C1553"/>
    <w:rsid w:val="005C2A55"/>
    <w:rsid w:val="005C3D1F"/>
    <w:rsid w:val="005D057A"/>
    <w:rsid w:val="005D3278"/>
    <w:rsid w:val="005F00F6"/>
    <w:rsid w:val="005F75E7"/>
    <w:rsid w:val="00602147"/>
    <w:rsid w:val="00602B98"/>
    <w:rsid w:val="00607E03"/>
    <w:rsid w:val="00611D24"/>
    <w:rsid w:val="006130BD"/>
    <w:rsid w:val="00615C16"/>
    <w:rsid w:val="00616910"/>
    <w:rsid w:val="00617F57"/>
    <w:rsid w:val="006217AA"/>
    <w:rsid w:val="00621A9A"/>
    <w:rsid w:val="006225E8"/>
    <w:rsid w:val="006256FF"/>
    <w:rsid w:val="006340FF"/>
    <w:rsid w:val="0063540E"/>
    <w:rsid w:val="006357FE"/>
    <w:rsid w:val="0063730D"/>
    <w:rsid w:val="00640361"/>
    <w:rsid w:val="00644913"/>
    <w:rsid w:val="0065114C"/>
    <w:rsid w:val="00652636"/>
    <w:rsid w:val="00661698"/>
    <w:rsid w:val="00661982"/>
    <w:rsid w:val="0066238A"/>
    <w:rsid w:val="00665282"/>
    <w:rsid w:val="00665B6A"/>
    <w:rsid w:val="006673E4"/>
    <w:rsid w:val="00667FF7"/>
    <w:rsid w:val="00674280"/>
    <w:rsid w:val="006755AD"/>
    <w:rsid w:val="00680B18"/>
    <w:rsid w:val="006869BF"/>
    <w:rsid w:val="00687BC3"/>
    <w:rsid w:val="0069107A"/>
    <w:rsid w:val="006943A4"/>
    <w:rsid w:val="006C08A3"/>
    <w:rsid w:val="006C3628"/>
    <w:rsid w:val="006C455E"/>
    <w:rsid w:val="006C5999"/>
    <w:rsid w:val="006D4369"/>
    <w:rsid w:val="006D7CA2"/>
    <w:rsid w:val="006E04AF"/>
    <w:rsid w:val="006F02AD"/>
    <w:rsid w:val="006F0C80"/>
    <w:rsid w:val="006F6F5A"/>
    <w:rsid w:val="0070138D"/>
    <w:rsid w:val="00704480"/>
    <w:rsid w:val="0070557C"/>
    <w:rsid w:val="00706FEB"/>
    <w:rsid w:val="00711373"/>
    <w:rsid w:val="007113F5"/>
    <w:rsid w:val="007157E3"/>
    <w:rsid w:val="00717B41"/>
    <w:rsid w:val="00720B21"/>
    <w:rsid w:val="00723883"/>
    <w:rsid w:val="00725CB7"/>
    <w:rsid w:val="00730660"/>
    <w:rsid w:val="007317C9"/>
    <w:rsid w:val="007354D2"/>
    <w:rsid w:val="007406D6"/>
    <w:rsid w:val="00742071"/>
    <w:rsid w:val="00744481"/>
    <w:rsid w:val="00745376"/>
    <w:rsid w:val="00747CBB"/>
    <w:rsid w:val="0075070B"/>
    <w:rsid w:val="00751D76"/>
    <w:rsid w:val="007521E2"/>
    <w:rsid w:val="00766559"/>
    <w:rsid w:val="00770B1D"/>
    <w:rsid w:val="00771C6B"/>
    <w:rsid w:val="00772958"/>
    <w:rsid w:val="00782126"/>
    <w:rsid w:val="00782980"/>
    <w:rsid w:val="00785762"/>
    <w:rsid w:val="00785BB7"/>
    <w:rsid w:val="007863AB"/>
    <w:rsid w:val="00793B7A"/>
    <w:rsid w:val="00796044"/>
    <w:rsid w:val="007A3DAE"/>
    <w:rsid w:val="007A6955"/>
    <w:rsid w:val="007C4AFC"/>
    <w:rsid w:val="007C6421"/>
    <w:rsid w:val="007D0063"/>
    <w:rsid w:val="007D1A53"/>
    <w:rsid w:val="007D4BCA"/>
    <w:rsid w:val="007E3430"/>
    <w:rsid w:val="007E58BA"/>
    <w:rsid w:val="007E6CA9"/>
    <w:rsid w:val="007F0635"/>
    <w:rsid w:val="007F7B13"/>
    <w:rsid w:val="0080211E"/>
    <w:rsid w:val="00805F3F"/>
    <w:rsid w:val="00811446"/>
    <w:rsid w:val="00812025"/>
    <w:rsid w:val="0082660D"/>
    <w:rsid w:val="0083441A"/>
    <w:rsid w:val="008369E7"/>
    <w:rsid w:val="0084339D"/>
    <w:rsid w:val="0084467B"/>
    <w:rsid w:val="00846DB5"/>
    <w:rsid w:val="008470C5"/>
    <w:rsid w:val="00855592"/>
    <w:rsid w:val="00861291"/>
    <w:rsid w:val="00862C18"/>
    <w:rsid w:val="00862D12"/>
    <w:rsid w:val="008655D7"/>
    <w:rsid w:val="0086759E"/>
    <w:rsid w:val="00867C95"/>
    <w:rsid w:val="008709B8"/>
    <w:rsid w:val="0088176B"/>
    <w:rsid w:val="00887D03"/>
    <w:rsid w:val="008956CE"/>
    <w:rsid w:val="008A458A"/>
    <w:rsid w:val="008A554F"/>
    <w:rsid w:val="008B1992"/>
    <w:rsid w:val="008B29B4"/>
    <w:rsid w:val="008B2EF1"/>
    <w:rsid w:val="008B6225"/>
    <w:rsid w:val="008D48D2"/>
    <w:rsid w:val="008D56A2"/>
    <w:rsid w:val="00907FE9"/>
    <w:rsid w:val="00912395"/>
    <w:rsid w:val="0091572B"/>
    <w:rsid w:val="00924567"/>
    <w:rsid w:val="00927C88"/>
    <w:rsid w:val="00930B97"/>
    <w:rsid w:val="0093147B"/>
    <w:rsid w:val="00931F77"/>
    <w:rsid w:val="00933F8B"/>
    <w:rsid w:val="00936E3D"/>
    <w:rsid w:val="00941C05"/>
    <w:rsid w:val="0095370D"/>
    <w:rsid w:val="009539BF"/>
    <w:rsid w:val="00963124"/>
    <w:rsid w:val="00964587"/>
    <w:rsid w:val="009714E8"/>
    <w:rsid w:val="0097180E"/>
    <w:rsid w:val="00972FC6"/>
    <w:rsid w:val="0097341B"/>
    <w:rsid w:val="00974E44"/>
    <w:rsid w:val="00974F92"/>
    <w:rsid w:val="00981F9A"/>
    <w:rsid w:val="00983F31"/>
    <w:rsid w:val="009848C9"/>
    <w:rsid w:val="009857E2"/>
    <w:rsid w:val="00986E38"/>
    <w:rsid w:val="00992B85"/>
    <w:rsid w:val="009A71CB"/>
    <w:rsid w:val="009A777F"/>
    <w:rsid w:val="009B4CAC"/>
    <w:rsid w:val="009B6D41"/>
    <w:rsid w:val="009C6053"/>
    <w:rsid w:val="009D4757"/>
    <w:rsid w:val="009E5AD5"/>
    <w:rsid w:val="009F1BFB"/>
    <w:rsid w:val="009F5746"/>
    <w:rsid w:val="00A00290"/>
    <w:rsid w:val="00A00EAA"/>
    <w:rsid w:val="00A05A07"/>
    <w:rsid w:val="00A128B7"/>
    <w:rsid w:val="00A155E4"/>
    <w:rsid w:val="00A20602"/>
    <w:rsid w:val="00A20E9E"/>
    <w:rsid w:val="00A21E15"/>
    <w:rsid w:val="00A2357B"/>
    <w:rsid w:val="00A25339"/>
    <w:rsid w:val="00A26F93"/>
    <w:rsid w:val="00A32246"/>
    <w:rsid w:val="00A342C4"/>
    <w:rsid w:val="00A401C9"/>
    <w:rsid w:val="00A40E70"/>
    <w:rsid w:val="00A461B6"/>
    <w:rsid w:val="00A5097E"/>
    <w:rsid w:val="00A54A8D"/>
    <w:rsid w:val="00A57D1A"/>
    <w:rsid w:val="00A57EF4"/>
    <w:rsid w:val="00A607DD"/>
    <w:rsid w:val="00A6463B"/>
    <w:rsid w:val="00A70119"/>
    <w:rsid w:val="00A7363D"/>
    <w:rsid w:val="00A80155"/>
    <w:rsid w:val="00A80705"/>
    <w:rsid w:val="00A81CA8"/>
    <w:rsid w:val="00A903A0"/>
    <w:rsid w:val="00A904A9"/>
    <w:rsid w:val="00A91218"/>
    <w:rsid w:val="00A92F25"/>
    <w:rsid w:val="00A93D4F"/>
    <w:rsid w:val="00A93EE6"/>
    <w:rsid w:val="00A953CE"/>
    <w:rsid w:val="00A96E5D"/>
    <w:rsid w:val="00AA22D2"/>
    <w:rsid w:val="00AB1D95"/>
    <w:rsid w:val="00AB1ED0"/>
    <w:rsid w:val="00AB274C"/>
    <w:rsid w:val="00AB779F"/>
    <w:rsid w:val="00AC2571"/>
    <w:rsid w:val="00AD1BFC"/>
    <w:rsid w:val="00AD330B"/>
    <w:rsid w:val="00AD38E2"/>
    <w:rsid w:val="00AD58AB"/>
    <w:rsid w:val="00AE36AD"/>
    <w:rsid w:val="00AE3F65"/>
    <w:rsid w:val="00AE5893"/>
    <w:rsid w:val="00AE5EEA"/>
    <w:rsid w:val="00AE702A"/>
    <w:rsid w:val="00AE7FA0"/>
    <w:rsid w:val="00AF3371"/>
    <w:rsid w:val="00AF7151"/>
    <w:rsid w:val="00B048B2"/>
    <w:rsid w:val="00B14E25"/>
    <w:rsid w:val="00B15808"/>
    <w:rsid w:val="00B23F47"/>
    <w:rsid w:val="00B26A7A"/>
    <w:rsid w:val="00B43104"/>
    <w:rsid w:val="00B460D4"/>
    <w:rsid w:val="00B541BF"/>
    <w:rsid w:val="00B56E6C"/>
    <w:rsid w:val="00B600DF"/>
    <w:rsid w:val="00B6488D"/>
    <w:rsid w:val="00B74E1E"/>
    <w:rsid w:val="00B755AF"/>
    <w:rsid w:val="00B76BB2"/>
    <w:rsid w:val="00B76F58"/>
    <w:rsid w:val="00B85E46"/>
    <w:rsid w:val="00B916C1"/>
    <w:rsid w:val="00B94E4E"/>
    <w:rsid w:val="00BA1CBD"/>
    <w:rsid w:val="00BB13AD"/>
    <w:rsid w:val="00BC0557"/>
    <w:rsid w:val="00BC155D"/>
    <w:rsid w:val="00BC6182"/>
    <w:rsid w:val="00BD1F8E"/>
    <w:rsid w:val="00BD3D61"/>
    <w:rsid w:val="00BD690F"/>
    <w:rsid w:val="00BD6A83"/>
    <w:rsid w:val="00BE270B"/>
    <w:rsid w:val="00BE5B62"/>
    <w:rsid w:val="00BE5C4F"/>
    <w:rsid w:val="00BF7FCD"/>
    <w:rsid w:val="00C01B98"/>
    <w:rsid w:val="00C06E25"/>
    <w:rsid w:val="00C100FF"/>
    <w:rsid w:val="00C14F6B"/>
    <w:rsid w:val="00C15650"/>
    <w:rsid w:val="00C236C1"/>
    <w:rsid w:val="00C23FEE"/>
    <w:rsid w:val="00C278AA"/>
    <w:rsid w:val="00C371DA"/>
    <w:rsid w:val="00C40712"/>
    <w:rsid w:val="00C4190E"/>
    <w:rsid w:val="00C42E67"/>
    <w:rsid w:val="00C45B16"/>
    <w:rsid w:val="00C46E6C"/>
    <w:rsid w:val="00C65E43"/>
    <w:rsid w:val="00C76164"/>
    <w:rsid w:val="00C77C44"/>
    <w:rsid w:val="00C805DF"/>
    <w:rsid w:val="00C926AC"/>
    <w:rsid w:val="00C930FD"/>
    <w:rsid w:val="00C943D3"/>
    <w:rsid w:val="00C950F8"/>
    <w:rsid w:val="00CA5DA2"/>
    <w:rsid w:val="00CA7DC5"/>
    <w:rsid w:val="00CB2F62"/>
    <w:rsid w:val="00CB4BAC"/>
    <w:rsid w:val="00CB4F5D"/>
    <w:rsid w:val="00CB6EAE"/>
    <w:rsid w:val="00CC315F"/>
    <w:rsid w:val="00CC7895"/>
    <w:rsid w:val="00CD6BBE"/>
    <w:rsid w:val="00CE08B4"/>
    <w:rsid w:val="00CE0C75"/>
    <w:rsid w:val="00CE4559"/>
    <w:rsid w:val="00CE5659"/>
    <w:rsid w:val="00CF17D5"/>
    <w:rsid w:val="00CF48BF"/>
    <w:rsid w:val="00D1389B"/>
    <w:rsid w:val="00D13F50"/>
    <w:rsid w:val="00D21794"/>
    <w:rsid w:val="00D25C34"/>
    <w:rsid w:val="00D277BF"/>
    <w:rsid w:val="00D34C5B"/>
    <w:rsid w:val="00D3533A"/>
    <w:rsid w:val="00D41C9B"/>
    <w:rsid w:val="00D44ABD"/>
    <w:rsid w:val="00D52176"/>
    <w:rsid w:val="00D569C8"/>
    <w:rsid w:val="00D56C72"/>
    <w:rsid w:val="00D60B9A"/>
    <w:rsid w:val="00D61699"/>
    <w:rsid w:val="00D66ECA"/>
    <w:rsid w:val="00D71308"/>
    <w:rsid w:val="00D74575"/>
    <w:rsid w:val="00D76038"/>
    <w:rsid w:val="00D819C3"/>
    <w:rsid w:val="00D8368B"/>
    <w:rsid w:val="00D90E8C"/>
    <w:rsid w:val="00D93E1C"/>
    <w:rsid w:val="00D947AD"/>
    <w:rsid w:val="00D96D13"/>
    <w:rsid w:val="00DA233D"/>
    <w:rsid w:val="00DA4185"/>
    <w:rsid w:val="00DA46FD"/>
    <w:rsid w:val="00DB171D"/>
    <w:rsid w:val="00DB6F69"/>
    <w:rsid w:val="00DC10B8"/>
    <w:rsid w:val="00DC190D"/>
    <w:rsid w:val="00DC35FF"/>
    <w:rsid w:val="00DC5EF3"/>
    <w:rsid w:val="00DD078C"/>
    <w:rsid w:val="00DD24D4"/>
    <w:rsid w:val="00DD3D72"/>
    <w:rsid w:val="00DE49B5"/>
    <w:rsid w:val="00DE6C05"/>
    <w:rsid w:val="00DF1567"/>
    <w:rsid w:val="00DF3925"/>
    <w:rsid w:val="00DF64FC"/>
    <w:rsid w:val="00E0243F"/>
    <w:rsid w:val="00E03E00"/>
    <w:rsid w:val="00E04557"/>
    <w:rsid w:val="00E07ED2"/>
    <w:rsid w:val="00E13358"/>
    <w:rsid w:val="00E13A46"/>
    <w:rsid w:val="00E16E31"/>
    <w:rsid w:val="00E238BA"/>
    <w:rsid w:val="00E26594"/>
    <w:rsid w:val="00E27849"/>
    <w:rsid w:val="00E46225"/>
    <w:rsid w:val="00E50673"/>
    <w:rsid w:val="00E535F2"/>
    <w:rsid w:val="00E55390"/>
    <w:rsid w:val="00E562C0"/>
    <w:rsid w:val="00E60D2D"/>
    <w:rsid w:val="00E652C2"/>
    <w:rsid w:val="00E678BB"/>
    <w:rsid w:val="00E747BE"/>
    <w:rsid w:val="00E74F05"/>
    <w:rsid w:val="00E83920"/>
    <w:rsid w:val="00E85714"/>
    <w:rsid w:val="00E85728"/>
    <w:rsid w:val="00E9215A"/>
    <w:rsid w:val="00E92C36"/>
    <w:rsid w:val="00EA250E"/>
    <w:rsid w:val="00EA533C"/>
    <w:rsid w:val="00EB0740"/>
    <w:rsid w:val="00EB1C8D"/>
    <w:rsid w:val="00EC0962"/>
    <w:rsid w:val="00EC249A"/>
    <w:rsid w:val="00EC407B"/>
    <w:rsid w:val="00EC52A4"/>
    <w:rsid w:val="00EC5C0D"/>
    <w:rsid w:val="00EC7834"/>
    <w:rsid w:val="00ED6951"/>
    <w:rsid w:val="00EE0DD5"/>
    <w:rsid w:val="00EE3F14"/>
    <w:rsid w:val="00EF0B7E"/>
    <w:rsid w:val="00EF3E88"/>
    <w:rsid w:val="00EF75DC"/>
    <w:rsid w:val="00EF75ED"/>
    <w:rsid w:val="00F069CF"/>
    <w:rsid w:val="00F111C7"/>
    <w:rsid w:val="00F131AE"/>
    <w:rsid w:val="00F1357E"/>
    <w:rsid w:val="00F14038"/>
    <w:rsid w:val="00F16548"/>
    <w:rsid w:val="00F23BDE"/>
    <w:rsid w:val="00F331E1"/>
    <w:rsid w:val="00F45A24"/>
    <w:rsid w:val="00F46D16"/>
    <w:rsid w:val="00F52DF3"/>
    <w:rsid w:val="00F53C7C"/>
    <w:rsid w:val="00F56F9A"/>
    <w:rsid w:val="00F61171"/>
    <w:rsid w:val="00F66EB7"/>
    <w:rsid w:val="00F71C20"/>
    <w:rsid w:val="00F75FD1"/>
    <w:rsid w:val="00F81AA5"/>
    <w:rsid w:val="00F83AD2"/>
    <w:rsid w:val="00F878B4"/>
    <w:rsid w:val="00F92B8E"/>
    <w:rsid w:val="00F94613"/>
    <w:rsid w:val="00FA26A9"/>
    <w:rsid w:val="00FA40CA"/>
    <w:rsid w:val="00FB37E8"/>
    <w:rsid w:val="00FB3AFC"/>
    <w:rsid w:val="00FB616B"/>
    <w:rsid w:val="00FB78E3"/>
    <w:rsid w:val="00FC73D0"/>
    <w:rsid w:val="00FD7D52"/>
    <w:rsid w:val="00FE080C"/>
    <w:rsid w:val="00FE0B88"/>
    <w:rsid w:val="00FE10C4"/>
    <w:rsid w:val="00FE2297"/>
    <w:rsid w:val="00FE65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9ACCDFE"/>
  <w15:chartTrackingRefBased/>
  <w15:docId w15:val="{98B9AB64-34C0-4018-A338-05FA69EE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BC15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6E31"/>
    <w:rPr>
      <w:color w:val="0563C1" w:themeColor="hyperlink"/>
      <w:u w:val="single"/>
    </w:rPr>
  </w:style>
  <w:style w:type="character" w:styleId="Emphasis">
    <w:name w:val="Emphasis"/>
    <w:basedOn w:val="DefaultParagraphFont"/>
    <w:uiPriority w:val="20"/>
    <w:qFormat/>
    <w:rsid w:val="00AF3371"/>
    <w:rPr>
      <w:i/>
      <w:iCs/>
    </w:rPr>
  </w:style>
  <w:style w:type="paragraph" w:styleId="Header">
    <w:name w:val="header"/>
    <w:basedOn w:val="Normal"/>
    <w:link w:val="HeaderChar"/>
    <w:uiPriority w:val="99"/>
    <w:unhideWhenUsed/>
    <w:rsid w:val="00F16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548"/>
  </w:style>
  <w:style w:type="paragraph" w:styleId="Footer">
    <w:name w:val="footer"/>
    <w:basedOn w:val="Normal"/>
    <w:link w:val="FooterChar"/>
    <w:uiPriority w:val="99"/>
    <w:unhideWhenUsed/>
    <w:rsid w:val="00F16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548"/>
  </w:style>
  <w:style w:type="paragraph" w:customStyle="1" w:styleId="main">
    <w:name w:val="main"/>
    <w:basedOn w:val="Normal"/>
    <w:rsid w:val="00AB1E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AB1ED0"/>
    <w:rPr>
      <w:sz w:val="16"/>
      <w:szCs w:val="16"/>
    </w:rPr>
  </w:style>
  <w:style w:type="paragraph" w:styleId="CommentText">
    <w:name w:val="annotation text"/>
    <w:basedOn w:val="Normal"/>
    <w:link w:val="CommentTextChar"/>
    <w:uiPriority w:val="99"/>
    <w:unhideWhenUsed/>
    <w:rsid w:val="00AB1ED0"/>
    <w:pPr>
      <w:spacing w:line="240" w:lineRule="auto"/>
    </w:pPr>
    <w:rPr>
      <w:sz w:val="20"/>
      <w:szCs w:val="20"/>
    </w:rPr>
  </w:style>
  <w:style w:type="character" w:customStyle="1" w:styleId="CommentTextChar">
    <w:name w:val="Comment Text Char"/>
    <w:basedOn w:val="DefaultParagraphFont"/>
    <w:link w:val="CommentText"/>
    <w:uiPriority w:val="99"/>
    <w:rsid w:val="00AB1ED0"/>
    <w:rPr>
      <w:sz w:val="20"/>
      <w:szCs w:val="20"/>
    </w:rPr>
  </w:style>
  <w:style w:type="paragraph" w:styleId="CommentSubject">
    <w:name w:val="annotation subject"/>
    <w:basedOn w:val="CommentText"/>
    <w:next w:val="CommentText"/>
    <w:link w:val="CommentSubjectChar"/>
    <w:uiPriority w:val="99"/>
    <w:semiHidden/>
    <w:unhideWhenUsed/>
    <w:rsid w:val="00AB1ED0"/>
    <w:rPr>
      <w:b/>
      <w:bCs/>
    </w:rPr>
  </w:style>
  <w:style w:type="character" w:customStyle="1" w:styleId="CommentSubjectChar">
    <w:name w:val="Comment Subject Char"/>
    <w:basedOn w:val="CommentTextChar"/>
    <w:link w:val="CommentSubject"/>
    <w:uiPriority w:val="99"/>
    <w:semiHidden/>
    <w:rsid w:val="00AB1ED0"/>
    <w:rPr>
      <w:b/>
      <w:bCs/>
      <w:sz w:val="20"/>
      <w:szCs w:val="20"/>
    </w:rPr>
  </w:style>
  <w:style w:type="paragraph" w:styleId="BalloonText">
    <w:name w:val="Balloon Text"/>
    <w:basedOn w:val="Normal"/>
    <w:link w:val="BalloonTextChar"/>
    <w:uiPriority w:val="99"/>
    <w:semiHidden/>
    <w:unhideWhenUsed/>
    <w:rsid w:val="00AB1E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ED0"/>
    <w:rPr>
      <w:rFonts w:ascii="Segoe UI" w:hAnsi="Segoe UI" w:cs="Segoe UI"/>
      <w:sz w:val="18"/>
      <w:szCs w:val="18"/>
    </w:rPr>
  </w:style>
  <w:style w:type="character" w:customStyle="1" w:styleId="Heading1Char">
    <w:name w:val="Heading 1 Char"/>
    <w:basedOn w:val="DefaultParagraphFont"/>
    <w:link w:val="Heading1"/>
    <w:uiPriority w:val="9"/>
    <w:rsid w:val="00BC155D"/>
    <w:rPr>
      <w:rFonts w:ascii="Times New Roman" w:eastAsia="Times New Roman" w:hAnsi="Times New Roman" w:cs="Times New Roman"/>
      <w:b/>
      <w:bCs/>
      <w:kern w:val="36"/>
      <w:sz w:val="48"/>
      <w:szCs w:val="48"/>
      <w:lang w:eastAsia="en-AU"/>
    </w:rPr>
  </w:style>
  <w:style w:type="character" w:customStyle="1" w:styleId="datereviewed">
    <w:name w:val="date_reviewed"/>
    <w:basedOn w:val="DefaultParagraphFont"/>
    <w:rsid w:val="00BC155D"/>
  </w:style>
  <w:style w:type="character" w:customStyle="1" w:styleId="authorbyline">
    <w:name w:val="author_byline"/>
    <w:basedOn w:val="DefaultParagraphFont"/>
    <w:rsid w:val="00BC155D"/>
  </w:style>
  <w:style w:type="character" w:customStyle="1" w:styleId="reviewerbyline">
    <w:name w:val="reviewer_byline"/>
    <w:basedOn w:val="DefaultParagraphFont"/>
    <w:rsid w:val="00BC155D"/>
  </w:style>
  <w:style w:type="paragraph" w:styleId="NoSpacing">
    <w:name w:val="No Spacing"/>
    <w:uiPriority w:val="1"/>
    <w:qFormat/>
    <w:rsid w:val="00BC155D"/>
    <w:pPr>
      <w:spacing w:after="0" w:line="240" w:lineRule="auto"/>
    </w:pPr>
  </w:style>
  <w:style w:type="character" w:customStyle="1" w:styleId="cit">
    <w:name w:val="cit"/>
    <w:basedOn w:val="DefaultParagraphFont"/>
    <w:rsid w:val="00AE36AD"/>
  </w:style>
  <w:style w:type="character" w:customStyle="1" w:styleId="doi">
    <w:name w:val="doi"/>
    <w:basedOn w:val="DefaultParagraphFont"/>
    <w:rsid w:val="00AE36AD"/>
  </w:style>
  <w:style w:type="character" w:customStyle="1" w:styleId="fm-citation-ids-label">
    <w:name w:val="fm-citation-ids-label"/>
    <w:basedOn w:val="DefaultParagraphFont"/>
    <w:rsid w:val="00AE36AD"/>
  </w:style>
  <w:style w:type="character" w:styleId="FollowedHyperlink">
    <w:name w:val="FollowedHyperlink"/>
    <w:basedOn w:val="DefaultParagraphFont"/>
    <w:uiPriority w:val="99"/>
    <w:semiHidden/>
    <w:unhideWhenUsed/>
    <w:rsid w:val="007E58BA"/>
    <w:rPr>
      <w:color w:val="954F72" w:themeColor="followedHyperlink"/>
      <w:u w:val="single"/>
    </w:rPr>
  </w:style>
  <w:style w:type="paragraph" w:styleId="NormalWeb">
    <w:name w:val="Normal (Web)"/>
    <w:basedOn w:val="Normal"/>
    <w:uiPriority w:val="99"/>
    <w:unhideWhenUsed/>
    <w:rsid w:val="00BD1F8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uthor-header-authors">
    <w:name w:val="author-header-authors"/>
    <w:basedOn w:val="DefaultParagraphFont"/>
    <w:rsid w:val="00E50673"/>
  </w:style>
  <w:style w:type="character" w:customStyle="1" w:styleId="author-header-names">
    <w:name w:val="author-header-names"/>
    <w:basedOn w:val="DefaultParagraphFont"/>
    <w:rsid w:val="00E50673"/>
  </w:style>
  <w:style w:type="character" w:customStyle="1" w:styleId="section-slash">
    <w:name w:val="section-slash"/>
    <w:basedOn w:val="DefaultParagraphFont"/>
    <w:rsid w:val="00E50673"/>
  </w:style>
  <w:style w:type="character" w:customStyle="1" w:styleId="author-header-date">
    <w:name w:val="author-header-date"/>
    <w:basedOn w:val="DefaultParagraphFont"/>
    <w:rsid w:val="00E50673"/>
  </w:style>
  <w:style w:type="paragraph" w:styleId="ListParagraph">
    <w:name w:val="List Paragraph"/>
    <w:basedOn w:val="Normal"/>
    <w:uiPriority w:val="34"/>
    <w:qFormat/>
    <w:rsid w:val="00C46E6C"/>
    <w:pPr>
      <w:ind w:left="720"/>
      <w:contextualSpacing/>
    </w:pPr>
  </w:style>
  <w:style w:type="paragraph" w:customStyle="1" w:styleId="Default">
    <w:name w:val="Default"/>
    <w:rsid w:val="001816F0"/>
    <w:pPr>
      <w:autoSpaceDE w:val="0"/>
      <w:autoSpaceDN w:val="0"/>
      <w:adjustRightInd w:val="0"/>
      <w:spacing w:after="0" w:line="240" w:lineRule="auto"/>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003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53630">
      <w:bodyDiv w:val="1"/>
      <w:marLeft w:val="0"/>
      <w:marRight w:val="0"/>
      <w:marTop w:val="0"/>
      <w:marBottom w:val="0"/>
      <w:divBdr>
        <w:top w:val="none" w:sz="0" w:space="0" w:color="auto"/>
        <w:left w:val="none" w:sz="0" w:space="0" w:color="auto"/>
        <w:bottom w:val="none" w:sz="0" w:space="0" w:color="auto"/>
        <w:right w:val="none" w:sz="0" w:space="0" w:color="auto"/>
      </w:divBdr>
    </w:div>
    <w:div w:id="93982110">
      <w:bodyDiv w:val="1"/>
      <w:marLeft w:val="0"/>
      <w:marRight w:val="0"/>
      <w:marTop w:val="0"/>
      <w:marBottom w:val="0"/>
      <w:divBdr>
        <w:top w:val="none" w:sz="0" w:space="0" w:color="auto"/>
        <w:left w:val="none" w:sz="0" w:space="0" w:color="auto"/>
        <w:bottom w:val="none" w:sz="0" w:space="0" w:color="auto"/>
        <w:right w:val="none" w:sz="0" w:space="0" w:color="auto"/>
      </w:divBdr>
    </w:div>
    <w:div w:id="133641078">
      <w:bodyDiv w:val="1"/>
      <w:marLeft w:val="0"/>
      <w:marRight w:val="0"/>
      <w:marTop w:val="0"/>
      <w:marBottom w:val="0"/>
      <w:divBdr>
        <w:top w:val="none" w:sz="0" w:space="0" w:color="auto"/>
        <w:left w:val="none" w:sz="0" w:space="0" w:color="auto"/>
        <w:bottom w:val="none" w:sz="0" w:space="0" w:color="auto"/>
        <w:right w:val="none" w:sz="0" w:space="0" w:color="auto"/>
      </w:divBdr>
    </w:div>
    <w:div w:id="174812948">
      <w:bodyDiv w:val="1"/>
      <w:marLeft w:val="0"/>
      <w:marRight w:val="0"/>
      <w:marTop w:val="0"/>
      <w:marBottom w:val="0"/>
      <w:divBdr>
        <w:top w:val="none" w:sz="0" w:space="0" w:color="auto"/>
        <w:left w:val="none" w:sz="0" w:space="0" w:color="auto"/>
        <w:bottom w:val="none" w:sz="0" w:space="0" w:color="auto"/>
        <w:right w:val="none" w:sz="0" w:space="0" w:color="auto"/>
      </w:divBdr>
    </w:div>
    <w:div w:id="268860012">
      <w:bodyDiv w:val="1"/>
      <w:marLeft w:val="0"/>
      <w:marRight w:val="0"/>
      <w:marTop w:val="0"/>
      <w:marBottom w:val="0"/>
      <w:divBdr>
        <w:top w:val="none" w:sz="0" w:space="0" w:color="auto"/>
        <w:left w:val="none" w:sz="0" w:space="0" w:color="auto"/>
        <w:bottom w:val="none" w:sz="0" w:space="0" w:color="auto"/>
        <w:right w:val="none" w:sz="0" w:space="0" w:color="auto"/>
      </w:divBdr>
      <w:divsChild>
        <w:div w:id="347799619">
          <w:marLeft w:val="0"/>
          <w:marRight w:val="0"/>
          <w:marTop w:val="0"/>
          <w:marBottom w:val="0"/>
          <w:divBdr>
            <w:top w:val="none" w:sz="0" w:space="0" w:color="auto"/>
            <w:left w:val="none" w:sz="0" w:space="0" w:color="auto"/>
            <w:bottom w:val="none" w:sz="0" w:space="0" w:color="auto"/>
            <w:right w:val="none" w:sz="0" w:space="0" w:color="auto"/>
          </w:divBdr>
          <w:divsChild>
            <w:div w:id="1171725107">
              <w:marLeft w:val="0"/>
              <w:marRight w:val="0"/>
              <w:marTop w:val="0"/>
              <w:marBottom w:val="0"/>
              <w:divBdr>
                <w:top w:val="none" w:sz="0" w:space="0" w:color="auto"/>
                <w:left w:val="none" w:sz="0" w:space="0" w:color="auto"/>
                <w:bottom w:val="none" w:sz="0" w:space="0" w:color="auto"/>
                <w:right w:val="none" w:sz="0" w:space="0" w:color="auto"/>
              </w:divBdr>
              <w:divsChild>
                <w:div w:id="1307854151">
                  <w:marLeft w:val="0"/>
                  <w:marRight w:val="0"/>
                  <w:marTop w:val="0"/>
                  <w:marBottom w:val="0"/>
                  <w:divBdr>
                    <w:top w:val="none" w:sz="0" w:space="0" w:color="auto"/>
                    <w:left w:val="none" w:sz="0" w:space="0" w:color="auto"/>
                    <w:bottom w:val="none" w:sz="0" w:space="0" w:color="auto"/>
                    <w:right w:val="none" w:sz="0" w:space="0" w:color="auto"/>
                  </w:divBdr>
                  <w:divsChild>
                    <w:div w:id="2187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49711">
      <w:bodyDiv w:val="1"/>
      <w:marLeft w:val="0"/>
      <w:marRight w:val="0"/>
      <w:marTop w:val="0"/>
      <w:marBottom w:val="0"/>
      <w:divBdr>
        <w:top w:val="none" w:sz="0" w:space="0" w:color="auto"/>
        <w:left w:val="none" w:sz="0" w:space="0" w:color="auto"/>
        <w:bottom w:val="none" w:sz="0" w:space="0" w:color="auto"/>
        <w:right w:val="none" w:sz="0" w:space="0" w:color="auto"/>
      </w:divBdr>
      <w:divsChild>
        <w:div w:id="540285130">
          <w:marLeft w:val="0"/>
          <w:marRight w:val="0"/>
          <w:marTop w:val="0"/>
          <w:marBottom w:val="525"/>
          <w:divBdr>
            <w:top w:val="none" w:sz="0" w:space="0" w:color="auto"/>
            <w:left w:val="none" w:sz="0" w:space="0" w:color="auto"/>
            <w:bottom w:val="none" w:sz="0" w:space="0" w:color="auto"/>
            <w:right w:val="none" w:sz="0" w:space="0" w:color="auto"/>
          </w:divBdr>
          <w:divsChild>
            <w:div w:id="14270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54130">
      <w:bodyDiv w:val="1"/>
      <w:marLeft w:val="0"/>
      <w:marRight w:val="0"/>
      <w:marTop w:val="0"/>
      <w:marBottom w:val="0"/>
      <w:divBdr>
        <w:top w:val="none" w:sz="0" w:space="0" w:color="auto"/>
        <w:left w:val="none" w:sz="0" w:space="0" w:color="auto"/>
        <w:bottom w:val="none" w:sz="0" w:space="0" w:color="auto"/>
        <w:right w:val="none" w:sz="0" w:space="0" w:color="auto"/>
      </w:divBdr>
    </w:div>
    <w:div w:id="877625046">
      <w:bodyDiv w:val="1"/>
      <w:marLeft w:val="0"/>
      <w:marRight w:val="0"/>
      <w:marTop w:val="0"/>
      <w:marBottom w:val="0"/>
      <w:divBdr>
        <w:top w:val="none" w:sz="0" w:space="0" w:color="auto"/>
        <w:left w:val="none" w:sz="0" w:space="0" w:color="auto"/>
        <w:bottom w:val="none" w:sz="0" w:space="0" w:color="auto"/>
        <w:right w:val="none" w:sz="0" w:space="0" w:color="auto"/>
      </w:divBdr>
    </w:div>
    <w:div w:id="1215582158">
      <w:bodyDiv w:val="1"/>
      <w:marLeft w:val="0"/>
      <w:marRight w:val="0"/>
      <w:marTop w:val="0"/>
      <w:marBottom w:val="0"/>
      <w:divBdr>
        <w:top w:val="none" w:sz="0" w:space="0" w:color="auto"/>
        <w:left w:val="none" w:sz="0" w:space="0" w:color="auto"/>
        <w:bottom w:val="none" w:sz="0" w:space="0" w:color="auto"/>
        <w:right w:val="none" w:sz="0" w:space="0" w:color="auto"/>
      </w:divBdr>
      <w:divsChild>
        <w:div w:id="209415798">
          <w:marLeft w:val="0"/>
          <w:marRight w:val="0"/>
          <w:marTop w:val="0"/>
          <w:marBottom w:val="0"/>
          <w:divBdr>
            <w:top w:val="none" w:sz="0" w:space="0" w:color="auto"/>
            <w:left w:val="none" w:sz="0" w:space="0" w:color="auto"/>
            <w:bottom w:val="none" w:sz="0" w:space="0" w:color="auto"/>
            <w:right w:val="none" w:sz="0" w:space="0" w:color="auto"/>
          </w:divBdr>
        </w:div>
        <w:div w:id="367804482">
          <w:marLeft w:val="0"/>
          <w:marRight w:val="0"/>
          <w:marTop w:val="0"/>
          <w:marBottom w:val="0"/>
          <w:divBdr>
            <w:top w:val="none" w:sz="0" w:space="0" w:color="auto"/>
            <w:left w:val="none" w:sz="0" w:space="0" w:color="auto"/>
            <w:bottom w:val="none" w:sz="0" w:space="0" w:color="auto"/>
            <w:right w:val="none" w:sz="0" w:space="0" w:color="auto"/>
          </w:divBdr>
          <w:divsChild>
            <w:div w:id="991183157">
              <w:marLeft w:val="0"/>
              <w:marRight w:val="0"/>
              <w:marTop w:val="0"/>
              <w:marBottom w:val="225"/>
              <w:divBdr>
                <w:top w:val="none" w:sz="0" w:space="0" w:color="auto"/>
                <w:left w:val="none" w:sz="0" w:space="0" w:color="auto"/>
                <w:bottom w:val="none" w:sz="0" w:space="0" w:color="auto"/>
                <w:right w:val="none" w:sz="0" w:space="0" w:color="auto"/>
              </w:divBdr>
            </w:div>
            <w:div w:id="520584982">
              <w:marLeft w:val="0"/>
              <w:marRight w:val="0"/>
              <w:marTop w:val="0"/>
              <w:marBottom w:val="225"/>
              <w:divBdr>
                <w:top w:val="none" w:sz="0" w:space="0" w:color="auto"/>
                <w:left w:val="none" w:sz="0" w:space="0" w:color="auto"/>
                <w:bottom w:val="none" w:sz="0" w:space="0" w:color="auto"/>
                <w:right w:val="none" w:sz="0" w:space="0" w:color="auto"/>
              </w:divBdr>
            </w:div>
            <w:div w:id="43202135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388995206">
      <w:bodyDiv w:val="1"/>
      <w:marLeft w:val="0"/>
      <w:marRight w:val="0"/>
      <w:marTop w:val="0"/>
      <w:marBottom w:val="0"/>
      <w:divBdr>
        <w:top w:val="none" w:sz="0" w:space="0" w:color="auto"/>
        <w:left w:val="none" w:sz="0" w:space="0" w:color="auto"/>
        <w:bottom w:val="none" w:sz="0" w:space="0" w:color="auto"/>
        <w:right w:val="none" w:sz="0" w:space="0" w:color="auto"/>
      </w:divBdr>
    </w:div>
    <w:div w:id="1608850579">
      <w:bodyDiv w:val="1"/>
      <w:marLeft w:val="0"/>
      <w:marRight w:val="0"/>
      <w:marTop w:val="0"/>
      <w:marBottom w:val="0"/>
      <w:divBdr>
        <w:top w:val="none" w:sz="0" w:space="0" w:color="auto"/>
        <w:left w:val="none" w:sz="0" w:space="0" w:color="auto"/>
        <w:bottom w:val="none" w:sz="0" w:space="0" w:color="auto"/>
        <w:right w:val="none" w:sz="0" w:space="0" w:color="auto"/>
      </w:divBdr>
      <w:divsChild>
        <w:div w:id="68433332">
          <w:marLeft w:val="0"/>
          <w:marRight w:val="0"/>
          <w:marTop w:val="0"/>
          <w:marBottom w:val="0"/>
          <w:divBdr>
            <w:top w:val="none" w:sz="0" w:space="0" w:color="auto"/>
            <w:left w:val="none" w:sz="0" w:space="0" w:color="auto"/>
            <w:bottom w:val="none" w:sz="0" w:space="0" w:color="auto"/>
            <w:right w:val="none" w:sz="0" w:space="0" w:color="auto"/>
          </w:divBdr>
          <w:divsChild>
            <w:div w:id="1671057487">
              <w:marLeft w:val="0"/>
              <w:marRight w:val="0"/>
              <w:marTop w:val="0"/>
              <w:marBottom w:val="0"/>
              <w:divBdr>
                <w:top w:val="none" w:sz="0" w:space="0" w:color="auto"/>
                <w:left w:val="none" w:sz="0" w:space="0" w:color="auto"/>
                <w:bottom w:val="none" w:sz="0" w:space="0" w:color="auto"/>
                <w:right w:val="none" w:sz="0" w:space="0" w:color="auto"/>
              </w:divBdr>
              <w:divsChild>
                <w:div w:id="2011133689">
                  <w:marLeft w:val="0"/>
                  <w:marRight w:val="0"/>
                  <w:marTop w:val="0"/>
                  <w:marBottom w:val="0"/>
                  <w:divBdr>
                    <w:top w:val="none" w:sz="0" w:space="0" w:color="auto"/>
                    <w:left w:val="none" w:sz="0" w:space="0" w:color="auto"/>
                    <w:bottom w:val="none" w:sz="0" w:space="0" w:color="auto"/>
                    <w:right w:val="none" w:sz="0" w:space="0" w:color="auto"/>
                  </w:divBdr>
                  <w:divsChild>
                    <w:div w:id="20494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14482">
      <w:bodyDiv w:val="1"/>
      <w:marLeft w:val="0"/>
      <w:marRight w:val="0"/>
      <w:marTop w:val="0"/>
      <w:marBottom w:val="0"/>
      <w:divBdr>
        <w:top w:val="none" w:sz="0" w:space="0" w:color="auto"/>
        <w:left w:val="none" w:sz="0" w:space="0" w:color="auto"/>
        <w:bottom w:val="none" w:sz="0" w:space="0" w:color="auto"/>
        <w:right w:val="none" w:sz="0" w:space="0" w:color="auto"/>
      </w:divBdr>
    </w:div>
    <w:div w:id="1797138526">
      <w:bodyDiv w:val="1"/>
      <w:marLeft w:val="0"/>
      <w:marRight w:val="0"/>
      <w:marTop w:val="0"/>
      <w:marBottom w:val="0"/>
      <w:divBdr>
        <w:top w:val="none" w:sz="0" w:space="0" w:color="auto"/>
        <w:left w:val="none" w:sz="0" w:space="0" w:color="auto"/>
        <w:bottom w:val="none" w:sz="0" w:space="0" w:color="auto"/>
        <w:right w:val="none" w:sz="0" w:space="0" w:color="auto"/>
      </w:divBdr>
      <w:divsChild>
        <w:div w:id="1748570262">
          <w:marLeft w:val="0"/>
          <w:marRight w:val="0"/>
          <w:marTop w:val="0"/>
          <w:marBottom w:val="166"/>
          <w:divBdr>
            <w:top w:val="none" w:sz="0" w:space="0" w:color="auto"/>
            <w:left w:val="none" w:sz="0" w:space="0" w:color="auto"/>
            <w:bottom w:val="none" w:sz="0" w:space="0" w:color="auto"/>
            <w:right w:val="none" w:sz="0" w:space="0" w:color="auto"/>
          </w:divBdr>
          <w:divsChild>
            <w:div w:id="694813946">
              <w:marLeft w:val="0"/>
              <w:marRight w:val="0"/>
              <w:marTop w:val="0"/>
              <w:marBottom w:val="0"/>
              <w:divBdr>
                <w:top w:val="none" w:sz="0" w:space="0" w:color="auto"/>
                <w:left w:val="none" w:sz="0" w:space="0" w:color="auto"/>
                <w:bottom w:val="none" w:sz="0" w:space="0" w:color="auto"/>
                <w:right w:val="none" w:sz="0" w:space="0" w:color="auto"/>
              </w:divBdr>
              <w:divsChild>
                <w:div w:id="1409157683">
                  <w:marLeft w:val="0"/>
                  <w:marRight w:val="0"/>
                  <w:marTop w:val="0"/>
                  <w:marBottom w:val="0"/>
                  <w:divBdr>
                    <w:top w:val="none" w:sz="0" w:space="0" w:color="auto"/>
                    <w:left w:val="none" w:sz="0" w:space="0" w:color="auto"/>
                    <w:bottom w:val="none" w:sz="0" w:space="0" w:color="auto"/>
                    <w:right w:val="none" w:sz="0" w:space="0" w:color="auto"/>
                  </w:divBdr>
                </w:div>
                <w:div w:id="1546482727">
                  <w:marLeft w:val="0"/>
                  <w:marRight w:val="0"/>
                  <w:marTop w:val="0"/>
                  <w:marBottom w:val="0"/>
                  <w:divBdr>
                    <w:top w:val="none" w:sz="0" w:space="0" w:color="auto"/>
                    <w:left w:val="none" w:sz="0" w:space="0" w:color="auto"/>
                    <w:bottom w:val="none" w:sz="0" w:space="0" w:color="auto"/>
                    <w:right w:val="none" w:sz="0" w:space="0" w:color="auto"/>
                  </w:divBdr>
                </w:div>
                <w:div w:id="2133016808">
                  <w:marLeft w:val="240"/>
                  <w:marRight w:val="0"/>
                  <w:marTop w:val="0"/>
                  <w:marBottom w:val="0"/>
                  <w:divBdr>
                    <w:top w:val="none" w:sz="0" w:space="0" w:color="auto"/>
                    <w:left w:val="none" w:sz="0" w:space="0" w:color="auto"/>
                    <w:bottom w:val="none" w:sz="0" w:space="0" w:color="auto"/>
                    <w:right w:val="none" w:sz="0" w:space="0" w:color="auto"/>
                  </w:divBdr>
                  <w:divsChild>
                    <w:div w:id="509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0236">
              <w:marLeft w:val="0"/>
              <w:marRight w:val="0"/>
              <w:marTop w:val="0"/>
              <w:marBottom w:val="0"/>
              <w:divBdr>
                <w:top w:val="none" w:sz="0" w:space="0" w:color="auto"/>
                <w:left w:val="none" w:sz="0" w:space="0" w:color="auto"/>
                <w:bottom w:val="none" w:sz="0" w:space="0" w:color="auto"/>
                <w:right w:val="none" w:sz="0" w:space="0" w:color="auto"/>
              </w:divBdr>
              <w:divsChild>
                <w:div w:id="2098208553">
                  <w:marLeft w:val="0"/>
                  <w:marRight w:val="0"/>
                  <w:marTop w:val="0"/>
                  <w:marBottom w:val="0"/>
                  <w:divBdr>
                    <w:top w:val="none" w:sz="0" w:space="0" w:color="auto"/>
                    <w:left w:val="none" w:sz="0" w:space="0" w:color="auto"/>
                    <w:bottom w:val="none" w:sz="0" w:space="0" w:color="auto"/>
                    <w:right w:val="none" w:sz="0" w:space="0" w:color="auto"/>
                  </w:divBdr>
                </w:div>
                <w:div w:id="1929389113">
                  <w:marLeft w:val="0"/>
                  <w:marRight w:val="0"/>
                  <w:marTop w:val="0"/>
                  <w:marBottom w:val="0"/>
                  <w:divBdr>
                    <w:top w:val="none" w:sz="0" w:space="0" w:color="auto"/>
                    <w:left w:val="none" w:sz="0" w:space="0" w:color="auto"/>
                    <w:bottom w:val="none" w:sz="0" w:space="0" w:color="auto"/>
                    <w:right w:val="none" w:sz="0" w:space="0" w:color="auto"/>
                  </w:divBdr>
                </w:div>
                <w:div w:id="1064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0149">
          <w:marLeft w:val="0"/>
          <w:marRight w:val="0"/>
          <w:marTop w:val="166"/>
          <w:marBottom w:val="166"/>
          <w:divBdr>
            <w:top w:val="none" w:sz="0" w:space="0" w:color="auto"/>
            <w:left w:val="none" w:sz="0" w:space="0" w:color="auto"/>
            <w:bottom w:val="none" w:sz="0" w:space="0" w:color="auto"/>
            <w:right w:val="none" w:sz="0" w:space="0" w:color="auto"/>
          </w:divBdr>
          <w:divsChild>
            <w:div w:id="13684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5013">
      <w:bodyDiv w:val="1"/>
      <w:marLeft w:val="0"/>
      <w:marRight w:val="0"/>
      <w:marTop w:val="0"/>
      <w:marBottom w:val="0"/>
      <w:divBdr>
        <w:top w:val="none" w:sz="0" w:space="0" w:color="auto"/>
        <w:left w:val="none" w:sz="0" w:space="0" w:color="auto"/>
        <w:bottom w:val="none" w:sz="0" w:space="0" w:color="auto"/>
        <w:right w:val="none" w:sz="0" w:space="0" w:color="auto"/>
      </w:divBdr>
      <w:divsChild>
        <w:div w:id="277221846">
          <w:marLeft w:val="0"/>
          <w:marRight w:val="0"/>
          <w:marTop w:val="0"/>
          <w:marBottom w:val="0"/>
          <w:divBdr>
            <w:top w:val="none" w:sz="0" w:space="0" w:color="auto"/>
            <w:left w:val="none" w:sz="0" w:space="0" w:color="auto"/>
            <w:bottom w:val="none" w:sz="0" w:space="0" w:color="auto"/>
            <w:right w:val="none" w:sz="0" w:space="0" w:color="auto"/>
          </w:divBdr>
        </w:div>
        <w:div w:id="1222516531">
          <w:marLeft w:val="0"/>
          <w:marRight w:val="0"/>
          <w:marTop w:val="0"/>
          <w:marBottom w:val="0"/>
          <w:divBdr>
            <w:top w:val="none" w:sz="0" w:space="0" w:color="auto"/>
            <w:left w:val="none" w:sz="0" w:space="0" w:color="auto"/>
            <w:bottom w:val="none" w:sz="0" w:space="0" w:color="auto"/>
            <w:right w:val="none" w:sz="0" w:space="0" w:color="auto"/>
          </w:divBdr>
          <w:divsChild>
            <w:div w:id="1459494423">
              <w:marLeft w:val="0"/>
              <w:marRight w:val="0"/>
              <w:marTop w:val="0"/>
              <w:marBottom w:val="225"/>
              <w:divBdr>
                <w:top w:val="none" w:sz="0" w:space="0" w:color="auto"/>
                <w:left w:val="none" w:sz="0" w:space="0" w:color="auto"/>
                <w:bottom w:val="none" w:sz="0" w:space="0" w:color="auto"/>
                <w:right w:val="none" w:sz="0" w:space="0" w:color="auto"/>
              </w:divBdr>
            </w:div>
            <w:div w:id="1632127696">
              <w:marLeft w:val="0"/>
              <w:marRight w:val="0"/>
              <w:marTop w:val="0"/>
              <w:marBottom w:val="225"/>
              <w:divBdr>
                <w:top w:val="none" w:sz="0" w:space="0" w:color="auto"/>
                <w:left w:val="none" w:sz="0" w:space="0" w:color="auto"/>
                <w:bottom w:val="none" w:sz="0" w:space="0" w:color="auto"/>
                <w:right w:val="none" w:sz="0" w:space="0" w:color="auto"/>
              </w:divBdr>
            </w:div>
            <w:div w:id="61972981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84663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utismspeaks.org/what-autism/treatment/treatment-associated-medical-conditions" TargetMode="External"/><Relationship Id="rId18" Type="http://schemas.openxmlformats.org/officeDocument/2006/relationships/hyperlink" Target="https://www.youtube.com/watch?v=BiX7y1wgU_E" TargetMode="External"/><Relationship Id="rId26" Type="http://schemas.openxmlformats.org/officeDocument/2006/relationships/hyperlink" Target="https://www.youtube.com/watch?v=2Ko8O-4sINw" TargetMode="External"/><Relationship Id="rId39" Type="http://schemas.openxmlformats.org/officeDocument/2006/relationships/hyperlink" Target="https://www.youtube.com/watch?v=BT1GWb2BoRE" TargetMode="External"/><Relationship Id="rId21" Type="http://schemas.openxmlformats.org/officeDocument/2006/relationships/hyperlink" Target="https://www.wired.com/2010/11/project-based-learning-yes-pliese/" TargetMode="External"/><Relationship Id="rId34" Type="http://schemas.openxmlformats.org/officeDocument/2006/relationships/hyperlink" Target="http://www.theaustralian.com.au/life/weekend-australian-magazine/the-autism-explosion-in-australian-schools/news-story/7b0b56a5f5c9f6525dedffc8d7f6e5d8" TargetMode="External"/><Relationship Id="rId42" Type="http://schemas.openxmlformats.org/officeDocument/2006/relationships/hyperlink" Target="https://raisingchildren.net.au/autism/teenagers-with-autism-videos/preparing-for-adulthood-asd" TargetMode="External"/><Relationship Id="rId47" Type="http://schemas.openxmlformats.org/officeDocument/2006/relationships/hyperlink" Target="https://lesa.on.worldcat.org/oclc/795246108" TargetMode="External"/><Relationship Id="rId50" Type="http://schemas.openxmlformats.org/officeDocument/2006/relationships/hyperlink" Target="https://iancommunity.org/ssc/transition-adulthood-autism-stories" TargetMode="External"/><Relationship Id="rId55" Type="http://schemas.openxmlformats.org/officeDocument/2006/relationships/hyperlink" Target="http://www.autism.org.uk/socialskills" TargetMode="External"/><Relationship Id="rId63" Type="http://schemas.openxmlformats.org/officeDocument/2006/relationships/hyperlink" Target="https://www.wired.com/2011/03/ipads-are-not-a-miracle-for-autism-geekdad-opin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slate.com/articles/health_and_science/medical_examiner/2015/09/is_autism_permanent_some_children_diagnosed_with_autism_seem_to_grow_out.html" TargetMode="External"/><Relationship Id="rId29" Type="http://schemas.openxmlformats.org/officeDocument/2006/relationships/hyperlink" Target="https://lesa.on.worldcat.org/oclc/6949775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bc.net.au/lateline/content/2014/s3988221.htm" TargetMode="External"/><Relationship Id="rId24" Type="http://schemas.openxmlformats.org/officeDocument/2006/relationships/hyperlink" Target="https://www.edutopia.org/article/thinkering-studio-supporting-self-directed-learning" TargetMode="External"/><Relationship Id="rId32" Type="http://schemas.openxmlformats.org/officeDocument/2006/relationships/hyperlink" Target="https://lesa.on.worldcat.org/oclc/857036317" TargetMode="External"/><Relationship Id="rId37" Type="http://schemas.openxmlformats.org/officeDocument/2006/relationships/hyperlink" Target="https://www.newscientist.com/article/mg23030713-100-how-is-helping-children-with-autism-make-new-friends/" TargetMode="External"/><Relationship Id="rId40" Type="http://schemas.openxmlformats.org/officeDocument/2006/relationships/hyperlink" Target="https://www.youtube.com/watch?v=-Q5LCRdQEBI" TargetMode="External"/><Relationship Id="rId45" Type="http://schemas.openxmlformats.org/officeDocument/2006/relationships/hyperlink" Target="https://lesa.on.worldcat.org/oclc/5879233693" TargetMode="External"/><Relationship Id="rId53" Type="http://schemas.openxmlformats.org/officeDocument/2006/relationships/hyperlink" Target="https://www.theatlantic.com/health/archive/2013/08/dating-on-the-autism-spectrum/278340/" TargetMode="External"/><Relationship Id="rId58" Type="http://schemas.openxmlformats.org/officeDocument/2006/relationships/hyperlink" Target="http://theconversation.com/children-with-autism-arent-necessarily-visual-learners-42758?sa=pg2&amp;sq=autism&amp;sr=10"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utisticnotweird.com/growing-up-autistic-advice-for-teenagers-with-asperger-syndrome-or-mild-autism/" TargetMode="External"/><Relationship Id="rId23" Type="http://schemas.openxmlformats.org/officeDocument/2006/relationships/hyperlink" Target="https://www.youtube.com/watch?v=T9j6rQ4rtQY" TargetMode="External"/><Relationship Id="rId28" Type="http://schemas.openxmlformats.org/officeDocument/2006/relationships/hyperlink" Target="https://lesa.on.worldcat.org/oclc/5693986317" TargetMode="External"/><Relationship Id="rId36" Type="http://schemas.openxmlformats.org/officeDocument/2006/relationships/hyperlink" Target="http://www.abc.net.au/radionational/programs/breakfast/educating-gen-wifi/4492686" TargetMode="External"/><Relationship Id="rId49" Type="http://schemas.openxmlformats.org/officeDocument/2006/relationships/hyperlink" Target="https://www.youtube.com/watch?v=Fv66Q-MUxqc" TargetMode="External"/><Relationship Id="rId57" Type="http://schemas.openxmlformats.org/officeDocument/2006/relationships/hyperlink" Target="http://www.straitstimes.com/singapore/education/a-place-in-school-for-nabil-at-last" TargetMode="External"/><Relationship Id="rId61" Type="http://schemas.openxmlformats.org/officeDocument/2006/relationships/hyperlink" Target="https://learningenglish.voanews.com/a/3528665.html" TargetMode="External"/><Relationship Id="rId10" Type="http://schemas.openxmlformats.org/officeDocument/2006/relationships/hyperlink" Target="http://www.abc.net.au/news/health/2016-08-18/serious-games-could-provide-new-therapies-for-kids-with-autism/7700380" TargetMode="External"/><Relationship Id="rId19" Type="http://schemas.openxmlformats.org/officeDocument/2006/relationships/hyperlink" Target="https://www.youtube.com/watch?v=Ojf2n7VwOJk" TargetMode="External"/><Relationship Id="rId31" Type="http://schemas.openxmlformats.org/officeDocument/2006/relationships/hyperlink" Target="https://www.youtube.com/watch?v=mLzCqoPFxRw" TargetMode="External"/><Relationship Id="rId44" Type="http://schemas.openxmlformats.org/officeDocument/2006/relationships/hyperlink" Target="https://www.youtube.com/watch?v=riS53sCbLfo" TargetMode="External"/><Relationship Id="rId52" Type="http://schemas.openxmlformats.org/officeDocument/2006/relationships/hyperlink" Target="https://www.youtube.com/watch?v=1zSCcCpCtdQ" TargetMode="External"/><Relationship Id="rId60" Type="http://schemas.openxmlformats.org/officeDocument/2006/relationships/hyperlink" Target="https://www.youtube.com/watch?v=Jx-RI0tRY2E"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youtube.com/watch?v=VnPPbAWzUuU" TargetMode="External"/><Relationship Id="rId14" Type="http://schemas.openxmlformats.org/officeDocument/2006/relationships/hyperlink" Target="https://www.autismspectrum.org.au/chooseandconnect" TargetMode="External"/><Relationship Id="rId22" Type="http://schemas.openxmlformats.org/officeDocument/2006/relationships/hyperlink" Target="https://www.youtube.com/watch?v=jQkL5efkViw" TargetMode="External"/><Relationship Id="rId27" Type="http://schemas.openxmlformats.org/officeDocument/2006/relationships/hyperlink" Target="https://www.facebook.com/GirtonGrammarSchoolBendigo/videos/1502058539828841/" TargetMode="External"/><Relationship Id="rId30" Type="http://schemas.openxmlformats.org/officeDocument/2006/relationships/hyperlink" Target="https://lesa.on.worldcat.org/oclc/802914017" TargetMode="External"/><Relationship Id="rId35" Type="http://schemas.openxmlformats.org/officeDocument/2006/relationships/hyperlink" Target="https://www.youtube.com/watch?v=e6ieXLVCss4" TargetMode="External"/><Relationship Id="rId43" Type="http://schemas.openxmlformats.org/officeDocument/2006/relationships/hyperlink" Target="https://raisingchildren.net.au/autism/teenagers-with-autism-videos/adolescence-asd" TargetMode="External"/><Relationship Id="rId48" Type="http://schemas.openxmlformats.org/officeDocument/2006/relationships/hyperlink" Target="https://lesa.on.worldcat.org/oclc/802920727" TargetMode="External"/><Relationship Id="rId56" Type="http://schemas.openxmlformats.org/officeDocument/2006/relationships/hyperlink" Target="https://www.autism.org.uk/about/family-life/in-the-home/environment.aspx" TargetMode="External"/><Relationship Id="rId64" Type="http://schemas.openxmlformats.org/officeDocument/2006/relationships/header" Target="header1.xml"/><Relationship Id="rId8" Type="http://schemas.openxmlformats.org/officeDocument/2006/relationships/hyperlink" Target="http://www.amaze.org.au/discover/about-autism-spectrum-disorder/adults-on-the-spectrum/" TargetMode="External"/><Relationship Id="rId51" Type="http://schemas.openxmlformats.org/officeDocument/2006/relationships/hyperlink" Target="https://www.wired.com/2001/12/aspergers/" TargetMode="External"/><Relationship Id="rId3" Type="http://schemas.openxmlformats.org/officeDocument/2006/relationships/styles" Target="styles.xml"/><Relationship Id="rId12" Type="http://schemas.openxmlformats.org/officeDocument/2006/relationships/hyperlink" Target="https://www.youtube.com/watch?v=p4J59GY8DR4" TargetMode="External"/><Relationship Id="rId17" Type="http://schemas.openxmlformats.org/officeDocument/2006/relationships/hyperlink" Target="https://lesa.on.worldcat.org/oclc/6906444772" TargetMode="External"/><Relationship Id="rId25" Type="http://schemas.openxmlformats.org/officeDocument/2006/relationships/hyperlink" Target="https://www.youtube.com/watch?v=GTT1KldAQbo" TargetMode="External"/><Relationship Id="rId33" Type="http://schemas.openxmlformats.org/officeDocument/2006/relationships/hyperlink" Target="https://www.youtube.com/watch?v=JeMycRm-H6M" TargetMode="External"/><Relationship Id="rId38" Type="http://schemas.openxmlformats.org/officeDocument/2006/relationships/hyperlink" Target="https://lesa.on.worldcat.org/oclc/848301289" TargetMode="External"/><Relationship Id="rId46" Type="http://schemas.openxmlformats.org/officeDocument/2006/relationships/hyperlink" Target="https://www.youtube.com/watch?v=yKXLEJqxUxw" TargetMode="External"/><Relationship Id="rId59" Type="http://schemas.openxmlformats.org/officeDocument/2006/relationships/hyperlink" Target="https://www.youtube.com/watch?v=9ELhxrbYISE" TargetMode="External"/><Relationship Id="rId67" Type="http://schemas.openxmlformats.org/officeDocument/2006/relationships/theme" Target="theme/theme1.xml"/><Relationship Id="rId20" Type="http://schemas.openxmlformats.org/officeDocument/2006/relationships/hyperlink" Target="https://diy.org/" TargetMode="External"/><Relationship Id="rId41" Type="http://schemas.openxmlformats.org/officeDocument/2006/relationships/hyperlink" Target="http://raisingchildren.net.au/articles/disability_school_support.html" TargetMode="External"/><Relationship Id="rId54" Type="http://schemas.openxmlformats.org/officeDocument/2006/relationships/hyperlink" Target="https://www.theatlantic.com/health/archive/2016/06/sensory-overload/485318/" TargetMode="External"/><Relationship Id="rId62" Type="http://schemas.openxmlformats.org/officeDocument/2006/relationships/hyperlink" Target="https://lesa.on.worldcat.org/oclc/56182346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95685-83CA-45BF-854B-CB1FC9339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1270</TotalTime>
  <Pages>17</Pages>
  <Words>4954</Words>
  <Characters>28244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Company>
  <LinksUpToDate>false</LinksUpToDate>
  <CharactersWithSpaces>33132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Shahid</dc:creator>
  <cp:keywords/>
  <dc:description/>
  <cp:lastModifiedBy>Lina Shahid</cp:lastModifiedBy>
  <cp:revision>118</cp:revision>
  <dcterms:created xsi:type="dcterms:W3CDTF">2019-07-31T04:35:00Z</dcterms:created>
  <dcterms:modified xsi:type="dcterms:W3CDTF">2019-09-01T06:36:00Z</dcterms:modified>
</cp:coreProperties>
</file>