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Code issue list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Список задач разделен по подсистема ПО.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LogsParser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 xml:space="preserve">Создать класс </w:t>
      </w:r>
      <w:r>
        <w:rPr>
          <w:rFonts w:hint="default"/>
          <w:lang w:val="en"/>
        </w:rPr>
        <w:t>Parser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Создать класс для парсинга,фильтрации и вывода логов для дальнешей аналитической обработки.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Добавить фильтрацию логов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Добавить фильтр (не парсить логи с карртинками и т.д)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Добавить фильтрацию ботов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Добавить фильтр (не парсить запросы от ботов).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Разобраться со структурой логов и написать регулярные выражения для парсинга</w:t>
      </w: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Разобраться с принципиально общей структурой логов для парсинга </w:t>
      </w:r>
      <w:r>
        <w:rPr>
          <w:rFonts w:hint="default"/>
          <w:lang w:val="en"/>
        </w:rPr>
        <w:t xml:space="preserve">Apache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"/>
        </w:rPr>
        <w:t xml:space="preserve">Nhinx </w:t>
      </w:r>
      <w:r>
        <w:rPr>
          <w:rFonts w:hint="default"/>
          <w:lang w:val="ru-RU"/>
        </w:rPr>
        <w:t>логов.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Создать класс считывания логов</w:t>
      </w: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Считывать логи с текстового файла.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Создать класс записи логов</w:t>
      </w: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Записывать логи в </w:t>
      </w:r>
      <w:r>
        <w:rPr>
          <w:rFonts w:hint="default"/>
          <w:lang w:val="en"/>
        </w:rPr>
        <w:t xml:space="preserve">csv </w:t>
      </w:r>
      <w:r>
        <w:rPr>
          <w:rFonts w:hint="default"/>
          <w:lang w:val="ru-RU"/>
        </w:rPr>
        <w:t>файл.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SocialNetwork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Разработать интерфейсы для взаимодействия с API ВК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обёртку для взаимодействия и упрощения работы с </w:t>
      </w:r>
      <w:r>
        <w:rPr>
          <w:rFonts w:hint="default"/>
          <w:lang w:val="en"/>
        </w:rPr>
        <w:t xml:space="preserve">API </w:t>
      </w:r>
      <w:r>
        <w:rPr>
          <w:rFonts w:hint="default"/>
          <w:lang w:val="ru-RU"/>
        </w:rPr>
        <w:t>вк.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Разработать интерфейсы для взаимодейтвия с API Instagram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обёртку для взаимодействия и упрощения работы с </w:t>
      </w:r>
      <w:r>
        <w:rPr>
          <w:rFonts w:hint="default"/>
          <w:lang w:val="en"/>
        </w:rPr>
        <w:t xml:space="preserve">API </w:t>
      </w:r>
      <w:r>
        <w:rPr>
          <w:rFonts w:hint="default"/>
          <w:lang w:val="ru-RU"/>
        </w:rPr>
        <w:t>Инстаграмма.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Разработать интерфейсы для взаимодействия с API Twitter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обёртку для взаимодействия и упрощения работы с </w:t>
      </w:r>
      <w:r>
        <w:rPr>
          <w:rFonts w:hint="default"/>
          <w:lang w:val="en"/>
        </w:rPr>
        <w:t xml:space="preserve">API </w:t>
      </w:r>
      <w:r>
        <w:rPr>
          <w:rFonts w:hint="default"/>
          <w:lang w:val="ru-RU"/>
        </w:rPr>
        <w:t>Твиттер.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Разработать алгоритм проверки акутальности обновления статистики старых постов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Разработать эмпирический метод необходимости проверки актуальности поста в социальности сети и реализовать его</w:t>
      </w:r>
      <w:bookmarkStart w:id="0" w:name="_GoBack"/>
      <w:bookmarkEnd w:id="0"/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Модуль построения графиков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 статистики в граффической форме.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WebCrawler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Создать грабер текста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Забирать валидный текст по теме со страницы и сохранять их в бд.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Создать грабер ссылок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Забирать все ссылки с текущей страницы и передавать их краулеру и сохранять в бд.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Создать краулер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Краулер должен по изначальной поисковой выдаче обходить страницы с указанной глубинной и собирать граберами текст и ссылки.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Создать базу данных для результатов поиска краулера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Спроектировать адекватную структуру для хранения данных которые собрал краулер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 xml:space="preserve">Создать </w:t>
      </w:r>
      <w:r>
        <w:rPr>
          <w:rFonts w:hint="default"/>
          <w:lang w:val="en"/>
        </w:rPr>
        <w:t xml:space="preserve">html </w:t>
      </w:r>
      <w:r>
        <w:rPr>
          <w:rFonts w:hint="default"/>
          <w:lang w:val="ru-RU"/>
        </w:rPr>
        <w:t>парсер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парсер </w:t>
      </w:r>
      <w:r>
        <w:rPr>
          <w:rFonts w:hint="default"/>
          <w:lang w:val="en"/>
        </w:rPr>
        <w:t xml:space="preserve">html </w:t>
      </w:r>
      <w:r>
        <w:rPr>
          <w:rFonts w:hint="default"/>
          <w:lang w:val="ru-RU"/>
        </w:rPr>
        <w:t>для извлечения текста и ссылок граберами.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Создать модуль парсинга первичных ссылок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Извлекать ссылки первичной поисковой выдачи по результатом шаблонных запросов.</w:t>
      </w:r>
    </w:p>
    <w:p>
      <w:pPr>
        <w:numPr>
          <w:ilvl w:val="1"/>
          <w:numId w:val="13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ru-RU"/>
        </w:rPr>
        <w:t>Создать класс шаблонизации запросов к поисковой выдаче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Считывать заранее подготовленные запросы к первичной поисковой выдаче и синхронизировать их с названием исследуемой компании.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altName w:val="Nimbus Roman No9 L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Armenian">
    <w:panose1 w:val="020B0502040504020204"/>
    <w:charset w:val="00"/>
    <w:family w:val="auto"/>
    <w:pitch w:val="default"/>
    <w:sig w:usb0="80000403" w:usb1="4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E614B"/>
    <w:multiLevelType w:val="singleLevel"/>
    <w:tmpl w:val="BD7E614B"/>
    <w:lvl w:ilvl="0" w:tentative="0">
      <w:start w:val="1"/>
      <w:numFmt w:val="decimal"/>
      <w:pStyle w:val="152"/>
      <w:lvlText w:val="%1."/>
      <w:lvlJc w:val="left"/>
      <w:pPr>
        <w:tabs>
          <w:tab w:val="left" w:pos="786"/>
        </w:tabs>
        <w:ind w:left="786" w:hanging="360"/>
      </w:pPr>
    </w:lvl>
  </w:abstractNum>
  <w:abstractNum w:abstractNumId="1">
    <w:nsid w:val="F7EB0905"/>
    <w:multiLevelType w:val="multilevel"/>
    <w:tmpl w:val="F7EB09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FB56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FAEBA2"/>
    <w:rsid w:val="257F30F7"/>
    <w:rsid w:val="2FFFA9DB"/>
    <w:rsid w:val="37F73DA8"/>
    <w:rsid w:val="3D2E204C"/>
    <w:rsid w:val="4FEA155C"/>
    <w:rsid w:val="5683B32A"/>
    <w:rsid w:val="5BF5A5A5"/>
    <w:rsid w:val="5FEF5E4D"/>
    <w:rsid w:val="66EF9313"/>
    <w:rsid w:val="6AEBFC90"/>
    <w:rsid w:val="77EFE8B3"/>
    <w:rsid w:val="77FF8C31"/>
    <w:rsid w:val="77FF8D02"/>
    <w:rsid w:val="7BFF2353"/>
    <w:rsid w:val="7FBE9929"/>
    <w:rsid w:val="959E1CB2"/>
    <w:rsid w:val="9E566BE6"/>
    <w:rsid w:val="B9F78911"/>
    <w:rsid w:val="BDBFB568"/>
    <w:rsid w:val="BFEF5BF1"/>
    <w:rsid w:val="C77DC23A"/>
    <w:rsid w:val="CD3EDDE9"/>
    <w:rsid w:val="DF9FC70F"/>
    <w:rsid w:val="F5977103"/>
    <w:rsid w:val="F757DDDC"/>
    <w:rsid w:val="FBF738D1"/>
    <w:rsid w:val="FDFE9EF0"/>
    <w:rsid w:val="FDFF0856"/>
    <w:rsid w:val="FF8C9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706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 w:line="260" w:lineRule="auto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tabs>
        <w:tab w:val="left" w:pos="786"/>
      </w:tabs>
      <w:snapToGrid w:val="0"/>
      <w:spacing w:line="360" w:lineRule="auto"/>
      <w:ind w:left="0" w:firstLine="643" w:firstLineChars="200"/>
      <w:jc w:val="both"/>
    </w:pPr>
    <w:rPr>
      <w:rFonts w:ascii="Times New Roman [TMC ]" w:hAnsi="Times New Roman [TMC ]" w:eastAsiaTheme="minorEastAsia" w:cstheme="minorBidi"/>
      <w:sz w:val="28"/>
      <w:lang w:val="en-US" w:eastAsia="zh-CN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 w:eastAsiaTheme="minorEastAsia" w:cstheme="minorBidi"/>
      <w:sz w:val="28"/>
      <w:lang w:val="en-US" w:eastAsia="zh-CN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7">
    <w:name w:val="Л-основной"/>
    <w:basedOn w:val="90"/>
    <w:qFormat/>
    <w:uiPriority w:val="0"/>
    <w:pPr>
      <w:ind w:firstLine="560" w:firstLineChars="200"/>
      <w:jc w:val="both"/>
    </w:pPr>
    <w:rPr>
      <w:rFonts w:ascii="Times New Roman" w:hAnsi="Times New Roman" w:eastAsia="Times New Roman" w:cs="Times New Roman"/>
      <w:sz w:val="28"/>
      <w:lang w:val="ru-RU" w:eastAsia="ru-RU"/>
    </w:rPr>
  </w:style>
  <w:style w:type="paragraph" w:customStyle="1" w:styleId="158">
    <w:name w:val="Литвиненко основной"/>
    <w:basedOn w:val="1"/>
    <w:qFormat/>
    <w:uiPriority w:val="0"/>
    <w:pPr>
      <w:ind w:firstLine="1134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2020-12-23T22:28:00Z</dcterms:created>
  <dc:creator>pda</dc:creator>
  <cp:lastModifiedBy>pda</cp:lastModifiedBy>
  <dcterms:modified xsi:type="dcterms:W3CDTF">2020-12-23T12:54:45Z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1049-11.1.0.9719</vt:lpwstr>
  </property>
</Properties>
</file>