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EF3857">
      <w:pPr>
        <w:pStyle w:val="3"/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刘姐姐、吴姐姐退休酒会——流程</w:t>
      </w:r>
    </w:p>
    <w:p w14:paraId="3ADCF823">
      <w:pPr>
        <w:pStyle w:val="4"/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🎤仪式主持词</w:t>
      </w:r>
    </w:p>
    <w:p w14:paraId="45239451">
      <w:pPr>
        <w:pStyle w:val="5"/>
        <w:bidi w:val="0"/>
        <w:rPr>
          <w:rFonts w:hint="eastAsia"/>
          <w:b/>
        </w:rPr>
      </w:pPr>
      <w:r>
        <w:rPr>
          <w:rFonts w:hint="eastAsia"/>
          <w:b/>
        </w:rPr>
        <w:t>一、开场致辞（1分钟）</w:t>
      </w:r>
    </w:p>
    <w:p w14:paraId="3B975E68">
      <w:pPr>
        <w:pStyle w:val="6"/>
        <w:keepNext w:val="0"/>
        <w:keepLines w:val="0"/>
        <w:widowControl/>
        <w:suppressLineNumbers w:val="0"/>
        <w:spacing w:before="0" w:beforeAutospacing="0" w:after="240" w:afterAutospacing="0"/>
        <w:ind w:left="0" w:right="0" w:firstLine="0"/>
        <w:rPr>
          <w:rFonts w:hint="eastAsia" w:ascii="宋体" w:hAnsi="宋体" w:eastAsia="宋体" w:cs="宋体"/>
          <w:b/>
          <w:bCs w:val="0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Style w:val="9"/>
          <w:rFonts w:hint="eastAsia" w:ascii="宋体" w:hAnsi="宋体" w:eastAsia="宋体" w:cs="宋体"/>
          <w:b/>
          <w:bCs w:val="0"/>
          <w:i w:val="0"/>
          <w:iCs w:val="0"/>
          <w:caps w:val="0"/>
          <w:color w:val="3B3B3B"/>
          <w:spacing w:val="0"/>
          <w:sz w:val="21"/>
          <w:szCs w:val="21"/>
        </w:rPr>
        <w:t>（音乐起：《绒花》钢琴版）</w:t>
      </w:r>
    </w:p>
    <w:p w14:paraId="65BC58A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leftChars="0" w:right="0" w:firstLine="0" w:firstLineChars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各位哥哥姐姐，晚上好：</w:t>
      </w:r>
    </w:p>
    <w:p w14:paraId="5F4EFB7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今天我们欢聚一堂，共同庆贺刘姐姐、吴姐姐光荣退休。</w:t>
      </w:r>
    </w:p>
    <w:p w14:paraId="5D9F0024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两位姐姐，同为深耕杏坛数十载的中学数学老师。一支粉笔，半生耕耘；函数几何，点亮过一届又一届学子的青春长路；春风化雨，桃李芬芳。</w:t>
      </w:r>
    </w:p>
    <w:p w14:paraId="3F52747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同时，二位姐姐还有一个共同可敬的身份——军嫂。</w:t>
      </w:r>
    </w:p>
    <w:p w14:paraId="5216E590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刘姐姐一路守望，许哥哥戎马卫国，而后转业地方，耕耘新岗。</w:t>
      </w:r>
    </w:p>
    <w:p w14:paraId="43D14B84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吴姐姐长久相守，侯哥哥戍卫京华，拱守家国安宁，光荣卸甲。</w:t>
      </w:r>
    </w:p>
    <w:p w14:paraId="61E1390F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数十年，讲台之上教书育人，烟火家中默默担当。一边是桃李满园的育人荣光，一边是守望相伴的岁月情长，半生风雨，共沐荣光。</w:t>
      </w:r>
    </w:p>
    <w:p w14:paraId="3C1BC005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如今粉笔收锋，戎号归宁。往后的日子，愿二位姐姐卸下肩头辛劳，告别案前烛光，和哥哥朝暮相伴，闲赏风月，坐看云舒，岁月从容，福寿安康！</w:t>
      </w:r>
    </w:p>
    <w:p w14:paraId="5F65EA2D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在此，我提议，让我们共同举杯，祝福刘姐姐、吴姐姐退休快乐，阖家幸福，喜乐绵长！干杯！</w:t>
      </w:r>
    </w:p>
    <w:p w14:paraId="058C6BD9">
      <w:pPr>
        <w:pStyle w:val="5"/>
        <w:bidi w:val="0"/>
        <w:rPr>
          <w:rFonts w:hint="eastAsia"/>
          <w:b/>
        </w:rPr>
      </w:pPr>
      <w:r>
        <w:rPr>
          <w:rFonts w:hint="eastAsia"/>
          <w:b/>
        </w:rPr>
        <w:t>二、献花（1分钟）</w:t>
      </w:r>
    </w:p>
    <w:p w14:paraId="4DE2D19E">
      <w:pPr>
        <w:pStyle w:val="6"/>
        <w:keepNext w:val="0"/>
        <w:keepLines w:val="0"/>
        <w:widowControl/>
        <w:suppressLineNumbers w:val="0"/>
        <w:spacing w:before="0" w:beforeAutospacing="0" w:after="240" w:afterAutospacing="0"/>
        <w:ind w:left="0" w:right="0" w:firstLine="0"/>
        <w:rPr>
          <w:rFonts w:hint="eastAsia" w:ascii="宋体" w:hAnsi="宋体" w:eastAsia="宋体" w:cs="宋体"/>
          <w:b/>
          <w:bCs w:val="0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Style w:val="9"/>
          <w:rFonts w:hint="eastAsia" w:ascii="宋体" w:hAnsi="宋体" w:eastAsia="宋体" w:cs="宋体"/>
          <w:b/>
          <w:bCs w:val="0"/>
          <w:i w:val="0"/>
          <w:iCs w:val="0"/>
          <w:caps w:val="0"/>
          <w:color w:val="3B3B3B"/>
          <w:spacing w:val="0"/>
          <w:sz w:val="21"/>
          <w:szCs w:val="21"/>
        </w:rPr>
        <w:t>（音乐切换：《如愿》钢琴版，递花）</w:t>
      </w:r>
    </w:p>
    <w:p w14:paraId="36148AE4">
      <w:pPr>
        <w:pStyle w:val="6"/>
        <w:keepNext w:val="0"/>
        <w:keepLines w:val="0"/>
        <w:widowControl/>
        <w:suppressLineNumbers w:val="0"/>
        <w:spacing w:before="0" w:beforeAutospacing="0" w:after="24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“花是向日葵。原因简单——以前学生围着你们转，家里事围着你们转，军人的后方也围着你们转。</w:t>
      </w:r>
      <w:r>
        <w:rPr>
          <w:rStyle w:val="9"/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今天起，你们是圆心，所有人都围着你们转。</w:t>
      </w:r>
      <w:r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”</w:t>
      </w:r>
    </w:p>
    <w:p w14:paraId="5FFF7A77">
      <w:pPr>
        <w:pStyle w:val="5"/>
        <w:bidi w:val="0"/>
        <w:rPr>
          <w:rFonts w:hint="eastAsia"/>
        </w:rPr>
      </w:pPr>
      <w:r>
        <w:rPr>
          <w:rFonts w:hint="eastAsia"/>
        </w:rPr>
        <w:t>三、读卡（3分钟）</w:t>
      </w:r>
    </w:p>
    <w:p w14:paraId="7525E525">
      <w:pPr>
        <w:pStyle w:val="6"/>
        <w:keepNext w:val="0"/>
        <w:keepLines w:val="0"/>
        <w:widowControl/>
        <w:suppressLineNumbers w:val="0"/>
        <w:spacing w:before="0" w:beforeAutospacing="0" w:after="24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Style w:val="9"/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（走到玉芬姐面前）</w:t>
      </w:r>
    </w:p>
    <w:p w14:paraId="4D82CEF7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“刘姐姐：</w:t>
      </w:r>
    </w:p>
    <w:p w14:paraId="7F04C376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三尺讲台，耕耘半生；一支粉笔，写尽春秋。</w:t>
      </w:r>
    </w:p>
    <w:p w14:paraId="47FB9C86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函数曲线，绘就万千学子路；解析几何，拨开几许青春茫。</w:t>
      </w:r>
    </w:p>
    <w:p w14:paraId="35325149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杏坛授业，育得桃李芬芳；军嫂持家，默默守望后方。</w:t>
      </w:r>
    </w:p>
    <w:p w14:paraId="7103912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许哥戍守家国，唯你独守烟火；戎装转业归乡，自此朝暮成双。</w:t>
      </w:r>
    </w:p>
    <w:p w14:paraId="627F6767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师者仁心，春风化雨；半世军嫂，柔肩担当；良人归畔，岁月悠长。</w:t>
      </w:r>
    </w:p>
    <w:p w14:paraId="5F6EF0B5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2" w:firstLineChars="200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黑体" w:hAnsi="黑体" w:eastAsia="黑体" w:cs="黑体"/>
          <w:b/>
          <w:bCs/>
          <w:i w:val="0"/>
          <w:iCs w:val="0"/>
          <w:caps w:val="0"/>
          <w:color w:val="3B3B3B"/>
          <w:spacing w:val="0"/>
          <w:sz w:val="21"/>
          <w:szCs w:val="21"/>
        </w:rPr>
        <w:t>玉尺育才涵雅韵，芬心笃守两相荣。</w:t>
      </w:r>
    </w:p>
    <w:p w14:paraId="0834430E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粉笔收锋，军号归宁。往后余生，卸下劳尘，岁月从容，喜乐安康！”</w:t>
      </w:r>
    </w:p>
    <w:p w14:paraId="3333E1AB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</w:p>
    <w:p w14:paraId="2FCCC9D8">
      <w:pPr>
        <w:pStyle w:val="6"/>
        <w:keepNext w:val="0"/>
        <w:keepLines w:val="0"/>
        <w:widowControl/>
        <w:suppressLineNumbers w:val="0"/>
        <w:spacing w:before="0" w:beforeAutospacing="0" w:after="24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Style w:val="9"/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（走到云色姐面前）</w:t>
      </w:r>
    </w:p>
    <w:p w14:paraId="787A5BDD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“吴姐姐：</w:t>
      </w:r>
    </w:p>
    <w:p w14:paraId="74FDC68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半生杏坛，数载耕耘；三尺讲台，翰墨流年。</w:t>
      </w:r>
    </w:p>
    <w:p w14:paraId="059B7269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数形推演，点亮少年求索路；公理华章，慰藉学子少年肠。</w:t>
      </w:r>
    </w:p>
    <w:p w14:paraId="2E86DFCC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深耕教苑，静待桃李成荫；身为军嫂，甘守岁月清欢。</w:t>
      </w:r>
    </w:p>
    <w:p w14:paraId="6BB4D77C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侯哥戎马戍京，不负家国使命；甲胄荣休解甲，终伴烟火寻常。</w:t>
      </w:r>
    </w:p>
    <w:p w14:paraId="6210C99C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讲台耕耘，初心不悔；半生守望，柔骨含光；良人相守，岁岁安康。</w:t>
      </w:r>
    </w:p>
    <w:p w14:paraId="099BB186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2" w:firstLineChars="200"/>
        <w:textAlignment w:val="auto"/>
        <w:rPr>
          <w:rFonts w:hint="eastAsia" w:ascii="黑体" w:hAnsi="黑体" w:eastAsia="黑体" w:cs="黑体"/>
          <w:b/>
          <w:bCs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黑体" w:hAnsi="黑体" w:eastAsia="黑体" w:cs="黑体"/>
          <w:b/>
          <w:bCs/>
          <w:i w:val="0"/>
          <w:iCs w:val="0"/>
          <w:caps w:val="0"/>
          <w:color w:val="3B3B3B"/>
          <w:spacing w:val="0"/>
          <w:sz w:val="21"/>
          <w:szCs w:val="21"/>
        </w:rPr>
        <w:t>云挥粉笔培桃李，色映初心共岁长。</w:t>
      </w:r>
      <w:bookmarkStart w:id="0" w:name="_GoBack"/>
      <w:bookmarkEnd w:id="0"/>
    </w:p>
    <w:p w14:paraId="17B6CEF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板书歇罢，戎鼓息扬。往后余生，卸下风尘，闲观风月，福寿绵长！”</w:t>
      </w:r>
    </w:p>
    <w:p w14:paraId="3B4ED5E5">
      <w:pPr>
        <w:pStyle w:val="5"/>
        <w:bidi w:val="0"/>
        <w:rPr>
          <w:rFonts w:hint="eastAsia"/>
          <w:b/>
        </w:rPr>
      </w:pPr>
      <w:r>
        <w:rPr>
          <w:rFonts w:hint="eastAsia"/>
          <w:b/>
        </w:rPr>
        <w:t>四、视频播放（约3分钟）</w:t>
      </w:r>
    </w:p>
    <w:p w14:paraId="351EF1F6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“对了，我们还准备了一个VCR，大家一块儿看——”</w:t>
      </w:r>
    </w:p>
    <w:p w14:paraId="6AA0DF2F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</w:p>
    <w:p w14:paraId="34C7F42C">
      <w:pPr>
        <w:pStyle w:val="6"/>
        <w:keepNext w:val="0"/>
        <w:keepLines w:val="0"/>
        <w:widowControl/>
        <w:suppressLineNumbers w:val="0"/>
        <w:spacing w:before="0" w:beforeAutospacing="0" w:after="24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Style w:val="9"/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视频内容（三段式）：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94"/>
        <w:gridCol w:w="7242"/>
        <w:gridCol w:w="670"/>
      </w:tblGrid>
      <w:tr w14:paraId="5C415D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6B547D7E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3B3B3B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3B3B3B"/>
                <w:spacing w:val="0"/>
                <w:kern w:val="0"/>
                <w:sz w:val="21"/>
                <w:szCs w:val="21"/>
                <w:lang w:val="en-US" w:eastAsia="zh-CN" w:bidi="ar"/>
              </w:rPr>
              <w:t>段落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25E911EA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3B3B3B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3B3B3B"/>
                <w:spacing w:val="0"/>
                <w:kern w:val="0"/>
                <w:sz w:val="21"/>
                <w:szCs w:val="21"/>
                <w:lang w:val="en-US" w:eastAsia="zh-CN" w:bidi="ar"/>
              </w:rPr>
              <w:t>内容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16E2A845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3B3B3B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3B3B3B"/>
                <w:spacing w:val="0"/>
                <w:kern w:val="0"/>
                <w:sz w:val="21"/>
                <w:szCs w:val="21"/>
                <w:lang w:val="en-US" w:eastAsia="zh-CN" w:bidi="ar"/>
              </w:rPr>
              <w:t>时长</w:t>
            </w:r>
          </w:p>
        </w:tc>
      </w:tr>
      <w:tr w14:paraId="032580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49E9B6A2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sz w:val="21"/>
                <w:szCs w:val="21"/>
              </w:rPr>
            </w:pPr>
            <w:r>
              <w:rPr>
                <w:rStyle w:val="9"/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kern w:val="0"/>
                <w:sz w:val="21"/>
                <w:szCs w:val="21"/>
                <w:lang w:val="en-US" w:eastAsia="zh-CN" w:bidi="ar"/>
              </w:rPr>
              <w:t>序幕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7D4012BE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kern w:val="0"/>
                <w:sz w:val="21"/>
                <w:szCs w:val="21"/>
                <w:lang w:val="en-US" w:eastAsia="zh-CN" w:bidi="ar"/>
              </w:rPr>
              <w:t>退休是上一阶段的告别是新一篇章的开始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63EC6651">
            <w:pPr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sz w:val="21"/>
                <w:szCs w:val="21"/>
              </w:rPr>
            </w:pPr>
          </w:p>
        </w:tc>
      </w:tr>
      <w:tr w14:paraId="4EF1FF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47C26BBB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sz w:val="21"/>
                <w:szCs w:val="21"/>
              </w:rPr>
            </w:pPr>
            <w:r>
              <w:rPr>
                <w:rStyle w:val="9"/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kern w:val="0"/>
                <w:sz w:val="21"/>
                <w:szCs w:val="21"/>
                <w:lang w:val="en-US" w:eastAsia="zh-CN" w:bidi="ar"/>
              </w:rPr>
              <w:t>第一段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6EC984EE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kern w:val="0"/>
                <w:sz w:val="21"/>
                <w:szCs w:val="21"/>
                <w:lang w:val="en-US" w:eastAsia="zh-CN" w:bidi="ar"/>
              </w:rPr>
              <w:t>两位姐姐的老照片轮播——年轻时的照片、讲台上的身影、军嫂时期的老照片（如果有），配《绒花》钢琴版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38C67060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kern w:val="0"/>
                <w:sz w:val="21"/>
                <w:szCs w:val="21"/>
                <w:lang w:val="en-US" w:eastAsia="zh-CN" w:bidi="ar"/>
              </w:rPr>
              <w:t>1分钟</w:t>
            </w:r>
          </w:p>
        </w:tc>
      </w:tr>
      <w:tr w14:paraId="2F9B43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1781768A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sz w:val="21"/>
                <w:szCs w:val="21"/>
              </w:rPr>
            </w:pPr>
            <w:r>
              <w:rPr>
                <w:rStyle w:val="9"/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kern w:val="0"/>
                <w:sz w:val="21"/>
                <w:szCs w:val="21"/>
                <w:lang w:val="en-US" w:eastAsia="zh-CN" w:bidi="ar"/>
              </w:rPr>
              <w:t>第二段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20249E6F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kern w:val="0"/>
                <w:sz w:val="21"/>
                <w:szCs w:val="21"/>
                <w:lang w:val="en-US" w:eastAsia="zh-CN" w:bidi="ar"/>
              </w:rPr>
              <w:t>几张最有代表性的老照片特写，逐张定格，每张配一句字幕：“调入那年”“带完第一届毕业班”“军功章背后的那个人”“今天的我们”……配《如愿》钢琴版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6E6AE46F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kern w:val="0"/>
                <w:sz w:val="21"/>
                <w:szCs w:val="21"/>
                <w:lang w:val="en-US" w:eastAsia="zh-CN" w:bidi="ar"/>
              </w:rPr>
              <w:t>1分钟</w:t>
            </w:r>
          </w:p>
        </w:tc>
      </w:tr>
      <w:tr w14:paraId="70D161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22243934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sz w:val="21"/>
                <w:szCs w:val="21"/>
              </w:rPr>
            </w:pPr>
            <w:r>
              <w:rPr>
                <w:rStyle w:val="9"/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kern w:val="0"/>
                <w:sz w:val="21"/>
                <w:szCs w:val="21"/>
                <w:lang w:val="en-US" w:eastAsia="zh-CN" w:bidi="ar"/>
              </w:rPr>
              <w:t>第三段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53F7C5B8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kern w:val="0"/>
                <w:sz w:val="21"/>
                <w:szCs w:val="21"/>
                <w:lang w:val="en-US" w:eastAsia="zh-CN" w:bidi="ar"/>
              </w:rPr>
              <w:t>全屏大字，依次出现——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082E6730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kern w:val="0"/>
                <w:sz w:val="21"/>
                <w:szCs w:val="21"/>
                <w:lang w:val="en-US" w:eastAsia="zh-CN" w:bidi="ar"/>
              </w:rPr>
              <w:t>30秒</w:t>
            </w:r>
          </w:p>
        </w:tc>
      </w:tr>
      <w:tr w14:paraId="764565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519AF555">
            <w:pPr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11D35D0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kern w:val="0"/>
                <w:sz w:val="21"/>
                <w:szCs w:val="21"/>
                <w:lang w:val="en-US" w:eastAsia="zh-CN" w:bidi="ar"/>
              </w:rPr>
              <w:t>①“函数有定义域，你们的人生没有”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51B8DD4C">
            <w:pPr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sz w:val="21"/>
                <w:szCs w:val="21"/>
              </w:rPr>
            </w:pPr>
          </w:p>
        </w:tc>
      </w:tr>
      <w:tr w14:paraId="4A3165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3238F511">
            <w:pPr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0CF32B21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kern w:val="0"/>
                <w:sz w:val="21"/>
                <w:szCs w:val="21"/>
                <w:lang w:val="en-US" w:eastAsia="zh-CN" w:bidi="ar"/>
              </w:rPr>
              <w:t>②“几何有边界，你们的付出没有”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295EA105">
            <w:pPr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sz w:val="21"/>
                <w:szCs w:val="21"/>
              </w:rPr>
            </w:pPr>
          </w:p>
        </w:tc>
      </w:tr>
      <w:tr w14:paraId="2DCE80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7696B032">
            <w:pPr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3906D37C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kern w:val="0"/>
                <w:sz w:val="21"/>
                <w:szCs w:val="21"/>
                <w:lang w:val="en-US" w:eastAsia="zh-CN" w:bidi="ar"/>
              </w:rPr>
              <w:t>③“刘姐姐吴姐姐”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5160E2B0">
            <w:pPr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sz w:val="21"/>
                <w:szCs w:val="21"/>
              </w:rPr>
            </w:pPr>
          </w:p>
        </w:tc>
      </w:tr>
      <w:tr w14:paraId="5596EA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2D692290">
            <w:pPr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1F4DB18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kern w:val="0"/>
                <w:sz w:val="21"/>
                <w:szCs w:val="21"/>
                <w:lang w:val="en-US" w:eastAsia="zh-CN" w:bidi="ar"/>
              </w:rPr>
              <w:t>④“光荣退休一生圆满”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56FB7501">
            <w:pPr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sz w:val="21"/>
                <w:szCs w:val="21"/>
              </w:rPr>
            </w:pPr>
          </w:p>
        </w:tc>
      </w:tr>
    </w:tbl>
    <w:p w14:paraId="1C3347A7">
      <w:pPr>
        <w:pStyle w:val="6"/>
        <w:keepNext w:val="0"/>
        <w:keepLines w:val="0"/>
        <w:widowControl/>
        <w:suppressLineNumbers w:val="0"/>
        <w:spacing w:before="0" w:beforeAutospacing="0" w:after="24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Style w:val="9"/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（视频播完，全场鼓掌）</w:t>
      </w:r>
    </w:p>
    <w:p w14:paraId="6A5F2DA8">
      <w:pPr>
        <w:pStyle w:val="5"/>
        <w:bidi w:val="0"/>
        <w:rPr>
          <w:rFonts w:hint="eastAsia"/>
          <w:b/>
        </w:rPr>
      </w:pPr>
      <w:r>
        <w:rPr>
          <w:rFonts w:hint="eastAsia"/>
          <w:b/>
        </w:rPr>
        <w:t>五、走一个（1分钟）</w:t>
      </w:r>
    </w:p>
    <w:p w14:paraId="2274C306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“在座各位，端起杯。三、二、一——‘退休快乐！’ ”</w:t>
      </w:r>
    </w:p>
    <w:p w14:paraId="50D83976">
      <w:pPr>
        <w:pStyle w:val="6"/>
        <w:keepNext w:val="0"/>
        <w:keepLines w:val="0"/>
        <w:widowControl/>
        <w:suppressLineNumbers w:val="0"/>
        <w:spacing w:before="0" w:beforeAutospacing="0" w:after="24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Style w:val="9"/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（顺势切蛋糕或直接开席）</w:t>
      </w:r>
    </w:p>
    <w:p w14:paraId="27222A1E">
      <w:pPr>
        <w:pStyle w:val="4"/>
        <w:bidi w:val="0"/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🎵音乐执行单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90"/>
        <w:gridCol w:w="1980"/>
      </w:tblGrid>
      <w:tr w14:paraId="013C24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3B860C1F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3B3B3B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3B3B3B"/>
                <w:spacing w:val="0"/>
                <w:kern w:val="0"/>
                <w:sz w:val="21"/>
                <w:szCs w:val="21"/>
                <w:lang w:val="en-US" w:eastAsia="zh-CN" w:bidi="ar"/>
              </w:rPr>
              <w:t>环节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48E2F6DD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3B3B3B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aps w:val="0"/>
                <w:color w:val="3B3B3B"/>
                <w:spacing w:val="0"/>
                <w:kern w:val="0"/>
                <w:sz w:val="21"/>
                <w:szCs w:val="21"/>
                <w:lang w:val="en-US" w:eastAsia="zh-CN" w:bidi="ar"/>
              </w:rPr>
              <w:t>曲目</w:t>
            </w:r>
          </w:p>
        </w:tc>
      </w:tr>
      <w:tr w14:paraId="3F5D72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7CD780D2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kern w:val="0"/>
                <w:sz w:val="21"/>
                <w:szCs w:val="21"/>
                <w:lang w:val="en-US" w:eastAsia="zh-CN" w:bidi="ar"/>
              </w:rPr>
              <w:t>开场+老照片视频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445F05FF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kern w:val="0"/>
                <w:sz w:val="21"/>
                <w:szCs w:val="21"/>
                <w:lang w:val="en-US" w:eastAsia="zh-CN" w:bidi="ar"/>
              </w:rPr>
              <w:t>《绒花》钢琴版</w:t>
            </w:r>
          </w:p>
        </w:tc>
      </w:tr>
      <w:tr w14:paraId="29B491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5199D754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kern w:val="0"/>
                <w:sz w:val="21"/>
                <w:szCs w:val="21"/>
                <w:lang w:val="en-US" w:eastAsia="zh-CN" w:bidi="ar"/>
              </w:rPr>
              <w:t>献花+读卡+特写视频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4F74871D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kern w:val="0"/>
                <w:sz w:val="21"/>
                <w:szCs w:val="21"/>
                <w:lang w:val="en-US" w:eastAsia="zh-CN" w:bidi="ar"/>
              </w:rPr>
              <w:t>《如愿》钢琴版</w:t>
            </w:r>
          </w:p>
        </w:tc>
      </w:tr>
      <w:tr w14:paraId="7A925C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00A1E448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kern w:val="0"/>
                <w:sz w:val="21"/>
                <w:szCs w:val="21"/>
                <w:lang w:val="en-US" w:eastAsia="zh-CN" w:bidi="ar"/>
              </w:rPr>
              <w:t>举杯</w:t>
            </w:r>
          </w:p>
        </w:tc>
        <w:tc>
          <w:tcPr>
            <w:tcW w:w="0" w:type="auto"/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14:paraId="71527E50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3B3B3B"/>
                <w:spacing w:val="0"/>
                <w:kern w:val="0"/>
                <w:sz w:val="21"/>
                <w:szCs w:val="21"/>
                <w:lang w:val="en-US" w:eastAsia="zh-CN" w:bidi="ar"/>
              </w:rPr>
              <w:t>《如愿》高潮段落</w:t>
            </w:r>
          </w:p>
        </w:tc>
      </w:tr>
    </w:tbl>
    <w:p w14:paraId="410CB2CD">
      <w:pPr>
        <w:pStyle w:val="4"/>
        <w:bidi w:val="0"/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🌻花束建议</w:t>
      </w:r>
    </w:p>
    <w:p w14:paraId="59264C2D">
      <w:pPr>
        <w:pStyle w:val="6"/>
        <w:keepNext w:val="0"/>
        <w:keepLines w:val="0"/>
        <w:widowControl/>
        <w:suppressLineNumbers w:val="0"/>
        <w:spacing w:before="0" w:beforeAutospacing="0" w:after="24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Style w:val="9"/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圆形手捧花</w:t>
      </w:r>
    </w:p>
    <w:p w14:paraId="3B900191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向日葵居中，香槟玫瑰点缀四周，洋桔梗和尤加利叶填充。花束用牛皮纸+麻绳包装，扎成圆球状，饱满大气，适合合影时捧在胸前</w:t>
      </w:r>
    </w:p>
    <w:p w14:paraId="710CE315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</w:p>
    <w:p w14:paraId="4BD9E467">
      <w:pPr>
        <w:pStyle w:val="6"/>
        <w:keepNext w:val="0"/>
        <w:keepLines w:val="0"/>
        <w:widowControl/>
        <w:suppressLineNumbers w:val="0"/>
        <w:spacing w:before="0" w:beforeAutospacing="0" w:after="24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Style w:val="9"/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花束寓意</w:t>
      </w:r>
    </w:p>
    <w:p w14:paraId="54584F4C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向日葵——点到你“圆心”的梗，退休后成为全家的中心</w:t>
      </w:r>
    </w:p>
    <w:p w14:paraId="221BAA1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香槟玫瑰——比红玫瑰柔和，符合姐姐们的年龄和气质，也暗含军嫂的“浪漫坚守”</w:t>
      </w:r>
    </w:p>
    <w:p w14:paraId="237F8983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洋桔梗——花期长、不张扬，像老师对学生润物无声的陪伴</w:t>
      </w:r>
    </w:p>
    <w:p w14:paraId="360BA231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0" w:firstLineChars="20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B3B3B"/>
          <w:spacing w:val="0"/>
          <w:sz w:val="21"/>
          <w:szCs w:val="21"/>
        </w:rPr>
        <w:t>尤加利叶——灰绿色、带韧性，像军人的刚毅，也像教师三尺讲台上的韧劲</w:t>
      </w:r>
    </w:p>
    <w:p w14:paraId="3D5BF8B1">
      <w:pPr>
        <w:pStyle w:val="4"/>
        <w:bidi w:val="0"/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📋整体流程速览</w:t>
      </w:r>
    </w:p>
    <w:p w14:paraId="193A357C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2" w:firstLineChars="200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3B3B3B"/>
          <w:spacing w:val="0"/>
          <w:sz w:val="21"/>
          <w:szCs w:val="21"/>
        </w:rPr>
        <w:t>0.各节点音乐配合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3B3B3B"/>
          <w:spacing w:val="0"/>
          <w:sz w:val="21"/>
          <w:szCs w:val="21"/>
          <w:lang w:eastAsia="zh-CN"/>
        </w:rPr>
        <w:t>——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3B3B3B"/>
          <w:spacing w:val="0"/>
          <w:sz w:val="21"/>
          <w:szCs w:val="21"/>
        </w:rPr>
        <w:t>蔺</w:t>
      </w:r>
    </w:p>
    <w:p w14:paraId="7A568FCB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2" w:firstLineChars="200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3B3B3B"/>
          <w:spacing w:val="0"/>
          <w:sz w:val="21"/>
          <w:szCs w:val="21"/>
        </w:rPr>
        <w:t>1.开场致辞（1分钟）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3B3B3B"/>
          <w:spacing w:val="0"/>
          <w:sz w:val="21"/>
          <w:szCs w:val="21"/>
          <w:lang w:eastAsia="zh-CN"/>
        </w:rPr>
        <w:t>——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3B3B3B"/>
          <w:spacing w:val="0"/>
          <w:sz w:val="21"/>
          <w:szCs w:val="21"/>
        </w:rPr>
        <w:t>梁校</w:t>
      </w:r>
    </w:p>
    <w:p w14:paraId="329CD687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2" w:firstLineChars="200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3B3B3B"/>
          <w:spacing w:val="0"/>
          <w:sz w:val="21"/>
          <w:szCs w:val="21"/>
        </w:rPr>
        <w:t>2.献花（1分钟）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3B3B3B"/>
          <w:spacing w:val="0"/>
          <w:sz w:val="21"/>
          <w:szCs w:val="21"/>
          <w:lang w:eastAsia="zh-CN"/>
        </w:rPr>
        <w:t>——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3B3B3B"/>
          <w:spacing w:val="0"/>
          <w:sz w:val="21"/>
          <w:szCs w:val="21"/>
        </w:rPr>
        <w:t>侯哥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3B3B3B"/>
          <w:spacing w:val="0"/>
          <w:sz w:val="21"/>
          <w:szCs w:val="21"/>
          <w:lang w:eastAsia="zh-CN"/>
        </w:rPr>
        <w:t>、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3B3B3B"/>
          <w:spacing w:val="0"/>
          <w:sz w:val="21"/>
          <w:szCs w:val="21"/>
        </w:rPr>
        <w:t>许哥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3B3B3B"/>
          <w:spacing w:val="0"/>
          <w:sz w:val="21"/>
          <w:szCs w:val="21"/>
          <w:lang w:eastAsia="zh-CN"/>
        </w:rPr>
        <w:t>。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3B3B3B"/>
          <w:spacing w:val="0"/>
          <w:sz w:val="21"/>
          <w:szCs w:val="21"/>
        </w:rPr>
        <w:t>鲜花释义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3B3B3B"/>
          <w:spacing w:val="0"/>
          <w:sz w:val="21"/>
          <w:szCs w:val="21"/>
          <w:lang w:eastAsia="zh-CN"/>
        </w:rPr>
        <w:t>——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3B3B3B"/>
          <w:spacing w:val="0"/>
          <w:sz w:val="21"/>
          <w:szCs w:val="21"/>
        </w:rPr>
        <w:t>梁校</w:t>
      </w:r>
    </w:p>
    <w:p w14:paraId="309BA2C2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2" w:firstLineChars="200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3B3B3B"/>
          <w:spacing w:val="0"/>
          <w:sz w:val="21"/>
          <w:szCs w:val="21"/>
        </w:rPr>
        <w:t>3.读卡（3分钟）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3B3B3B"/>
          <w:spacing w:val="0"/>
          <w:sz w:val="21"/>
          <w:szCs w:val="21"/>
          <w:lang w:eastAsia="zh-CN"/>
        </w:rPr>
        <w:t>——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3B3B3B"/>
          <w:spacing w:val="0"/>
          <w:sz w:val="21"/>
          <w:szCs w:val="21"/>
        </w:rPr>
        <w:t>梁校</w:t>
      </w:r>
    </w:p>
    <w:p w14:paraId="48E11312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2" w:firstLineChars="200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3B3B3B"/>
          <w:spacing w:val="0"/>
          <w:sz w:val="21"/>
          <w:szCs w:val="21"/>
        </w:rPr>
        <w:t>4.播放视频（3分钟）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3B3B3B"/>
          <w:spacing w:val="0"/>
          <w:sz w:val="21"/>
          <w:szCs w:val="21"/>
          <w:lang w:eastAsia="zh-CN"/>
        </w:rPr>
        <w:t>——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3B3B3B"/>
          <w:spacing w:val="0"/>
          <w:sz w:val="21"/>
          <w:szCs w:val="21"/>
        </w:rPr>
        <w:t>蔺</w:t>
      </w:r>
    </w:p>
    <w:p w14:paraId="08F96335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2" w:firstLineChars="200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3B3B3B"/>
          <w:spacing w:val="0"/>
          <w:sz w:val="21"/>
          <w:szCs w:val="21"/>
        </w:rPr>
        <w:t>5.举杯收尾（1分钟）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3B3B3B"/>
          <w:spacing w:val="0"/>
          <w:sz w:val="21"/>
          <w:szCs w:val="21"/>
          <w:lang w:eastAsia="zh-CN"/>
        </w:rPr>
        <w:t>——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3B3B3B"/>
          <w:spacing w:val="0"/>
          <w:sz w:val="21"/>
          <w:szCs w:val="21"/>
        </w:rPr>
        <w:t>梁校</w:t>
      </w:r>
    </w:p>
    <w:p w14:paraId="5A2DF674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right="0" w:firstLine="422" w:firstLineChars="200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3B3B3B"/>
          <w:spacing w:val="0"/>
          <w:sz w:val="21"/>
          <w:szCs w:val="21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3B3B3B"/>
          <w:spacing w:val="0"/>
          <w:sz w:val="21"/>
          <w:szCs w:val="21"/>
        </w:rPr>
        <w:t>全程控制在10分钟内，干脆收场，不拖泥带水。</w:t>
      </w:r>
    </w:p>
    <w:p w14:paraId="1001FA41">
      <w:pPr>
        <w:rPr>
          <w:rFonts w:hint="eastAsia" w:ascii="宋体" w:hAnsi="宋体" w:eastAsia="宋体" w:cs="宋体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B065BDB"/>
    <w:rsid w:val="0B065BDB"/>
    <w:rsid w:val="705558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basedOn w:val="1"/>
    <w:uiPriority w:val="0"/>
    <w:rPr>
      <w:sz w:val="24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TML Code"/>
    <w:basedOn w:val="8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1556</Words>
  <Characters>1566</Characters>
  <Lines>0</Lines>
  <Paragraphs>0</Paragraphs>
  <TotalTime>24</TotalTime>
  <ScaleCrop>false</ScaleCrop>
  <LinksUpToDate>false</LinksUpToDate>
  <CharactersWithSpaces>1567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2026-09-01T06:44:00Z</dcterms:created>
  <dc:creator>哈利蔺特</dc:creator>
  <cp:lastModifiedBy>哈利蔺特</cp:lastModifiedBy>
  <dcterms:modified xsi:type="dcterms:W3CDTF">2026-09-01T07:13:49Z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8C236928182F42E098A43881F1CB697B_11</vt:lpwstr>
  </property>
  <property fmtid="{D5CDD505-2E9C-101B-9397-08002B2CF9AE}" pid="4" name="KSOTemplateDocerSaveRecord">
    <vt:lpwstr>eyJoZGlkIjoiZmZmNDhjYzEzNGRhNTZkYTU4NTJmZDc2MDZiZGU1MzkiLCJ1c2VySWQiOiI5NDI3NjI5ODAifQ==</vt:lpwstr>
  </property>
</Properties>
</file>