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 w:line="240" w:lineRule="auto"/>
        <w:ind w:left="0" w:firstLine="0"/>
        <w:rPr>
          <w:rFonts w:ascii="Times New Roman"/>
          <w:sz w:val="49"/>
        </w:rPr>
      </w:pPr>
    </w:p>
    <w:p>
      <w:pPr>
        <w:pStyle w:val="2"/>
        <w:spacing w:before="0"/>
      </w:pPr>
      <w:r>
        <w:rPr>
          <w:color w:val="005FA8"/>
          <w:w w:val="95"/>
        </w:rPr>
        <w:t>个人信息</w:t>
      </w:r>
    </w:p>
    <w:p>
      <w:pPr>
        <w:pStyle w:val="5"/>
      </w:pPr>
      <w:r>
        <w:rPr>
          <w:b w:val="0"/>
        </w:rPr>
        <w:br w:type="column"/>
      </w:r>
      <w:r>
        <w:rPr>
          <w:color w:val="005FA8"/>
          <w:spacing w:val="33"/>
        </w:rPr>
        <w:t>个 人 简 历</w:t>
      </w:r>
    </w:p>
    <w:p>
      <w:pPr>
        <w:spacing w:after="0"/>
        <w:sectPr>
          <w:type w:val="continuous"/>
          <w:pgSz w:w="11910" w:h="16840"/>
          <w:pgMar w:top="1260" w:right="1300" w:bottom="280" w:left="1300" w:header="720" w:footer="720" w:gutter="0"/>
          <w:cols w:equalWidth="0" w:num="2">
            <w:col w:w="1271" w:space="2168"/>
            <w:col w:w="5871"/>
          </w:cols>
        </w:sectPr>
      </w:pPr>
    </w:p>
    <w:tbl>
      <w:tblPr>
        <w:tblStyle w:val="6"/>
        <w:tblW w:w="9069"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2"/>
        <w:gridCol w:w="3143"/>
        <w:gridCol w:w="1787"/>
        <w:gridCol w:w="3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2" w:hRule="atLeast"/>
        </w:trPr>
        <w:tc>
          <w:tcPr>
            <w:tcW w:w="442" w:type="dxa"/>
            <w:tcBorders>
              <w:top w:val="single" w:color="005FA8" w:sz="12" w:space="0"/>
            </w:tcBorders>
          </w:tcPr>
          <w:p>
            <w:pPr>
              <w:pStyle w:val="10"/>
              <w:spacing w:before="44" w:line="382" w:lineRule="exact"/>
              <w:jc w:val="center"/>
              <w:rPr>
                <w:sz w:val="22"/>
              </w:rPr>
            </w:pPr>
            <w:r>
              <w:rPr>
                <w:w w:val="100"/>
                <w:sz w:val="22"/>
              </w:rPr>
              <w:t>姓</w:t>
            </w:r>
          </w:p>
        </w:tc>
        <w:tc>
          <w:tcPr>
            <w:tcW w:w="3143" w:type="dxa"/>
            <w:tcBorders>
              <w:top w:val="single" w:color="005FA8" w:sz="12" w:space="0"/>
            </w:tcBorders>
          </w:tcPr>
          <w:p>
            <w:pPr>
              <w:pStyle w:val="10"/>
              <w:spacing w:before="44" w:line="382" w:lineRule="exact"/>
              <w:ind w:left="110"/>
              <w:rPr>
                <w:rFonts w:hint="default" w:eastAsia="微软雅黑"/>
                <w:sz w:val="22"/>
                <w:lang w:val="en-US" w:eastAsia="zh-CN"/>
              </w:rPr>
            </w:pPr>
            <w:r>
              <w:rPr>
                <w:spacing w:val="-1"/>
                <w:sz w:val="22"/>
              </w:rPr>
              <w:t>名：</w:t>
            </w:r>
            <w:r>
              <w:rPr>
                <w:rFonts w:hint="eastAsia"/>
                <w:spacing w:val="-1"/>
                <w:sz w:val="22"/>
                <w:lang w:val="en-US" w:eastAsia="zh-CN"/>
              </w:rPr>
              <w:t>林炳兴</w:t>
            </w:r>
          </w:p>
        </w:tc>
        <w:tc>
          <w:tcPr>
            <w:tcW w:w="1787" w:type="dxa"/>
            <w:tcBorders>
              <w:top w:val="single" w:color="005FA8" w:sz="12" w:space="0"/>
            </w:tcBorders>
          </w:tcPr>
          <w:p>
            <w:pPr>
              <w:pStyle w:val="10"/>
              <w:spacing w:before="44" w:line="382" w:lineRule="exact"/>
              <w:ind w:right="106"/>
              <w:jc w:val="right"/>
              <w:rPr>
                <w:sz w:val="22"/>
              </w:rPr>
            </w:pPr>
            <w:r>
              <w:rPr>
                <w:w w:val="100"/>
                <w:sz w:val="22"/>
              </w:rPr>
              <w:t>性</w:t>
            </w:r>
          </w:p>
        </w:tc>
        <w:tc>
          <w:tcPr>
            <w:tcW w:w="3697" w:type="dxa"/>
            <w:tcBorders>
              <w:top w:val="single" w:color="005FA8" w:sz="12" w:space="0"/>
            </w:tcBorders>
          </w:tcPr>
          <w:p>
            <w:pPr>
              <w:pStyle w:val="10"/>
              <w:spacing w:before="44" w:line="382" w:lineRule="exact"/>
              <w:ind w:left="112"/>
              <w:rPr>
                <w:sz w:val="22"/>
              </w:rPr>
            </w:pPr>
            <w:r>
              <w:rPr>
                <w:sz w:val="22"/>
              </w:rPr>
              <w:t>别：男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0" w:hRule="atLeast"/>
        </w:trPr>
        <w:tc>
          <w:tcPr>
            <w:tcW w:w="442" w:type="dxa"/>
          </w:tcPr>
          <w:p>
            <w:pPr>
              <w:pStyle w:val="10"/>
              <w:spacing w:line="334" w:lineRule="exact"/>
              <w:jc w:val="center"/>
              <w:rPr>
                <w:sz w:val="22"/>
              </w:rPr>
            </w:pPr>
            <w:r>
              <w:rPr>
                <w:w w:val="100"/>
                <w:sz w:val="22"/>
              </w:rPr>
              <w:t>经</w:t>
            </w:r>
          </w:p>
        </w:tc>
        <w:tc>
          <w:tcPr>
            <w:tcW w:w="3143" w:type="dxa"/>
          </w:tcPr>
          <w:p>
            <w:pPr>
              <w:pStyle w:val="10"/>
              <w:spacing w:line="334" w:lineRule="exact"/>
              <w:ind w:left="110"/>
              <w:rPr>
                <w:sz w:val="22"/>
              </w:rPr>
            </w:pPr>
            <w:r>
              <w:rPr>
                <w:sz w:val="22"/>
              </w:rPr>
              <w:t>验：</w:t>
            </w:r>
            <w:r>
              <w:rPr>
                <w:rFonts w:hint="eastAsia"/>
                <w:sz w:val="22"/>
                <w:lang w:val="en-US" w:eastAsia="zh-CN"/>
              </w:rPr>
              <w:t>8</w:t>
            </w:r>
            <w:r>
              <w:rPr>
                <w:sz w:val="22"/>
              </w:rPr>
              <w:t>年</w:t>
            </w:r>
          </w:p>
        </w:tc>
        <w:tc>
          <w:tcPr>
            <w:tcW w:w="1787" w:type="dxa"/>
          </w:tcPr>
          <w:p>
            <w:pPr>
              <w:pStyle w:val="10"/>
              <w:spacing w:line="334" w:lineRule="exact"/>
              <w:ind w:right="106"/>
              <w:jc w:val="right"/>
              <w:rPr>
                <w:sz w:val="22"/>
              </w:rPr>
            </w:pPr>
            <w:r>
              <w:rPr>
                <w:w w:val="100"/>
                <w:sz w:val="22"/>
              </w:rPr>
              <w:t>年</w:t>
            </w:r>
          </w:p>
        </w:tc>
        <w:tc>
          <w:tcPr>
            <w:tcW w:w="3697" w:type="dxa"/>
          </w:tcPr>
          <w:p>
            <w:pPr>
              <w:pStyle w:val="10"/>
              <w:spacing w:line="334" w:lineRule="exact"/>
              <w:ind w:left="112"/>
              <w:rPr>
                <w:rFonts w:hint="default" w:eastAsia="微软雅黑"/>
                <w:sz w:val="22"/>
                <w:lang w:val="en-US" w:eastAsia="zh-CN"/>
              </w:rPr>
            </w:pPr>
            <w:r>
              <w:rPr>
                <w:sz w:val="22"/>
              </w:rPr>
              <w:t>龄：</w:t>
            </w:r>
            <w:r>
              <w:rPr>
                <w:rFonts w:hint="eastAsia"/>
                <w:sz w:val="22"/>
                <w:lang w:val="en-US" w:eastAsia="zh-CN"/>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5" w:hRule="atLeast"/>
        </w:trPr>
        <w:tc>
          <w:tcPr>
            <w:tcW w:w="442" w:type="dxa"/>
          </w:tcPr>
          <w:p>
            <w:pPr>
              <w:pStyle w:val="10"/>
              <w:jc w:val="center"/>
              <w:rPr>
                <w:sz w:val="22"/>
              </w:rPr>
            </w:pPr>
            <w:r>
              <w:rPr>
                <w:w w:val="100"/>
                <w:sz w:val="22"/>
              </w:rPr>
              <w:t>院</w:t>
            </w:r>
          </w:p>
        </w:tc>
        <w:tc>
          <w:tcPr>
            <w:tcW w:w="3143" w:type="dxa"/>
          </w:tcPr>
          <w:p>
            <w:pPr>
              <w:pStyle w:val="10"/>
              <w:ind w:left="110"/>
              <w:rPr>
                <w:rFonts w:hint="default" w:eastAsia="微软雅黑"/>
                <w:sz w:val="22"/>
                <w:lang w:val="en-US" w:eastAsia="zh-CN"/>
              </w:rPr>
            </w:pPr>
            <w:r>
              <w:rPr>
                <w:sz w:val="22"/>
              </w:rPr>
              <w:t>校：</w:t>
            </w:r>
            <w:r>
              <w:rPr>
                <w:rFonts w:hint="eastAsia"/>
                <w:sz w:val="22"/>
                <w:lang w:val="en-US" w:eastAsia="zh-CN"/>
              </w:rPr>
              <w:t>福建工程学院</w:t>
            </w:r>
          </w:p>
        </w:tc>
        <w:tc>
          <w:tcPr>
            <w:tcW w:w="1787" w:type="dxa"/>
          </w:tcPr>
          <w:p>
            <w:pPr>
              <w:pStyle w:val="10"/>
              <w:ind w:right="106"/>
              <w:jc w:val="right"/>
              <w:rPr>
                <w:sz w:val="22"/>
              </w:rPr>
            </w:pPr>
            <w:r>
              <w:rPr>
                <w:w w:val="100"/>
                <w:sz w:val="22"/>
              </w:rPr>
              <w:t>专</w:t>
            </w:r>
          </w:p>
        </w:tc>
        <w:tc>
          <w:tcPr>
            <w:tcW w:w="3697" w:type="dxa"/>
          </w:tcPr>
          <w:p>
            <w:pPr>
              <w:pStyle w:val="10"/>
              <w:ind w:left="112"/>
              <w:rPr>
                <w:rFonts w:hint="default" w:eastAsia="微软雅黑"/>
                <w:sz w:val="22"/>
                <w:lang w:val="en-US" w:eastAsia="zh-CN"/>
              </w:rPr>
            </w:pPr>
            <w:r>
              <w:rPr>
                <w:sz w:val="22"/>
              </w:rPr>
              <w:t>业：</w:t>
            </w:r>
            <w:r>
              <w:rPr>
                <w:rFonts w:hint="eastAsia"/>
                <w:sz w:val="22"/>
                <w:lang w:val="en-US" w:eastAsia="zh-CN"/>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442" w:type="dxa"/>
          </w:tcPr>
          <w:p>
            <w:pPr>
              <w:pStyle w:val="10"/>
              <w:spacing w:line="368" w:lineRule="exact"/>
              <w:jc w:val="center"/>
              <w:rPr>
                <w:sz w:val="22"/>
              </w:rPr>
            </w:pPr>
            <w:r>
              <w:rPr>
                <w:w w:val="100"/>
                <w:sz w:val="22"/>
              </w:rPr>
              <w:t>学</w:t>
            </w:r>
          </w:p>
        </w:tc>
        <w:tc>
          <w:tcPr>
            <w:tcW w:w="3143" w:type="dxa"/>
          </w:tcPr>
          <w:p>
            <w:pPr>
              <w:pStyle w:val="10"/>
              <w:spacing w:line="368" w:lineRule="exact"/>
              <w:ind w:left="110"/>
              <w:rPr>
                <w:sz w:val="22"/>
              </w:rPr>
            </w:pPr>
            <w:r>
              <w:rPr>
                <w:sz w:val="22"/>
              </w:rPr>
              <w:t>历：统招本科</w:t>
            </w:r>
          </w:p>
        </w:tc>
        <w:tc>
          <w:tcPr>
            <w:tcW w:w="5484" w:type="dxa"/>
            <w:gridSpan w:val="2"/>
          </w:tcPr>
          <w:p>
            <w:pPr>
              <w:pStyle w:val="10"/>
              <w:spacing w:line="368" w:lineRule="exact"/>
              <w:ind w:left="1457"/>
              <w:rPr>
                <w:rFonts w:hint="default" w:eastAsia="微软雅黑"/>
                <w:sz w:val="22"/>
                <w:lang w:val="en-US" w:eastAsia="zh-CN"/>
              </w:rPr>
            </w:pPr>
            <w:r>
              <w:rPr>
                <w:sz w:val="22"/>
              </w:rPr>
              <w:t>现住址：</w:t>
            </w:r>
            <w:r>
              <w:rPr>
                <w:rFonts w:hint="eastAsia"/>
                <w:sz w:val="22"/>
                <w:lang w:val="en-US" w:eastAsia="zh-CN"/>
              </w:rPr>
              <w:t>厦门市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5" w:hRule="atLeast"/>
        </w:trPr>
        <w:tc>
          <w:tcPr>
            <w:tcW w:w="442" w:type="dxa"/>
          </w:tcPr>
          <w:p>
            <w:pPr>
              <w:pStyle w:val="10"/>
              <w:jc w:val="center"/>
              <w:rPr>
                <w:sz w:val="22"/>
              </w:rPr>
            </w:pPr>
            <w:r>
              <w:rPr>
                <w:w w:val="100"/>
                <w:sz w:val="22"/>
              </w:rPr>
              <w:t>电</w:t>
            </w:r>
          </w:p>
        </w:tc>
        <w:tc>
          <w:tcPr>
            <w:tcW w:w="3143" w:type="dxa"/>
          </w:tcPr>
          <w:p>
            <w:pPr>
              <w:pStyle w:val="10"/>
              <w:ind w:left="110"/>
              <w:rPr>
                <w:rFonts w:hint="default" w:eastAsia="微软雅黑"/>
                <w:sz w:val="22"/>
                <w:lang w:val="en-US" w:eastAsia="zh-CN"/>
              </w:rPr>
            </w:pPr>
            <w:r>
              <w:rPr>
                <w:spacing w:val="-1"/>
                <w:sz w:val="22"/>
              </w:rPr>
              <w:t>话：</w:t>
            </w:r>
            <w:r>
              <w:rPr>
                <w:rFonts w:hint="eastAsia"/>
                <w:spacing w:val="-1"/>
                <w:sz w:val="22"/>
                <w:lang w:val="en-US" w:eastAsia="zh-CN"/>
              </w:rPr>
              <w:t>15280257005</w:t>
            </w:r>
          </w:p>
        </w:tc>
        <w:tc>
          <w:tcPr>
            <w:tcW w:w="5484" w:type="dxa"/>
            <w:gridSpan w:val="2"/>
          </w:tcPr>
          <w:p>
            <w:pPr>
              <w:pStyle w:val="10"/>
              <w:tabs>
                <w:tab w:val="left" w:pos="1899"/>
              </w:tabs>
              <w:ind w:left="1457"/>
              <w:rPr>
                <w:rFonts w:hint="default" w:eastAsia="微软雅黑"/>
                <w:sz w:val="22"/>
                <w:lang w:val="en-US" w:eastAsia="zh-CN"/>
              </w:rPr>
            </w:pPr>
            <w:r>
              <w:rPr>
                <w:sz w:val="22"/>
              </w:rPr>
              <w:t>邮</w:t>
            </w:r>
            <w:r>
              <w:rPr>
                <w:sz w:val="22"/>
              </w:rPr>
              <w:tab/>
            </w:r>
            <w:r>
              <w:rPr>
                <w:sz w:val="22"/>
              </w:rPr>
              <w:t>箱：</w:t>
            </w:r>
            <w:r>
              <w:rPr>
                <w:rFonts w:hint="eastAsia"/>
                <w:color w:val="0000FF"/>
                <w:sz w:val="22"/>
                <w:u w:val="single" w:color="0000FF"/>
                <w:lang w:val="en-US" w:eastAsia="zh-CN"/>
              </w:rPr>
              <w:t>linbingxing@163.com</w:t>
            </w:r>
          </w:p>
        </w:tc>
      </w:tr>
    </w:tbl>
    <w:p>
      <w:pPr>
        <w:pStyle w:val="4"/>
        <w:spacing w:before="15" w:line="240" w:lineRule="auto"/>
        <w:ind w:left="0" w:firstLine="0"/>
        <w:rPr>
          <w:b/>
          <w:sz w:val="5"/>
        </w:rPr>
      </w:pPr>
    </w:p>
    <w:p>
      <w:pPr>
        <w:pStyle w:val="2"/>
        <w:spacing w:before="25"/>
      </w:pPr>
      <w:r>
        <w:pict>
          <v:rect id="_x0000_s1026" o:spid="_x0000_s1026" o:spt="1" style="position:absolute;left:0pt;margin-left:70.8pt;margin-top:25.15pt;height:1.2pt;width:453.6pt;mso-position-horizontal-relative:page;z-index:15728640;mso-width-relative:page;mso-height-relative:page;" fillcolor="#4F81BC" filled="t" stroked="f" coordsize="21600,21600">
            <v:path/>
            <v:fill on="t" focussize="0,0"/>
            <v:stroke on="f"/>
            <v:imagedata o:title=""/>
            <o:lock v:ext="edit"/>
          </v:rect>
        </w:pict>
      </w:r>
      <w:r>
        <w:rPr>
          <w:color w:val="005FA8"/>
          <w:w w:val="95"/>
        </w:rPr>
        <w:t>求职意向</w:t>
      </w:r>
    </w:p>
    <w:p>
      <w:pPr>
        <w:pStyle w:val="4"/>
        <w:spacing w:before="89" w:line="213" w:lineRule="auto"/>
        <w:ind w:left="226" w:right="6386" w:firstLine="0"/>
      </w:pPr>
      <w:r>
        <w:rPr>
          <w:spacing w:val="-2"/>
        </w:rPr>
        <w:t>期望职位：Java</w:t>
      </w:r>
      <w:r>
        <w:rPr>
          <w:spacing w:val="-4"/>
        </w:rPr>
        <w:t xml:space="preserve"> </w:t>
      </w:r>
      <w:r>
        <w:rPr>
          <w:rFonts w:hint="eastAsia"/>
          <w:spacing w:val="-4"/>
          <w:lang w:val="en-US" w:eastAsia="zh-CN"/>
        </w:rPr>
        <w:t>高级</w:t>
      </w:r>
      <w:r>
        <w:rPr>
          <w:spacing w:val="-4"/>
        </w:rPr>
        <w:t>工程师</w:t>
      </w:r>
      <w:r>
        <w:t>目前状态：目前在职</w:t>
      </w:r>
    </w:p>
    <w:p>
      <w:pPr>
        <w:pStyle w:val="2"/>
        <w:spacing w:before="113"/>
      </w:pPr>
      <w:r>
        <w:pict>
          <v:rect id="_x0000_s1027" o:spid="_x0000_s1027" o:spt="1" style="position:absolute;left:0pt;margin-left:70.8pt;margin-top:29.55pt;height:1.2pt;width:453.6pt;mso-position-horizontal-relative:page;z-index:15729664;mso-width-relative:page;mso-height-relative:page;" fillcolor="#4F81BC" filled="t" stroked="f" coordsize="21600,21600">
            <v:path/>
            <v:fill on="t" focussize="0,0"/>
            <v:stroke on="f"/>
            <v:imagedata o:title=""/>
            <o:lock v:ext="edit"/>
          </v:rect>
        </w:pict>
      </w:r>
      <w:r>
        <w:rPr>
          <w:color w:val="005FA8"/>
          <w:w w:val="95"/>
        </w:rPr>
        <w:t>专业技能</w:t>
      </w:r>
    </w:p>
    <w:p>
      <w:pPr>
        <w:pStyle w:val="9"/>
        <w:numPr>
          <w:ilvl w:val="0"/>
          <w:numId w:val="1"/>
        </w:numPr>
        <w:tabs>
          <w:tab w:val="left" w:pos="539"/>
          <w:tab w:val="left" w:pos="540"/>
        </w:tabs>
        <w:spacing w:before="58" w:after="0" w:line="383" w:lineRule="exact"/>
        <w:ind w:left="539" w:right="0" w:hanging="424"/>
        <w:jc w:val="left"/>
        <w:rPr>
          <w:sz w:val="22"/>
        </w:rPr>
      </w:pPr>
      <w:r>
        <w:rPr>
          <w:sz w:val="22"/>
        </w:rPr>
        <w:t>java</w:t>
      </w:r>
      <w:r>
        <w:rPr>
          <w:spacing w:val="3"/>
          <w:sz w:val="22"/>
        </w:rPr>
        <w:t xml:space="preserve"> 基础扎实，熟悉</w:t>
      </w:r>
      <w:r>
        <w:rPr>
          <w:sz w:val="22"/>
        </w:rPr>
        <w:t>JVM、IO、多线程开发</w:t>
      </w:r>
    </w:p>
    <w:p>
      <w:pPr>
        <w:pStyle w:val="9"/>
        <w:numPr>
          <w:ilvl w:val="0"/>
          <w:numId w:val="1"/>
        </w:numPr>
        <w:tabs>
          <w:tab w:val="left" w:pos="539"/>
          <w:tab w:val="left" w:pos="540"/>
        </w:tabs>
        <w:spacing w:before="0" w:after="0" w:line="360" w:lineRule="exact"/>
        <w:ind w:left="539" w:right="0" w:hanging="424"/>
        <w:jc w:val="left"/>
        <w:rPr>
          <w:sz w:val="22"/>
        </w:rPr>
      </w:pPr>
      <w:r>
        <w:rPr>
          <w:sz w:val="22"/>
        </w:rPr>
        <w:t>熟悉常用数据结构和算法</w:t>
      </w:r>
    </w:p>
    <w:p>
      <w:pPr>
        <w:pStyle w:val="9"/>
        <w:numPr>
          <w:ilvl w:val="0"/>
          <w:numId w:val="1"/>
        </w:numPr>
        <w:tabs>
          <w:tab w:val="left" w:pos="539"/>
          <w:tab w:val="left" w:pos="540"/>
        </w:tabs>
        <w:spacing w:before="0" w:after="0" w:line="360" w:lineRule="exact"/>
        <w:ind w:left="539" w:right="0" w:hanging="424"/>
        <w:jc w:val="left"/>
        <w:rPr>
          <w:sz w:val="22"/>
        </w:rPr>
      </w:pPr>
      <w:r>
        <w:rPr>
          <w:spacing w:val="14"/>
          <w:sz w:val="22"/>
        </w:rPr>
        <w:t>熟悉</w:t>
      </w:r>
      <w:r>
        <w:rPr>
          <w:sz w:val="22"/>
        </w:rPr>
        <w:t>Spring、Mybatis、SpringMVC、SpringBoot、SpringCloud</w:t>
      </w:r>
      <w:r>
        <w:rPr>
          <w:spacing w:val="-4"/>
          <w:sz w:val="22"/>
        </w:rPr>
        <w:t xml:space="preserve"> 等开发框架</w:t>
      </w:r>
    </w:p>
    <w:p>
      <w:pPr>
        <w:pStyle w:val="9"/>
        <w:numPr>
          <w:ilvl w:val="0"/>
          <w:numId w:val="1"/>
        </w:numPr>
        <w:tabs>
          <w:tab w:val="left" w:pos="539"/>
          <w:tab w:val="left" w:pos="540"/>
        </w:tabs>
        <w:spacing w:before="0" w:after="0" w:line="360" w:lineRule="exact"/>
        <w:ind w:left="539" w:right="0" w:hanging="424"/>
        <w:jc w:val="left"/>
        <w:rPr>
          <w:sz w:val="22"/>
        </w:rPr>
      </w:pPr>
      <w:r>
        <w:rPr>
          <w:spacing w:val="-5"/>
          <w:sz w:val="22"/>
        </w:rPr>
        <w:t xml:space="preserve">熟悉 </w:t>
      </w:r>
      <w:r>
        <w:rPr>
          <w:sz w:val="22"/>
        </w:rPr>
        <w:t>MySQL</w:t>
      </w:r>
      <w:r>
        <w:rPr>
          <w:spacing w:val="6"/>
          <w:sz w:val="22"/>
        </w:rPr>
        <w:t xml:space="preserve"> 使用，掌握</w:t>
      </w:r>
      <w:r>
        <w:rPr>
          <w:sz w:val="22"/>
        </w:rPr>
        <w:t>redis、mongodb</w:t>
      </w:r>
      <w:r>
        <w:rPr>
          <w:spacing w:val="-4"/>
          <w:sz w:val="22"/>
        </w:rPr>
        <w:t xml:space="preserve"> 等非关系数据库</w:t>
      </w:r>
    </w:p>
    <w:p>
      <w:pPr>
        <w:pStyle w:val="9"/>
        <w:numPr>
          <w:ilvl w:val="0"/>
          <w:numId w:val="1"/>
        </w:numPr>
        <w:tabs>
          <w:tab w:val="left" w:pos="539"/>
          <w:tab w:val="left" w:pos="540"/>
        </w:tabs>
        <w:spacing w:before="0" w:after="0" w:line="360" w:lineRule="exact"/>
        <w:ind w:left="539" w:right="0" w:hanging="424"/>
        <w:jc w:val="left"/>
        <w:rPr>
          <w:sz w:val="22"/>
        </w:rPr>
      </w:pPr>
      <w:r>
        <w:rPr>
          <w:spacing w:val="24"/>
          <w:sz w:val="22"/>
        </w:rPr>
        <w:t>熟悉</w:t>
      </w:r>
      <w:r>
        <w:rPr>
          <w:sz w:val="22"/>
        </w:rPr>
        <w:t>zookeeper、rabbitMQ、kafka、dubbo</w:t>
      </w:r>
      <w:r>
        <w:rPr>
          <w:spacing w:val="-4"/>
          <w:sz w:val="22"/>
        </w:rPr>
        <w:t xml:space="preserve"> 等中间件</w:t>
      </w:r>
    </w:p>
    <w:p>
      <w:pPr>
        <w:pStyle w:val="9"/>
        <w:numPr>
          <w:ilvl w:val="0"/>
          <w:numId w:val="1"/>
        </w:numPr>
        <w:tabs>
          <w:tab w:val="left" w:pos="539"/>
          <w:tab w:val="left" w:pos="540"/>
        </w:tabs>
        <w:spacing w:before="0" w:after="0" w:line="360" w:lineRule="exact"/>
        <w:ind w:left="539" w:right="0" w:hanging="424"/>
        <w:jc w:val="left"/>
        <w:rPr>
          <w:sz w:val="22"/>
        </w:rPr>
      </w:pPr>
      <w:r>
        <w:rPr>
          <w:spacing w:val="4"/>
          <w:sz w:val="22"/>
        </w:rPr>
        <w:t>熟悉前端开发模式，掌握</w:t>
      </w:r>
      <w:r>
        <w:rPr>
          <w:sz w:val="22"/>
        </w:rPr>
        <w:t>node、webpack、vue</w:t>
      </w:r>
      <w:r>
        <w:rPr>
          <w:spacing w:val="-4"/>
          <w:sz w:val="22"/>
        </w:rPr>
        <w:t xml:space="preserve"> 的开发能力</w:t>
      </w:r>
    </w:p>
    <w:p>
      <w:pPr>
        <w:pStyle w:val="9"/>
        <w:numPr>
          <w:ilvl w:val="0"/>
          <w:numId w:val="1"/>
        </w:numPr>
        <w:tabs>
          <w:tab w:val="left" w:pos="539"/>
          <w:tab w:val="left" w:pos="540"/>
        </w:tabs>
        <w:spacing w:before="0" w:after="0" w:line="360" w:lineRule="exact"/>
        <w:ind w:left="539" w:right="0" w:hanging="424"/>
        <w:jc w:val="left"/>
        <w:rPr>
          <w:sz w:val="22"/>
        </w:rPr>
      </w:pPr>
      <w:r>
        <w:rPr>
          <w:spacing w:val="-4"/>
          <w:sz w:val="22"/>
        </w:rPr>
        <w:t xml:space="preserve">熟悉 </w:t>
      </w:r>
      <w:r>
        <w:rPr>
          <w:sz w:val="22"/>
        </w:rPr>
        <w:t>maven、git、svn</w:t>
      </w:r>
      <w:r>
        <w:rPr>
          <w:spacing w:val="-4"/>
          <w:sz w:val="22"/>
        </w:rPr>
        <w:t xml:space="preserve"> 项目构建管理工具</w:t>
      </w:r>
    </w:p>
    <w:p>
      <w:pPr>
        <w:pStyle w:val="9"/>
        <w:numPr>
          <w:ilvl w:val="0"/>
          <w:numId w:val="1"/>
        </w:numPr>
        <w:tabs>
          <w:tab w:val="left" w:pos="539"/>
          <w:tab w:val="left" w:pos="540"/>
        </w:tabs>
        <w:spacing w:before="0" w:after="0" w:line="360" w:lineRule="exact"/>
        <w:ind w:left="539" w:right="0" w:hanging="424"/>
        <w:jc w:val="left"/>
        <w:rPr>
          <w:sz w:val="22"/>
        </w:rPr>
      </w:pPr>
      <w:r>
        <w:rPr>
          <w:spacing w:val="25"/>
          <w:sz w:val="22"/>
        </w:rPr>
        <w:t>了解</w:t>
      </w:r>
      <w:r>
        <w:rPr>
          <w:sz w:val="22"/>
        </w:rPr>
        <w:t>Hbase</w:t>
      </w:r>
      <w:r>
        <w:rPr>
          <w:spacing w:val="3"/>
          <w:sz w:val="22"/>
        </w:rPr>
        <w:t xml:space="preserve"> 数据库，了解</w:t>
      </w:r>
      <w:r>
        <w:rPr>
          <w:sz w:val="22"/>
        </w:rPr>
        <w:t>FastDFS</w:t>
      </w:r>
      <w:r>
        <w:rPr>
          <w:spacing w:val="-4"/>
          <w:sz w:val="22"/>
        </w:rPr>
        <w:t xml:space="preserve"> 文件服务</w:t>
      </w:r>
    </w:p>
    <w:p>
      <w:pPr>
        <w:pStyle w:val="9"/>
        <w:numPr>
          <w:ilvl w:val="0"/>
          <w:numId w:val="1"/>
        </w:numPr>
        <w:tabs>
          <w:tab w:val="left" w:pos="539"/>
          <w:tab w:val="left" w:pos="540"/>
        </w:tabs>
        <w:spacing w:before="0" w:after="0" w:line="383" w:lineRule="exact"/>
        <w:ind w:left="539" w:right="0" w:hanging="424"/>
        <w:jc w:val="left"/>
        <w:rPr>
          <w:sz w:val="22"/>
        </w:rPr>
      </w:pPr>
      <w:r>
        <w:rPr>
          <w:sz w:val="22"/>
        </w:rPr>
        <w:t>了解高并发、高可用的大型系统的设计方案和常见问题解决方案</w:t>
      </w:r>
    </w:p>
    <w:p>
      <w:pPr>
        <w:pStyle w:val="2"/>
      </w:pPr>
      <w:r>
        <w:pict>
          <v:rect id="_x0000_s1028" o:spid="_x0000_s1028" o:spt="1" style="position:absolute;left:0pt;margin-left:70.8pt;margin-top:28.85pt;height:1.2pt;width:453.6pt;mso-position-horizontal-relative:page;z-index:15729664;mso-width-relative:page;mso-height-relative:page;" fillcolor="#4F81BC" filled="t" stroked="f" coordsize="21600,21600">
            <v:path/>
            <v:fill on="t" focussize="0,0"/>
            <v:stroke on="f"/>
            <v:imagedata o:title=""/>
            <o:lock v:ext="edit"/>
          </v:rect>
        </w:pict>
      </w:r>
      <w:r>
        <w:rPr>
          <w:color w:val="005FA8"/>
          <w:w w:val="95"/>
        </w:rPr>
        <w:t>教育经历</w:t>
      </w:r>
    </w:p>
    <w:p>
      <w:pPr>
        <w:pStyle w:val="4"/>
        <w:tabs>
          <w:tab w:val="left" w:pos="2858"/>
          <w:tab w:val="left" w:pos="5158"/>
          <w:tab w:val="left" w:pos="7060"/>
        </w:tabs>
        <w:spacing w:before="58" w:line="240" w:lineRule="auto"/>
        <w:ind w:left="116" w:firstLine="0"/>
      </w:pPr>
      <w:r>
        <w:t>201</w:t>
      </w:r>
      <w:r>
        <w:rPr>
          <w:rFonts w:hint="eastAsia"/>
          <w:lang w:val="en-US" w:eastAsia="zh-CN"/>
        </w:rPr>
        <w:t>0</w:t>
      </w:r>
      <w:r>
        <w:t>.</w:t>
      </w:r>
      <w:r>
        <w:rPr>
          <w:rFonts w:hint="eastAsia"/>
          <w:lang w:val="en-US" w:eastAsia="zh-CN"/>
        </w:rPr>
        <w:t>0</w:t>
      </w:r>
      <w:r>
        <w:t>9</w:t>
      </w:r>
      <w:r>
        <w:rPr>
          <w:spacing w:val="1"/>
        </w:rPr>
        <w:t xml:space="preserve"> </w:t>
      </w:r>
      <w:r>
        <w:t>–</w:t>
      </w:r>
      <w:r>
        <w:rPr>
          <w:spacing w:val="-2"/>
        </w:rPr>
        <w:t xml:space="preserve"> </w:t>
      </w:r>
      <w:r>
        <w:t>201</w:t>
      </w:r>
      <w:r>
        <w:rPr>
          <w:rFonts w:hint="eastAsia"/>
          <w:lang w:val="en-US" w:eastAsia="zh-CN"/>
        </w:rPr>
        <w:t>4</w:t>
      </w:r>
      <w:r>
        <w:t>.</w:t>
      </w:r>
      <w:r>
        <w:rPr>
          <w:rFonts w:hint="eastAsia"/>
          <w:lang w:val="en-US" w:eastAsia="zh-CN"/>
        </w:rPr>
        <w:t>0</w:t>
      </w:r>
      <w:r>
        <w:t>7</w:t>
      </w:r>
      <w:r>
        <w:tab/>
      </w:r>
      <w:r>
        <w:rPr>
          <w:rFonts w:hint="eastAsia"/>
          <w:sz w:val="22"/>
          <w:lang w:val="en-US" w:eastAsia="zh-CN"/>
        </w:rPr>
        <w:t>福建工程学院</w:t>
      </w:r>
      <w:r>
        <w:tab/>
      </w:r>
      <w:r>
        <w:t>本科</w:t>
      </w:r>
      <w:r>
        <w:tab/>
      </w:r>
      <w:r>
        <w:rPr>
          <w:rFonts w:hint="eastAsia"/>
          <w:sz w:val="22"/>
          <w:lang w:val="en-US" w:eastAsia="zh-CN"/>
        </w:rPr>
        <w:t>计算机科学与技术</w:t>
      </w:r>
    </w:p>
    <w:p>
      <w:pPr>
        <w:pStyle w:val="2"/>
      </w:pPr>
      <w:r>
        <w:rPr>
          <w:color w:val="005FA8"/>
          <w:w w:val="95"/>
        </w:rPr>
        <w:t>工作经历</w:t>
      </w:r>
    </w:p>
    <w:tbl>
      <w:tblPr>
        <w:tblStyle w:val="6"/>
        <w:tblW w:w="9072"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56"/>
        <w:gridCol w:w="3930"/>
        <w:gridCol w:w="2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2" w:hRule="atLeast"/>
        </w:trPr>
        <w:tc>
          <w:tcPr>
            <w:tcW w:w="2656" w:type="dxa"/>
            <w:tcBorders>
              <w:top w:val="single" w:color="4F81BC" w:sz="12" w:space="0"/>
            </w:tcBorders>
          </w:tcPr>
          <w:p>
            <w:pPr>
              <w:pStyle w:val="10"/>
              <w:spacing w:before="43" w:line="382" w:lineRule="exact"/>
              <w:rPr>
                <w:sz w:val="22"/>
              </w:rPr>
            </w:pPr>
            <w:r>
              <w:rPr>
                <w:sz w:val="22"/>
              </w:rPr>
              <w:t>201</w:t>
            </w:r>
            <w:r>
              <w:rPr>
                <w:rFonts w:hint="eastAsia"/>
                <w:sz w:val="22"/>
                <w:lang w:val="en-US" w:eastAsia="zh-CN"/>
              </w:rPr>
              <w:t>8</w:t>
            </w:r>
            <w:r>
              <w:rPr>
                <w:sz w:val="22"/>
              </w:rPr>
              <w:t>.</w:t>
            </w:r>
            <w:r>
              <w:rPr>
                <w:rFonts w:hint="eastAsia"/>
                <w:sz w:val="22"/>
                <w:lang w:val="en-US" w:eastAsia="zh-CN"/>
              </w:rPr>
              <w:t>04</w:t>
            </w:r>
            <w:r>
              <w:rPr>
                <w:spacing w:val="8"/>
                <w:sz w:val="22"/>
              </w:rPr>
              <w:t xml:space="preserve"> </w:t>
            </w:r>
            <w:r>
              <w:rPr>
                <w:sz w:val="22"/>
              </w:rPr>
              <w:t>–</w:t>
            </w:r>
            <w:r>
              <w:rPr>
                <w:spacing w:val="8"/>
                <w:sz w:val="22"/>
              </w:rPr>
              <w:t xml:space="preserve"> 至今</w:t>
            </w:r>
          </w:p>
        </w:tc>
        <w:tc>
          <w:tcPr>
            <w:tcW w:w="3930" w:type="dxa"/>
            <w:tcBorders>
              <w:top w:val="single" w:color="4F81BC" w:sz="12" w:space="0"/>
            </w:tcBorders>
          </w:tcPr>
          <w:p>
            <w:pPr>
              <w:pStyle w:val="10"/>
              <w:spacing w:before="43" w:line="382" w:lineRule="exact"/>
              <w:ind w:firstLine="220" w:firstLineChars="100"/>
              <w:rPr>
                <w:rFonts w:hint="default" w:eastAsia="微软雅黑"/>
                <w:sz w:val="22"/>
                <w:lang w:val="en-US" w:eastAsia="zh-CN"/>
              </w:rPr>
            </w:pPr>
            <w:r>
              <w:rPr>
                <w:rFonts w:hint="eastAsia"/>
                <w:sz w:val="22"/>
                <w:lang w:val="en-US" w:eastAsia="zh-CN"/>
              </w:rPr>
              <w:t>厦门醉品春秋网络技术有限公司</w:t>
            </w:r>
          </w:p>
        </w:tc>
        <w:tc>
          <w:tcPr>
            <w:tcW w:w="2486" w:type="dxa"/>
            <w:tcBorders>
              <w:top w:val="single" w:color="4F81BC" w:sz="12" w:space="0"/>
            </w:tcBorders>
          </w:tcPr>
          <w:p>
            <w:pPr>
              <w:pStyle w:val="10"/>
              <w:spacing w:before="43" w:line="382" w:lineRule="exact"/>
              <w:ind w:left="670"/>
              <w:rPr>
                <w:rFonts w:hint="eastAsia" w:eastAsia="微软雅黑"/>
                <w:sz w:val="22"/>
                <w:lang w:val="en-US" w:eastAsia="zh-CN"/>
              </w:rPr>
            </w:pPr>
            <w:r>
              <w:rPr>
                <w:spacing w:val="-1"/>
                <w:sz w:val="22"/>
              </w:rPr>
              <w:t>Java</w:t>
            </w:r>
            <w:r>
              <w:rPr>
                <w:spacing w:val="-6"/>
                <w:sz w:val="22"/>
              </w:rPr>
              <w:t xml:space="preserve"> </w:t>
            </w:r>
            <w:r>
              <w:rPr>
                <w:rFonts w:hint="eastAsia"/>
                <w:spacing w:val="-6"/>
                <w:sz w:val="22"/>
                <w:lang w:val="en-US" w:eastAsia="zh-CN"/>
              </w:rPr>
              <w:t>架构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0" w:hRule="atLeast"/>
        </w:trPr>
        <w:tc>
          <w:tcPr>
            <w:tcW w:w="2656" w:type="dxa"/>
          </w:tcPr>
          <w:p>
            <w:pPr>
              <w:pStyle w:val="10"/>
              <w:spacing w:line="333" w:lineRule="exact"/>
              <w:rPr>
                <w:rFonts w:hint="eastAsia" w:eastAsia="微软雅黑"/>
                <w:sz w:val="22"/>
                <w:lang w:eastAsia="zh-CN"/>
              </w:rPr>
            </w:pPr>
            <w:r>
              <w:rPr>
                <w:sz w:val="22"/>
              </w:rPr>
              <w:t>201</w:t>
            </w:r>
            <w:r>
              <w:rPr>
                <w:rFonts w:hint="eastAsia"/>
                <w:sz w:val="22"/>
                <w:lang w:val="en-US" w:eastAsia="zh-CN"/>
              </w:rPr>
              <w:t>6</w:t>
            </w:r>
            <w:r>
              <w:rPr>
                <w:sz w:val="22"/>
              </w:rPr>
              <w:t>.</w:t>
            </w:r>
            <w:r>
              <w:rPr>
                <w:rFonts w:hint="eastAsia"/>
                <w:sz w:val="22"/>
                <w:lang w:val="en-US" w:eastAsia="zh-CN"/>
              </w:rPr>
              <w:t>07</w:t>
            </w:r>
            <w:r>
              <w:rPr>
                <w:spacing w:val="3"/>
                <w:sz w:val="22"/>
              </w:rPr>
              <w:t xml:space="preserve"> </w:t>
            </w:r>
            <w:r>
              <w:rPr>
                <w:sz w:val="22"/>
              </w:rPr>
              <w:t>–</w:t>
            </w:r>
            <w:r>
              <w:rPr>
                <w:spacing w:val="-1"/>
                <w:sz w:val="22"/>
              </w:rPr>
              <w:t xml:space="preserve"> </w:t>
            </w:r>
            <w:r>
              <w:rPr>
                <w:sz w:val="22"/>
              </w:rPr>
              <w:t>201</w:t>
            </w:r>
            <w:r>
              <w:rPr>
                <w:rFonts w:hint="eastAsia"/>
                <w:sz w:val="22"/>
                <w:lang w:val="en-US" w:eastAsia="zh-CN"/>
              </w:rPr>
              <w:t>8</w:t>
            </w:r>
            <w:r>
              <w:rPr>
                <w:sz w:val="22"/>
              </w:rPr>
              <w:t>.</w:t>
            </w:r>
            <w:r>
              <w:rPr>
                <w:rFonts w:hint="eastAsia"/>
                <w:sz w:val="22"/>
                <w:lang w:val="en-US" w:eastAsia="zh-CN"/>
              </w:rPr>
              <w:t>04</w:t>
            </w:r>
          </w:p>
        </w:tc>
        <w:tc>
          <w:tcPr>
            <w:tcW w:w="3930" w:type="dxa"/>
          </w:tcPr>
          <w:p>
            <w:pPr>
              <w:pStyle w:val="10"/>
              <w:spacing w:line="333" w:lineRule="exact"/>
              <w:ind w:firstLine="220" w:firstLineChars="100"/>
              <w:rPr>
                <w:rFonts w:hint="default" w:eastAsia="微软雅黑"/>
                <w:sz w:val="22"/>
                <w:lang w:val="en-US" w:eastAsia="zh-CN"/>
              </w:rPr>
            </w:pPr>
            <w:r>
              <w:rPr>
                <w:rFonts w:hint="eastAsia"/>
                <w:sz w:val="22"/>
                <w:lang w:val="en-US" w:eastAsia="zh-CN"/>
              </w:rPr>
              <w:t>厦门同步天成股份有限公司</w:t>
            </w:r>
          </w:p>
        </w:tc>
        <w:tc>
          <w:tcPr>
            <w:tcW w:w="2486" w:type="dxa"/>
          </w:tcPr>
          <w:p>
            <w:pPr>
              <w:pStyle w:val="10"/>
              <w:spacing w:line="333" w:lineRule="exact"/>
              <w:ind w:left="670"/>
              <w:rPr>
                <w:sz w:val="22"/>
              </w:rPr>
            </w:pPr>
            <w:r>
              <w:rPr>
                <w:spacing w:val="-1"/>
                <w:sz w:val="22"/>
              </w:rPr>
              <w:t>Java</w:t>
            </w:r>
            <w:r>
              <w:rPr>
                <w:spacing w:val="-6"/>
                <w:sz w:val="22"/>
              </w:rPr>
              <w:t xml:space="preserve"> 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2" w:hRule="atLeast"/>
        </w:trPr>
        <w:tc>
          <w:tcPr>
            <w:tcW w:w="2656" w:type="dxa"/>
          </w:tcPr>
          <w:p>
            <w:pPr>
              <w:pStyle w:val="10"/>
              <w:spacing w:line="356" w:lineRule="exact"/>
              <w:rPr>
                <w:rFonts w:hint="eastAsia" w:eastAsia="微软雅黑"/>
                <w:sz w:val="22"/>
                <w:lang w:eastAsia="zh-CN"/>
              </w:rPr>
            </w:pPr>
            <w:r>
              <w:rPr>
                <w:sz w:val="22"/>
              </w:rPr>
              <w:t>201</w:t>
            </w:r>
            <w:r>
              <w:rPr>
                <w:rFonts w:hint="eastAsia"/>
                <w:sz w:val="22"/>
                <w:lang w:val="en-US" w:eastAsia="zh-CN"/>
              </w:rPr>
              <w:t>4</w:t>
            </w:r>
            <w:r>
              <w:rPr>
                <w:sz w:val="22"/>
              </w:rPr>
              <w:t>.</w:t>
            </w:r>
            <w:r>
              <w:rPr>
                <w:rFonts w:hint="eastAsia"/>
                <w:sz w:val="22"/>
                <w:lang w:val="en-US" w:eastAsia="zh-CN"/>
              </w:rPr>
              <w:t>07</w:t>
            </w:r>
            <w:r>
              <w:rPr>
                <w:spacing w:val="3"/>
                <w:sz w:val="22"/>
              </w:rPr>
              <w:t xml:space="preserve"> </w:t>
            </w:r>
            <w:r>
              <w:rPr>
                <w:sz w:val="22"/>
              </w:rPr>
              <w:t>–</w:t>
            </w:r>
            <w:r>
              <w:rPr>
                <w:spacing w:val="-1"/>
                <w:sz w:val="22"/>
              </w:rPr>
              <w:t xml:space="preserve"> </w:t>
            </w:r>
            <w:r>
              <w:rPr>
                <w:sz w:val="22"/>
              </w:rPr>
              <w:t>201</w:t>
            </w:r>
            <w:r>
              <w:rPr>
                <w:rFonts w:hint="eastAsia"/>
                <w:sz w:val="22"/>
                <w:lang w:val="en-US" w:eastAsia="zh-CN"/>
              </w:rPr>
              <w:t>6</w:t>
            </w:r>
            <w:r>
              <w:rPr>
                <w:sz w:val="22"/>
              </w:rPr>
              <w:t>.</w:t>
            </w:r>
            <w:r>
              <w:rPr>
                <w:rFonts w:hint="eastAsia"/>
                <w:sz w:val="22"/>
                <w:lang w:val="en-US" w:eastAsia="zh-CN"/>
              </w:rPr>
              <w:t>06</w:t>
            </w:r>
          </w:p>
        </w:tc>
        <w:tc>
          <w:tcPr>
            <w:tcW w:w="3930" w:type="dxa"/>
          </w:tcPr>
          <w:p>
            <w:pPr>
              <w:pStyle w:val="10"/>
              <w:spacing w:line="356" w:lineRule="exact"/>
              <w:ind w:firstLine="220" w:firstLineChars="100"/>
              <w:rPr>
                <w:rFonts w:hint="default" w:eastAsia="微软雅黑"/>
                <w:sz w:val="22"/>
                <w:lang w:val="en-US" w:eastAsia="zh-CN"/>
              </w:rPr>
            </w:pPr>
            <w:r>
              <w:rPr>
                <w:rFonts w:hint="eastAsia"/>
                <w:sz w:val="22"/>
                <w:lang w:val="en-US" w:eastAsia="zh-CN"/>
              </w:rPr>
              <w:t>福建富士通信息软件有限公司</w:t>
            </w:r>
          </w:p>
        </w:tc>
        <w:tc>
          <w:tcPr>
            <w:tcW w:w="2486" w:type="dxa"/>
          </w:tcPr>
          <w:p>
            <w:pPr>
              <w:pStyle w:val="10"/>
              <w:spacing w:line="356" w:lineRule="exact"/>
              <w:ind w:left="650"/>
              <w:rPr>
                <w:sz w:val="22"/>
              </w:rPr>
            </w:pPr>
            <w:r>
              <w:rPr>
                <w:spacing w:val="-1"/>
                <w:sz w:val="22"/>
              </w:rPr>
              <w:t>Java</w:t>
            </w:r>
            <w:r>
              <w:rPr>
                <w:spacing w:val="-6"/>
                <w:sz w:val="22"/>
              </w:rPr>
              <w:t xml:space="preserve"> 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4" w:hRule="atLeast"/>
        </w:trPr>
        <w:tc>
          <w:tcPr>
            <w:tcW w:w="2656" w:type="dxa"/>
            <w:tcBorders>
              <w:bottom w:val="single" w:color="4F81BC" w:sz="12" w:space="0"/>
            </w:tcBorders>
          </w:tcPr>
          <w:p>
            <w:pPr>
              <w:pStyle w:val="10"/>
              <w:spacing w:before="14" w:line="481" w:lineRule="exact"/>
              <w:rPr>
                <w:b/>
                <w:sz w:val="28"/>
              </w:rPr>
            </w:pPr>
            <w:r>
              <w:rPr>
                <w:b/>
                <w:color w:val="005FA8"/>
                <w:w w:val="95"/>
                <w:sz w:val="28"/>
              </w:rPr>
              <w:t>项目经历</w:t>
            </w:r>
          </w:p>
        </w:tc>
        <w:tc>
          <w:tcPr>
            <w:tcW w:w="3930" w:type="dxa"/>
            <w:tcBorders>
              <w:bottom w:val="single" w:color="4F81BC" w:sz="12" w:space="0"/>
            </w:tcBorders>
          </w:tcPr>
          <w:p>
            <w:pPr>
              <w:pStyle w:val="10"/>
              <w:spacing w:line="240" w:lineRule="auto"/>
              <w:rPr>
                <w:rFonts w:ascii="Times New Roman"/>
                <w:sz w:val="22"/>
              </w:rPr>
            </w:pPr>
          </w:p>
        </w:tc>
        <w:tc>
          <w:tcPr>
            <w:tcW w:w="2486" w:type="dxa"/>
            <w:tcBorders>
              <w:bottom w:val="single" w:color="4F81BC" w:sz="12" w:space="0"/>
            </w:tcBorders>
          </w:tcPr>
          <w:p>
            <w:pPr>
              <w:pStyle w:val="10"/>
              <w:spacing w:line="240" w:lineRule="auto"/>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18" w:hRule="atLeast"/>
        </w:trPr>
        <w:tc>
          <w:tcPr>
            <w:tcW w:w="2656" w:type="dxa"/>
            <w:tcBorders>
              <w:top w:val="single" w:color="4F81BC" w:sz="12" w:space="0"/>
            </w:tcBorders>
          </w:tcPr>
          <w:p>
            <w:pPr>
              <w:pStyle w:val="10"/>
              <w:spacing w:before="43" w:line="348" w:lineRule="exact"/>
              <w:rPr>
                <w:b/>
                <w:sz w:val="22"/>
              </w:rPr>
            </w:pPr>
            <w:r>
              <w:rPr>
                <w:b/>
                <w:sz w:val="22"/>
              </w:rPr>
              <w:t>项目名称：XXXXX</w:t>
            </w:r>
            <w:r>
              <w:rPr>
                <w:b/>
                <w:spacing w:val="-4"/>
                <w:sz w:val="22"/>
              </w:rPr>
              <w:t xml:space="preserve"> 服务</w:t>
            </w:r>
          </w:p>
        </w:tc>
        <w:tc>
          <w:tcPr>
            <w:tcW w:w="3930" w:type="dxa"/>
            <w:tcBorders>
              <w:top w:val="single" w:color="4F81BC" w:sz="12" w:space="0"/>
            </w:tcBorders>
          </w:tcPr>
          <w:p>
            <w:pPr>
              <w:pStyle w:val="10"/>
              <w:spacing w:line="240" w:lineRule="auto"/>
              <w:rPr>
                <w:rFonts w:ascii="Times New Roman"/>
                <w:sz w:val="22"/>
              </w:rPr>
            </w:pPr>
          </w:p>
        </w:tc>
        <w:tc>
          <w:tcPr>
            <w:tcW w:w="2486" w:type="dxa"/>
            <w:tcBorders>
              <w:top w:val="single" w:color="4F81BC" w:sz="12" w:space="0"/>
            </w:tcBorders>
          </w:tcPr>
          <w:p>
            <w:pPr>
              <w:pStyle w:val="10"/>
              <w:spacing w:before="43" w:line="348" w:lineRule="exact"/>
              <w:ind w:left="559"/>
              <w:rPr>
                <w:b/>
                <w:sz w:val="22"/>
              </w:rPr>
            </w:pPr>
            <w:r>
              <w:rPr>
                <w:b/>
                <w:sz w:val="22"/>
              </w:rPr>
              <w:t>2019.12—至今</w:t>
            </w:r>
          </w:p>
        </w:tc>
      </w:tr>
    </w:tbl>
    <w:p>
      <w:pPr>
        <w:pStyle w:val="4"/>
        <w:spacing w:line="367" w:lineRule="exact"/>
        <w:ind w:left="116" w:firstLine="0"/>
      </w:pPr>
      <w:r>
        <w:rPr>
          <w:b/>
          <w:spacing w:val="7"/>
        </w:rPr>
        <w:t xml:space="preserve">项目介绍: </w:t>
      </w:r>
      <w:r>
        <w:rPr>
          <w:spacing w:val="-6"/>
        </w:rPr>
        <w:t>软件提供了对不同类型数据库语法语义的规则定义，并组成模版，无论是用户输入的</w:t>
      </w:r>
    </w:p>
    <w:p>
      <w:pPr>
        <w:pStyle w:val="4"/>
        <w:ind w:left="116" w:firstLine="0"/>
      </w:pPr>
      <w:r>
        <w:t>SQL</w:t>
      </w:r>
      <w:r>
        <w:rPr>
          <w:spacing w:val="-3"/>
        </w:rPr>
        <w:t xml:space="preserve"> 语句、脚本，还是系统中执行语句，都可以实现自动审核并出具结果报告。</w:t>
      </w:r>
    </w:p>
    <w:p>
      <w:pPr>
        <w:pStyle w:val="4"/>
        <w:ind w:left="116" w:firstLine="0"/>
      </w:pPr>
      <w:r>
        <w:rPr>
          <w:b/>
        </w:rPr>
        <w:t>项目框架：</w:t>
      </w:r>
      <w:r>
        <w:t>SpringBoot</w:t>
      </w:r>
      <w:r>
        <w:rPr>
          <w:spacing w:val="-3"/>
        </w:rPr>
        <w:t xml:space="preserve"> + </w:t>
      </w:r>
      <w:r>
        <w:t>SpringCloud</w:t>
      </w:r>
      <w:r>
        <w:rPr>
          <w:spacing w:val="-3"/>
        </w:rPr>
        <w:t xml:space="preserve"> + </w:t>
      </w:r>
      <w:r>
        <w:t>mysql</w:t>
      </w:r>
      <w:bookmarkStart w:id="0" w:name="_GoBack"/>
      <w:bookmarkEnd w:id="0"/>
    </w:p>
    <w:p>
      <w:pPr>
        <w:pStyle w:val="4"/>
        <w:spacing w:before="9" w:line="213" w:lineRule="auto"/>
        <w:ind w:left="116" w:right="115" w:firstLine="0"/>
      </w:pPr>
      <w:r>
        <w:rPr>
          <w:b/>
        </w:rPr>
        <w:t>项目任务：</w:t>
      </w:r>
      <w:r>
        <w:t>维护审核微服务和脚本审核任务；实现底层 SQL 语句审核逻辑代码；对 SQL</w:t>
      </w:r>
      <w:r>
        <w:rPr>
          <w:spacing w:val="2"/>
        </w:rPr>
        <w:t xml:space="preserve"> 审核</w:t>
      </w:r>
      <w:r>
        <w:t>规则进行维护。</w:t>
      </w:r>
    </w:p>
    <w:p>
      <w:pPr>
        <w:spacing w:after="0" w:line="213" w:lineRule="auto"/>
        <w:sectPr>
          <w:type w:val="continuous"/>
          <w:pgSz w:w="11910" w:h="16840"/>
          <w:pgMar w:top="1260" w:right="1300" w:bottom="280" w:left="1300" w:header="720" w:footer="720" w:gutter="0"/>
        </w:sectPr>
      </w:pPr>
    </w:p>
    <w:p>
      <w:pPr>
        <w:pStyle w:val="3"/>
        <w:spacing w:before="15"/>
      </w:pPr>
      <w:r>
        <w:t>项目成果：</w:t>
      </w:r>
    </w:p>
    <w:p>
      <w:pPr>
        <w:pStyle w:val="9"/>
        <w:numPr>
          <w:ilvl w:val="0"/>
          <w:numId w:val="1"/>
        </w:numPr>
        <w:tabs>
          <w:tab w:val="left" w:pos="539"/>
          <w:tab w:val="left" w:pos="540"/>
        </w:tabs>
        <w:spacing w:before="10" w:after="0" w:line="213" w:lineRule="auto"/>
        <w:ind w:left="116" w:right="111" w:firstLine="0"/>
        <w:jc w:val="left"/>
        <w:rPr>
          <w:sz w:val="22"/>
        </w:rPr>
      </w:pPr>
      <w:r>
        <w:rPr>
          <w:spacing w:val="3"/>
          <w:sz w:val="22"/>
        </w:rPr>
        <w:t xml:space="preserve">重构 </w:t>
      </w:r>
      <w:r>
        <w:rPr>
          <w:sz w:val="22"/>
        </w:rPr>
        <w:t>SQL 审核代码，通过动态代理，将原有写在 Java 代码中的审核规则，通过数据库配置实现。</w:t>
      </w:r>
    </w:p>
    <w:p>
      <w:pPr>
        <w:pStyle w:val="9"/>
        <w:numPr>
          <w:ilvl w:val="0"/>
          <w:numId w:val="1"/>
        </w:numPr>
        <w:tabs>
          <w:tab w:val="left" w:pos="539"/>
          <w:tab w:val="left" w:pos="540"/>
        </w:tabs>
        <w:spacing w:before="0" w:after="0" w:line="213" w:lineRule="auto"/>
        <w:ind w:left="116" w:right="109" w:firstLine="0"/>
        <w:jc w:val="left"/>
        <w:rPr>
          <w:sz w:val="22"/>
        </w:rPr>
      </w:pPr>
      <w:r>
        <w:rPr>
          <w:spacing w:val="-15"/>
          <w:sz w:val="22"/>
        </w:rPr>
        <w:t xml:space="preserve">在审核过程中创建上下文对象，实现数据库对象的按需查询，避免多余和重复的 </w:t>
      </w:r>
      <w:r>
        <w:rPr>
          <w:sz w:val="22"/>
        </w:rPr>
        <w:t>SQL</w:t>
      </w:r>
      <w:r>
        <w:rPr>
          <w:spacing w:val="-5"/>
          <w:sz w:val="22"/>
        </w:rPr>
        <w:t xml:space="preserve"> 查询，</w:t>
      </w:r>
      <w:r>
        <w:rPr>
          <w:spacing w:val="-62"/>
          <w:sz w:val="22"/>
        </w:rPr>
        <w:t xml:space="preserve"> </w:t>
      </w:r>
      <w:r>
        <w:rPr>
          <w:spacing w:val="2"/>
          <w:sz w:val="22"/>
        </w:rPr>
        <w:t>防止超时；上下文对象同时受到同一任务中的</w:t>
      </w:r>
      <w:r>
        <w:rPr>
          <w:sz w:val="22"/>
        </w:rPr>
        <w:t>DDL</w:t>
      </w:r>
      <w:r>
        <w:rPr>
          <w:spacing w:val="-3"/>
          <w:sz w:val="22"/>
        </w:rPr>
        <w:t xml:space="preserve"> 语句影响。</w:t>
      </w:r>
    </w:p>
    <w:p>
      <w:pPr>
        <w:pStyle w:val="9"/>
        <w:numPr>
          <w:ilvl w:val="0"/>
          <w:numId w:val="1"/>
        </w:numPr>
        <w:tabs>
          <w:tab w:val="left" w:pos="539"/>
          <w:tab w:val="left" w:pos="540"/>
        </w:tabs>
        <w:spacing w:before="0" w:after="0" w:line="349" w:lineRule="exact"/>
        <w:ind w:left="539" w:right="0" w:hanging="424"/>
        <w:jc w:val="left"/>
        <w:rPr>
          <w:sz w:val="22"/>
        </w:rPr>
      </w:pPr>
      <w:r>
        <w:rPr>
          <w:spacing w:val="-1"/>
          <w:sz w:val="22"/>
        </w:rPr>
        <w:t xml:space="preserve">将原有的审核流程拆分为解析阶段和审核阶段，功能解耦，方便对复杂 </w:t>
      </w:r>
      <w:r>
        <w:rPr>
          <w:sz w:val="22"/>
        </w:rPr>
        <w:t>SQL</w:t>
      </w:r>
      <w:r>
        <w:rPr>
          <w:spacing w:val="-3"/>
          <w:sz w:val="22"/>
        </w:rPr>
        <w:t xml:space="preserve"> 进行解析。</w:t>
      </w:r>
    </w:p>
    <w:p>
      <w:pPr>
        <w:pStyle w:val="9"/>
        <w:numPr>
          <w:ilvl w:val="0"/>
          <w:numId w:val="1"/>
        </w:numPr>
        <w:tabs>
          <w:tab w:val="left" w:pos="539"/>
          <w:tab w:val="left" w:pos="540"/>
        </w:tabs>
        <w:spacing w:before="0" w:after="0" w:line="360" w:lineRule="exact"/>
        <w:ind w:left="539" w:right="0" w:hanging="424"/>
        <w:jc w:val="left"/>
        <w:rPr>
          <w:sz w:val="22"/>
        </w:rPr>
      </w:pPr>
      <w:r>
        <w:rPr>
          <w:spacing w:val="-7"/>
          <w:sz w:val="22"/>
        </w:rPr>
        <w:t xml:space="preserve">对 </w:t>
      </w:r>
      <w:r>
        <w:rPr>
          <w:sz w:val="22"/>
        </w:rPr>
        <w:t>mybatis</w:t>
      </w:r>
      <w:r>
        <w:rPr>
          <w:spacing w:val="21"/>
          <w:sz w:val="22"/>
        </w:rPr>
        <w:t xml:space="preserve"> 的</w:t>
      </w:r>
      <w:r>
        <w:rPr>
          <w:sz w:val="22"/>
        </w:rPr>
        <w:t>mapper</w:t>
      </w:r>
      <w:r>
        <w:rPr>
          <w:spacing w:val="2"/>
          <w:sz w:val="22"/>
        </w:rPr>
        <w:t xml:space="preserve"> 文件进行解析，将动态</w:t>
      </w:r>
      <w:r>
        <w:rPr>
          <w:sz w:val="22"/>
        </w:rPr>
        <w:t>SQL</w:t>
      </w:r>
      <w:r>
        <w:rPr>
          <w:spacing w:val="6"/>
          <w:sz w:val="22"/>
        </w:rPr>
        <w:t xml:space="preserve"> 标签解析成</w:t>
      </w:r>
      <w:r>
        <w:rPr>
          <w:sz w:val="22"/>
        </w:rPr>
        <w:t>SQL</w:t>
      </w:r>
      <w:r>
        <w:rPr>
          <w:spacing w:val="-3"/>
          <w:sz w:val="22"/>
        </w:rPr>
        <w:t xml:space="preserve"> 语句文本。</w:t>
      </w:r>
    </w:p>
    <w:p>
      <w:pPr>
        <w:pStyle w:val="9"/>
        <w:numPr>
          <w:ilvl w:val="0"/>
          <w:numId w:val="1"/>
        </w:numPr>
        <w:tabs>
          <w:tab w:val="left" w:pos="539"/>
          <w:tab w:val="left" w:pos="540"/>
        </w:tabs>
        <w:spacing w:before="0" w:after="0" w:line="383" w:lineRule="exact"/>
        <w:ind w:left="539" w:right="0" w:hanging="424"/>
        <w:jc w:val="left"/>
        <w:rPr>
          <w:sz w:val="22"/>
        </w:rPr>
      </w:pPr>
      <w:r>
        <w:rPr>
          <w:spacing w:val="26"/>
          <w:sz w:val="22"/>
        </w:rPr>
        <w:t>使用</w:t>
      </w:r>
      <w:r>
        <w:rPr>
          <w:sz w:val="22"/>
        </w:rPr>
        <w:t>antlr</w:t>
      </w:r>
      <w:r>
        <w:rPr>
          <w:spacing w:val="-3"/>
          <w:sz w:val="22"/>
        </w:rPr>
        <w:t xml:space="preserve"> 定义规则描述语法，可以简单的通过一个字符串就完成规则的审核逻辑定义。</w:t>
      </w:r>
    </w:p>
    <w:p>
      <w:pPr>
        <w:pStyle w:val="3"/>
        <w:tabs>
          <w:tab w:val="left" w:pos="7261"/>
        </w:tabs>
        <w:spacing w:before="116"/>
      </w:pPr>
      <w:r>
        <w:t>项目名称：XXXXXXX</w:t>
      </w:r>
      <w:r>
        <w:rPr>
          <w:spacing w:val="-14"/>
        </w:rPr>
        <w:t xml:space="preserve"> </w:t>
      </w:r>
      <w:r>
        <w:t>项目</w:t>
      </w:r>
      <w:r>
        <w:tab/>
      </w:r>
      <w:r>
        <w:t>2020.4–</w:t>
      </w:r>
      <w:r>
        <w:rPr>
          <w:spacing w:val="-8"/>
        </w:rPr>
        <w:t xml:space="preserve"> </w:t>
      </w:r>
      <w:r>
        <w:t>2020.7</w:t>
      </w:r>
    </w:p>
    <w:p>
      <w:pPr>
        <w:pStyle w:val="4"/>
        <w:ind w:left="116" w:firstLine="0"/>
      </w:pPr>
      <w:r>
        <w:rPr>
          <w:b/>
          <w:spacing w:val="7"/>
        </w:rPr>
        <w:t xml:space="preserve">项目简介: </w:t>
      </w:r>
      <w:r>
        <w:rPr>
          <w:spacing w:val="-6"/>
        </w:rPr>
        <w:t>软件提供了对不同类型数据库语法语义的规则定义，并组成模版，无论是用户输入的</w:t>
      </w:r>
    </w:p>
    <w:p>
      <w:pPr>
        <w:pStyle w:val="4"/>
        <w:ind w:left="116" w:firstLine="0"/>
      </w:pPr>
      <w:r>
        <w:t>SQL</w:t>
      </w:r>
      <w:r>
        <w:rPr>
          <w:spacing w:val="-3"/>
        </w:rPr>
        <w:t xml:space="preserve"> 语句、脚本，还是系统中执行语句，都可以实现自动审核并出具结果报告。</w:t>
      </w:r>
    </w:p>
    <w:p>
      <w:pPr>
        <w:pStyle w:val="4"/>
        <w:ind w:left="116" w:firstLine="0"/>
      </w:pPr>
      <w:r>
        <w:rPr>
          <w:b/>
        </w:rPr>
        <w:t>项目框架：</w:t>
      </w:r>
      <w:r>
        <w:t>SpringBoot</w:t>
      </w:r>
      <w:r>
        <w:rPr>
          <w:spacing w:val="-3"/>
        </w:rPr>
        <w:t xml:space="preserve"> + </w:t>
      </w:r>
      <w:r>
        <w:t>SpringCloud</w:t>
      </w:r>
      <w:r>
        <w:rPr>
          <w:spacing w:val="-4"/>
        </w:rPr>
        <w:t xml:space="preserve"> + </w:t>
      </w:r>
      <w:r>
        <w:t>mysql</w:t>
      </w:r>
    </w:p>
    <w:p>
      <w:pPr>
        <w:pStyle w:val="4"/>
        <w:spacing w:before="10" w:line="213" w:lineRule="auto"/>
        <w:ind w:left="116" w:right="120" w:firstLine="0"/>
      </w:pPr>
      <w:r>
        <w:rPr>
          <w:b/>
        </w:rPr>
        <w:t>项目任务：</w:t>
      </w:r>
      <w:r>
        <w:t>负责迁移流程中的数据比对模块，比较源数据库与目标库之间的数据差异，完成整个比对流程的系统和数据库设计。</w:t>
      </w:r>
    </w:p>
    <w:p>
      <w:pPr>
        <w:pStyle w:val="3"/>
        <w:spacing w:line="349" w:lineRule="exact"/>
      </w:pPr>
      <w:r>
        <w:t>项目成果：</w:t>
      </w:r>
    </w:p>
    <w:p>
      <w:pPr>
        <w:pStyle w:val="9"/>
        <w:numPr>
          <w:ilvl w:val="0"/>
          <w:numId w:val="1"/>
        </w:numPr>
        <w:tabs>
          <w:tab w:val="left" w:pos="539"/>
          <w:tab w:val="left" w:pos="540"/>
        </w:tabs>
        <w:spacing w:before="0" w:after="0" w:line="360" w:lineRule="exact"/>
        <w:ind w:left="539" w:right="0" w:hanging="424"/>
        <w:jc w:val="left"/>
        <w:rPr>
          <w:sz w:val="22"/>
        </w:rPr>
      </w:pPr>
      <w:r>
        <w:rPr>
          <w:spacing w:val="26"/>
          <w:sz w:val="22"/>
        </w:rPr>
        <w:t>基于</w:t>
      </w:r>
      <w:r>
        <w:rPr>
          <w:sz w:val="22"/>
        </w:rPr>
        <w:t>quartz</w:t>
      </w:r>
      <w:r>
        <w:rPr>
          <w:spacing w:val="-3"/>
          <w:sz w:val="22"/>
        </w:rPr>
        <w:t xml:space="preserve"> 框架，管理项目中的数据比对任务。</w:t>
      </w:r>
    </w:p>
    <w:p>
      <w:pPr>
        <w:pStyle w:val="9"/>
        <w:numPr>
          <w:ilvl w:val="0"/>
          <w:numId w:val="1"/>
        </w:numPr>
        <w:tabs>
          <w:tab w:val="left" w:pos="539"/>
          <w:tab w:val="left" w:pos="540"/>
        </w:tabs>
        <w:spacing w:before="0" w:after="0" w:line="360" w:lineRule="exact"/>
        <w:ind w:left="539" w:right="0" w:hanging="424"/>
        <w:jc w:val="left"/>
        <w:rPr>
          <w:sz w:val="22"/>
        </w:rPr>
      </w:pPr>
      <w:r>
        <w:rPr>
          <w:sz w:val="22"/>
        </w:rPr>
        <w:t>通过模板模式和策略模式，实现全量比对、抽样比对、行数比对等比对策略。</w:t>
      </w:r>
    </w:p>
    <w:p>
      <w:pPr>
        <w:pStyle w:val="9"/>
        <w:numPr>
          <w:ilvl w:val="0"/>
          <w:numId w:val="1"/>
        </w:numPr>
        <w:tabs>
          <w:tab w:val="left" w:pos="539"/>
          <w:tab w:val="left" w:pos="540"/>
        </w:tabs>
        <w:spacing w:before="0" w:after="0" w:line="383" w:lineRule="exact"/>
        <w:ind w:left="539" w:right="0" w:hanging="424"/>
        <w:jc w:val="left"/>
        <w:rPr>
          <w:sz w:val="22"/>
        </w:rPr>
      </w:pPr>
      <w:r>
        <w:rPr>
          <w:sz w:val="22"/>
        </w:rPr>
        <w:t>由于数据达到千万级，使用多线程分批次从数据库中查询数据进行比对。</w:t>
      </w:r>
    </w:p>
    <w:p>
      <w:pPr>
        <w:pStyle w:val="3"/>
        <w:tabs>
          <w:tab w:val="left" w:pos="7261"/>
        </w:tabs>
        <w:spacing w:before="113"/>
        <w:jc w:val="both"/>
      </w:pPr>
      <w:r>
        <w:t>项目名称：XXXXXXX</w:t>
      </w:r>
      <w:r>
        <w:rPr>
          <w:spacing w:val="-14"/>
        </w:rPr>
        <w:t xml:space="preserve"> </w:t>
      </w:r>
      <w:r>
        <w:t>系统</w:t>
      </w:r>
      <w:r>
        <w:tab/>
      </w:r>
      <w:r>
        <w:t>2018.1</w:t>
      </w:r>
      <w:r>
        <w:rPr>
          <w:spacing w:val="-5"/>
        </w:rPr>
        <w:t xml:space="preserve"> </w:t>
      </w:r>
      <w:r>
        <w:t>–</w:t>
      </w:r>
      <w:r>
        <w:rPr>
          <w:spacing w:val="-2"/>
        </w:rPr>
        <w:t xml:space="preserve"> </w:t>
      </w:r>
      <w:r>
        <w:t>2019.3</w:t>
      </w:r>
    </w:p>
    <w:p>
      <w:pPr>
        <w:pStyle w:val="4"/>
        <w:spacing w:before="9" w:line="213" w:lineRule="auto"/>
        <w:ind w:left="116" w:right="119" w:firstLine="0"/>
        <w:jc w:val="both"/>
      </w:pPr>
      <w:r>
        <w:rPr>
          <w:b/>
          <w:spacing w:val="9"/>
        </w:rPr>
        <w:t xml:space="preserve">项目简介: </w:t>
      </w:r>
      <w:r>
        <w:t>企业安全生产综合管控平台是在总结众多企业安全生产管理经验以及中国安科院多年研究成果的基础上，安全管控需求而研发的一套横向到边、纵向到底的综合安全信息管理平台。</w:t>
      </w:r>
    </w:p>
    <w:p>
      <w:pPr>
        <w:pStyle w:val="4"/>
        <w:spacing w:line="348" w:lineRule="exact"/>
        <w:ind w:left="116" w:firstLine="0"/>
        <w:jc w:val="both"/>
      </w:pPr>
      <w:r>
        <w:rPr>
          <w:b/>
        </w:rPr>
        <w:t>项目框架：</w:t>
      </w:r>
      <w:r>
        <w:t>Spring</w:t>
      </w:r>
      <w:r>
        <w:rPr>
          <w:spacing w:val="-3"/>
        </w:rPr>
        <w:t xml:space="preserve"> + </w:t>
      </w:r>
      <w:r>
        <w:t>Hibernate</w:t>
      </w:r>
      <w:r>
        <w:rPr>
          <w:spacing w:val="-5"/>
        </w:rPr>
        <w:t xml:space="preserve"> + </w:t>
      </w:r>
      <w:r>
        <w:t>SpringMVC</w:t>
      </w:r>
      <w:r>
        <w:rPr>
          <w:spacing w:val="-4"/>
        </w:rPr>
        <w:t xml:space="preserve"> + </w:t>
      </w:r>
      <w:r>
        <w:t>jsp</w:t>
      </w:r>
    </w:p>
    <w:p>
      <w:pPr>
        <w:spacing w:before="9" w:line="213" w:lineRule="auto"/>
        <w:ind w:left="116" w:right="1706" w:firstLine="0"/>
        <w:jc w:val="left"/>
        <w:rPr>
          <w:b/>
          <w:sz w:val="22"/>
        </w:rPr>
      </w:pPr>
      <w:r>
        <w:rPr>
          <w:b/>
          <w:sz w:val="22"/>
        </w:rPr>
        <w:t>项目任务：</w:t>
      </w:r>
      <w:r>
        <w:rPr>
          <w:sz w:val="22"/>
        </w:rPr>
        <w:t>完成相关业务模块的前后端开发，完成业务流程和数据库的设计。</w:t>
      </w:r>
      <w:r>
        <w:rPr>
          <w:b/>
          <w:sz w:val="22"/>
        </w:rPr>
        <w:t>项目成果：</w:t>
      </w:r>
    </w:p>
    <w:p>
      <w:pPr>
        <w:pStyle w:val="9"/>
        <w:numPr>
          <w:ilvl w:val="0"/>
          <w:numId w:val="1"/>
        </w:numPr>
        <w:tabs>
          <w:tab w:val="left" w:pos="539"/>
          <w:tab w:val="left" w:pos="540"/>
        </w:tabs>
        <w:spacing w:before="0" w:after="0" w:line="349" w:lineRule="exact"/>
        <w:ind w:left="539" w:right="0" w:hanging="424"/>
        <w:jc w:val="left"/>
        <w:rPr>
          <w:sz w:val="22"/>
        </w:rPr>
      </w:pPr>
      <w:r>
        <w:rPr>
          <w:sz w:val="22"/>
        </w:rPr>
        <w:t>特种设备模块、危险源模块、重大危险源等业务模块的开发，自定义审批流程开发。</w:t>
      </w:r>
    </w:p>
    <w:p>
      <w:pPr>
        <w:pStyle w:val="9"/>
        <w:numPr>
          <w:ilvl w:val="0"/>
          <w:numId w:val="1"/>
        </w:numPr>
        <w:tabs>
          <w:tab w:val="left" w:pos="539"/>
          <w:tab w:val="left" w:pos="540"/>
        </w:tabs>
        <w:spacing w:before="0" w:after="0" w:line="360" w:lineRule="exact"/>
        <w:ind w:left="539" w:right="0" w:hanging="424"/>
        <w:jc w:val="left"/>
        <w:rPr>
          <w:sz w:val="22"/>
        </w:rPr>
      </w:pPr>
      <w:r>
        <w:rPr>
          <w:spacing w:val="26"/>
          <w:sz w:val="22"/>
        </w:rPr>
        <w:t>基于</w:t>
      </w:r>
      <w:r>
        <w:rPr>
          <w:sz w:val="22"/>
        </w:rPr>
        <w:t>CAS</w:t>
      </w:r>
      <w:r>
        <w:rPr>
          <w:spacing w:val="-3"/>
          <w:sz w:val="22"/>
        </w:rPr>
        <w:t xml:space="preserve"> 实现与客户集团系统的单点登录接入。</w:t>
      </w:r>
    </w:p>
    <w:p>
      <w:pPr>
        <w:pStyle w:val="9"/>
        <w:numPr>
          <w:ilvl w:val="0"/>
          <w:numId w:val="1"/>
        </w:numPr>
        <w:tabs>
          <w:tab w:val="left" w:pos="539"/>
          <w:tab w:val="left" w:pos="540"/>
        </w:tabs>
        <w:spacing w:before="0" w:after="0" w:line="360" w:lineRule="exact"/>
        <w:ind w:left="539" w:right="0" w:hanging="424"/>
        <w:jc w:val="left"/>
        <w:rPr>
          <w:sz w:val="22"/>
        </w:rPr>
      </w:pPr>
      <w:r>
        <w:rPr>
          <w:spacing w:val="26"/>
          <w:sz w:val="22"/>
        </w:rPr>
        <w:t>访问</w:t>
      </w:r>
      <w:r>
        <w:rPr>
          <w:sz w:val="22"/>
        </w:rPr>
        <w:t>LDAP</w:t>
      </w:r>
      <w:r>
        <w:rPr>
          <w:spacing w:val="-3"/>
          <w:sz w:val="22"/>
        </w:rPr>
        <w:t xml:space="preserve"> 域，对部门和员工数据进行定期同步。</w:t>
      </w:r>
    </w:p>
    <w:p>
      <w:pPr>
        <w:pStyle w:val="9"/>
        <w:numPr>
          <w:ilvl w:val="0"/>
          <w:numId w:val="1"/>
        </w:numPr>
        <w:tabs>
          <w:tab w:val="left" w:pos="539"/>
          <w:tab w:val="left" w:pos="540"/>
        </w:tabs>
        <w:spacing w:before="0" w:after="0" w:line="383" w:lineRule="exact"/>
        <w:ind w:left="539" w:right="0" w:hanging="424"/>
        <w:jc w:val="left"/>
        <w:rPr>
          <w:sz w:val="22"/>
        </w:rPr>
      </w:pPr>
      <w:r>
        <w:rPr>
          <w:sz w:val="22"/>
        </w:rPr>
        <w:t>实现网格区域的可视化地图开发；移动端答题活动页面开发。</w:t>
      </w:r>
    </w:p>
    <w:sectPr>
      <w:pgSz w:w="11910" w:h="16840"/>
      <w:pgMar w:top="1380" w:right="1300" w:bottom="280" w:left="13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116" w:hanging="423"/>
      </w:pPr>
      <w:rPr>
        <w:rFonts w:hint="default" w:ascii="Wingdings" w:hAnsi="Wingdings" w:eastAsia="Wingdings" w:cs="Wingdings"/>
        <w:w w:val="100"/>
        <w:sz w:val="22"/>
        <w:szCs w:val="22"/>
        <w:lang w:val="en-US" w:eastAsia="zh-CN" w:bidi="ar-SA"/>
      </w:rPr>
    </w:lvl>
    <w:lvl w:ilvl="1" w:tentative="0">
      <w:start w:val="0"/>
      <w:numFmt w:val="bullet"/>
      <w:lvlText w:val="•"/>
      <w:lvlJc w:val="left"/>
      <w:pPr>
        <w:ind w:left="1038" w:hanging="423"/>
      </w:pPr>
      <w:rPr>
        <w:rFonts w:hint="default"/>
        <w:lang w:val="en-US" w:eastAsia="zh-CN" w:bidi="ar-SA"/>
      </w:rPr>
    </w:lvl>
    <w:lvl w:ilvl="2" w:tentative="0">
      <w:start w:val="0"/>
      <w:numFmt w:val="bullet"/>
      <w:lvlText w:val="•"/>
      <w:lvlJc w:val="left"/>
      <w:pPr>
        <w:ind w:left="1957" w:hanging="423"/>
      </w:pPr>
      <w:rPr>
        <w:rFonts w:hint="default"/>
        <w:lang w:val="en-US" w:eastAsia="zh-CN" w:bidi="ar-SA"/>
      </w:rPr>
    </w:lvl>
    <w:lvl w:ilvl="3" w:tentative="0">
      <w:start w:val="0"/>
      <w:numFmt w:val="bullet"/>
      <w:lvlText w:val="•"/>
      <w:lvlJc w:val="left"/>
      <w:pPr>
        <w:ind w:left="2876" w:hanging="423"/>
      </w:pPr>
      <w:rPr>
        <w:rFonts w:hint="default"/>
        <w:lang w:val="en-US" w:eastAsia="zh-CN" w:bidi="ar-SA"/>
      </w:rPr>
    </w:lvl>
    <w:lvl w:ilvl="4" w:tentative="0">
      <w:start w:val="0"/>
      <w:numFmt w:val="bullet"/>
      <w:lvlText w:val="•"/>
      <w:lvlJc w:val="left"/>
      <w:pPr>
        <w:ind w:left="3795" w:hanging="423"/>
      </w:pPr>
      <w:rPr>
        <w:rFonts w:hint="default"/>
        <w:lang w:val="en-US" w:eastAsia="zh-CN" w:bidi="ar-SA"/>
      </w:rPr>
    </w:lvl>
    <w:lvl w:ilvl="5" w:tentative="0">
      <w:start w:val="0"/>
      <w:numFmt w:val="bullet"/>
      <w:lvlText w:val="•"/>
      <w:lvlJc w:val="left"/>
      <w:pPr>
        <w:ind w:left="4714" w:hanging="423"/>
      </w:pPr>
      <w:rPr>
        <w:rFonts w:hint="default"/>
        <w:lang w:val="en-US" w:eastAsia="zh-CN" w:bidi="ar-SA"/>
      </w:rPr>
    </w:lvl>
    <w:lvl w:ilvl="6" w:tentative="0">
      <w:start w:val="0"/>
      <w:numFmt w:val="bullet"/>
      <w:lvlText w:val="•"/>
      <w:lvlJc w:val="left"/>
      <w:pPr>
        <w:ind w:left="5633" w:hanging="423"/>
      </w:pPr>
      <w:rPr>
        <w:rFonts w:hint="default"/>
        <w:lang w:val="en-US" w:eastAsia="zh-CN" w:bidi="ar-SA"/>
      </w:rPr>
    </w:lvl>
    <w:lvl w:ilvl="7" w:tentative="0">
      <w:start w:val="0"/>
      <w:numFmt w:val="bullet"/>
      <w:lvlText w:val="•"/>
      <w:lvlJc w:val="left"/>
      <w:pPr>
        <w:ind w:left="6552" w:hanging="423"/>
      </w:pPr>
      <w:rPr>
        <w:rFonts w:hint="default"/>
        <w:lang w:val="en-US" w:eastAsia="zh-CN" w:bidi="ar-SA"/>
      </w:rPr>
    </w:lvl>
    <w:lvl w:ilvl="8" w:tentative="0">
      <w:start w:val="0"/>
      <w:numFmt w:val="bullet"/>
      <w:lvlText w:val="•"/>
      <w:lvlJc w:val="left"/>
      <w:pPr>
        <w:ind w:left="7471" w:hanging="423"/>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D9B277A"/>
    <w:rsid w:val="1CAA3B22"/>
    <w:rsid w:val="20941EB4"/>
    <w:rsid w:val="31EE0B64"/>
    <w:rsid w:val="5F093CB8"/>
    <w:rsid w:val="6F0107C6"/>
    <w:rsid w:val="71E55B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next w:val="1"/>
    <w:qFormat/>
    <w:uiPriority w:val="1"/>
    <w:pPr>
      <w:spacing w:before="101"/>
      <w:ind w:left="116"/>
      <w:outlineLvl w:val="1"/>
    </w:pPr>
    <w:rPr>
      <w:rFonts w:ascii="微软雅黑" w:hAnsi="微软雅黑" w:eastAsia="微软雅黑" w:cs="微软雅黑"/>
      <w:b/>
      <w:bCs/>
      <w:sz w:val="28"/>
      <w:szCs w:val="28"/>
      <w:lang w:val="en-US" w:eastAsia="zh-CN" w:bidi="ar-SA"/>
    </w:rPr>
  </w:style>
  <w:style w:type="paragraph" w:styleId="3">
    <w:name w:val="heading 2"/>
    <w:basedOn w:val="1"/>
    <w:next w:val="1"/>
    <w:qFormat/>
    <w:uiPriority w:val="1"/>
    <w:pPr>
      <w:spacing w:line="383" w:lineRule="exact"/>
      <w:ind w:left="116"/>
      <w:outlineLvl w:val="2"/>
    </w:pPr>
    <w:rPr>
      <w:rFonts w:ascii="微软雅黑" w:hAnsi="微软雅黑" w:eastAsia="微软雅黑" w:cs="微软雅黑"/>
      <w:b/>
      <w:bCs/>
      <w:sz w:val="22"/>
      <w:szCs w:val="22"/>
      <w:lang w:val="en-US" w:eastAsia="zh-CN" w:bidi="ar-SA"/>
    </w:rPr>
  </w:style>
  <w:style w:type="character" w:default="1" w:styleId="7">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spacing w:line="360" w:lineRule="exact"/>
      <w:ind w:left="539" w:hanging="424"/>
    </w:pPr>
    <w:rPr>
      <w:rFonts w:ascii="微软雅黑" w:hAnsi="微软雅黑" w:eastAsia="微软雅黑" w:cs="微软雅黑"/>
      <w:sz w:val="22"/>
      <w:szCs w:val="22"/>
      <w:lang w:val="en-US" w:eastAsia="zh-CN" w:bidi="ar-SA"/>
    </w:rPr>
  </w:style>
  <w:style w:type="paragraph" w:styleId="5">
    <w:name w:val="Title"/>
    <w:basedOn w:val="1"/>
    <w:qFormat/>
    <w:uiPriority w:val="1"/>
    <w:pPr>
      <w:spacing w:line="703" w:lineRule="exact"/>
      <w:ind w:left="116"/>
    </w:pPr>
    <w:rPr>
      <w:rFonts w:ascii="微软雅黑" w:hAnsi="微软雅黑" w:eastAsia="微软雅黑" w:cs="微软雅黑"/>
      <w:b/>
      <w:bCs/>
      <w:sz w:val="40"/>
      <w:szCs w:val="40"/>
      <w:lang w:val="en-US" w:eastAsia="zh-CN" w:bidi="ar-SA"/>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line="360" w:lineRule="exact"/>
      <w:ind w:left="539" w:hanging="424"/>
    </w:pPr>
    <w:rPr>
      <w:rFonts w:ascii="微软雅黑" w:hAnsi="微软雅黑" w:eastAsia="微软雅黑" w:cs="微软雅黑"/>
      <w:lang w:val="en-US" w:eastAsia="zh-CN" w:bidi="ar-SA"/>
    </w:rPr>
  </w:style>
  <w:style w:type="paragraph" w:customStyle="1" w:styleId="10">
    <w:name w:val="Table Paragraph"/>
    <w:basedOn w:val="1"/>
    <w:qFormat/>
    <w:uiPriority w:val="1"/>
    <w:pPr>
      <w:spacing w:line="299" w:lineRule="exact"/>
    </w:pPr>
    <w:rPr>
      <w:rFonts w:ascii="微软雅黑" w:hAnsi="微软雅黑" w:eastAsia="微软雅黑" w:cs="微软雅黑"/>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2022-03-02T08:44:00Z</dcterms:created>
  <dc:creator>tarena</dc:creator>
  <cp:lastModifiedBy>PC4</cp:lastModifiedBy>
  <dcterms:modified xsi:type="dcterms:W3CDTF">2022-03-02T08:57:44Z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Microsoft® Word 2019</vt:lpwstr>
  </property>
  <property fmtid="{D5CDD505-2E9C-101B-9397-08002B2CF9AE}" pid="4" name="LastSaved">
    <vt:filetime>2022-03-02T00:00:00Z</vt:filetime>
  </property>
  <property fmtid="{D5CDD505-2E9C-101B-9397-08002B2CF9AE}" pid="5" name="KSOProductBuildVer">
    <vt:lpwstr>2052-11.3.0.8775</vt:lpwstr>
  </property>
</Properties>
</file>