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keepNext w:val="on"/>
        <w:keepLines w:val="on"/>
        <w:widowControl w:val="on"/>
        <w:outlineLvl w:val="1"/>
        <w:rPr>
          <w:rFonts w:ascii="Cambria" w:hAnsi="Cambria" w:cs="Cambria"/>
          <w:b w:val="on"/>
          <w:bCs w:val="on"/>
          <w:sz w:val="28"/>
          <w:szCs w:val="28"/>
        </w:rPr>
      </w:pPr>
      <w:r>
        <w:rPr>
          <w:rFonts w:ascii="Cambria" w:hAnsi="Cambria" w:cs="Cambria"/>
          <w:b w:val="on"/>
          <w:bCs w:val="on"/>
          <w:sz w:val="28"/>
          <w:szCs w:val="28"/>
        </w:rPr>
        <w:t xml:space="preserve">Design and Technology</w:t>
      </w:r>
    </w:p>
    <w:p>
      <w:pPr>
        <w:keepNext w:val="on"/>
        <w:keepLines w:val="on"/>
        <w:widowControl w:val="on"/>
        <w:outlineLvl w:val="1"/>
        <w:rPr>
          <w:rFonts w:ascii="Cambria" w:hAnsi="Cambria" w:cs="Cambria"/>
          <w:b w:val="on"/>
          <w:bCs w:val="on"/>
          <w:sz w:val="28"/>
          <w:szCs w:val="28"/>
        </w:rPr>
      </w:pPr>
      <w:r>
        <w:rPr>
          <w:rFonts w:ascii="Cambria" w:hAnsi="Cambria" w:cs="Cambria"/>
          <w:b w:val="on"/>
          <w:bCs w:val="on"/>
          <w:sz w:val="28"/>
          <w:szCs w:val="28"/>
        </w:rPr>
        <w:t xml:space="preserve">Year 3</w:t>
      </w:r>
    </w:p>
    <w:tbl>
      <w:tblPr>
        <w:tblStyle w:val="TableGridPHPDOCX"/>
        <w:tblOverlap w:val="never"/>
        <w:tblW w:w="5000" w:type="pct"/>
        <w:jc w:val="center"/>
        <w:tblBorders>
          <w:top w:val="single" w:sz="60" w:space="0" w:color="f9da78"/>
          <w:left w:val="single" w:sz="60" w:space="0" w:color="f9da78"/>
          <w:bottom w:val="single" w:sz="60" w:space="0" w:color="f9da78"/>
          <w:right w:val="single" w:sz="60" w:space="0" w:color="f9da78"/>
          <w:insideH w:val="single" w:sz="60" w:space="0" w:color="f9da78"/>
          <w:insideV w:val="single" w:sz="60" w:space="0" w:color="f9da78"/>
        </w:tblBorders>
        <w:tblCellMar>
          <w:top w:w="200" w:type="dxa"/>
          <w:left w:w="200" w:type="dxa"/>
          <w:bottom w:w="200" w:type="dxa"/>
          <w:right w:w="200" w:type="dxa"/>
        </w:tblCellMar>
      </w:tblPr>
      <w:tblGrid>
        <w:gridCol w:w="1"/>
      </w:tblGrid>
      <w:tr>
        <w:trPr>
          <w:trHeight w:val="1000" w:hRule="atLeast"/>
        </w:trPr>
        <w:tc>
          <w:tcPr/>
          <w:tbl>
            <w:tblPr>
              <w:tblStyle w:val="TableGridPHPDOCX"/>
              <w:tblOverlap w:val="never"/>
              <w:tblW w:w="5000" w:type="pct"/>
              <w:tblBorders>
                <w:top w:val="none" w:sz="6" w:space="0" w:color="auto"/>
                <w:left w:val="none" w:sz="6" w:space="0" w:color="auto"/>
                <w:bottom w:val="none" w:sz="6" w:space="0" w:color="auto"/>
                <w:right w:val="none" w:sz="6" w:space="0" w:color="auto"/>
                <w:insideH w:val="none" w:sz="6" w:space="0" w:color="auto"/>
                <w:insideV w:val="none" w:sz="6" w:space="0" w:color="auto"/>
              </w:tblBorders>
            </w:tblPr>
            <w:tblGrid>
              <w:gridCol w:w="1"/>
            </w:tblGrid>
            <w:tr>
              <w:trPr/>
              <w:tc>
                <w:tcPr>
                  <w:gridSpan w:val="2"/>
                  <w:tcBorders>
                    <w:top w:val="none" w:color="000000" w:sz="6" w:space="0"/>
                    <w:left w:val="none" w:color="000000" w:sz="6" w:space="0"/>
                    <w:bottom w:val="none" w:color="000000" w:sz="6" w:space="0"/>
                    <w:right w:val="none" w:color="000000" w:sz="6" w:space="0"/>
                  </w:tcBorders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rPr>
                      <w:rFonts w:ascii="Century Gothic" w:hAnsi="Century Gothic" w:cs="Century Gothic"/>
                    </w:rPr>
                  </w:pPr>
                  <w:r>
                    <w:rPr>
                      <w:rFonts w:ascii="Century Gothic" w:hAnsi="Century Gothic" w:cs="Century Gothic"/>
                    </w:rPr>
                    <w:t xml:space="preserve">Date:</w:t>
                  </w:r>
                </w:p>
              </w:tc>
            </w:tr>
            <w:tr>
              <w:trPr/>
              <w:tc>
                <w:tcPr>
                  <w:tcW w:w="100" w:type="dxa"/>
                  <w:tcBorders>
                    <w:top w:val="none" w:color="000000" w:sz="6" w:space="0"/>
                    <w:left w:val="none" w:color="000000" w:sz="6" w:space="0"/>
                    <w:bottom w:val="none" w:color="000000" w:sz="6" w:space="0"/>
                    <w:right w:val="none" w:color="000000" w:sz="6" w:space="0"/>
                  </w:tcBorders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rPr>
                      <w:rFonts w:ascii="Century Gothic" w:hAnsi="Century Gothic" w:cs="Century Gothic"/>
                    </w:rPr>
                  </w:pPr>
                  <w:r>
                    <w:rPr>
                      <w:rFonts w:ascii="Century Gothic" w:hAnsi="Century Gothic" w:cs="Century Gothic"/>
                    </w:rPr>
                    <w:t xml:space="preserve">Big Question: </w:t>
                  </w:r>
                </w:p>
              </w:tc>
              <w:tc>
                <w:tcPr>
                  <w:tcBorders>
                    <w:top w:val="none" w:color="000000" w:sz="6" w:space="0"/>
                    <w:left w:val="none" w:color="000000" w:sz="6" w:space="0"/>
                    <w:bottom w:val="none" w:color="000000" w:sz="6" w:space="0"/>
                    <w:right w:val="none" w:color="000000" w:sz="6" w:space="0"/>
                  </w:tcBorders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rPr>
                      <w:b w:val="on"/>
                      <w:bCs w:val="on"/>
                      <w:color w:val="c3962e"/>
                    </w:rPr>
                  </w:pPr>
                  <w:r>
                    <w:rPr>
                      <w:b w:val="on"/>
                      <w:bCs w:val="on"/>
                      <w:color w:val="c3962e"/>
                    </w:rPr>
                    <w:t xml:space="preserve">How can we test mock ups inspired by Ludwig Mies Van Der Rohe?</w:t>
                  </w:r>
                </w:p>
              </w:tc>
            </w:tr>
            <w:tr>
              <w:trPr/>
              <w:tc>
                <w:tcPr>
                  <w:gridSpan w:val="2"/>
                  <w:tcBorders>
                    <w:top w:val="none" w:color="000000" w:sz="6" w:space="0"/>
                    <w:left w:val="none" w:color="000000" w:sz="6" w:space="0"/>
                    <w:bottom w:val="none" w:color="000000" w:sz="6" w:space="0"/>
                    <w:right w:val="none" w:color="000000" w:sz="6" w:space="0"/>
                  </w:tcBorders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rPr>
                      <w:rFonts w:ascii="Century Gothic" w:hAnsi="Century Gothic" w:cs="Century Gothic"/>
                    </w:rPr>
                  </w:pPr>
                  <w:r>
                    <w:rPr>
                      <w:rFonts w:ascii="Century Gothic" w:hAnsi="Century Gothic" w:cs="Century Gothic"/>
                    </w:rPr>
                    <w:t xml:space="preserve">Takeaways</w:t>
                  </w:r>
                </w:p>
              </w:tc>
            </w:tr>
            <w:tr>
              <w:trPr/>
              <w:tc>
                <w:tcPr>
                  <w:gridSpan w:val="2"/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numPr>
                      <w:ilvl w:val="0"/>
                      <w:numId w:val="1"/>
                    </w:numPr>
                    <w:spacing w:before="0" w:after="0" w:line="240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To use research to inform knowledge of stable structures. </w:t>
                  </w:r>
                  <w:r>
                    <w:drawing>
                      <wp:inline distT="0" distB="0" distL="0" distR="0">
                        <wp:extent cx="1440000" cy="1440000"/>
                        <wp:docPr id="71685949" name="name1073657144bfc0b8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300657144bfc0b8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0" cy="144000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numPr>
                      <w:ilvl w:val="0"/>
                      <w:numId w:val="1"/>
                    </w:numPr>
                    <w:spacing w:before="0" w:after="0" w:line="240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To use knowledge of construction and joining materials to test mock ups. </w:t>
                  </w:r>
                  <w:r>
                    <w:drawing>
                      <wp:inline distT="0" distB="0" distL="0" distR="0">
                        <wp:extent cx="1440000" cy="1440000"/>
                        <wp:docPr id="89584360" name="name2148657144bfc47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5880657144bfc47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0" cy="144000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/>
              <w:tc>
                <w:tcPr>
                  <w:gridSpan w:val="2"/>
                  <w:tcBorders>
                    <w:top w:val="single" w:color="f9da78" w:sz="20" w:space="0"/>
                    <w:left w:val="single" w:color="f9da78" w:sz="20" w:space="0"/>
                    <w:bottom w:val="single" w:color="f9da78" w:sz="20" w:space="0"/>
                    <w:right w:val="single" w:color="f9da78" w:sz="20" w:space="0"/>
                  </w:tcBorders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rPr>
                      <w:rFonts w:ascii="Century Gothic" w:hAnsi="Century Gothic" w:cs="Century Gothic"/>
                    </w:rPr>
                  </w:pPr>
                  <w:r>
                    <w:rPr>
                      <w:rFonts w:ascii="Century Gothic" w:hAnsi="Century Gothic" w:cs="Century Gothic"/>
                    </w:rPr>
                    <w:t xml:space="preserve"/>
                  </w:r>
                </w:p>
              </w:tc>
            </w:tr>
          </w:tbl>
          <w:p/>
        </w:tc>
      </w:tr>
    </w:tbl>
    <w:p/>
    <w:tbl>
      <w:tblPr>
        <w:tblStyle w:val="TableGridPHPDOCX"/>
        <w:tblOverlap w:val="never"/>
        <w:tblW w:w="5000" w:type="pct"/>
        <w:jc w:val="center"/>
        <w:tblBorders>
          <w:top w:val="single" w:sz="60" w:space="0" w:color="f9da78"/>
          <w:left w:val="single" w:sz="60" w:space="0" w:color="f9da78"/>
          <w:bottom w:val="single" w:sz="60" w:space="0" w:color="f9da78"/>
          <w:right w:val="single" w:sz="60" w:space="0" w:color="f9da78"/>
          <w:insideH w:val="single" w:sz="60" w:space="0" w:color="f9da78"/>
          <w:insideV w:val="single" w:sz="60" w:space="0" w:color="f9da78"/>
        </w:tblBorders>
        <w:tblCellMar>
          <w:top w:w="200" w:type="dxa"/>
          <w:left w:w="200" w:type="dxa"/>
          <w:bottom w:w="200" w:type="dxa"/>
          <w:right w:w="200" w:type="dxa"/>
        </w:tblCellMar>
      </w:tblPr>
      <w:tblGrid>
        <w:gridCol w:w="1"/>
      </w:tblGrid>
      <w:tr>
        <w:trPr>
          <w:trHeight w:val="1000" w:hRule="atLeast"/>
        </w:trPr>
        <w:tc>
          <w:tcPr/>
          <w:tbl>
            <w:tblPr>
              <w:tblStyle w:val="TableGridPHPDOCX"/>
              <w:tblOverlap w:val="never"/>
              <w:tblW w:w="5000" w:type="pct"/>
              <w:tblBorders>
                <w:top w:val="none" w:sz="6" w:space="0" w:color="auto"/>
                <w:left w:val="none" w:sz="6" w:space="0" w:color="auto"/>
                <w:bottom w:val="none" w:sz="6" w:space="0" w:color="auto"/>
                <w:right w:val="none" w:sz="6" w:space="0" w:color="auto"/>
                <w:insideH w:val="none" w:sz="6" w:space="0" w:color="auto"/>
                <w:insideV w:val="none" w:sz="6" w:space="0" w:color="auto"/>
              </w:tblBorders>
            </w:tblPr>
            <w:tblGrid>
              <w:gridCol w:w="1"/>
            </w:tblGrid>
            <w:tr>
              <w:trPr/>
              <w:tc>
                <w:tcPr>
                  <w:gridSpan w:val="2"/>
                  <w:tcBorders>
                    <w:top w:val="none" w:color="000000" w:sz="6" w:space="0"/>
                    <w:left w:val="none" w:color="000000" w:sz="6" w:space="0"/>
                    <w:bottom w:val="none" w:color="000000" w:sz="6" w:space="0"/>
                    <w:right w:val="none" w:color="000000" w:sz="6" w:space="0"/>
                  </w:tcBorders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rPr>
                      <w:rFonts w:ascii="Century Gothic" w:hAnsi="Century Gothic" w:cs="Century Gothic"/>
                    </w:rPr>
                  </w:pPr>
                  <w:r>
                    <w:rPr>
                      <w:rFonts w:ascii="Century Gothic" w:hAnsi="Century Gothic" w:cs="Century Gothic"/>
                    </w:rPr>
                    <w:t xml:space="preserve">Date:</w:t>
                  </w:r>
                </w:p>
              </w:tc>
            </w:tr>
            <w:tr>
              <w:trPr/>
              <w:tc>
                <w:tcPr>
                  <w:tcW w:w="100" w:type="dxa"/>
                  <w:tcBorders>
                    <w:top w:val="none" w:color="000000" w:sz="6" w:space="0"/>
                    <w:left w:val="none" w:color="000000" w:sz="6" w:space="0"/>
                    <w:bottom w:val="none" w:color="000000" w:sz="6" w:space="0"/>
                    <w:right w:val="none" w:color="000000" w:sz="6" w:space="0"/>
                  </w:tcBorders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rPr>
                      <w:rFonts w:ascii="Century Gothic" w:hAnsi="Century Gothic" w:cs="Century Gothic"/>
                    </w:rPr>
                  </w:pPr>
                  <w:r>
                    <w:rPr>
                      <w:rFonts w:ascii="Century Gothic" w:hAnsi="Century Gothic" w:cs="Century Gothic"/>
                    </w:rPr>
                    <w:t xml:space="preserve">Big Question: </w:t>
                  </w:r>
                </w:p>
              </w:tc>
              <w:tc>
                <w:tcPr>
                  <w:tcBorders>
                    <w:top w:val="none" w:color="000000" w:sz="6" w:space="0"/>
                    <w:left w:val="none" w:color="000000" w:sz="6" w:space="0"/>
                    <w:bottom w:val="none" w:color="000000" w:sz="6" w:space="0"/>
                    <w:right w:val="none" w:color="000000" w:sz="6" w:space="0"/>
                  </w:tcBorders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rPr>
                      <w:b w:val="on"/>
                      <w:bCs w:val="on"/>
                      <w:color w:val="c3962e"/>
                    </w:rPr>
                  </w:pPr>
                  <w:r>
                    <w:rPr>
                      <w:b w:val="on"/>
                      <w:bCs w:val="on"/>
                      <w:color w:val="c3962e"/>
                    </w:rPr>
                    <w:t xml:space="preserve">How can we construct an Iron Age House replica? DOUBLE SESSION
</w:t>
                  </w:r>
                </w:p>
              </w:tc>
            </w:tr>
            <w:tr>
              <w:trPr/>
              <w:tc>
                <w:tcPr>
                  <w:gridSpan w:val="2"/>
                  <w:tcBorders>
                    <w:top w:val="none" w:color="000000" w:sz="6" w:space="0"/>
                    <w:left w:val="none" w:color="000000" w:sz="6" w:space="0"/>
                    <w:bottom w:val="none" w:color="000000" w:sz="6" w:space="0"/>
                    <w:right w:val="none" w:color="000000" w:sz="6" w:space="0"/>
                  </w:tcBorders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rPr>
                      <w:rFonts w:ascii="Century Gothic" w:hAnsi="Century Gothic" w:cs="Century Gothic"/>
                    </w:rPr>
                  </w:pPr>
                  <w:r>
                    <w:rPr>
                      <w:rFonts w:ascii="Century Gothic" w:hAnsi="Century Gothic" w:cs="Century Gothic"/>
                    </w:rPr>
                    <w:t xml:space="preserve">Takeaways</w:t>
                  </w:r>
                </w:p>
              </w:tc>
            </w:tr>
            <w:tr>
              <w:trPr/>
              <w:tc>
                <w:tcPr>
                  <w:gridSpan w:val="2"/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numPr>
                      <w:ilvl w:val="0"/>
                      <w:numId w:val="1"/>
                    </w:numPr>
                    <w:spacing w:before="0" w:after="0" w:line="240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To use a design brief to evaluate how stable their product is, using this to suggest a design improvement. </w:t>
                  </w:r>
                  <w:r>
                    <w:drawing>
                      <wp:inline distT="0" distB="0" distL="0" distR="0">
                        <wp:extent cx="1440000" cy="1440000"/>
                        <wp:docPr id="2804123" name="name3818657144bfcdd4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706657144bfcdd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0" cy="144000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numPr>
                      <w:ilvl w:val="0"/>
                      <w:numId w:val="1"/>
                    </w:numPr>
                    <w:spacing w:before="0" w:after="0" w:line="240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To know how to create a hidden join. </w:t>
                  </w:r>
                  <w:r>
                    <w:drawing>
                      <wp:inline distT="0" distB="0" distL="0" distR="0">
                        <wp:extent cx="1440000" cy="1440000"/>
                        <wp:docPr id="7624351" name="name4741657144bfceda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4960657144bfceda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0" cy="144000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numPr>
                      <w:ilvl w:val="0"/>
                      <w:numId w:val="1"/>
                    </w:numPr>
                    <w:spacing w:before="0" w:after="0" w:line="240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To select suitable construction to create a free-standing structure. </w:t>
                  </w:r>
                  <w:r>
                    <w:drawing>
                      <wp:inline distT="0" distB="0" distL="0" distR="0">
                        <wp:extent cx="1440000" cy="1440000"/>
                        <wp:docPr id="17912521" name="name5004657144bfd0cb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3701657144bfd0cb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0" cy="144000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/>
              <w:tc>
                <w:tcPr>
                  <w:gridSpan w:val="2"/>
                  <w:tcBorders>
                    <w:top w:val="single" w:color="f9da78" w:sz="20" w:space="0"/>
                    <w:left w:val="single" w:color="f9da78" w:sz="20" w:space="0"/>
                    <w:bottom w:val="single" w:color="f9da78" w:sz="20" w:space="0"/>
                    <w:right w:val="single" w:color="f9da78" w:sz="20" w:space="0"/>
                  </w:tcBorders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rPr>
                      <w:rFonts w:ascii="Century Gothic" w:hAnsi="Century Gothic" w:cs="Century Gothic"/>
                    </w:rPr>
                  </w:pPr>
                  <w:r>
                    <w:rPr>
                      <w:rFonts w:ascii="Century Gothic" w:hAnsi="Century Gothic" w:cs="Century Gothic"/>
                    </w:rPr>
                    <w:t xml:space="preserve"/>
                  </w:r>
                </w:p>
              </w:tc>
            </w:tr>
          </w:tbl>
          <w:p/>
        </w:tc>
      </w:tr>
    </w:tbl>
    <w:p/>
    <w:tbl>
      <w:tblPr>
        <w:tblStyle w:val="TableGridPHPDOCX"/>
        <w:tblOverlap w:val="never"/>
        <w:tblW w:w="5000" w:type="pct"/>
        <w:jc w:val="center"/>
        <w:tblBorders>
          <w:top w:val="single" w:sz="60" w:space="0" w:color="f9da78"/>
          <w:left w:val="single" w:sz="60" w:space="0" w:color="f9da78"/>
          <w:bottom w:val="single" w:sz="60" w:space="0" w:color="f9da78"/>
          <w:right w:val="single" w:sz="60" w:space="0" w:color="f9da78"/>
          <w:insideH w:val="single" w:sz="60" w:space="0" w:color="f9da78"/>
          <w:insideV w:val="single" w:sz="60" w:space="0" w:color="f9da78"/>
        </w:tblBorders>
        <w:tblCellMar>
          <w:top w:w="200" w:type="dxa"/>
          <w:left w:w="200" w:type="dxa"/>
          <w:bottom w:w="200" w:type="dxa"/>
          <w:right w:w="200" w:type="dxa"/>
        </w:tblCellMar>
      </w:tblPr>
      <w:tblGrid>
        <w:gridCol w:w="1"/>
      </w:tblGrid>
      <w:tr>
        <w:trPr>
          <w:trHeight w:val="1000" w:hRule="atLeast"/>
        </w:trPr>
        <w:tc>
          <w:tcPr/>
          <w:tbl>
            <w:tblPr>
              <w:tblStyle w:val="TableGridPHPDOCX"/>
              <w:tblOverlap w:val="never"/>
              <w:tblW w:w="5000" w:type="pct"/>
              <w:tblBorders>
                <w:top w:val="none" w:sz="6" w:space="0" w:color="auto"/>
                <w:left w:val="none" w:sz="6" w:space="0" w:color="auto"/>
                <w:bottom w:val="none" w:sz="6" w:space="0" w:color="auto"/>
                <w:right w:val="none" w:sz="6" w:space="0" w:color="auto"/>
                <w:insideH w:val="none" w:sz="6" w:space="0" w:color="auto"/>
                <w:insideV w:val="none" w:sz="6" w:space="0" w:color="auto"/>
              </w:tblBorders>
            </w:tblPr>
            <w:tblGrid>
              <w:gridCol w:w="1"/>
            </w:tblGrid>
            <w:tr>
              <w:trPr/>
              <w:tc>
                <w:tcPr>
                  <w:gridSpan w:val="2"/>
                  <w:tcBorders>
                    <w:top w:val="none" w:color="000000" w:sz="6" w:space="0"/>
                    <w:left w:val="none" w:color="000000" w:sz="6" w:space="0"/>
                    <w:bottom w:val="none" w:color="000000" w:sz="6" w:space="0"/>
                    <w:right w:val="none" w:color="000000" w:sz="6" w:space="0"/>
                  </w:tcBorders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rPr>
                      <w:rFonts w:ascii="Century Gothic" w:hAnsi="Century Gothic" w:cs="Century Gothic"/>
                    </w:rPr>
                  </w:pPr>
                  <w:r>
                    <w:rPr>
                      <w:rFonts w:ascii="Century Gothic" w:hAnsi="Century Gothic" w:cs="Century Gothic"/>
                    </w:rPr>
                    <w:t xml:space="preserve">Date:</w:t>
                  </w:r>
                </w:p>
              </w:tc>
            </w:tr>
            <w:tr>
              <w:trPr/>
              <w:tc>
                <w:tcPr>
                  <w:tcW w:w="100" w:type="dxa"/>
                  <w:tcBorders>
                    <w:top w:val="none" w:color="000000" w:sz="6" w:space="0"/>
                    <w:left w:val="none" w:color="000000" w:sz="6" w:space="0"/>
                    <w:bottom w:val="none" w:color="000000" w:sz="6" w:space="0"/>
                    <w:right w:val="none" w:color="000000" w:sz="6" w:space="0"/>
                  </w:tcBorders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rPr>
                      <w:rFonts w:ascii="Century Gothic" w:hAnsi="Century Gothic" w:cs="Century Gothic"/>
                    </w:rPr>
                  </w:pPr>
                  <w:r>
                    <w:rPr>
                      <w:rFonts w:ascii="Century Gothic" w:hAnsi="Century Gothic" w:cs="Century Gothic"/>
                    </w:rPr>
                    <w:t xml:space="preserve">Big Question: </w:t>
                  </w:r>
                </w:p>
              </w:tc>
              <w:tc>
                <w:tcPr>
                  <w:tcBorders>
                    <w:top w:val="none" w:color="000000" w:sz="6" w:space="0"/>
                    <w:left w:val="none" w:color="000000" w:sz="6" w:space="0"/>
                    <w:bottom w:val="none" w:color="000000" w:sz="6" w:space="0"/>
                    <w:right w:val="none" w:color="000000" w:sz="6" w:space="0"/>
                  </w:tcBorders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rPr>
                      <w:b w:val="on"/>
                      <w:bCs w:val="on"/>
                      <w:color w:val="c3962e"/>
                    </w:rPr>
                  </w:pPr>
                  <w:r>
                    <w:rPr>
                      <w:b w:val="on"/>
                      <w:bCs w:val="on"/>
                      <w:color w:val="c3962e"/>
                    </w:rPr>
                    <w:t xml:space="preserve">How do buttresses make a structure stable?</w:t>
                  </w:r>
                </w:p>
              </w:tc>
            </w:tr>
            <w:tr>
              <w:trPr/>
              <w:tc>
                <w:tcPr>
                  <w:gridSpan w:val="2"/>
                  <w:tcBorders>
                    <w:top w:val="none" w:color="000000" w:sz="6" w:space="0"/>
                    <w:left w:val="none" w:color="000000" w:sz="6" w:space="0"/>
                    <w:bottom w:val="none" w:color="000000" w:sz="6" w:space="0"/>
                    <w:right w:val="none" w:color="000000" w:sz="6" w:space="0"/>
                  </w:tcBorders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rPr>
                      <w:rFonts w:ascii="Century Gothic" w:hAnsi="Century Gothic" w:cs="Century Gothic"/>
                    </w:rPr>
                  </w:pPr>
                  <w:r>
                    <w:rPr>
                      <w:rFonts w:ascii="Century Gothic" w:hAnsi="Century Gothic" w:cs="Century Gothic"/>
                    </w:rPr>
                    <w:t xml:space="preserve">Takeaways</w:t>
                  </w:r>
                </w:p>
              </w:tc>
            </w:tr>
            <w:tr>
              <w:trPr/>
              <w:tc>
                <w:tcPr>
                  <w:gridSpan w:val="2"/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numPr>
                      <w:ilvl w:val="0"/>
                      <w:numId w:val="1"/>
                    </w:numPr>
                    <w:spacing w:before="0" w:after="0" w:line="240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To use knowledge of construction and joining materials to test mock ups. </w:t>
                  </w:r>
                  <w:r>
                    <w:drawing>
                      <wp:inline distT="0" distB="0" distL="0" distR="0">
                        <wp:extent cx="1440000" cy="1440000"/>
                        <wp:docPr id="26239741" name="name9730657144bfda91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5864657144bfda9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0" cy="144000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numPr>
                      <w:ilvl w:val="0"/>
                      <w:numId w:val="1"/>
                    </w:numPr>
                    <w:spacing w:before="0" w:after="0" w:line="240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To know how to score using scissors. </w:t>
                  </w:r>
                  <w:r>
                    <w:drawing>
                      <wp:inline distT="0" distB="0" distL="0" distR="0">
                        <wp:extent cx="1440000" cy="1440000"/>
                        <wp:docPr id="9397938" name="name6427657144bfdb70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722657144bfdb70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0" cy="144000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numPr>
                      <w:ilvl w:val="0"/>
                      <w:numId w:val="1"/>
                    </w:numPr>
                    <w:spacing w:before="0" w:after="0" w:line="240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To know that a buttress is placed against a wall to make a structure more stable. </w:t>
                  </w:r>
                  <w:r>
                    <w:drawing>
                      <wp:inline distT="0" distB="0" distL="0" distR="0">
                        <wp:extent cx="1440000" cy="1440000"/>
                        <wp:docPr id="88751783" name="name8487657144bfdd9c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6835657144bfdd9bf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0" cy="144000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/>
              <w:tc>
                <w:tcPr>
                  <w:gridSpan w:val="2"/>
                  <w:tcBorders>
                    <w:top w:val="single" w:color="f9da78" w:sz="20" w:space="0"/>
                    <w:left w:val="single" w:color="f9da78" w:sz="20" w:space="0"/>
                    <w:bottom w:val="single" w:color="f9da78" w:sz="20" w:space="0"/>
                    <w:right w:val="single" w:color="f9da78" w:sz="20" w:space="0"/>
                  </w:tcBorders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rPr>
                      <w:rFonts w:ascii="Century Gothic" w:hAnsi="Century Gothic" w:cs="Century Gothic"/>
                    </w:rPr>
                  </w:pPr>
                  <w:r>
                    <w:rPr>
                      <w:rFonts w:ascii="Century Gothic" w:hAnsi="Century Gothic" w:cs="Century Gothic"/>
                    </w:rPr>
                    <w:t xml:space="preserve"/>
                  </w:r>
                </w:p>
              </w:tc>
            </w:tr>
          </w:tbl>
          <w:p/>
        </w:tc>
      </w:tr>
    </w:tbl>
    <w:p/>
    <w:tbl>
      <w:tblPr>
        <w:tblStyle w:val="TableGridPHPDOCX"/>
        <w:tblOverlap w:val="never"/>
        <w:tblW w:w="5000" w:type="pct"/>
        <w:jc w:val="center"/>
        <w:tblBorders>
          <w:top w:val="single" w:sz="60" w:space="0" w:color="f9da78"/>
          <w:left w:val="single" w:sz="60" w:space="0" w:color="f9da78"/>
          <w:bottom w:val="single" w:sz="60" w:space="0" w:color="f9da78"/>
          <w:right w:val="single" w:sz="60" w:space="0" w:color="f9da78"/>
          <w:insideH w:val="single" w:sz="60" w:space="0" w:color="f9da78"/>
          <w:insideV w:val="single" w:sz="60" w:space="0" w:color="f9da78"/>
        </w:tblBorders>
        <w:tblCellMar>
          <w:top w:w="200" w:type="dxa"/>
          <w:left w:w="200" w:type="dxa"/>
          <w:bottom w:w="200" w:type="dxa"/>
          <w:right w:w="200" w:type="dxa"/>
        </w:tblCellMar>
      </w:tblPr>
      <w:tblGrid>
        <w:gridCol w:w="1"/>
      </w:tblGrid>
      <w:tr>
        <w:trPr>
          <w:trHeight w:val="1000" w:hRule="atLeast"/>
        </w:trPr>
        <w:tc>
          <w:tcPr/>
          <w:tbl>
            <w:tblPr>
              <w:tblStyle w:val="TableGridPHPDOCX"/>
              <w:tblOverlap w:val="never"/>
              <w:tblW w:w="5000" w:type="pct"/>
              <w:tblBorders>
                <w:top w:val="none" w:sz="6" w:space="0" w:color="auto"/>
                <w:left w:val="none" w:sz="6" w:space="0" w:color="auto"/>
                <w:bottom w:val="none" w:sz="6" w:space="0" w:color="auto"/>
                <w:right w:val="none" w:sz="6" w:space="0" w:color="auto"/>
                <w:insideH w:val="none" w:sz="6" w:space="0" w:color="auto"/>
                <w:insideV w:val="none" w:sz="6" w:space="0" w:color="auto"/>
              </w:tblBorders>
            </w:tblPr>
            <w:tblGrid>
              <w:gridCol w:w="1"/>
            </w:tblGrid>
            <w:tr>
              <w:trPr/>
              <w:tc>
                <w:tcPr>
                  <w:gridSpan w:val="2"/>
                  <w:tcBorders>
                    <w:top w:val="none" w:color="000000" w:sz="6" w:space="0"/>
                    <w:left w:val="none" w:color="000000" w:sz="6" w:space="0"/>
                    <w:bottom w:val="none" w:color="000000" w:sz="6" w:space="0"/>
                    <w:right w:val="none" w:color="000000" w:sz="6" w:space="0"/>
                  </w:tcBorders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rPr>
                      <w:rFonts w:ascii="Century Gothic" w:hAnsi="Century Gothic" w:cs="Century Gothic"/>
                    </w:rPr>
                  </w:pPr>
                  <w:r>
                    <w:rPr>
                      <w:rFonts w:ascii="Century Gothic" w:hAnsi="Century Gothic" w:cs="Century Gothic"/>
                    </w:rPr>
                    <w:t xml:space="preserve">Date:</w:t>
                  </w:r>
                </w:p>
              </w:tc>
            </w:tr>
            <w:tr>
              <w:trPr/>
              <w:tc>
                <w:tcPr>
                  <w:tcW w:w="100" w:type="dxa"/>
                  <w:tcBorders>
                    <w:top w:val="none" w:color="000000" w:sz="6" w:space="0"/>
                    <w:left w:val="none" w:color="000000" w:sz="6" w:space="0"/>
                    <w:bottom w:val="none" w:color="000000" w:sz="6" w:space="0"/>
                    <w:right w:val="none" w:color="000000" w:sz="6" w:space="0"/>
                  </w:tcBorders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rPr>
                      <w:rFonts w:ascii="Century Gothic" w:hAnsi="Century Gothic" w:cs="Century Gothic"/>
                    </w:rPr>
                  </w:pPr>
                  <w:r>
                    <w:rPr>
                      <w:rFonts w:ascii="Century Gothic" w:hAnsi="Century Gothic" w:cs="Century Gothic"/>
                    </w:rPr>
                    <w:t xml:space="preserve">Big Question: </w:t>
                  </w:r>
                </w:p>
              </w:tc>
              <w:tc>
                <w:tcPr>
                  <w:tcBorders>
                    <w:top w:val="none" w:color="000000" w:sz="6" w:space="0"/>
                    <w:left w:val="none" w:color="000000" w:sz="6" w:space="0"/>
                    <w:bottom w:val="none" w:color="000000" w:sz="6" w:space="0"/>
                    <w:right w:val="none" w:color="000000" w:sz="6" w:space="0"/>
                  </w:tcBorders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rPr>
                      <w:b w:val="on"/>
                      <w:bCs w:val="on"/>
                      <w:color w:val="c3962e"/>
                    </w:rPr>
                  </w:pPr>
                  <w:r>
                    <w:rPr>
                      <w:b w:val="on"/>
                      <w:bCs w:val="on"/>
                      <w:color w:val="c3962e"/>
                    </w:rPr>
                    <w:t xml:space="preserve">How can we create hidden joins?</w:t>
                  </w:r>
                </w:p>
              </w:tc>
            </w:tr>
            <w:tr>
              <w:trPr/>
              <w:tc>
                <w:tcPr>
                  <w:gridSpan w:val="2"/>
                  <w:tcBorders>
                    <w:top w:val="none" w:color="000000" w:sz="6" w:space="0"/>
                    <w:left w:val="none" w:color="000000" w:sz="6" w:space="0"/>
                    <w:bottom w:val="none" w:color="000000" w:sz="6" w:space="0"/>
                    <w:right w:val="none" w:color="000000" w:sz="6" w:space="0"/>
                  </w:tcBorders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rPr>
                      <w:rFonts w:ascii="Century Gothic" w:hAnsi="Century Gothic" w:cs="Century Gothic"/>
                    </w:rPr>
                  </w:pPr>
                  <w:r>
                    <w:rPr>
                      <w:rFonts w:ascii="Century Gothic" w:hAnsi="Century Gothic" w:cs="Century Gothic"/>
                    </w:rPr>
                    <w:t xml:space="preserve">Takeaways</w:t>
                  </w:r>
                </w:p>
              </w:tc>
            </w:tr>
            <w:tr>
              <w:trPr/>
              <w:tc>
                <w:tcPr>
                  <w:gridSpan w:val="2"/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numPr>
                      <w:ilvl w:val="0"/>
                      <w:numId w:val="1"/>
                    </w:numPr>
                    <w:spacing w:before="0" w:after="0" w:line="240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To use knowledge of construction and joining materials to test mock ups. </w:t>
                  </w:r>
                  <w:r>
                    <w:drawing>
                      <wp:inline distT="0" distB="0" distL="0" distR="0">
                        <wp:extent cx="1440000" cy="1440000"/>
                        <wp:docPr id="80688857" name="name8899657144bfe3cff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6290657144bfe3cfe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0" cy="144000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numPr>
                      <w:ilvl w:val="0"/>
                      <w:numId w:val="1"/>
                    </w:numPr>
                    <w:spacing w:before="0" w:after="0" w:line="240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To know how to create a hidden join. </w:t>
                  </w:r>
                  <w:r>
                    <w:drawing>
                      <wp:inline distT="0" distB="0" distL="0" distR="0">
                        <wp:extent cx="1440000" cy="1440000"/>
                        <wp:docPr id="86037049" name="name8052657144bfe50d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8995657144bfe50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0" cy="144000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/>
              <w:tc>
                <w:tcPr>
                  <w:gridSpan w:val="2"/>
                  <w:tcBorders>
                    <w:top w:val="single" w:color="f9da78" w:sz="20" w:space="0"/>
                    <w:left w:val="single" w:color="f9da78" w:sz="20" w:space="0"/>
                    <w:bottom w:val="single" w:color="f9da78" w:sz="20" w:space="0"/>
                    <w:right w:val="single" w:color="f9da78" w:sz="20" w:space="0"/>
                  </w:tcBorders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rPr>
                      <w:rFonts w:ascii="Century Gothic" w:hAnsi="Century Gothic" w:cs="Century Gothic"/>
                    </w:rPr>
                  </w:pPr>
                  <w:r>
                    <w:rPr>
                      <w:rFonts w:ascii="Century Gothic" w:hAnsi="Century Gothic" w:cs="Century Gothic"/>
                    </w:rPr>
                    <w:t xml:space="preserve"/>
                  </w:r>
                </w:p>
              </w:tc>
            </w:tr>
          </w:tbl>
          <w:p/>
        </w:tc>
      </w:tr>
    </w:tbl>
    <w:p/>
    <w:tbl>
      <w:tblPr>
        <w:tblStyle w:val="TableGridPHPDOCX"/>
        <w:tblOverlap w:val="never"/>
        <w:tblW w:w="5000" w:type="pct"/>
        <w:jc w:val="center"/>
        <w:tblBorders>
          <w:top w:val="single" w:sz="60" w:space="0" w:color="f9da78"/>
          <w:left w:val="single" w:sz="60" w:space="0" w:color="f9da78"/>
          <w:bottom w:val="single" w:sz="60" w:space="0" w:color="f9da78"/>
          <w:right w:val="single" w:sz="60" w:space="0" w:color="f9da78"/>
          <w:insideH w:val="single" w:sz="60" w:space="0" w:color="f9da78"/>
          <w:insideV w:val="single" w:sz="60" w:space="0" w:color="f9da78"/>
        </w:tblBorders>
        <w:tblCellMar>
          <w:top w:w="200" w:type="dxa"/>
          <w:left w:w="200" w:type="dxa"/>
          <w:bottom w:w="200" w:type="dxa"/>
          <w:right w:w="200" w:type="dxa"/>
        </w:tblCellMar>
      </w:tblPr>
      <w:tblGrid>
        <w:gridCol w:w="1"/>
      </w:tblGrid>
      <w:tr>
        <w:trPr>
          <w:trHeight w:val="1000" w:hRule="atLeast"/>
        </w:trPr>
        <w:tc>
          <w:tcPr/>
          <w:tbl>
            <w:tblPr>
              <w:tblStyle w:val="TableGridPHPDOCX"/>
              <w:tblOverlap w:val="never"/>
              <w:tblW w:w="5000" w:type="pct"/>
              <w:tblBorders>
                <w:top w:val="none" w:sz="6" w:space="0" w:color="auto"/>
                <w:left w:val="none" w:sz="6" w:space="0" w:color="auto"/>
                <w:bottom w:val="none" w:sz="6" w:space="0" w:color="auto"/>
                <w:right w:val="none" w:sz="6" w:space="0" w:color="auto"/>
                <w:insideH w:val="none" w:sz="6" w:space="0" w:color="auto"/>
                <w:insideV w:val="none" w:sz="6" w:space="0" w:color="auto"/>
              </w:tblBorders>
            </w:tblPr>
            <w:tblGrid>
              <w:gridCol w:w="1"/>
            </w:tblGrid>
            <w:tr>
              <w:trPr/>
              <w:tc>
                <w:tcPr>
                  <w:gridSpan w:val="2"/>
                  <w:tcBorders>
                    <w:top w:val="none" w:color="000000" w:sz="6" w:space="0"/>
                    <w:left w:val="none" w:color="000000" w:sz="6" w:space="0"/>
                    <w:bottom w:val="none" w:color="000000" w:sz="6" w:space="0"/>
                    <w:right w:val="none" w:color="000000" w:sz="6" w:space="0"/>
                  </w:tcBorders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rPr>
                      <w:rFonts w:ascii="Century Gothic" w:hAnsi="Century Gothic" w:cs="Century Gothic"/>
                    </w:rPr>
                  </w:pPr>
                  <w:r>
                    <w:rPr>
                      <w:rFonts w:ascii="Century Gothic" w:hAnsi="Century Gothic" w:cs="Century Gothic"/>
                    </w:rPr>
                    <w:t xml:space="preserve">Date:</w:t>
                  </w:r>
                </w:p>
              </w:tc>
            </w:tr>
            <w:tr>
              <w:trPr/>
              <w:tc>
                <w:tcPr>
                  <w:tcW w:w="100" w:type="dxa"/>
                  <w:tcBorders>
                    <w:top w:val="none" w:color="000000" w:sz="6" w:space="0"/>
                    <w:left w:val="none" w:color="000000" w:sz="6" w:space="0"/>
                    <w:bottom w:val="none" w:color="000000" w:sz="6" w:space="0"/>
                    <w:right w:val="none" w:color="000000" w:sz="6" w:space="0"/>
                  </w:tcBorders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rPr>
                      <w:rFonts w:ascii="Century Gothic" w:hAnsi="Century Gothic" w:cs="Century Gothic"/>
                    </w:rPr>
                  </w:pPr>
                  <w:r>
                    <w:rPr>
                      <w:rFonts w:ascii="Century Gothic" w:hAnsi="Century Gothic" w:cs="Century Gothic"/>
                    </w:rPr>
                    <w:t xml:space="preserve">Big Question: </w:t>
                  </w:r>
                </w:p>
              </w:tc>
              <w:tc>
                <w:tcPr>
                  <w:tcBorders>
                    <w:top w:val="none" w:color="000000" w:sz="6" w:space="0"/>
                    <w:left w:val="none" w:color="000000" w:sz="6" w:space="0"/>
                    <w:bottom w:val="none" w:color="000000" w:sz="6" w:space="0"/>
                    <w:right w:val="none" w:color="000000" w:sz="6" w:space="0"/>
                  </w:tcBorders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rPr>
                      <w:b w:val="on"/>
                      <w:bCs w:val="on"/>
                      <w:color w:val="c3962e"/>
                    </w:rPr>
                  </w:pPr>
                  <w:r>
                    <w:rPr>
                      <w:b w:val="on"/>
                      <w:bCs w:val="on"/>
                      <w:color w:val="c3962e"/>
                    </w:rPr>
                    <w:t xml:space="preserve">How can we design an Iron Age House replica?</w:t>
                  </w:r>
                </w:p>
              </w:tc>
            </w:tr>
            <w:tr>
              <w:trPr/>
              <w:tc>
                <w:tcPr>
                  <w:gridSpan w:val="2"/>
                  <w:tcBorders>
                    <w:top w:val="none" w:color="000000" w:sz="6" w:space="0"/>
                    <w:left w:val="none" w:color="000000" w:sz="6" w:space="0"/>
                    <w:bottom w:val="none" w:color="000000" w:sz="6" w:space="0"/>
                    <w:right w:val="none" w:color="000000" w:sz="6" w:space="0"/>
                  </w:tcBorders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rPr>
                      <w:rFonts w:ascii="Century Gothic" w:hAnsi="Century Gothic" w:cs="Century Gothic"/>
                    </w:rPr>
                  </w:pPr>
                  <w:r>
                    <w:rPr>
                      <w:rFonts w:ascii="Century Gothic" w:hAnsi="Century Gothic" w:cs="Century Gothic"/>
                    </w:rPr>
                    <w:t xml:space="preserve">Takeaways</w:t>
                  </w:r>
                </w:p>
              </w:tc>
            </w:tr>
            <w:tr>
              <w:trPr/>
              <w:tc>
                <w:tcPr>
                  <w:gridSpan w:val="2"/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numPr>
                      <w:ilvl w:val="0"/>
                      <w:numId w:val="1"/>
                    </w:numPr>
                    <w:spacing w:before="0" w:after="0" w:line="240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To apply their knowledge of mock-up evaluation in their designs. </w:t>
                  </w:r>
                  <w:r>
                    <w:drawing>
                      <wp:inline distT="0" distB="0" distL="0" distR="0">
                        <wp:extent cx="1440000" cy="1440000"/>
                        <wp:docPr id="32553525" name="name7702657144bfeb20f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5287657144bfeb20e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0" cy="144000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numPr>
                      <w:ilvl w:val="0"/>
                      <w:numId w:val="1"/>
                    </w:numPr>
                    <w:spacing w:before="0" w:after="0" w:line="240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To communicate their designs using labelled sketches and ordered steps. </w:t>
                  </w:r>
                  <w:r>
                    <w:drawing>
                      <wp:inline distT="0" distB="0" distL="0" distR="0">
                        <wp:extent cx="1440000" cy="1440000"/>
                        <wp:docPr id="8549563" name="name6243657144bfec80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3798657144bfec80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0" cy="144000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/>
              <w:tc>
                <w:tcPr>
                  <w:gridSpan w:val="2"/>
                  <w:tcBorders>
                    <w:top w:val="single" w:color="f9da78" w:sz="20" w:space="0"/>
                    <w:left w:val="single" w:color="f9da78" w:sz="20" w:space="0"/>
                    <w:bottom w:val="single" w:color="f9da78" w:sz="20" w:space="0"/>
                    <w:right w:val="single" w:color="f9da78" w:sz="20" w:space="0"/>
                  </w:tcBorders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rPr>
                      <w:rFonts w:ascii="Century Gothic" w:hAnsi="Century Gothic" w:cs="Century Gothic"/>
                    </w:rPr>
                  </w:pPr>
                  <w:r>
                    <w:rPr>
                      <w:rFonts w:ascii="Century Gothic" w:hAnsi="Century Gothic" w:cs="Century Gothic"/>
                    </w:rPr>
                    <w:t xml:space="preserve"/>
                  </w:r>
                </w:p>
              </w:tc>
            </w:tr>
          </w:tbl>
          <w:p/>
        </w:tc>
      </w:tr>
    </w:tbl>
    <w:p/>
    <w:tbl>
      <w:tblPr>
        <w:tblStyle w:val="TableGridPHPDOCX"/>
        <w:tblOverlap w:val="never"/>
        <w:tblW w:w="5000" w:type="pct"/>
        <w:jc w:val="center"/>
        <w:tblBorders>
          <w:top w:val="single" w:sz="60" w:space="0" w:color="f9da78"/>
          <w:left w:val="single" w:sz="60" w:space="0" w:color="f9da78"/>
          <w:bottom w:val="single" w:sz="60" w:space="0" w:color="f9da78"/>
          <w:right w:val="single" w:sz="60" w:space="0" w:color="f9da78"/>
          <w:insideH w:val="single" w:sz="60" w:space="0" w:color="f9da78"/>
          <w:insideV w:val="single" w:sz="60" w:space="0" w:color="f9da78"/>
        </w:tblBorders>
        <w:tblCellMar>
          <w:top w:w="200" w:type="dxa"/>
          <w:left w:w="200" w:type="dxa"/>
          <w:bottom w:w="200" w:type="dxa"/>
          <w:right w:w="200" w:type="dxa"/>
        </w:tblCellMar>
      </w:tblPr>
      <w:tblGrid>
        <w:gridCol w:w="1"/>
      </w:tblGrid>
      <w:tr>
        <w:trPr>
          <w:trHeight w:val="1000" w:hRule="atLeast"/>
        </w:trPr>
        <w:tc>
          <w:tcPr/>
          <w:tbl>
            <w:tblPr>
              <w:tblStyle w:val="TableGridPHPDOCX"/>
              <w:tblOverlap w:val="never"/>
              <w:tblW w:w="5000" w:type="pct"/>
              <w:tblBorders>
                <w:top w:val="none" w:sz="6" w:space="0" w:color="auto"/>
                <w:left w:val="none" w:sz="6" w:space="0" w:color="auto"/>
                <w:bottom w:val="none" w:sz="6" w:space="0" w:color="auto"/>
                <w:right w:val="none" w:sz="6" w:space="0" w:color="auto"/>
                <w:insideH w:val="none" w:sz="6" w:space="0" w:color="auto"/>
                <w:insideV w:val="none" w:sz="6" w:space="0" w:color="auto"/>
              </w:tblBorders>
            </w:tblPr>
            <w:tblGrid>
              <w:gridCol w:w="1"/>
            </w:tblGrid>
            <w:tr>
              <w:trPr/>
              <w:tc>
                <w:tcPr>
                  <w:gridSpan w:val="2"/>
                  <w:tcBorders>
                    <w:top w:val="none" w:color="000000" w:sz="6" w:space="0"/>
                    <w:left w:val="none" w:color="000000" w:sz="6" w:space="0"/>
                    <w:bottom w:val="none" w:color="000000" w:sz="6" w:space="0"/>
                    <w:right w:val="none" w:color="000000" w:sz="6" w:space="0"/>
                  </w:tcBorders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rPr>
                      <w:rFonts w:ascii="Century Gothic" w:hAnsi="Century Gothic" w:cs="Century Gothic"/>
                    </w:rPr>
                  </w:pPr>
                  <w:r>
                    <w:rPr>
                      <w:rFonts w:ascii="Century Gothic" w:hAnsi="Century Gothic" w:cs="Century Gothic"/>
                    </w:rPr>
                    <w:t xml:space="preserve">Date:</w:t>
                  </w:r>
                </w:p>
              </w:tc>
            </w:tr>
            <w:tr>
              <w:trPr/>
              <w:tc>
                <w:tcPr>
                  <w:tcW w:w="100" w:type="dxa"/>
                  <w:tcBorders>
                    <w:top w:val="none" w:color="000000" w:sz="6" w:space="0"/>
                    <w:left w:val="none" w:color="000000" w:sz="6" w:space="0"/>
                    <w:bottom w:val="none" w:color="000000" w:sz="6" w:space="0"/>
                    <w:right w:val="none" w:color="000000" w:sz="6" w:space="0"/>
                  </w:tcBorders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rPr>
                      <w:rFonts w:ascii="Century Gothic" w:hAnsi="Century Gothic" w:cs="Century Gothic"/>
                    </w:rPr>
                  </w:pPr>
                  <w:r>
                    <w:rPr>
                      <w:rFonts w:ascii="Century Gothic" w:hAnsi="Century Gothic" w:cs="Century Gothic"/>
                    </w:rPr>
                    <w:t xml:space="preserve">Big Question: </w:t>
                  </w:r>
                </w:p>
              </w:tc>
              <w:tc>
                <w:tcPr>
                  <w:tcBorders>
                    <w:top w:val="none" w:color="000000" w:sz="6" w:space="0"/>
                    <w:left w:val="none" w:color="000000" w:sz="6" w:space="0"/>
                    <w:bottom w:val="none" w:color="000000" w:sz="6" w:space="0"/>
                    <w:right w:val="none" w:color="000000" w:sz="6" w:space="0"/>
                  </w:tcBorders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rPr>
                      <w:b w:val="on"/>
                      <w:bCs w:val="on"/>
                      <w:color w:val="c3962e"/>
                    </w:rPr>
                  </w:pPr>
                  <w:r>
                    <w:rPr>
                      <w:b w:val="on"/>
                      <w:bCs w:val="on"/>
                      <w:color w:val="c3962e"/>
                    </w:rPr>
                    <w:t xml:space="preserve">How are structures made stable and strong?</w:t>
                  </w:r>
                </w:p>
              </w:tc>
            </w:tr>
            <w:tr>
              <w:trPr/>
              <w:tc>
                <w:tcPr>
                  <w:gridSpan w:val="2"/>
                  <w:tcBorders>
                    <w:top w:val="none" w:color="000000" w:sz="6" w:space="0"/>
                    <w:left w:val="none" w:color="000000" w:sz="6" w:space="0"/>
                    <w:bottom w:val="none" w:color="000000" w:sz="6" w:space="0"/>
                    <w:right w:val="none" w:color="000000" w:sz="6" w:space="0"/>
                  </w:tcBorders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rPr>
                      <w:rFonts w:ascii="Century Gothic" w:hAnsi="Century Gothic" w:cs="Century Gothic"/>
                    </w:rPr>
                  </w:pPr>
                  <w:r>
                    <w:rPr>
                      <w:rFonts w:ascii="Century Gothic" w:hAnsi="Century Gothic" w:cs="Century Gothic"/>
                    </w:rPr>
                    <w:t xml:space="preserve">Takeaways</w:t>
                  </w:r>
                </w:p>
              </w:tc>
            </w:tr>
            <w:tr>
              <w:trPr/>
              <w:tc>
                <w:tcPr>
                  <w:gridSpan w:val="2"/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numPr>
                      <w:ilvl w:val="0"/>
                      <w:numId w:val="1"/>
                    </w:numPr>
                    <w:spacing w:before="0" w:after="0" w:line="240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To know how to score using scissors. </w:t>
                  </w:r>
                  <w:r>
                    <w:drawing>
                      <wp:inline distT="0" distB="0" distL="0" distR="0">
                        <wp:extent cx="1440000" cy="1440000"/>
                        <wp:docPr id="82548484" name="name2790657144bff324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125657144bff324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0" cy="144000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numPr>
                      <w:ilvl w:val="0"/>
                      <w:numId w:val="1"/>
                    </w:numPr>
                    <w:spacing w:before="0" w:after="0" w:line="240" w:lineRule="auto"/>
                    <w:jc w:val="lef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To know that the shape and size of a structure’s base affects its stability. </w:t>
                  </w:r>
                  <w:r>
                    <w:drawing>
                      <wp:inline distT="0" distB="0" distL="0" distR="0">
                        <wp:extent cx="1440000" cy="1440000"/>
                        <wp:docPr id="19707417" name="name6847657144c00062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3348657144c00062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0" cy="144000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/>
              <w:tc>
                <w:tcPr>
                  <w:gridSpan w:val="2"/>
                  <w:tcBorders>
                    <w:top w:val="single" w:color="f9da78" w:sz="20" w:space="0"/>
                    <w:left w:val="single" w:color="f9da78" w:sz="20" w:space="0"/>
                    <w:bottom w:val="single" w:color="f9da78" w:sz="20" w:space="0"/>
                    <w:right w:val="single" w:color="f9da78" w:sz="20" w:space="0"/>
                  </w:tcBorders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rPr>
                      <w:rFonts w:ascii="Century Gothic" w:hAnsi="Century Gothic" w:cs="Century Gothic"/>
                    </w:rPr>
                  </w:pPr>
                  <w:r>
                    <w:rPr>
                      <w:rFonts w:ascii="Century Gothic" w:hAnsi="Century Gothic" w:cs="Century Gothic"/>
                    </w:rPr>
                    <w:t xml:space="preserve"/>
                  </w:r>
                </w:p>
              </w:tc>
            </w:tr>
          </w:tbl>
          <w:p/>
        </w:tc>
      </w:tr>
    </w:tbl>
    <w:sectPr xmlns:w="http://schemas.openxmlformats.org/wordprocessingml/2006/main" w:rsidR="00AC197E" w:rsidRPr="00DF064E" w:rsidSect="000F6147">
      <w:pgSz w:w="16838" w:h="11906" w:orient="landscape" w:code="9"/>
      <w:pgMar w:top="1701" w:right="1417" w:bottom="1701" w:left="1417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9994518">
    <w:multiLevelType w:val="hybridMultilevel"/>
    <w:lvl w:ilvl="0" w:tplc="55718031">
      <w:start w:val="1"/>
      <w:numFmt w:val="decimal"/>
      <w:lvlText w:val="%1."/>
      <w:lvlJc w:val="left"/>
      <w:pPr>
        <w:ind w:left="720" w:hanging="360"/>
      </w:pPr>
    </w:lvl>
    <w:lvl w:ilvl="1" w:tplc="55718031" w:tentative="1">
      <w:start w:val="1"/>
      <w:numFmt w:val="lowerLetter"/>
      <w:lvlText w:val="%2."/>
      <w:lvlJc w:val="left"/>
      <w:pPr>
        <w:ind w:left="1440" w:hanging="360"/>
      </w:pPr>
    </w:lvl>
    <w:lvl w:ilvl="2" w:tplc="55718031" w:tentative="1">
      <w:start w:val="1"/>
      <w:numFmt w:val="lowerRoman"/>
      <w:lvlText w:val="%3."/>
      <w:lvlJc w:val="right"/>
      <w:pPr>
        <w:ind w:left="2160" w:hanging="180"/>
      </w:pPr>
    </w:lvl>
    <w:lvl w:ilvl="3" w:tplc="55718031" w:tentative="1">
      <w:start w:val="1"/>
      <w:numFmt w:val="decimal"/>
      <w:lvlText w:val="%4."/>
      <w:lvlJc w:val="left"/>
      <w:pPr>
        <w:ind w:left="2880" w:hanging="360"/>
      </w:pPr>
    </w:lvl>
    <w:lvl w:ilvl="4" w:tplc="55718031" w:tentative="1">
      <w:start w:val="1"/>
      <w:numFmt w:val="lowerLetter"/>
      <w:lvlText w:val="%5."/>
      <w:lvlJc w:val="left"/>
      <w:pPr>
        <w:ind w:left="3600" w:hanging="360"/>
      </w:pPr>
    </w:lvl>
    <w:lvl w:ilvl="5" w:tplc="55718031" w:tentative="1">
      <w:start w:val="1"/>
      <w:numFmt w:val="lowerRoman"/>
      <w:lvlText w:val="%6."/>
      <w:lvlJc w:val="right"/>
      <w:pPr>
        <w:ind w:left="4320" w:hanging="180"/>
      </w:pPr>
    </w:lvl>
    <w:lvl w:ilvl="6" w:tplc="55718031" w:tentative="1">
      <w:start w:val="1"/>
      <w:numFmt w:val="decimal"/>
      <w:lvlText w:val="%7."/>
      <w:lvlJc w:val="left"/>
      <w:pPr>
        <w:ind w:left="5040" w:hanging="360"/>
      </w:pPr>
    </w:lvl>
    <w:lvl w:ilvl="7" w:tplc="55718031" w:tentative="1">
      <w:start w:val="1"/>
      <w:numFmt w:val="lowerLetter"/>
      <w:lvlText w:val="%8."/>
      <w:lvlJc w:val="left"/>
      <w:pPr>
        <w:ind w:left="5760" w:hanging="360"/>
      </w:pPr>
    </w:lvl>
    <w:lvl w:ilvl="8" w:tplc="5571803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994517">
    <w:multiLevelType w:val="hybridMultilevel"/>
    <w:lvl w:ilvl="0" w:tplc="242730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59994517">
    <w:abstractNumId w:val="59994517"/>
  </w:num>
  <w:num w:numId="59994518">
    <w:abstractNumId w:val="59994518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963026937" Type="http://schemas.microsoft.com/office/2011/relationships/commentsExtended" Target="commentsExtended.xml"/><Relationship Id="rId800678962" Type="http://schemas.microsoft.com/office/2011/relationships/people" Target="people.xml"/><Relationship Id="rId9300657144bfc0b84" Type="http://schemas.openxmlformats.org/officeDocument/2006/relationships/image" Target="media/imgrId9300657144bfc0b84.png"/><Relationship Id="rId5880657144bfc4712" Type="http://schemas.openxmlformats.org/officeDocument/2006/relationships/image" Target="media/imgrId5880657144bfc4712.png"/><Relationship Id="rId9706657144bfcdd40" Type="http://schemas.openxmlformats.org/officeDocument/2006/relationships/image" Target="media/imgrId9706657144bfcdd40.png"/><Relationship Id="rId4960657144bfceda7" Type="http://schemas.openxmlformats.org/officeDocument/2006/relationships/image" Target="media/imgrId4960657144bfceda7.png"/><Relationship Id="rId3701657144bfd0cb5" Type="http://schemas.openxmlformats.org/officeDocument/2006/relationships/image" Target="media/imgrId3701657144bfd0cb5.png"/><Relationship Id="rId5864657144bfda918" Type="http://schemas.openxmlformats.org/officeDocument/2006/relationships/image" Target="media/imgrId5864657144bfda918.png"/><Relationship Id="rId9722657144bfdb701" Type="http://schemas.openxmlformats.org/officeDocument/2006/relationships/image" Target="media/imgrId9722657144bfdb701.png"/><Relationship Id="rId6835657144bfdd9bf" Type="http://schemas.openxmlformats.org/officeDocument/2006/relationships/image" Target="media/imgrId6835657144bfdd9bf.png"/><Relationship Id="rId6290657144bfe3cfe" Type="http://schemas.openxmlformats.org/officeDocument/2006/relationships/image" Target="media/imgrId6290657144bfe3cfe.png"/><Relationship Id="rId8995657144bfe50d6" Type="http://schemas.openxmlformats.org/officeDocument/2006/relationships/image" Target="media/imgrId8995657144bfe50d6.png"/><Relationship Id="rId5287657144bfeb20e" Type="http://schemas.openxmlformats.org/officeDocument/2006/relationships/image" Target="media/imgrId5287657144bfeb20e.png"/><Relationship Id="rId3798657144bfec807" Type="http://schemas.openxmlformats.org/officeDocument/2006/relationships/image" Target="media/imgrId3798657144bfec807.png"/><Relationship Id="rId9125657144bff3244" Type="http://schemas.openxmlformats.org/officeDocument/2006/relationships/image" Target="media/imgrId9125657144bff3244.png"/><Relationship Id="rId3348657144c000628" Type="http://schemas.openxmlformats.org/officeDocument/2006/relationships/image" Target="media/imgrId3348657144c000628.png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