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463996" w14:textId="36FD25DA" w:rsidR="00735D50" w:rsidRPr="008B2726" w:rsidRDefault="002C7170" w:rsidP="008B2726">
      <w:pPr>
        <w:rPr>
          <w:rFonts w:ascii="Times New Roman" w:hAnsi="Times New Roman" w:cs="Times New Roman"/>
          <w:color w:val="000000" w:themeColor="text1"/>
          <w:lang w:val="en-US" w:eastAsia="zh-CN"/>
        </w:rPr>
      </w:pPr>
      <w:r>
        <w:rPr>
          <w:rFonts w:ascii="Times New Roman" w:hAnsi="Times New Roman" w:cs="Times New Roman"/>
          <w:b/>
          <w:sz w:val="24"/>
          <w:szCs w:val="24"/>
          <w:lang w:val="en-US"/>
        </w:rPr>
        <w:t xml:space="preserve">Online </w:t>
      </w:r>
      <w:r w:rsidR="00DF739C" w:rsidRPr="00E01F35">
        <w:rPr>
          <w:rFonts w:ascii="Times New Roman" w:hAnsi="Times New Roman" w:cs="Times New Roman"/>
          <w:b/>
          <w:sz w:val="24"/>
          <w:szCs w:val="24"/>
          <w:lang w:val="en-US"/>
        </w:rPr>
        <w:t xml:space="preserve">Appendix </w:t>
      </w:r>
    </w:p>
    <w:p w14:paraId="654739FC" w14:textId="29447872" w:rsidR="00017BB0" w:rsidRDefault="00825666" w:rsidP="00E01F35">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O</w:t>
      </w:r>
      <w:r w:rsidR="00292C94">
        <w:rPr>
          <w:rFonts w:ascii="Times New Roman" w:hAnsi="Times New Roman" w:cs="Times New Roman"/>
          <w:b/>
          <w:sz w:val="24"/>
          <w:szCs w:val="24"/>
          <w:lang w:val="en-US"/>
        </w:rPr>
        <w:t>A</w:t>
      </w:r>
      <w:r w:rsidR="00837354" w:rsidRPr="003F22D7">
        <w:rPr>
          <w:rFonts w:ascii="Times New Roman" w:hAnsi="Times New Roman" w:cs="Times New Roman"/>
          <w:b/>
          <w:sz w:val="24"/>
          <w:szCs w:val="24"/>
          <w:lang w:val="en-US"/>
        </w:rPr>
        <w:t xml:space="preserve">. </w:t>
      </w:r>
      <w:r w:rsidR="00A234F4">
        <w:rPr>
          <w:rFonts w:ascii="Times New Roman" w:hAnsi="Times New Roman" w:cs="Times New Roman"/>
          <w:b/>
          <w:sz w:val="24"/>
          <w:szCs w:val="24"/>
          <w:lang w:val="en-US"/>
        </w:rPr>
        <w:t xml:space="preserve">Neural Networks </w:t>
      </w:r>
      <w:r w:rsidR="00697D41">
        <w:rPr>
          <w:rFonts w:ascii="Times New Roman" w:hAnsi="Times New Roman" w:cs="Times New Roman"/>
          <w:b/>
          <w:sz w:val="24"/>
          <w:szCs w:val="24"/>
          <w:lang w:val="en-US"/>
        </w:rPr>
        <w:t>and technical characteristics.</w:t>
      </w:r>
    </w:p>
    <w:p w14:paraId="7E9DFA57" w14:textId="0DF28E4E" w:rsidR="00153C71" w:rsidRDefault="00904226" w:rsidP="00153C71">
      <w:pPr>
        <w:spacing w:line="360" w:lineRule="auto"/>
        <w:jc w:val="both"/>
        <w:rPr>
          <w:rFonts w:ascii="Times New Roman" w:hAnsi="Times New Roman"/>
          <w:noProof/>
          <w:lang w:val="en-US" w:eastAsia="el-GR"/>
        </w:rPr>
      </w:pPr>
      <w:r>
        <w:rPr>
          <w:rFonts w:ascii="Times New Roman" w:hAnsi="Times New Roman" w:cs="Times New Roman"/>
          <w:sz w:val="24"/>
          <w:szCs w:val="24"/>
          <w:lang w:val="en-US"/>
        </w:rPr>
        <w:t>In this section, short descriptions of the MLP, RNN and PSN are presented, along with their input selection and parametrization for each ETF return series under study.</w:t>
      </w:r>
      <w:r w:rsidR="00153C71">
        <w:rPr>
          <w:rFonts w:ascii="Times New Roman" w:hAnsi="Times New Roman" w:cs="Times New Roman"/>
          <w:sz w:val="24"/>
          <w:szCs w:val="24"/>
          <w:lang w:val="en-US"/>
        </w:rPr>
        <w:t xml:space="preserve"> </w:t>
      </w:r>
      <w:r w:rsidR="002102AF">
        <w:rPr>
          <w:rFonts w:ascii="Times New Roman" w:hAnsi="Times New Roman" w:cs="Times New Roman"/>
          <w:sz w:val="24"/>
          <w:szCs w:val="24"/>
          <w:lang w:val="en-US"/>
        </w:rPr>
        <w:t>Firstly, the</w:t>
      </w:r>
      <w:r w:rsidR="00153C71">
        <w:rPr>
          <w:rFonts w:ascii="Times New Roman" w:hAnsi="Times New Roman"/>
          <w:noProof/>
          <w:lang w:val="en-US" w:eastAsia="el-GR"/>
        </w:rPr>
        <w:t xml:space="preserve"> typical MLP model is shown in the following figure</w:t>
      </w:r>
      <w:r w:rsidR="00153C71" w:rsidRPr="0076514D">
        <w:rPr>
          <w:rFonts w:ascii="Times New Roman" w:hAnsi="Times New Roman"/>
          <w:noProof/>
          <w:lang w:val="en-US" w:eastAsia="el-GR"/>
        </w:rPr>
        <w:t>.</w:t>
      </w:r>
    </w:p>
    <w:p w14:paraId="72F0BEB6" w14:textId="3FD91806" w:rsidR="00153C71" w:rsidRPr="00153C71" w:rsidRDefault="00825666" w:rsidP="00DE6BFA">
      <w:pPr>
        <w:spacing w:line="480" w:lineRule="auto"/>
        <w:jc w:val="center"/>
        <w:rPr>
          <w:rFonts w:ascii="Times New Roman" w:hAnsi="Times New Roman"/>
          <w:b/>
          <w:sz w:val="18"/>
          <w:szCs w:val="18"/>
          <w:lang w:val="en-US"/>
        </w:rPr>
      </w:pPr>
      <w:r>
        <w:rPr>
          <w:rFonts w:ascii="Times New Roman" w:hAnsi="Times New Roman"/>
          <w:b/>
          <w:noProof/>
          <w:sz w:val="18"/>
          <w:szCs w:val="18"/>
          <w:lang w:val="en-US" w:eastAsia="el-GR"/>
        </w:rPr>
        <w:t>Figure OA</w:t>
      </w:r>
      <w:r w:rsidR="00153C71" w:rsidRPr="00153C71">
        <w:rPr>
          <w:rFonts w:ascii="Times New Roman" w:hAnsi="Times New Roman"/>
          <w:b/>
          <w:noProof/>
          <w:sz w:val="18"/>
          <w:szCs w:val="18"/>
          <w:lang w:val="en-US" w:eastAsia="el-GR"/>
        </w:rPr>
        <w:t xml:space="preserve">.1: </w:t>
      </w:r>
      <w:r w:rsidR="00153C71" w:rsidRPr="00153C71">
        <w:rPr>
          <w:rFonts w:ascii="Times New Roman" w:hAnsi="Times New Roman"/>
          <w:b/>
          <w:sz w:val="18"/>
          <w:szCs w:val="18"/>
        </w:rPr>
        <w:t>A single output, fully connected MLP model</w:t>
      </w:r>
      <w:r w:rsidR="00153C71">
        <w:rPr>
          <w:rFonts w:ascii="Times New Roman" w:hAnsi="Times New Roman"/>
          <w:b/>
          <w:sz w:val="18"/>
          <w:szCs w:val="18"/>
        </w:rPr>
        <w:t xml:space="preserve"> </w:t>
      </w:r>
    </w:p>
    <w:p w14:paraId="5C1AA616" w14:textId="07F0639F" w:rsidR="00153C71" w:rsidRDefault="00946573" w:rsidP="00153C71">
      <w:pPr>
        <w:spacing w:after="160" w:line="360" w:lineRule="auto"/>
        <w:ind w:right="28"/>
        <w:jc w:val="center"/>
        <w:rPr>
          <w:rFonts w:ascii="Times New Roman" w:hAnsi="Times New Roman"/>
          <w:lang w:val="en-US"/>
        </w:rPr>
      </w:pPr>
      <w:r>
        <w:rPr>
          <w:rFonts w:ascii="Times New Roman" w:hAnsi="Times New Roman"/>
          <w:noProof/>
          <w:lang w:eastAsia="en-GB"/>
        </w:rPr>
        <w:drawing>
          <wp:inline distT="0" distB="0" distL="0" distR="0" wp14:anchorId="61CC04EF" wp14:editId="159103F4">
            <wp:extent cx="2052488" cy="1576311"/>
            <wp:effectExtent l="19050" t="19050" r="24130" b="24130"/>
            <wp:docPr id="2" name="Picture 25" descr="Χωρίς τίτλ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Χωρίς τίτλο"/>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59862" cy="1581974"/>
                    </a:xfrm>
                    <a:prstGeom prst="rect">
                      <a:avLst/>
                    </a:prstGeom>
                    <a:solidFill>
                      <a:schemeClr val="tx1">
                        <a:lumMod val="100000"/>
                        <a:lumOff val="0"/>
                      </a:schemeClr>
                    </a:solidFill>
                    <a:ln w="6350" cmpd="sng">
                      <a:solidFill>
                        <a:srgbClr val="000000"/>
                      </a:solidFill>
                      <a:miter lim="800000"/>
                      <a:headEnd/>
                      <a:tailEnd/>
                    </a:ln>
                    <a:effectLst/>
                  </pic:spPr>
                </pic:pic>
              </a:graphicData>
            </a:graphic>
          </wp:inline>
        </w:drawing>
      </w:r>
    </w:p>
    <w:p w14:paraId="0BFE3CAB" w14:textId="65154A74" w:rsidR="00153C71" w:rsidRPr="00697D41" w:rsidRDefault="00F71F9F" w:rsidP="00B61D92">
      <w:pPr>
        <w:spacing w:after="0" w:line="240" w:lineRule="auto"/>
        <w:ind w:right="28"/>
        <w:rPr>
          <w:rFonts w:ascii="Times New Roman" w:hAnsi="Times New Roman"/>
          <w:sz w:val="24"/>
          <w:szCs w:val="24"/>
          <w:lang w:val="en-US"/>
        </w:rPr>
      </w:pPr>
      <w:r>
        <w:rPr>
          <w:rFonts w:ascii="Times New Roman" w:hAnsi="Times New Roman"/>
          <w:sz w:val="24"/>
          <w:szCs w:val="24"/>
          <w:lang w:val="en-US"/>
        </w:rPr>
        <w:t>w</w:t>
      </w:r>
      <w:r w:rsidR="00153C71" w:rsidRPr="00697D41">
        <w:rPr>
          <w:rFonts w:ascii="Times New Roman" w:hAnsi="Times New Roman"/>
          <w:sz w:val="24"/>
          <w:szCs w:val="24"/>
          <w:lang w:val="en-US"/>
        </w:rPr>
        <w:t>here:</w:t>
      </w:r>
    </w:p>
    <w:p w14:paraId="336A1F86" w14:textId="21E59C23" w:rsidR="00153C71" w:rsidRPr="00697D41" w:rsidRDefault="00B61D92" w:rsidP="00B61D92">
      <w:pPr>
        <w:pStyle w:val="ListParagraph"/>
        <w:numPr>
          <w:ilvl w:val="0"/>
          <w:numId w:val="14"/>
        </w:numPr>
        <w:spacing w:after="0" w:line="240" w:lineRule="auto"/>
        <w:ind w:left="900" w:right="28"/>
        <w:jc w:val="both"/>
        <w:rPr>
          <w:rFonts w:ascii="Times New Roman" w:hAnsi="Times New Roman"/>
          <w:sz w:val="24"/>
          <w:szCs w:val="24"/>
          <w:lang w:val="en-US"/>
        </w:rPr>
      </w:pPr>
      <w:r w:rsidRPr="00697D41">
        <w:rPr>
          <w:rFonts w:ascii="Times New Roman" w:hAnsi="Times New Roman"/>
          <w:position w:val="-14"/>
          <w:sz w:val="24"/>
          <w:szCs w:val="24"/>
        </w:rPr>
        <w:object w:dxaOrig="2120" w:dyaOrig="400" w14:anchorId="044BE8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9.4pt;height:19.5pt" o:ole="" fillcolor="window">
            <v:imagedata r:id="rId9" o:title=""/>
          </v:shape>
          <o:OLEObject Type="Embed" ProgID="Equation.DSMT4" ShapeID="_x0000_i1025" DrawAspect="Content" ObjectID="_1570797041" r:id="rId10"/>
        </w:object>
      </w:r>
      <w:r w:rsidR="00153C71" w:rsidRPr="00697D41">
        <w:rPr>
          <w:rFonts w:ascii="Times New Roman" w:hAnsi="Times New Roman"/>
          <w:sz w:val="24"/>
          <w:szCs w:val="24"/>
          <w:lang w:val="en-US"/>
        </w:rPr>
        <w:t xml:space="preserve">  are the inputs (including the input bias node) at time </w:t>
      </w:r>
      <w:r w:rsidR="00153C71" w:rsidRPr="00697D41">
        <w:rPr>
          <w:rFonts w:ascii="Times New Roman" w:hAnsi="Times New Roman"/>
          <w:i/>
          <w:sz w:val="24"/>
          <w:szCs w:val="24"/>
          <w:lang w:val="en-US"/>
        </w:rPr>
        <w:t>t</w:t>
      </w:r>
      <w:r w:rsidR="00153C71" w:rsidRPr="00697D41">
        <w:rPr>
          <w:rFonts w:ascii="Times New Roman" w:hAnsi="Times New Roman"/>
          <w:sz w:val="24"/>
          <w:szCs w:val="24"/>
          <w:lang w:val="en-US"/>
        </w:rPr>
        <w:t xml:space="preserve"> </w:t>
      </w:r>
    </w:p>
    <w:p w14:paraId="09482263" w14:textId="033EE091" w:rsidR="00153C71" w:rsidRPr="00697D41" w:rsidRDefault="00B61D92" w:rsidP="00B61D92">
      <w:pPr>
        <w:pStyle w:val="ListParagraph"/>
        <w:numPr>
          <w:ilvl w:val="0"/>
          <w:numId w:val="14"/>
        </w:numPr>
        <w:spacing w:after="0" w:line="240" w:lineRule="auto"/>
        <w:ind w:left="900" w:right="28"/>
        <w:jc w:val="both"/>
        <w:rPr>
          <w:rFonts w:ascii="Times New Roman" w:hAnsi="Times New Roman"/>
          <w:sz w:val="24"/>
          <w:szCs w:val="24"/>
          <w:lang w:val="en-US"/>
        </w:rPr>
      </w:pPr>
      <w:r w:rsidRPr="00697D41">
        <w:rPr>
          <w:rFonts w:ascii="Times New Roman" w:hAnsi="Times New Roman"/>
          <w:position w:val="-14"/>
          <w:sz w:val="24"/>
          <w:szCs w:val="24"/>
        </w:rPr>
        <w:object w:dxaOrig="2120" w:dyaOrig="400" w14:anchorId="6F1E5CA0">
          <v:shape id="_x0000_i1026" type="#_x0000_t75" style="width:92.1pt;height:20.1pt" o:ole="" fillcolor="window">
            <v:imagedata r:id="rId11" o:title=""/>
          </v:shape>
          <o:OLEObject Type="Embed" ProgID="Equation.DSMT4" ShapeID="_x0000_i1026" DrawAspect="Content" ObjectID="_1570797042" r:id="rId12"/>
        </w:object>
      </w:r>
      <w:r w:rsidR="00153C71" w:rsidRPr="00697D41">
        <w:rPr>
          <w:rFonts w:ascii="Times New Roman" w:hAnsi="Times New Roman"/>
          <w:sz w:val="24"/>
          <w:szCs w:val="24"/>
          <w:lang w:val="en-US"/>
        </w:rPr>
        <w:t xml:space="preserve">  are the hidden nodes outputs (including the hidden bias node) at time </w:t>
      </w:r>
      <w:proofErr w:type="gramStart"/>
      <w:r w:rsidR="00153C71" w:rsidRPr="00697D41">
        <w:rPr>
          <w:rFonts w:ascii="Times New Roman" w:hAnsi="Times New Roman"/>
          <w:i/>
          <w:sz w:val="24"/>
          <w:szCs w:val="24"/>
          <w:lang w:val="en-US"/>
        </w:rPr>
        <w:t>t</w:t>
      </w:r>
      <w:proofErr w:type="gramEnd"/>
    </w:p>
    <w:p w14:paraId="2F5BE71D" w14:textId="77777777" w:rsidR="00153C71" w:rsidRPr="00697D41" w:rsidRDefault="00153C71" w:rsidP="00B61D92">
      <w:pPr>
        <w:pStyle w:val="ListParagraph"/>
        <w:numPr>
          <w:ilvl w:val="0"/>
          <w:numId w:val="14"/>
        </w:numPr>
        <w:spacing w:after="0" w:line="240" w:lineRule="auto"/>
        <w:ind w:left="900" w:right="28"/>
        <w:jc w:val="both"/>
        <w:rPr>
          <w:rFonts w:ascii="Times New Roman" w:hAnsi="Times New Roman"/>
          <w:sz w:val="24"/>
          <w:szCs w:val="24"/>
          <w:lang w:val="en-US"/>
        </w:rPr>
      </w:pPr>
      <w:r w:rsidRPr="00697D41">
        <w:rPr>
          <w:rFonts w:ascii="Times New Roman" w:hAnsi="Times New Roman"/>
          <w:position w:val="-12"/>
          <w:sz w:val="24"/>
          <w:szCs w:val="24"/>
        </w:rPr>
        <w:object w:dxaOrig="220" w:dyaOrig="400" w14:anchorId="7AD45757">
          <v:shape id="_x0000_i1027" type="#_x0000_t75" style="width:14.4pt;height:21.6pt" o:ole="" fillcolor="window">
            <v:imagedata r:id="rId13" o:title=""/>
          </v:shape>
          <o:OLEObject Type="Embed" ProgID="Equation.DSMT4" ShapeID="_x0000_i1027" DrawAspect="Content" ObjectID="_1570797043" r:id="rId14"/>
        </w:object>
      </w:r>
      <w:r w:rsidRPr="00697D41">
        <w:rPr>
          <w:rFonts w:ascii="Times New Roman" w:hAnsi="Times New Roman"/>
          <w:sz w:val="24"/>
          <w:szCs w:val="24"/>
          <w:lang w:val="en-US"/>
        </w:rPr>
        <w:t xml:space="preserve">  is the MLP output</w:t>
      </w:r>
      <w:r w:rsidRPr="00697D41">
        <w:rPr>
          <w:rFonts w:ascii="Times New Roman" w:hAnsi="Times New Roman"/>
          <w:i/>
          <w:sz w:val="24"/>
          <w:szCs w:val="24"/>
          <w:lang w:val="en-US"/>
        </w:rPr>
        <w:t xml:space="preserve"> </w:t>
      </w:r>
    </w:p>
    <w:p w14:paraId="73BE1162" w14:textId="77777777" w:rsidR="00153C71" w:rsidRPr="00697D41" w:rsidRDefault="00153C71" w:rsidP="00B61D92">
      <w:pPr>
        <w:pStyle w:val="ListParagraph"/>
        <w:numPr>
          <w:ilvl w:val="0"/>
          <w:numId w:val="14"/>
        </w:numPr>
        <w:spacing w:after="0" w:line="240" w:lineRule="auto"/>
        <w:ind w:left="896" w:right="28" w:hanging="357"/>
        <w:jc w:val="both"/>
        <w:rPr>
          <w:rFonts w:ascii="Times New Roman" w:hAnsi="Times New Roman"/>
          <w:sz w:val="24"/>
          <w:szCs w:val="24"/>
          <w:lang w:val="en-US"/>
        </w:rPr>
      </w:pPr>
      <w:proofErr w:type="spellStart"/>
      <w:r w:rsidRPr="00697D41">
        <w:rPr>
          <w:rFonts w:ascii="Times New Roman" w:hAnsi="Times New Roman"/>
          <w:i/>
          <w:sz w:val="24"/>
          <w:szCs w:val="24"/>
          <w:lang w:val="en-US"/>
        </w:rPr>
        <w:t>u</w:t>
      </w:r>
      <w:r w:rsidRPr="00697D41">
        <w:rPr>
          <w:rFonts w:ascii="Times New Roman" w:hAnsi="Times New Roman"/>
          <w:i/>
          <w:sz w:val="24"/>
          <w:szCs w:val="24"/>
          <w:vertAlign w:val="subscript"/>
          <w:lang w:val="en-US"/>
        </w:rPr>
        <w:t>jk</w:t>
      </w:r>
      <w:proofErr w:type="spellEnd"/>
      <w:r w:rsidRPr="00697D41">
        <w:rPr>
          <w:rFonts w:ascii="Times New Roman" w:hAnsi="Times New Roman"/>
          <w:sz w:val="24"/>
          <w:szCs w:val="24"/>
          <w:lang w:val="en-US"/>
        </w:rPr>
        <w:t xml:space="preserve">, </w:t>
      </w:r>
      <w:proofErr w:type="spellStart"/>
      <w:r w:rsidRPr="00697D41">
        <w:rPr>
          <w:rFonts w:ascii="Times New Roman" w:hAnsi="Times New Roman"/>
          <w:i/>
          <w:sz w:val="24"/>
          <w:szCs w:val="24"/>
          <w:lang w:val="en-US"/>
        </w:rPr>
        <w:t>w</w:t>
      </w:r>
      <w:r w:rsidRPr="00697D41">
        <w:rPr>
          <w:rFonts w:ascii="Times New Roman" w:hAnsi="Times New Roman"/>
          <w:i/>
          <w:sz w:val="24"/>
          <w:szCs w:val="24"/>
          <w:vertAlign w:val="subscript"/>
          <w:lang w:val="en-US"/>
        </w:rPr>
        <w:t>j</w:t>
      </w:r>
      <w:proofErr w:type="spellEnd"/>
      <w:r w:rsidRPr="00697D41">
        <w:rPr>
          <w:rFonts w:ascii="Times New Roman" w:hAnsi="Times New Roman"/>
          <w:i/>
          <w:sz w:val="24"/>
          <w:szCs w:val="24"/>
          <w:vertAlign w:val="subscript"/>
          <w:lang w:val="en-US"/>
        </w:rPr>
        <w:t xml:space="preserve"> </w:t>
      </w:r>
      <w:r w:rsidRPr="00697D41">
        <w:rPr>
          <w:rFonts w:ascii="Times New Roman" w:hAnsi="Times New Roman"/>
          <w:sz w:val="24"/>
          <w:szCs w:val="24"/>
          <w:lang w:val="en-US"/>
        </w:rPr>
        <w:t xml:space="preserve"> are the network weights</w:t>
      </w:r>
    </w:p>
    <w:p w14:paraId="5DADD23D" w14:textId="0A2B4F06" w:rsidR="00153C71" w:rsidRPr="00697D41" w:rsidRDefault="00153C71" w:rsidP="00B61D92">
      <w:pPr>
        <w:pStyle w:val="ListParagraph"/>
        <w:numPr>
          <w:ilvl w:val="0"/>
          <w:numId w:val="14"/>
        </w:numPr>
        <w:spacing w:after="0" w:line="240" w:lineRule="auto"/>
        <w:ind w:left="896" w:hanging="357"/>
        <w:jc w:val="both"/>
        <w:rPr>
          <w:rFonts w:ascii="Times New Roman" w:hAnsi="Times New Roman"/>
          <w:sz w:val="24"/>
          <w:szCs w:val="24"/>
          <w:lang w:val="en-US"/>
        </w:rPr>
      </w:pPr>
      <w:r w:rsidRPr="00697D41">
        <w:rPr>
          <w:rFonts w:ascii="Times New Roman" w:hAnsi="Times New Roman"/>
          <w:noProof/>
          <w:sz w:val="24"/>
          <w:szCs w:val="24"/>
          <w:lang w:val="en-GB" w:eastAsia="en-GB"/>
        </w:rPr>
        <mc:AlternateContent>
          <mc:Choice Requires="wpg">
            <w:drawing>
              <wp:anchor distT="0" distB="0" distL="114300" distR="114300" simplePos="0" relativeHeight="251660288" behindDoc="0" locked="0" layoutInCell="0" allowOverlap="1" wp14:anchorId="15FE43FF" wp14:editId="74C3FD2E">
                <wp:simplePos x="0" y="0"/>
                <wp:positionH relativeFrom="column">
                  <wp:posOffset>633730</wp:posOffset>
                </wp:positionH>
                <wp:positionV relativeFrom="paragraph">
                  <wp:posOffset>53975</wp:posOffset>
                </wp:positionV>
                <wp:extent cx="228600" cy="228600"/>
                <wp:effectExtent l="7620" t="8255" r="11430" b="10795"/>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8600" cy="228600"/>
                          <a:chOff x="3637" y="9037"/>
                          <a:chExt cx="360" cy="360"/>
                        </a:xfrm>
                      </wpg:grpSpPr>
                      <wps:wsp>
                        <wps:cNvPr id="7" name="Oval 9"/>
                        <wps:cNvSpPr>
                          <a:spLocks noChangeArrowheads="1"/>
                        </wps:cNvSpPr>
                        <wps:spPr bwMode="auto">
                          <a:xfrm>
                            <a:off x="3637" y="9037"/>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grpSp>
                        <wpg:cNvPr id="8" name="Group 10"/>
                        <wpg:cNvGrpSpPr>
                          <a:grpSpLocks/>
                        </wpg:cNvGrpSpPr>
                        <wpg:grpSpPr bwMode="auto">
                          <a:xfrm>
                            <a:off x="3752" y="9122"/>
                            <a:ext cx="148" cy="180"/>
                            <a:chOff x="3217" y="10957"/>
                            <a:chExt cx="148" cy="180"/>
                          </a:xfrm>
                        </wpg:grpSpPr>
                        <wps:wsp>
                          <wps:cNvPr id="9" name="Arc 11"/>
                          <wps:cNvSpPr>
                            <a:spLocks/>
                          </wps:cNvSpPr>
                          <wps:spPr bwMode="auto">
                            <a:xfrm flipV="1">
                              <a:off x="3217" y="11047"/>
                              <a:ext cx="74" cy="90"/>
                            </a:xfrm>
                            <a:custGeom>
                              <a:avLst/>
                              <a:gdLst>
                                <a:gd name="T0" fmla="*/ 0 w 21600"/>
                                <a:gd name="T1" fmla="*/ 0 h 21600"/>
                                <a:gd name="T2" fmla="*/ 74 w 21600"/>
                                <a:gd name="T3" fmla="*/ 90 h 21600"/>
                                <a:gd name="T4" fmla="*/ 0 w 21600"/>
                                <a:gd name="T5" fmla="*/ 90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lnTo>
                                    <a:pt x="-1"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 name="Arc 12"/>
                          <wps:cNvSpPr>
                            <a:spLocks/>
                          </wps:cNvSpPr>
                          <wps:spPr bwMode="auto">
                            <a:xfrm flipH="1">
                              <a:off x="3291" y="10957"/>
                              <a:ext cx="74" cy="90"/>
                            </a:xfrm>
                            <a:custGeom>
                              <a:avLst/>
                              <a:gdLst>
                                <a:gd name="T0" fmla="*/ 0 w 21600"/>
                                <a:gd name="T1" fmla="*/ 0 h 21600"/>
                                <a:gd name="T2" fmla="*/ 74 w 21600"/>
                                <a:gd name="T3" fmla="*/ 90 h 21600"/>
                                <a:gd name="T4" fmla="*/ 0 w 21600"/>
                                <a:gd name="T5" fmla="*/ 90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lnTo>
                                    <a:pt x="-1"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w:pict>
              <v:group w14:anchorId="201328DA" id="Group 5" o:spid="_x0000_s1026" style="position:absolute;margin-left:49.9pt;margin-top:4.25pt;width:18pt;height:18pt;z-index:251660288" coordorigin="3637,9037" coordsize="36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" o:allowincell="f">
                <v:oval id="Oval 9" o:spid="_x0000_s1027" style="position:absolute;left:3637;top:9037;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"/>
                <v:group id="Group 10" o:spid="_x0000_s1028" style="position:absolute;left:3752;top:9122;width:148;height:180" coordorigin="3217,10957" coordsize="148,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shape id="Arc 11" o:spid="_x0000_s1029" style="position:absolute;left:3217;top:11047;width:74;height:90;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" path="m-1,nfc11929,,21600,9670,21600,21600em-1,nsc11929,,21600,9670,21600,21600l,21600,-1,xe" filled="f">
                    <v:path arrowok="t" o:extrusionok="f" o:connecttype="custom" o:connectlocs="0,0;0,0;0,0" o:connectangles="0,0,0"/>
                  </v:shape>
                  <v:shape id="Arc 12" o:spid="_x0000_s1030" style="position:absolute;left:3291;top:10957;width:74;height:90;flip:x;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" path="m-1,nfc11929,,21600,9670,21600,21600em-1,nsc11929,,21600,9670,21600,21600l,21600,-1,xe" filled="f">
                    <v:path arrowok="t" o:extrusionok="f" o:connecttype="custom" o:connectlocs="0,0;0,0;0,0" o:connectangles="0,0,0"/>
                  </v:shape>
                </v:group>
              </v:group>
            </w:pict>
          </mc:Fallback>
        </mc:AlternateContent>
      </w:r>
      <w:r w:rsidRPr="00697D41">
        <w:rPr>
          <w:rFonts w:ascii="Times New Roman" w:hAnsi="Times New Roman"/>
          <w:sz w:val="24"/>
          <w:szCs w:val="24"/>
          <w:lang w:val="en-US"/>
        </w:rPr>
        <w:tab/>
        <w:t xml:space="preserve">  is the transfer sigmoid function </w:t>
      </w:r>
      <w:r w:rsidRPr="00697D41">
        <w:rPr>
          <w:rFonts w:ascii="Times New Roman" w:hAnsi="Times New Roman"/>
          <w:position w:val="-14"/>
          <w:sz w:val="24"/>
          <w:szCs w:val="24"/>
        </w:rPr>
        <w:object w:dxaOrig="1780" w:dyaOrig="400" w14:anchorId="3F279021">
          <v:shape id="_x0000_i1028" type="#_x0000_t75" style="width:78.6pt;height:21.6pt" o:ole="" fillcolor="window">
            <v:imagedata r:id="rId15" o:title=""/>
          </v:shape>
          <o:OLEObject Type="Embed" ProgID="Equation.DSMT4" ShapeID="_x0000_i1028" DrawAspect="Content" ObjectID="_1570797044" r:id="rId16"/>
        </w:object>
      </w:r>
      <w:r w:rsidRPr="00697D41">
        <w:rPr>
          <w:rFonts w:ascii="Times New Roman" w:hAnsi="Times New Roman"/>
          <w:position w:val="-24"/>
          <w:sz w:val="24"/>
          <w:szCs w:val="24"/>
          <w:lang w:val="en-US"/>
        </w:rPr>
        <w:t xml:space="preserve">         </w:t>
      </w:r>
      <w:r w:rsidRPr="00697D41">
        <w:rPr>
          <w:rFonts w:ascii="Times New Roman" w:hAnsi="Times New Roman"/>
          <w:position w:val="-24"/>
          <w:sz w:val="24"/>
          <w:szCs w:val="24"/>
          <w:lang w:val="en-US"/>
        </w:rPr>
        <w:tab/>
      </w:r>
      <w:r w:rsidRPr="00697D41">
        <w:rPr>
          <w:rFonts w:ascii="Times New Roman" w:hAnsi="Times New Roman"/>
          <w:position w:val="-24"/>
          <w:sz w:val="24"/>
          <w:szCs w:val="24"/>
          <w:lang w:val="en-US"/>
        </w:rPr>
        <w:tab/>
      </w:r>
      <w:r w:rsidRPr="00697D41">
        <w:rPr>
          <w:rFonts w:ascii="Times New Roman" w:hAnsi="Times New Roman"/>
          <w:position w:val="-24"/>
          <w:sz w:val="24"/>
          <w:szCs w:val="24"/>
          <w:lang w:val="en-US"/>
        </w:rPr>
        <w:tab/>
        <w:t xml:space="preserve">        </w:t>
      </w:r>
    </w:p>
    <w:p w14:paraId="1512EB1D" w14:textId="5F77402E" w:rsidR="00697D41" w:rsidRPr="00697D41" w:rsidRDefault="00153C71" w:rsidP="00B61D92">
      <w:pPr>
        <w:pStyle w:val="ListParagraph"/>
        <w:numPr>
          <w:ilvl w:val="0"/>
          <w:numId w:val="14"/>
        </w:numPr>
        <w:spacing w:after="0" w:line="240" w:lineRule="auto"/>
        <w:ind w:left="900"/>
        <w:jc w:val="both"/>
        <w:rPr>
          <w:rFonts w:ascii="Times New Roman" w:hAnsi="Times New Roman"/>
          <w:sz w:val="24"/>
          <w:szCs w:val="24"/>
        </w:rPr>
      </w:pPr>
      <w:r w:rsidRPr="00697D41">
        <w:rPr>
          <w:rFonts w:ascii="Times New Roman" w:hAnsi="Times New Roman"/>
          <w:noProof/>
          <w:sz w:val="24"/>
          <w:szCs w:val="24"/>
          <w:lang w:val="en-GB" w:eastAsia="en-GB"/>
        </w:rPr>
        <mc:AlternateContent>
          <mc:Choice Requires="wpg">
            <w:drawing>
              <wp:anchor distT="0" distB="0" distL="114300" distR="114300" simplePos="0" relativeHeight="251659264" behindDoc="0" locked="0" layoutInCell="0" allowOverlap="1" wp14:anchorId="56834070" wp14:editId="5523E07C">
                <wp:simplePos x="0" y="0"/>
                <wp:positionH relativeFrom="column">
                  <wp:posOffset>633730</wp:posOffset>
                </wp:positionH>
                <wp:positionV relativeFrom="paragraph">
                  <wp:posOffset>15240</wp:posOffset>
                </wp:positionV>
                <wp:extent cx="228600" cy="228600"/>
                <wp:effectExtent l="0" t="0" r="19050" b="19050"/>
                <wp:wrapNone/>
                <wp:docPr id="25"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8600" cy="228600"/>
                          <a:chOff x="5077" y="8877"/>
                          <a:chExt cx="360" cy="360"/>
                        </a:xfrm>
                      </wpg:grpSpPr>
                      <wps:wsp>
                        <wps:cNvPr id="26" name="Oval 6"/>
                        <wps:cNvSpPr>
                          <a:spLocks noChangeArrowheads="1"/>
                        </wps:cNvSpPr>
                        <wps:spPr bwMode="auto">
                          <a:xfrm>
                            <a:off x="5077" y="8877"/>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7" name="Line 7"/>
                        <wps:cNvCnPr/>
                        <wps:spPr bwMode="auto">
                          <a:xfrm flipV="1">
                            <a:off x="5157" y="8972"/>
                            <a:ext cx="18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w:pict>
              <v:group w14:anchorId="5F57D992" id="Group 25" o:spid="_x0000_s1026" style="position:absolute;margin-left:49.9pt;margin-top:1.2pt;width:18pt;height:18pt;z-index:251659264" coordorigin="5077,8877" coordsize="36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" o:allowincell="f">
                <v:oval id="Oval 6" o:spid="_x0000_s1027" style="position:absolute;left:5077;top:8877;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"/>
                <v:line id="Line 7" o:spid="_x0000_s1028" style="position:absolute;flip:y;visibility:visible;mso-wrap-style:square" from="5157,8972" to="5337,91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"/>
              </v:group>
            </w:pict>
          </mc:Fallback>
        </mc:AlternateContent>
      </w:r>
      <w:r w:rsidRPr="00697D41">
        <w:rPr>
          <w:rFonts w:ascii="Times New Roman" w:hAnsi="Times New Roman"/>
          <w:sz w:val="24"/>
          <w:szCs w:val="24"/>
          <w:lang w:val="en-US"/>
        </w:rPr>
        <w:t xml:space="preserve">     </w:t>
      </w:r>
      <w:r w:rsidR="00BF4D15">
        <w:rPr>
          <w:rFonts w:ascii="Times New Roman" w:hAnsi="Times New Roman"/>
          <w:sz w:val="24"/>
          <w:szCs w:val="24"/>
          <w:lang w:val="en-US"/>
        </w:rPr>
        <w:t xml:space="preserve">    </w:t>
      </w:r>
      <w:r w:rsidRPr="00697D41">
        <w:rPr>
          <w:rFonts w:ascii="Times New Roman" w:hAnsi="Times New Roman"/>
          <w:sz w:val="24"/>
          <w:szCs w:val="24"/>
          <w:lang w:val="en-US"/>
        </w:rPr>
        <w:t xml:space="preserve">  is a linear function </w:t>
      </w:r>
      <w:r w:rsidRPr="00697D41">
        <w:rPr>
          <w:rFonts w:ascii="Times New Roman" w:hAnsi="Times New Roman"/>
          <w:position w:val="-28"/>
          <w:sz w:val="24"/>
          <w:szCs w:val="24"/>
        </w:rPr>
        <w:object w:dxaOrig="1260" w:dyaOrig="540" w14:anchorId="6BD10EA3">
          <v:shape id="_x0000_i1029" type="#_x0000_t75" style="width:65.4pt;height:29.1pt" o:ole="" fillcolor="window">
            <v:imagedata r:id="rId17" o:title=""/>
          </v:shape>
          <o:OLEObject Type="Embed" ProgID="Equation.3" ShapeID="_x0000_i1029" DrawAspect="Content" ObjectID="_1570797045" r:id="rId18"/>
        </w:object>
      </w:r>
      <w:r w:rsidRPr="00697D41">
        <w:rPr>
          <w:rFonts w:ascii="Times New Roman" w:hAnsi="Times New Roman"/>
          <w:sz w:val="24"/>
          <w:szCs w:val="24"/>
          <w:lang w:val="en-US"/>
        </w:rPr>
        <w:tab/>
        <w:t xml:space="preserve">                     </w:t>
      </w:r>
      <w:r w:rsidRPr="00697D41">
        <w:rPr>
          <w:rFonts w:ascii="Times New Roman" w:hAnsi="Times New Roman"/>
          <w:sz w:val="24"/>
          <w:szCs w:val="24"/>
          <w:lang w:val="en-US"/>
        </w:rPr>
        <w:tab/>
      </w:r>
      <w:r w:rsidRPr="00697D41">
        <w:rPr>
          <w:rFonts w:ascii="Times New Roman" w:hAnsi="Times New Roman"/>
          <w:sz w:val="24"/>
          <w:szCs w:val="24"/>
          <w:lang w:val="en-US"/>
        </w:rPr>
        <w:tab/>
      </w:r>
      <w:r w:rsidRPr="00697D41">
        <w:rPr>
          <w:rFonts w:ascii="Times New Roman" w:hAnsi="Times New Roman"/>
          <w:sz w:val="24"/>
          <w:szCs w:val="24"/>
          <w:lang w:val="en-US"/>
        </w:rPr>
        <w:tab/>
        <w:t xml:space="preserve">        </w:t>
      </w:r>
    </w:p>
    <w:p w14:paraId="3945D5DA" w14:textId="7A8C88B8" w:rsidR="00153C71" w:rsidRPr="00697D41" w:rsidRDefault="00153C71" w:rsidP="00B61D92">
      <w:pPr>
        <w:spacing w:line="240" w:lineRule="auto"/>
        <w:jc w:val="both"/>
        <w:rPr>
          <w:rFonts w:ascii="Times New Roman" w:hAnsi="Times New Roman"/>
          <w:sz w:val="24"/>
          <w:szCs w:val="24"/>
        </w:rPr>
      </w:pPr>
      <w:r w:rsidRPr="00697D41">
        <w:rPr>
          <w:rFonts w:ascii="Times New Roman" w:hAnsi="Times New Roman"/>
          <w:sz w:val="24"/>
          <w:szCs w:val="24"/>
          <w:lang w:val="en-US"/>
        </w:rPr>
        <w:t>The Error Function to be minimized is</w:t>
      </w:r>
      <w:r w:rsidRPr="00697D41">
        <w:rPr>
          <w:position w:val="-28"/>
          <w:sz w:val="24"/>
          <w:szCs w:val="24"/>
        </w:rPr>
        <w:object w:dxaOrig="3500" w:dyaOrig="680" w14:anchorId="4E2B7C73">
          <v:shape id="_x0000_i1030" type="#_x0000_t75" style="width:165.6pt;height:36.6pt" o:ole="">
            <v:imagedata r:id="rId19" o:title=""/>
          </v:shape>
          <o:OLEObject Type="Embed" ProgID="Equation.DSMT4" ShapeID="_x0000_i1030" DrawAspect="Content" ObjectID="_1570797046" r:id="rId20"/>
        </w:object>
      </w:r>
      <w:r w:rsidR="00697D41" w:rsidRPr="00697D41">
        <w:rPr>
          <w:rFonts w:ascii="Times New Roman" w:hAnsi="Times New Roman"/>
          <w:sz w:val="24"/>
          <w:szCs w:val="24"/>
        </w:rPr>
        <w:t>, where</w:t>
      </w:r>
      <w:r w:rsidRPr="00697D41">
        <w:rPr>
          <w:rFonts w:ascii="Times New Roman" w:hAnsi="Times New Roman"/>
          <w:sz w:val="24"/>
          <w:szCs w:val="24"/>
        </w:rPr>
        <w:t xml:space="preserve"> </w:t>
      </w:r>
      <w:r w:rsidRPr="00697D41">
        <w:rPr>
          <w:rFonts w:ascii="Times New Roman" w:hAnsi="Times New Roman"/>
          <w:position w:val="-12"/>
          <w:sz w:val="24"/>
          <w:szCs w:val="24"/>
        </w:rPr>
        <w:object w:dxaOrig="220" w:dyaOrig="360" w14:anchorId="75521D91">
          <v:shape id="_x0000_i1031" type="#_x0000_t75" style="width:14.4pt;height:21.6pt" o:ole="">
            <v:imagedata r:id="rId21" o:title=""/>
          </v:shape>
          <o:OLEObject Type="Embed" ProgID="Equation.DSMT4" ShapeID="_x0000_i1031" DrawAspect="Content" ObjectID="_1570797047" r:id="rId22"/>
        </w:object>
      </w:r>
      <w:r w:rsidRPr="00697D41">
        <w:rPr>
          <w:rFonts w:ascii="Times New Roman" w:hAnsi="Times New Roman"/>
          <w:sz w:val="24"/>
          <w:szCs w:val="24"/>
        </w:rPr>
        <w:t xml:space="preserve"> is </w:t>
      </w:r>
      <w:r w:rsidR="00697D41" w:rsidRPr="00697D41">
        <w:rPr>
          <w:rFonts w:ascii="Times New Roman" w:hAnsi="Times New Roman"/>
          <w:sz w:val="24"/>
          <w:szCs w:val="24"/>
        </w:rPr>
        <w:t>the target value.</w:t>
      </w:r>
      <w:r w:rsidR="00B66E33">
        <w:rPr>
          <w:rFonts w:ascii="Times New Roman" w:hAnsi="Times New Roman"/>
          <w:sz w:val="24"/>
          <w:szCs w:val="24"/>
        </w:rPr>
        <w:t xml:space="preserve"> </w:t>
      </w:r>
    </w:p>
    <w:p w14:paraId="619A5516" w14:textId="3A847B45" w:rsidR="00D07675" w:rsidRDefault="00697D41" w:rsidP="0058017D">
      <w:pPr>
        <w:spacing w:line="240" w:lineRule="auto"/>
        <w:jc w:val="both"/>
        <w:rPr>
          <w:rFonts w:ascii="Times New Roman" w:hAnsi="Times New Roman"/>
          <w:b/>
          <w:sz w:val="18"/>
          <w:szCs w:val="18"/>
          <w:lang w:val="en-US"/>
        </w:rPr>
      </w:pPr>
      <w:r w:rsidRPr="00697D41">
        <w:rPr>
          <w:rFonts w:ascii="Times New Roman" w:hAnsi="Times New Roman"/>
          <w:sz w:val="24"/>
          <w:szCs w:val="24"/>
        </w:rPr>
        <w:t>The second NN applied in this study is the RNN. A simple illustration its architecture is presented below.</w:t>
      </w:r>
    </w:p>
    <w:p w14:paraId="6F8DDC80" w14:textId="4CB9D87C" w:rsidR="00697D41" w:rsidRPr="00697D41" w:rsidRDefault="00697D41" w:rsidP="00697D41">
      <w:pPr>
        <w:spacing w:line="360" w:lineRule="auto"/>
        <w:jc w:val="center"/>
        <w:rPr>
          <w:rFonts w:ascii="Times New Roman" w:hAnsi="Times New Roman"/>
          <w:sz w:val="18"/>
          <w:szCs w:val="18"/>
        </w:rPr>
      </w:pPr>
      <w:r w:rsidRPr="00697D41">
        <w:rPr>
          <w:rFonts w:ascii="Times New Roman" w:hAnsi="Times New Roman"/>
          <w:b/>
          <w:sz w:val="18"/>
          <w:szCs w:val="18"/>
          <w:lang w:val="en-US"/>
        </w:rPr>
        <w:t xml:space="preserve">Figure </w:t>
      </w:r>
      <w:r w:rsidR="00825666">
        <w:rPr>
          <w:rFonts w:ascii="Times New Roman" w:hAnsi="Times New Roman"/>
          <w:b/>
          <w:sz w:val="18"/>
          <w:szCs w:val="18"/>
          <w:lang w:val="en-US"/>
        </w:rPr>
        <w:t>O</w:t>
      </w:r>
      <w:r w:rsidR="00B66E33">
        <w:rPr>
          <w:rFonts w:ascii="Times New Roman" w:hAnsi="Times New Roman"/>
          <w:b/>
          <w:sz w:val="18"/>
          <w:szCs w:val="18"/>
          <w:lang w:val="en-US"/>
        </w:rPr>
        <w:t>A.</w:t>
      </w:r>
      <w:r w:rsidRPr="00697D41">
        <w:rPr>
          <w:rFonts w:ascii="Times New Roman" w:hAnsi="Times New Roman"/>
          <w:b/>
          <w:sz w:val="18"/>
          <w:szCs w:val="18"/>
          <w:lang w:val="en-US"/>
        </w:rPr>
        <w:t>2: RNN with two nodes in the hidden layer</w:t>
      </w:r>
    </w:p>
    <w:p w14:paraId="2A141310" w14:textId="77777777" w:rsidR="00697D41" w:rsidRDefault="00697D41" w:rsidP="00697D41">
      <w:pPr>
        <w:keepNext/>
        <w:spacing w:line="240" w:lineRule="auto"/>
        <w:jc w:val="center"/>
        <w:rPr>
          <w:rFonts w:ascii="Times New Roman" w:hAnsi="Times New Roman"/>
          <w:lang w:val="en-US"/>
        </w:rPr>
      </w:pPr>
      <w:r>
        <w:rPr>
          <w:rFonts w:ascii="Times New Roman" w:hAnsi="Times New Roman"/>
          <w:noProof/>
          <w:lang w:eastAsia="en-GB"/>
        </w:rPr>
        <w:drawing>
          <wp:inline distT="0" distB="0" distL="0" distR="0" wp14:anchorId="395B42CB" wp14:editId="68255044">
            <wp:extent cx="2281238" cy="2053828"/>
            <wp:effectExtent l="19050" t="19050" r="24130" b="22860"/>
            <wp:docPr id="133"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23" cstate="print"/>
                    <a:srcRect/>
                    <a:stretch>
                      <a:fillRect/>
                    </a:stretch>
                  </pic:blipFill>
                  <pic:spPr bwMode="auto">
                    <a:xfrm>
                      <a:off x="0" y="0"/>
                      <a:ext cx="2288869" cy="2060698"/>
                    </a:xfrm>
                    <a:prstGeom prst="rect">
                      <a:avLst/>
                    </a:prstGeom>
                    <a:noFill/>
                    <a:ln w="9525" cmpd="sng">
                      <a:solidFill>
                        <a:srgbClr val="000000"/>
                      </a:solidFill>
                      <a:miter lim="800000"/>
                      <a:headEnd/>
                      <a:tailEnd/>
                    </a:ln>
                    <a:effectLst/>
                  </pic:spPr>
                </pic:pic>
              </a:graphicData>
            </a:graphic>
          </wp:inline>
        </w:drawing>
      </w:r>
    </w:p>
    <w:p w14:paraId="6D161D3F" w14:textId="77777777" w:rsidR="00B61D92" w:rsidRDefault="00B61D92" w:rsidP="00697D41">
      <w:pPr>
        <w:spacing w:after="0" w:line="240" w:lineRule="auto"/>
        <w:jc w:val="both"/>
        <w:rPr>
          <w:rFonts w:ascii="Times New Roman" w:hAnsi="Times New Roman"/>
          <w:sz w:val="24"/>
          <w:szCs w:val="24"/>
          <w:lang w:val="en-US"/>
        </w:rPr>
      </w:pPr>
    </w:p>
    <w:p w14:paraId="5DE45DD4" w14:textId="77777777" w:rsidR="00B61D92" w:rsidRDefault="00B61D92" w:rsidP="00697D41">
      <w:pPr>
        <w:spacing w:after="0" w:line="240" w:lineRule="auto"/>
        <w:jc w:val="both"/>
        <w:rPr>
          <w:rFonts w:ascii="Times New Roman" w:hAnsi="Times New Roman"/>
          <w:sz w:val="24"/>
          <w:szCs w:val="24"/>
          <w:lang w:val="en-US"/>
        </w:rPr>
      </w:pPr>
    </w:p>
    <w:p w14:paraId="41B997C4" w14:textId="4C53CBAE" w:rsidR="00697D41" w:rsidRPr="00551094" w:rsidRDefault="00F71F9F" w:rsidP="00697D41">
      <w:pPr>
        <w:spacing w:after="0" w:line="240" w:lineRule="auto"/>
        <w:jc w:val="both"/>
        <w:rPr>
          <w:rFonts w:ascii="Times New Roman" w:hAnsi="Times New Roman"/>
          <w:sz w:val="24"/>
          <w:szCs w:val="24"/>
          <w:lang w:val="en-US"/>
        </w:rPr>
      </w:pPr>
      <w:r>
        <w:rPr>
          <w:rFonts w:ascii="Times New Roman" w:hAnsi="Times New Roman"/>
          <w:sz w:val="24"/>
          <w:szCs w:val="24"/>
          <w:lang w:val="en-US"/>
        </w:rPr>
        <w:lastRenderedPageBreak/>
        <w:t>w</w:t>
      </w:r>
      <w:r w:rsidR="00697D41" w:rsidRPr="00551094">
        <w:rPr>
          <w:rFonts w:ascii="Times New Roman" w:hAnsi="Times New Roman"/>
          <w:sz w:val="24"/>
          <w:szCs w:val="24"/>
          <w:lang w:val="en-US"/>
        </w:rPr>
        <w:t>here:</w:t>
      </w:r>
    </w:p>
    <w:p w14:paraId="080012B2" w14:textId="77777777" w:rsidR="00697D41" w:rsidRPr="00551094" w:rsidRDefault="00697D41" w:rsidP="00697D41">
      <w:pPr>
        <w:pStyle w:val="ListParagraph"/>
        <w:numPr>
          <w:ilvl w:val="0"/>
          <w:numId w:val="15"/>
        </w:numPr>
        <w:spacing w:after="0" w:line="240" w:lineRule="auto"/>
        <w:ind w:left="851"/>
        <w:jc w:val="both"/>
        <w:rPr>
          <w:rFonts w:ascii="Times New Roman" w:hAnsi="Times New Roman"/>
          <w:sz w:val="24"/>
          <w:szCs w:val="24"/>
          <w:lang w:val="en-US"/>
        </w:rPr>
      </w:pPr>
      <w:r w:rsidRPr="00551094">
        <w:rPr>
          <w:rFonts w:ascii="Times New Roman" w:hAnsi="Times New Roman"/>
          <w:position w:val="-12"/>
          <w:sz w:val="24"/>
          <w:szCs w:val="24"/>
          <w:lang w:val="en-US"/>
        </w:rPr>
        <w:object w:dxaOrig="2740" w:dyaOrig="380" w14:anchorId="2739D346">
          <v:shape id="_x0000_i1032" type="#_x0000_t75" style="width:2in;height:14.4pt" o:ole="">
            <v:imagedata r:id="rId24" o:title=""/>
          </v:shape>
          <o:OLEObject Type="Embed" ProgID="Equation.DSMT4" ShapeID="_x0000_i1032" DrawAspect="Content" ObjectID="_1570797048" r:id="rId25"/>
        </w:object>
      </w:r>
      <w:r w:rsidRPr="00551094">
        <w:rPr>
          <w:rFonts w:ascii="Times New Roman" w:hAnsi="Times New Roman"/>
          <w:sz w:val="24"/>
          <w:szCs w:val="24"/>
          <w:lang w:val="en-US"/>
        </w:rPr>
        <w:t xml:space="preserve"> are the RNN inputs at time </w:t>
      </w:r>
      <w:r w:rsidRPr="00551094">
        <w:rPr>
          <w:rFonts w:ascii="Times New Roman" w:hAnsi="Times New Roman"/>
          <w:i/>
          <w:sz w:val="24"/>
          <w:szCs w:val="24"/>
          <w:lang w:val="en-US"/>
        </w:rPr>
        <w:t>t</w:t>
      </w:r>
      <w:r w:rsidRPr="00551094">
        <w:rPr>
          <w:rFonts w:ascii="Times New Roman" w:hAnsi="Times New Roman"/>
          <w:sz w:val="24"/>
          <w:szCs w:val="24"/>
          <w:lang w:val="en-US"/>
        </w:rPr>
        <w:t xml:space="preserve"> (including bias node)</w:t>
      </w:r>
    </w:p>
    <w:p w14:paraId="05D9FE00" w14:textId="77777777" w:rsidR="00697D41" w:rsidRPr="00551094" w:rsidRDefault="00697D41" w:rsidP="00697D41">
      <w:pPr>
        <w:pStyle w:val="ListParagraph"/>
        <w:numPr>
          <w:ilvl w:val="0"/>
          <w:numId w:val="15"/>
        </w:numPr>
        <w:spacing w:after="0" w:line="240" w:lineRule="auto"/>
        <w:ind w:left="851"/>
        <w:jc w:val="both"/>
        <w:rPr>
          <w:rFonts w:ascii="Times New Roman" w:hAnsi="Times New Roman"/>
          <w:sz w:val="24"/>
          <w:szCs w:val="24"/>
          <w:lang w:val="en-US"/>
        </w:rPr>
      </w:pPr>
      <w:r w:rsidRPr="00551094">
        <w:rPr>
          <w:rFonts w:ascii="Times New Roman" w:hAnsi="Times New Roman"/>
          <w:position w:val="-12"/>
          <w:sz w:val="24"/>
          <w:szCs w:val="24"/>
          <w:lang w:val="en-US"/>
        </w:rPr>
        <w:object w:dxaOrig="260" w:dyaOrig="360" w14:anchorId="706AE2EB">
          <v:shape id="_x0000_i1033" type="#_x0000_t75" style="width:14.4pt;height:21.6pt" o:ole="">
            <v:imagedata r:id="rId26" o:title=""/>
          </v:shape>
          <o:OLEObject Type="Embed" ProgID="Equation.DSMT4" ShapeID="_x0000_i1033" DrawAspect="Content" ObjectID="_1570797049" r:id="rId27"/>
        </w:object>
      </w:r>
      <w:r w:rsidRPr="00551094">
        <w:rPr>
          <w:rFonts w:ascii="Times New Roman" w:hAnsi="Times New Roman"/>
          <w:sz w:val="24"/>
          <w:szCs w:val="24"/>
          <w:lang w:val="en-US"/>
        </w:rPr>
        <w:t xml:space="preserve">is the output of the </w:t>
      </w:r>
      <w:proofErr w:type="gramStart"/>
      <w:r w:rsidRPr="00551094">
        <w:rPr>
          <w:rFonts w:ascii="Times New Roman" w:hAnsi="Times New Roman"/>
          <w:sz w:val="24"/>
          <w:szCs w:val="24"/>
          <w:lang w:val="en-US"/>
        </w:rPr>
        <w:t>RNN</w:t>
      </w:r>
      <w:proofErr w:type="gramEnd"/>
      <w:r w:rsidRPr="00551094">
        <w:rPr>
          <w:rFonts w:ascii="Times New Roman" w:hAnsi="Times New Roman"/>
          <w:sz w:val="24"/>
          <w:szCs w:val="24"/>
          <w:lang w:val="en-US"/>
        </w:rPr>
        <w:t xml:space="preserve"> </w:t>
      </w:r>
    </w:p>
    <w:p w14:paraId="16F1F67B" w14:textId="77777777" w:rsidR="00697D41" w:rsidRPr="00551094" w:rsidRDefault="00697D41" w:rsidP="00697D41">
      <w:pPr>
        <w:pStyle w:val="ListParagraph"/>
        <w:numPr>
          <w:ilvl w:val="0"/>
          <w:numId w:val="15"/>
        </w:numPr>
        <w:spacing w:after="0" w:line="240" w:lineRule="auto"/>
        <w:ind w:left="851"/>
        <w:jc w:val="both"/>
        <w:rPr>
          <w:rFonts w:ascii="Times New Roman" w:hAnsi="Times New Roman"/>
          <w:sz w:val="24"/>
          <w:szCs w:val="24"/>
          <w:lang w:val="en-US"/>
        </w:rPr>
      </w:pPr>
      <w:r w:rsidRPr="00551094">
        <w:rPr>
          <w:rFonts w:ascii="Times New Roman" w:hAnsi="Times New Roman"/>
          <w:position w:val="-12"/>
          <w:sz w:val="24"/>
          <w:szCs w:val="24"/>
          <w:lang w:val="en-US"/>
        </w:rPr>
        <w:object w:dxaOrig="1300" w:dyaOrig="380" w14:anchorId="4F903DF1">
          <v:shape id="_x0000_i1034" type="#_x0000_t75" style="width:65.4pt;height:14.4pt" o:ole="">
            <v:imagedata r:id="rId28" o:title=""/>
          </v:shape>
          <o:OLEObject Type="Embed" ProgID="Equation.DSMT4" ShapeID="_x0000_i1034" DrawAspect="Content" ObjectID="_1570797050" r:id="rId29"/>
        </w:object>
      </w:r>
      <w:r w:rsidRPr="00551094">
        <w:rPr>
          <w:rFonts w:ascii="Times New Roman" w:hAnsi="Times New Roman"/>
          <w:sz w:val="24"/>
          <w:szCs w:val="24"/>
          <w:lang w:val="en-US"/>
        </w:rPr>
        <w:t xml:space="preserve">and </w:t>
      </w:r>
      <w:r w:rsidRPr="00551094">
        <w:rPr>
          <w:rFonts w:ascii="Times New Roman" w:hAnsi="Times New Roman"/>
          <w:position w:val="-12"/>
          <w:sz w:val="24"/>
          <w:szCs w:val="24"/>
          <w:lang w:val="en-US"/>
        </w:rPr>
        <w:object w:dxaOrig="2000" w:dyaOrig="380" w14:anchorId="6BA52808">
          <v:shape id="_x0000_i1035" type="#_x0000_t75" style="width:101.1pt;height:14.4pt" o:ole="">
            <v:imagedata r:id="rId30" o:title=""/>
          </v:shape>
          <o:OLEObject Type="Embed" ProgID="Equation.DSMT4" ShapeID="_x0000_i1035" DrawAspect="Content" ObjectID="_1570797051" r:id="rId31"/>
        </w:object>
      </w:r>
      <w:r w:rsidRPr="00551094">
        <w:rPr>
          <w:rFonts w:ascii="Times New Roman" w:hAnsi="Times New Roman"/>
          <w:sz w:val="24"/>
          <w:szCs w:val="24"/>
          <w:lang w:val="en-US"/>
        </w:rPr>
        <w:t>are the weights of the network</w:t>
      </w:r>
    </w:p>
    <w:p w14:paraId="5B89942A" w14:textId="77777777" w:rsidR="00697D41" w:rsidRPr="00551094" w:rsidRDefault="00697D41" w:rsidP="00697D41">
      <w:pPr>
        <w:pStyle w:val="ListParagraph"/>
        <w:numPr>
          <w:ilvl w:val="0"/>
          <w:numId w:val="15"/>
        </w:numPr>
        <w:spacing w:after="0" w:line="240" w:lineRule="auto"/>
        <w:ind w:left="851"/>
        <w:jc w:val="both"/>
        <w:rPr>
          <w:rFonts w:ascii="Times New Roman" w:hAnsi="Times New Roman"/>
          <w:sz w:val="24"/>
          <w:szCs w:val="24"/>
          <w:lang w:val="en-US"/>
        </w:rPr>
      </w:pPr>
      <w:r w:rsidRPr="00551094">
        <w:rPr>
          <w:rFonts w:ascii="Times New Roman" w:hAnsi="Times New Roman"/>
          <w:position w:val="-12"/>
          <w:sz w:val="24"/>
          <w:szCs w:val="24"/>
          <w:lang w:val="en-US"/>
        </w:rPr>
        <w:object w:dxaOrig="1420" w:dyaOrig="380" w14:anchorId="39FDA0CF">
          <v:shape id="_x0000_i1036" type="#_x0000_t75" style="width:1in;height:14.4pt" o:ole="">
            <v:imagedata r:id="rId32" o:title=""/>
          </v:shape>
          <o:OLEObject Type="Embed" ProgID="Equation.DSMT4" ShapeID="_x0000_i1036" DrawAspect="Content" ObjectID="_1570797052" r:id="rId33"/>
        </w:object>
      </w:r>
      <w:r w:rsidRPr="00551094">
        <w:rPr>
          <w:rFonts w:ascii="Times New Roman" w:hAnsi="Times New Roman"/>
          <w:sz w:val="24"/>
          <w:szCs w:val="24"/>
          <w:lang w:val="en-US"/>
        </w:rPr>
        <w:t xml:space="preserve">is the output of the hidden nodes at time </w:t>
      </w:r>
      <w:proofErr w:type="gramStart"/>
      <w:r w:rsidRPr="00551094">
        <w:rPr>
          <w:rFonts w:ascii="Times New Roman" w:hAnsi="Times New Roman"/>
          <w:i/>
          <w:sz w:val="24"/>
          <w:szCs w:val="24"/>
          <w:lang w:val="en-US"/>
        </w:rPr>
        <w:t>t</w:t>
      </w:r>
      <w:proofErr w:type="gramEnd"/>
    </w:p>
    <w:p w14:paraId="4805F409" w14:textId="0D5C56B2" w:rsidR="00697D41" w:rsidRPr="00551094" w:rsidRDefault="00697D41" w:rsidP="00697D41">
      <w:pPr>
        <w:pStyle w:val="ListParagraph"/>
        <w:numPr>
          <w:ilvl w:val="0"/>
          <w:numId w:val="15"/>
        </w:numPr>
        <w:spacing w:after="0" w:line="240" w:lineRule="auto"/>
        <w:ind w:left="851"/>
        <w:jc w:val="both"/>
        <w:rPr>
          <w:rFonts w:ascii="Times New Roman" w:hAnsi="Times New Roman"/>
          <w:sz w:val="24"/>
          <w:szCs w:val="24"/>
          <w:lang w:val="en-US"/>
        </w:rPr>
      </w:pPr>
      <w:r>
        <w:rPr>
          <w:rFonts w:ascii="Times New Roman" w:hAnsi="Times New Roman"/>
          <w:noProof/>
          <w:sz w:val="24"/>
          <w:szCs w:val="24"/>
          <w:lang w:val="en-GB" w:eastAsia="en-GB"/>
        </w:rPr>
        <mc:AlternateContent>
          <mc:Choice Requires="wpg">
            <w:drawing>
              <wp:anchor distT="0" distB="0" distL="114300" distR="114300" simplePos="0" relativeHeight="251662336" behindDoc="0" locked="0" layoutInCell="0" allowOverlap="1" wp14:anchorId="44764338" wp14:editId="77EAA01D">
                <wp:simplePos x="0" y="0"/>
                <wp:positionH relativeFrom="column">
                  <wp:posOffset>498475</wp:posOffset>
                </wp:positionH>
                <wp:positionV relativeFrom="paragraph">
                  <wp:posOffset>51435</wp:posOffset>
                </wp:positionV>
                <wp:extent cx="228600" cy="228600"/>
                <wp:effectExtent l="5715" t="12700" r="13335" b="6350"/>
                <wp:wrapNone/>
                <wp:docPr id="303" name="Group 30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8600" cy="228600"/>
                          <a:chOff x="3637" y="9037"/>
                          <a:chExt cx="360" cy="360"/>
                        </a:xfrm>
                      </wpg:grpSpPr>
                      <wps:wsp>
                        <wps:cNvPr id="304" name="Oval 44"/>
                        <wps:cNvSpPr>
                          <a:spLocks noChangeArrowheads="1"/>
                        </wps:cNvSpPr>
                        <wps:spPr bwMode="auto">
                          <a:xfrm>
                            <a:off x="3637" y="9037"/>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grpSp>
                        <wpg:cNvPr id="305" name="Group 45"/>
                        <wpg:cNvGrpSpPr>
                          <a:grpSpLocks/>
                        </wpg:cNvGrpSpPr>
                        <wpg:grpSpPr bwMode="auto">
                          <a:xfrm>
                            <a:off x="3752" y="9122"/>
                            <a:ext cx="148" cy="180"/>
                            <a:chOff x="3217" y="10957"/>
                            <a:chExt cx="148" cy="180"/>
                          </a:xfrm>
                        </wpg:grpSpPr>
                        <wps:wsp>
                          <wps:cNvPr id="306" name="Arc 46"/>
                          <wps:cNvSpPr>
                            <a:spLocks/>
                          </wps:cNvSpPr>
                          <wps:spPr bwMode="auto">
                            <a:xfrm flipV="1">
                              <a:off x="3217" y="11047"/>
                              <a:ext cx="74" cy="90"/>
                            </a:xfrm>
                            <a:custGeom>
                              <a:avLst/>
                              <a:gdLst>
                                <a:gd name="T0" fmla="*/ 0 w 21600"/>
                                <a:gd name="T1" fmla="*/ 0 h 21600"/>
                                <a:gd name="T2" fmla="*/ 74 w 21600"/>
                                <a:gd name="T3" fmla="*/ 90 h 21600"/>
                                <a:gd name="T4" fmla="*/ 0 w 21600"/>
                                <a:gd name="T5" fmla="*/ 90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lnTo>
                                    <a:pt x="-1"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8" name="Arc 47"/>
                          <wps:cNvSpPr>
                            <a:spLocks/>
                          </wps:cNvSpPr>
                          <wps:spPr bwMode="auto">
                            <a:xfrm flipH="1">
                              <a:off x="3291" y="10957"/>
                              <a:ext cx="74" cy="90"/>
                            </a:xfrm>
                            <a:custGeom>
                              <a:avLst/>
                              <a:gdLst>
                                <a:gd name="T0" fmla="*/ 0 w 21600"/>
                                <a:gd name="T1" fmla="*/ 0 h 21600"/>
                                <a:gd name="T2" fmla="*/ 74 w 21600"/>
                                <a:gd name="T3" fmla="*/ 90 h 21600"/>
                                <a:gd name="T4" fmla="*/ 0 w 21600"/>
                                <a:gd name="T5" fmla="*/ 90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lnTo>
                                    <a:pt x="-1"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w:pict>
              <v:group w14:anchorId="35045826" id="Group 303" o:spid="_x0000_s1026" style="position:absolute;margin-left:39.25pt;margin-top:4.05pt;width:18pt;height:18pt;z-index:251662336" coordorigin="3637,9037" coordsize="36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" o:allowincell="f">
                <v:oval id="Oval 44" o:spid="_x0000_s1027" style="position:absolute;left:3637;top:9037;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"/>
                <v:group id="Group 45" o:spid="_x0000_s1028" style="position:absolute;left:3752;top:9122;width:148;height:180" coordorigin="3217,10957" coordsize="148,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">
                  <v:shape id="Arc 46" o:spid="_x0000_s1029" style="position:absolute;left:3217;top:11047;width:74;height:90;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" path="m-1,nfc11929,,21600,9670,21600,21600em-1,nsc11929,,21600,9670,21600,21600l,21600,-1,xe" filled="f">
                    <v:path arrowok="t" o:extrusionok="f" o:connecttype="custom" o:connectlocs="0,0;0,0;0,0" o:connectangles="0,0,0"/>
                  </v:shape>
                  <v:shape id="Arc 47" o:spid="_x0000_s1030" style="position:absolute;left:3291;top:10957;width:74;height:90;flip:x;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" path="m-1,nfc11929,,21600,9670,21600,21600em-1,nsc11929,,21600,9670,21600,21600l,21600,-1,xe" filled="f">
                    <v:path arrowok="t" o:extrusionok="f" o:connecttype="custom" o:connectlocs="0,0;0,0;0,0" o:connectangles="0,0,0"/>
                  </v:shape>
                </v:group>
              </v:group>
            </w:pict>
          </mc:Fallback>
        </mc:AlternateContent>
      </w:r>
      <w:r w:rsidRPr="00551094">
        <w:rPr>
          <w:rFonts w:ascii="Times New Roman" w:hAnsi="Times New Roman"/>
          <w:sz w:val="24"/>
          <w:szCs w:val="24"/>
          <w:lang w:val="en-US"/>
        </w:rPr>
        <w:t xml:space="preserve">        is the transfer sigmoid function : </w:t>
      </w:r>
      <w:r w:rsidR="002102AF" w:rsidRPr="002102AF">
        <w:rPr>
          <w:rFonts w:ascii="Times New Roman" w:hAnsi="Times New Roman"/>
          <w:position w:val="-14"/>
          <w:sz w:val="24"/>
          <w:szCs w:val="24"/>
        </w:rPr>
        <w:object w:dxaOrig="1780" w:dyaOrig="400" w14:anchorId="520F003C">
          <v:shape id="_x0000_i1037" type="#_x0000_t75" style="width:86.4pt;height:21.6pt" o:ole="" fillcolor="window">
            <v:imagedata r:id="rId34" o:title=""/>
          </v:shape>
          <o:OLEObject Type="Embed" ProgID="Equation.DSMT4" ShapeID="_x0000_i1037" DrawAspect="Content" ObjectID="_1570797053" r:id="rId35"/>
        </w:object>
      </w:r>
      <w:r w:rsidRPr="00697D41">
        <w:rPr>
          <w:rFonts w:ascii="Times New Roman" w:hAnsi="Times New Roman"/>
          <w:position w:val="-24"/>
          <w:sz w:val="24"/>
          <w:szCs w:val="24"/>
          <w:lang w:val="en-GB"/>
        </w:rPr>
        <w:t xml:space="preserve">                                  </w:t>
      </w:r>
    </w:p>
    <w:p w14:paraId="276FE2E0" w14:textId="2A76AA0E" w:rsidR="00697D41" w:rsidRPr="00551094" w:rsidRDefault="00697D41" w:rsidP="00697D41">
      <w:pPr>
        <w:pStyle w:val="ListParagraph"/>
        <w:numPr>
          <w:ilvl w:val="0"/>
          <w:numId w:val="15"/>
        </w:numPr>
        <w:spacing w:after="0" w:line="240" w:lineRule="auto"/>
        <w:ind w:left="851"/>
        <w:jc w:val="both"/>
        <w:rPr>
          <w:rFonts w:ascii="Times New Roman" w:hAnsi="Times New Roman"/>
          <w:sz w:val="24"/>
          <w:szCs w:val="24"/>
          <w:lang w:val="en-US"/>
        </w:rPr>
      </w:pPr>
      <w:r>
        <w:rPr>
          <w:rFonts w:ascii="Times New Roman" w:hAnsi="Times New Roman"/>
          <w:noProof/>
          <w:sz w:val="24"/>
          <w:szCs w:val="24"/>
          <w:lang w:val="en-GB" w:eastAsia="en-GB"/>
        </w:rPr>
        <mc:AlternateContent>
          <mc:Choice Requires="wpg">
            <w:drawing>
              <wp:anchor distT="0" distB="0" distL="114300" distR="114300" simplePos="0" relativeHeight="251663360" behindDoc="0" locked="0" layoutInCell="0" allowOverlap="1" wp14:anchorId="07FD9B41" wp14:editId="71CBA24D">
                <wp:simplePos x="0" y="0"/>
                <wp:positionH relativeFrom="column">
                  <wp:posOffset>498475</wp:posOffset>
                </wp:positionH>
                <wp:positionV relativeFrom="paragraph">
                  <wp:posOffset>18415</wp:posOffset>
                </wp:positionV>
                <wp:extent cx="228600" cy="228600"/>
                <wp:effectExtent l="0" t="0" r="19050" b="19050"/>
                <wp:wrapNone/>
                <wp:docPr id="300" name="Group 3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8600" cy="228600"/>
                          <a:chOff x="5077" y="8877"/>
                          <a:chExt cx="360" cy="360"/>
                        </a:xfrm>
                      </wpg:grpSpPr>
                      <wps:wsp>
                        <wps:cNvPr id="301" name="Oval 49"/>
                        <wps:cNvSpPr>
                          <a:spLocks noChangeArrowheads="1"/>
                        </wps:cNvSpPr>
                        <wps:spPr bwMode="auto">
                          <a:xfrm>
                            <a:off x="5077" y="8877"/>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02" name="Line 50"/>
                        <wps:cNvCnPr/>
                        <wps:spPr bwMode="auto">
                          <a:xfrm flipV="1">
                            <a:off x="5157" y="8972"/>
                            <a:ext cx="18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w:pict>
              <v:group w14:anchorId="72D2B197" id="Group 300" o:spid="_x0000_s1026" style="position:absolute;margin-left:39.25pt;margin-top:1.45pt;width:18pt;height:18pt;z-index:251663360" coordorigin="5077,8877" coordsize="36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" o:allowincell="f">
                <v:oval id="Oval 49" o:spid="_x0000_s1027" style="position:absolute;left:5077;top:8877;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"/>
                <v:line id="Line 50" o:spid="_x0000_s1028" style="position:absolute;flip:y;visibility:visible;mso-wrap-style:square" from="5157,8972" to="5337,91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"/>
              </v:group>
            </w:pict>
          </mc:Fallback>
        </mc:AlternateContent>
      </w:r>
      <w:r w:rsidRPr="00551094">
        <w:rPr>
          <w:rFonts w:ascii="Times New Roman" w:hAnsi="Times New Roman"/>
          <w:sz w:val="24"/>
          <w:szCs w:val="24"/>
          <w:lang w:val="en-US"/>
        </w:rPr>
        <w:t xml:space="preserve">        is a linear function: </w:t>
      </w:r>
      <w:r w:rsidRPr="00551094">
        <w:rPr>
          <w:rFonts w:ascii="Times New Roman" w:hAnsi="Times New Roman"/>
          <w:position w:val="-28"/>
          <w:sz w:val="24"/>
          <w:szCs w:val="24"/>
        </w:rPr>
        <w:object w:dxaOrig="1260" w:dyaOrig="540" w14:anchorId="2488F23D">
          <v:shape id="_x0000_i1038" type="#_x0000_t75" style="width:65.4pt;height:29.1pt" o:ole="" fillcolor="window">
            <v:imagedata r:id="rId17" o:title=""/>
          </v:shape>
          <o:OLEObject Type="Embed" ProgID="Equation.3" ShapeID="_x0000_i1038" DrawAspect="Content" ObjectID="_1570797054" r:id="rId36"/>
        </w:object>
      </w:r>
      <w:r>
        <w:rPr>
          <w:rFonts w:ascii="Times New Roman" w:hAnsi="Times New Roman"/>
          <w:position w:val="-28"/>
          <w:sz w:val="24"/>
          <w:szCs w:val="24"/>
        </w:rPr>
        <w:t xml:space="preserve">                                                             </w:t>
      </w:r>
    </w:p>
    <w:p w14:paraId="5F2C162A" w14:textId="7C65F559" w:rsidR="00697D41" w:rsidRDefault="00697D41" w:rsidP="00867410">
      <w:pPr>
        <w:spacing w:after="0" w:line="240" w:lineRule="auto"/>
        <w:ind w:firstLineChars="200" w:firstLine="480"/>
        <w:jc w:val="both"/>
        <w:rPr>
          <w:rFonts w:ascii="Times New Roman" w:hAnsi="Times New Roman"/>
          <w:sz w:val="24"/>
          <w:szCs w:val="24"/>
        </w:rPr>
      </w:pPr>
      <w:r w:rsidRPr="00551094">
        <w:rPr>
          <w:rFonts w:ascii="Times New Roman" w:hAnsi="Times New Roman"/>
          <w:sz w:val="24"/>
          <w:szCs w:val="24"/>
          <w:lang w:val="en-US"/>
        </w:rPr>
        <w:t>The Error Function to be minimized is</w:t>
      </w:r>
      <w:r w:rsidR="002102AF">
        <w:rPr>
          <w:rFonts w:ascii="Times New Roman" w:hAnsi="Times New Roman"/>
          <w:sz w:val="24"/>
          <w:szCs w:val="24"/>
          <w:lang w:val="en-US"/>
        </w:rPr>
        <w:t xml:space="preserve"> </w:t>
      </w:r>
      <w:r w:rsidRPr="00551094">
        <w:rPr>
          <w:rFonts w:ascii="Times New Roman" w:hAnsi="Times New Roman"/>
          <w:position w:val="-28"/>
          <w:sz w:val="24"/>
          <w:szCs w:val="24"/>
        </w:rPr>
        <w:object w:dxaOrig="3159" w:dyaOrig="680" w14:anchorId="34C1CBFA">
          <v:shape id="_x0000_i1039" type="#_x0000_t75" style="width:158.4pt;height:36.6pt" o:ole="" filled="t">
            <v:fill color2="black"/>
            <v:imagedata r:id="rId37" o:title=""/>
          </v:shape>
          <o:OLEObject Type="Embed" ProgID="Equation.3" ShapeID="_x0000_i1039" DrawAspect="Content" ObjectID="_1570797055" r:id="rId38"/>
        </w:object>
      </w:r>
      <w:r w:rsidRPr="00551094">
        <w:rPr>
          <w:rFonts w:ascii="Times New Roman" w:hAnsi="Times New Roman"/>
          <w:sz w:val="24"/>
          <w:szCs w:val="24"/>
          <w:lang w:val="en-US"/>
        </w:rPr>
        <w:t xml:space="preserve"> </w:t>
      </w:r>
      <w:r w:rsidR="002102AF">
        <w:rPr>
          <w:rFonts w:ascii="Times New Roman" w:hAnsi="Times New Roman"/>
          <w:sz w:val="24"/>
          <w:szCs w:val="24"/>
          <w:lang w:val="en-US"/>
        </w:rPr>
        <w:t xml:space="preserve">, where </w:t>
      </w:r>
      <w:r w:rsidR="002102AF" w:rsidRPr="002102AF">
        <w:rPr>
          <w:rFonts w:ascii="Times New Roman" w:hAnsi="Times New Roman"/>
          <w:position w:val="-12"/>
          <w:sz w:val="24"/>
          <w:szCs w:val="24"/>
          <w:lang w:val="en-US"/>
        </w:rPr>
        <w:object w:dxaOrig="260" w:dyaOrig="360" w14:anchorId="51A2FE11">
          <v:shape id="_x0000_i1040" type="#_x0000_t75" style="width:14.4pt;height:21.6pt" o:ole="">
            <v:imagedata r:id="rId39" o:title=""/>
          </v:shape>
          <o:OLEObject Type="Embed" ProgID="Equation.DSMT4" ShapeID="_x0000_i1040" DrawAspect="Content" ObjectID="_1570797056" r:id="rId40"/>
        </w:object>
      </w:r>
      <w:r w:rsidR="002102AF">
        <w:rPr>
          <w:rFonts w:ascii="Times New Roman" w:hAnsi="Times New Roman"/>
          <w:sz w:val="24"/>
          <w:szCs w:val="24"/>
          <w:lang w:val="en-US"/>
        </w:rPr>
        <w:t xml:space="preserve"> is the target value. </w:t>
      </w:r>
      <w:r w:rsidRPr="00551094">
        <w:rPr>
          <w:rFonts w:ascii="Times New Roman" w:hAnsi="Times New Roman"/>
          <w:sz w:val="24"/>
          <w:szCs w:val="24"/>
        </w:rPr>
        <w:t xml:space="preserve">In short, the RNN architecture can provide more accurate outputs because the inputs are (potentially) taken from all previous values (see </w:t>
      </w:r>
      <w:r w:rsidRPr="00551094">
        <w:rPr>
          <w:rFonts w:ascii="Times New Roman" w:hAnsi="Times New Roman"/>
          <w:position w:val="-14"/>
          <w:sz w:val="24"/>
          <w:szCs w:val="24"/>
        </w:rPr>
        <w:object w:dxaOrig="680" w:dyaOrig="420" w14:anchorId="09BB0A0B">
          <v:shape id="_x0000_i1041" type="#_x0000_t75" style="width:36.6pt;height:21.6pt" o:ole="" filled="t">
            <v:fill color2="black"/>
            <v:imagedata r:id="rId41" o:title=""/>
          </v:shape>
          <o:OLEObject Type="Embed" ProgID="Equation.3" ShapeID="_x0000_i1041" DrawAspect="Content" ObjectID="_1570797057" r:id="rId42"/>
        </w:object>
      </w:r>
      <w:r w:rsidRPr="00551094">
        <w:rPr>
          <w:rFonts w:ascii="Times New Roman" w:hAnsi="Times New Roman"/>
          <w:sz w:val="24"/>
          <w:szCs w:val="24"/>
        </w:rPr>
        <w:t xml:space="preserve"> and </w:t>
      </w:r>
      <w:r w:rsidRPr="00551094">
        <w:rPr>
          <w:rFonts w:ascii="Times New Roman" w:hAnsi="Times New Roman"/>
          <w:position w:val="-14"/>
          <w:sz w:val="24"/>
          <w:szCs w:val="24"/>
        </w:rPr>
        <w:object w:dxaOrig="720" w:dyaOrig="420" w14:anchorId="677D01C4">
          <v:shape id="_x0000_i1042" type="#_x0000_t75" style="width:36.6pt;height:21.6pt" o:ole="" filled="t">
            <v:fill color2="black"/>
            <v:imagedata r:id="rId43" o:title=""/>
          </v:shape>
          <o:OLEObject Type="Embed" ProgID="Equation.3" ShapeID="_x0000_i1042" DrawAspect="Content" ObjectID="_1570797058" r:id="rId44"/>
        </w:object>
      </w:r>
      <w:r w:rsidRPr="00551094">
        <w:rPr>
          <w:rFonts w:ascii="Times New Roman" w:hAnsi="Times New Roman"/>
          <w:sz w:val="24"/>
          <w:szCs w:val="24"/>
        </w:rPr>
        <w:t>).</w:t>
      </w:r>
      <w:r w:rsidR="002102AF">
        <w:rPr>
          <w:rFonts w:ascii="Times New Roman" w:hAnsi="Times New Roman"/>
          <w:sz w:val="24"/>
          <w:szCs w:val="24"/>
        </w:rPr>
        <w:t xml:space="preserve"> </w:t>
      </w:r>
      <w:r w:rsidR="00B66E33" w:rsidRPr="00B66E33">
        <w:rPr>
          <w:rFonts w:ascii="Times New Roman" w:hAnsi="Times New Roman"/>
          <w:sz w:val="24"/>
          <w:szCs w:val="24"/>
        </w:rPr>
        <w:t>For an exact specification of recurrent networks, see Elman (1990).</w:t>
      </w:r>
    </w:p>
    <w:p w14:paraId="133D72BA" w14:textId="21739296" w:rsidR="002102AF" w:rsidRPr="003B3CFC" w:rsidRDefault="002102AF" w:rsidP="003B3CFC">
      <w:pPr>
        <w:autoSpaceDE w:val="0"/>
        <w:autoSpaceDN w:val="0"/>
        <w:adjustRightInd w:val="0"/>
        <w:spacing w:after="0" w:line="360" w:lineRule="auto"/>
        <w:ind w:firstLine="720"/>
        <w:jc w:val="both"/>
        <w:rPr>
          <w:rFonts w:ascii="Times New Roman" w:hAnsi="Times New Roman"/>
          <w:sz w:val="24"/>
          <w:szCs w:val="24"/>
        </w:rPr>
      </w:pPr>
      <w:r>
        <w:rPr>
          <w:rFonts w:ascii="Times New Roman" w:hAnsi="Times New Roman"/>
          <w:sz w:val="24"/>
          <w:szCs w:val="24"/>
        </w:rPr>
        <w:br/>
        <w:t xml:space="preserve">The third model is the </w:t>
      </w:r>
      <w:r w:rsidRPr="00EA5BD4">
        <w:rPr>
          <w:rFonts w:ascii="Times New Roman" w:hAnsi="Times New Roman"/>
          <w:sz w:val="24"/>
          <w:szCs w:val="24"/>
          <w:lang w:val="en-US"/>
        </w:rPr>
        <w:t>PSN architecture</w:t>
      </w:r>
      <w:r>
        <w:rPr>
          <w:rFonts w:ascii="Times New Roman" w:hAnsi="Times New Roman"/>
          <w:sz w:val="24"/>
          <w:szCs w:val="24"/>
          <w:lang w:val="en-US"/>
        </w:rPr>
        <w:t>, as shown in the figure below.</w:t>
      </w:r>
    </w:p>
    <w:p w14:paraId="2354FE92" w14:textId="77777777" w:rsidR="00B66E33" w:rsidRPr="00B66E33" w:rsidRDefault="00B66E33" w:rsidP="00B66E33">
      <w:pPr>
        <w:autoSpaceDE w:val="0"/>
        <w:autoSpaceDN w:val="0"/>
        <w:adjustRightInd w:val="0"/>
        <w:spacing w:after="0" w:line="360" w:lineRule="auto"/>
        <w:ind w:firstLine="720"/>
        <w:jc w:val="both"/>
        <w:rPr>
          <w:rFonts w:ascii="Times New Roman" w:hAnsi="Times New Roman"/>
          <w:sz w:val="24"/>
          <w:szCs w:val="24"/>
        </w:rPr>
      </w:pPr>
    </w:p>
    <w:p w14:paraId="218F585C" w14:textId="77777777" w:rsidR="002102AF" w:rsidRPr="002102AF" w:rsidRDefault="002102AF" w:rsidP="002102AF">
      <w:pPr>
        <w:autoSpaceDE w:val="0"/>
        <w:autoSpaceDN w:val="0"/>
        <w:adjustRightInd w:val="0"/>
        <w:spacing w:after="0" w:line="360" w:lineRule="auto"/>
        <w:jc w:val="center"/>
        <w:rPr>
          <w:rFonts w:ascii="Times New Roman" w:hAnsi="Times New Roman"/>
          <w:b/>
          <w:sz w:val="18"/>
          <w:szCs w:val="18"/>
          <w:lang w:val="en-US"/>
        </w:rPr>
      </w:pPr>
      <w:r w:rsidRPr="002102AF">
        <w:rPr>
          <w:rFonts w:ascii="Times New Roman" w:hAnsi="Times New Roman"/>
          <w:b/>
          <w:sz w:val="18"/>
          <w:szCs w:val="18"/>
          <w:lang w:val="en-US"/>
        </w:rPr>
        <w:t>Figure A.3: A PSN with one output layer</w:t>
      </w:r>
    </w:p>
    <w:p w14:paraId="563CADB2" w14:textId="77777777" w:rsidR="002102AF" w:rsidRDefault="002102AF" w:rsidP="002102AF">
      <w:pPr>
        <w:keepNext/>
        <w:autoSpaceDE w:val="0"/>
        <w:autoSpaceDN w:val="0"/>
        <w:adjustRightInd w:val="0"/>
        <w:spacing w:after="0" w:line="240" w:lineRule="auto"/>
        <w:jc w:val="center"/>
        <w:rPr>
          <w:rFonts w:ascii="Times New Roman" w:hAnsi="Times New Roman"/>
          <w:lang w:val="en-US"/>
        </w:rPr>
      </w:pPr>
      <w:r>
        <w:rPr>
          <w:rFonts w:ascii="Times New Roman" w:hAnsi="Times New Roman"/>
          <w:noProof/>
          <w:lang w:eastAsia="en-GB"/>
        </w:rPr>
        <w:drawing>
          <wp:inline distT="0" distB="0" distL="0" distR="0" wp14:anchorId="2B5449BB" wp14:editId="77C6EE70">
            <wp:extent cx="2274073" cy="1755155"/>
            <wp:effectExtent l="19050" t="19050" r="12065" b="16510"/>
            <wp:docPr id="222"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45" cstate="print"/>
                    <a:srcRect/>
                    <a:stretch>
                      <a:fillRect/>
                    </a:stretch>
                  </pic:blipFill>
                  <pic:spPr bwMode="auto">
                    <a:xfrm>
                      <a:off x="0" y="0"/>
                      <a:ext cx="2286049" cy="1764398"/>
                    </a:xfrm>
                    <a:prstGeom prst="rect">
                      <a:avLst/>
                    </a:prstGeom>
                    <a:noFill/>
                    <a:ln w="9525" cmpd="sng">
                      <a:solidFill>
                        <a:srgbClr val="000000"/>
                      </a:solidFill>
                      <a:miter lim="800000"/>
                      <a:headEnd/>
                      <a:tailEnd/>
                    </a:ln>
                    <a:effectLst/>
                  </pic:spPr>
                </pic:pic>
              </a:graphicData>
            </a:graphic>
          </wp:inline>
        </w:drawing>
      </w:r>
      <w:r w:rsidRPr="00E72EB4">
        <w:rPr>
          <w:rFonts w:ascii="Times New Roman" w:hAnsi="Times New Roman"/>
          <w:lang w:val="en-US"/>
        </w:rPr>
        <w:t xml:space="preserve"> </w:t>
      </w:r>
    </w:p>
    <w:p w14:paraId="1333B1FC" w14:textId="77777777" w:rsidR="00D07675" w:rsidRDefault="00D07675" w:rsidP="002102AF">
      <w:pPr>
        <w:spacing w:after="0" w:line="240" w:lineRule="auto"/>
        <w:jc w:val="both"/>
        <w:rPr>
          <w:rFonts w:ascii="Times New Roman" w:hAnsi="Times New Roman"/>
          <w:sz w:val="24"/>
          <w:szCs w:val="24"/>
          <w:lang w:val="en-US"/>
        </w:rPr>
      </w:pPr>
    </w:p>
    <w:p w14:paraId="107A9850" w14:textId="0248FB06" w:rsidR="002102AF" w:rsidRPr="00EA5BD4" w:rsidRDefault="00F71F9F" w:rsidP="002102AF">
      <w:pPr>
        <w:spacing w:after="0" w:line="240" w:lineRule="auto"/>
        <w:jc w:val="both"/>
        <w:rPr>
          <w:rFonts w:ascii="Times New Roman" w:hAnsi="Times New Roman"/>
          <w:sz w:val="24"/>
          <w:szCs w:val="24"/>
          <w:lang w:val="en-US"/>
        </w:rPr>
      </w:pPr>
      <w:r>
        <w:rPr>
          <w:rFonts w:ascii="Times New Roman" w:hAnsi="Times New Roman"/>
          <w:sz w:val="24"/>
          <w:szCs w:val="24"/>
          <w:lang w:val="en-US"/>
        </w:rPr>
        <w:t>w</w:t>
      </w:r>
      <w:r w:rsidR="002102AF" w:rsidRPr="00EA5BD4">
        <w:rPr>
          <w:rFonts w:ascii="Times New Roman" w:hAnsi="Times New Roman"/>
          <w:sz w:val="24"/>
          <w:szCs w:val="24"/>
          <w:lang w:val="en-US"/>
        </w:rPr>
        <w:t xml:space="preserve">here: </w:t>
      </w:r>
    </w:p>
    <w:p w14:paraId="4A31F606" w14:textId="77777777" w:rsidR="002102AF" w:rsidRPr="00EA5BD4" w:rsidRDefault="002102AF" w:rsidP="002102AF">
      <w:pPr>
        <w:pStyle w:val="ListParagraph"/>
        <w:numPr>
          <w:ilvl w:val="0"/>
          <w:numId w:val="16"/>
        </w:numPr>
        <w:spacing w:after="0" w:line="240" w:lineRule="auto"/>
        <w:ind w:left="0" w:right="28" w:firstLine="426"/>
        <w:jc w:val="both"/>
        <w:rPr>
          <w:rFonts w:ascii="Times New Roman" w:hAnsi="Times New Roman"/>
          <w:sz w:val="24"/>
          <w:szCs w:val="24"/>
          <w:lang w:val="en-US"/>
        </w:rPr>
      </w:pPr>
      <w:proofErr w:type="spellStart"/>
      <w:r w:rsidRPr="00EA5BD4">
        <w:rPr>
          <w:rFonts w:ascii="Times New Roman" w:hAnsi="Times New Roman"/>
          <w:i/>
          <w:sz w:val="24"/>
          <w:szCs w:val="24"/>
          <w:lang w:val="en-US"/>
        </w:rPr>
        <w:t>x</w:t>
      </w:r>
      <w:r w:rsidRPr="00EA5BD4">
        <w:rPr>
          <w:rFonts w:ascii="Times New Roman" w:hAnsi="Times New Roman"/>
          <w:i/>
          <w:sz w:val="24"/>
          <w:szCs w:val="24"/>
          <w:vertAlign w:val="subscript"/>
          <w:lang w:val="en-US"/>
        </w:rPr>
        <w:t>t</w:t>
      </w:r>
      <w:proofErr w:type="spellEnd"/>
      <w:r w:rsidRPr="00EA5BD4">
        <w:rPr>
          <w:rFonts w:ascii="Times New Roman" w:hAnsi="Times New Roman"/>
          <w:i/>
          <w:sz w:val="24"/>
          <w:szCs w:val="24"/>
          <w:lang w:val="en-US"/>
        </w:rPr>
        <w:t xml:space="preserve"> (n=1,2,…,k+1)</w:t>
      </w:r>
      <w:r w:rsidRPr="00EA5BD4">
        <w:rPr>
          <w:rFonts w:ascii="Times New Roman" w:hAnsi="Times New Roman"/>
          <w:sz w:val="24"/>
          <w:szCs w:val="24"/>
          <w:lang w:val="en-US"/>
        </w:rPr>
        <w:t xml:space="preserve"> are the model inputs (including the input bias node) </w:t>
      </w:r>
    </w:p>
    <w:p w14:paraId="79B83086" w14:textId="77777777" w:rsidR="002102AF" w:rsidRPr="00EA5BD4" w:rsidRDefault="002102AF" w:rsidP="002102AF">
      <w:pPr>
        <w:pStyle w:val="ListParagraph"/>
        <w:numPr>
          <w:ilvl w:val="0"/>
          <w:numId w:val="16"/>
        </w:numPr>
        <w:spacing w:after="0" w:line="240" w:lineRule="auto"/>
        <w:ind w:left="0" w:firstLine="426"/>
        <w:jc w:val="both"/>
        <w:rPr>
          <w:rFonts w:ascii="Times New Roman" w:hAnsi="Times New Roman"/>
          <w:sz w:val="24"/>
          <w:szCs w:val="24"/>
          <w:lang w:val="en-US"/>
        </w:rPr>
      </w:pPr>
      <w:r w:rsidRPr="00EA5BD4">
        <w:rPr>
          <w:rFonts w:ascii="Times New Roman" w:hAnsi="Times New Roman"/>
          <w:position w:val="-12"/>
          <w:sz w:val="24"/>
          <w:szCs w:val="24"/>
        </w:rPr>
        <w:object w:dxaOrig="260" w:dyaOrig="360" w14:anchorId="558A380F">
          <v:shape id="_x0000_i1043" type="#_x0000_t75" style="width:14.4pt;height:21.6pt" o:ole="" fillcolor="window">
            <v:imagedata r:id="rId46" o:title=""/>
          </v:shape>
          <o:OLEObject Type="Embed" ProgID="Equation.DSMT4" ShapeID="_x0000_i1043" DrawAspect="Content" ObjectID="_1570797059" r:id="rId47"/>
        </w:object>
      </w:r>
      <w:r w:rsidRPr="00EA5BD4">
        <w:rPr>
          <w:rFonts w:ascii="Times New Roman" w:hAnsi="Times New Roman"/>
          <w:position w:val="-12"/>
          <w:sz w:val="24"/>
          <w:szCs w:val="24"/>
          <w:lang w:val="en-US"/>
        </w:rPr>
        <w:t xml:space="preserve"> </w:t>
      </w:r>
      <w:r>
        <w:rPr>
          <w:rFonts w:ascii="Times New Roman" w:hAnsi="Times New Roman"/>
          <w:sz w:val="24"/>
          <w:szCs w:val="24"/>
          <w:lang w:val="en-US"/>
        </w:rPr>
        <w:t>are</w:t>
      </w:r>
      <w:r w:rsidRPr="00EA5BD4">
        <w:rPr>
          <w:rFonts w:ascii="Times New Roman" w:hAnsi="Times New Roman"/>
          <w:sz w:val="24"/>
          <w:szCs w:val="24"/>
          <w:lang w:val="en-US"/>
        </w:rPr>
        <w:t xml:space="preserve"> the PSN </w:t>
      </w:r>
      <w:r>
        <w:rPr>
          <w:rFonts w:ascii="Times New Roman" w:hAnsi="Times New Roman"/>
          <w:sz w:val="24"/>
          <w:szCs w:val="24"/>
          <w:lang w:val="en-US"/>
        </w:rPr>
        <w:t xml:space="preserve">input and </w:t>
      </w:r>
      <w:r w:rsidRPr="00EA5BD4">
        <w:rPr>
          <w:rFonts w:ascii="Times New Roman" w:hAnsi="Times New Roman"/>
          <w:sz w:val="24"/>
          <w:szCs w:val="24"/>
          <w:lang w:val="en-US"/>
        </w:rPr>
        <w:t>output</w:t>
      </w:r>
      <w:r>
        <w:rPr>
          <w:rFonts w:ascii="Times New Roman" w:hAnsi="Times New Roman"/>
          <w:sz w:val="24"/>
          <w:szCs w:val="24"/>
          <w:lang w:val="en-US"/>
        </w:rPr>
        <w:t xml:space="preserve"> respectively</w:t>
      </w:r>
    </w:p>
    <w:p w14:paraId="2A2A778C" w14:textId="77777777" w:rsidR="002102AF" w:rsidRPr="00EA5BD4" w:rsidRDefault="002102AF" w:rsidP="002102AF">
      <w:pPr>
        <w:pStyle w:val="ListParagraph"/>
        <w:numPr>
          <w:ilvl w:val="0"/>
          <w:numId w:val="16"/>
        </w:numPr>
        <w:spacing w:after="0" w:line="240" w:lineRule="auto"/>
        <w:ind w:left="0" w:firstLine="426"/>
        <w:jc w:val="both"/>
        <w:rPr>
          <w:rFonts w:ascii="Times New Roman" w:hAnsi="Times New Roman"/>
          <w:sz w:val="24"/>
          <w:szCs w:val="24"/>
          <w:lang w:val="en-US"/>
        </w:rPr>
      </w:pPr>
      <w:proofErr w:type="spellStart"/>
      <w:r w:rsidRPr="00EA5BD4">
        <w:rPr>
          <w:rFonts w:ascii="Times New Roman" w:hAnsi="Times New Roman"/>
          <w:i/>
          <w:sz w:val="24"/>
          <w:szCs w:val="24"/>
          <w:lang w:val="en-US"/>
        </w:rPr>
        <w:t>w</w:t>
      </w:r>
      <w:r w:rsidRPr="00EA5BD4">
        <w:rPr>
          <w:rFonts w:ascii="Times New Roman" w:hAnsi="Times New Roman"/>
          <w:i/>
          <w:sz w:val="24"/>
          <w:szCs w:val="24"/>
          <w:vertAlign w:val="subscript"/>
          <w:lang w:val="en-US"/>
        </w:rPr>
        <w:t>j</w:t>
      </w:r>
      <w:proofErr w:type="spellEnd"/>
      <w:r w:rsidRPr="00EA5BD4">
        <w:rPr>
          <w:rFonts w:ascii="Times New Roman" w:hAnsi="Times New Roman"/>
          <w:sz w:val="24"/>
          <w:szCs w:val="24"/>
          <w:lang w:val="en-US"/>
        </w:rPr>
        <w:t xml:space="preserve"> </w:t>
      </w:r>
      <w:r w:rsidRPr="00EA5BD4">
        <w:rPr>
          <w:rFonts w:ascii="Times New Roman" w:hAnsi="Times New Roman"/>
          <w:i/>
          <w:sz w:val="24"/>
          <w:szCs w:val="24"/>
          <w:lang w:val="en-US"/>
        </w:rPr>
        <w:t xml:space="preserve">(j=1,2..,k) </w:t>
      </w:r>
      <w:r w:rsidRPr="00EA5BD4">
        <w:rPr>
          <w:rFonts w:ascii="Times New Roman" w:hAnsi="Times New Roman"/>
          <w:sz w:val="24"/>
          <w:szCs w:val="24"/>
          <w:lang w:val="en-US"/>
        </w:rPr>
        <w:t>are the adjustable weights (</w:t>
      </w:r>
      <w:r>
        <w:rPr>
          <w:rFonts w:ascii="Times New Roman" w:hAnsi="Times New Roman"/>
          <w:i/>
          <w:sz w:val="24"/>
          <w:szCs w:val="24"/>
          <w:lang w:val="en-US"/>
        </w:rPr>
        <w:t>k</w:t>
      </w:r>
      <w:r w:rsidRPr="00EA5BD4">
        <w:rPr>
          <w:rFonts w:ascii="Times New Roman" w:hAnsi="Times New Roman"/>
          <w:sz w:val="24"/>
          <w:szCs w:val="24"/>
          <w:lang w:val="en-US"/>
        </w:rPr>
        <w:t xml:space="preserve"> is the desired order of the network)</w:t>
      </w:r>
    </w:p>
    <w:p w14:paraId="3D662901" w14:textId="77777777" w:rsidR="002102AF" w:rsidRDefault="002102AF" w:rsidP="002102AF">
      <w:pPr>
        <w:pStyle w:val="ListParagraph"/>
        <w:numPr>
          <w:ilvl w:val="0"/>
          <w:numId w:val="16"/>
        </w:numPr>
        <w:spacing w:after="0" w:line="240" w:lineRule="auto"/>
        <w:ind w:left="0" w:right="-3" w:firstLine="426"/>
        <w:jc w:val="both"/>
        <w:rPr>
          <w:rFonts w:ascii="Times New Roman" w:hAnsi="Times New Roman"/>
          <w:sz w:val="24"/>
          <w:szCs w:val="24"/>
          <w:lang w:val="en-US"/>
        </w:rPr>
      </w:pPr>
      <w:r w:rsidRPr="002102AF">
        <w:rPr>
          <w:rFonts w:ascii="Times New Roman" w:hAnsi="Times New Roman"/>
          <w:sz w:val="24"/>
          <w:szCs w:val="24"/>
          <w:lang w:val="en-US"/>
        </w:rPr>
        <w:t xml:space="preserve">The hidden layer activation function </w:t>
      </w:r>
      <w:r w:rsidRPr="002102AF">
        <w:rPr>
          <w:rFonts w:ascii="Times New Roman" w:hAnsi="Times New Roman"/>
          <w:position w:val="-28"/>
          <w:sz w:val="24"/>
          <w:szCs w:val="24"/>
          <w:lang w:val="en-US"/>
        </w:rPr>
        <w:object w:dxaOrig="1240" w:dyaOrig="540" w14:anchorId="1FA1D3EB">
          <v:shape id="_x0000_i1044" type="#_x0000_t75" style="width:65.4pt;height:29.1pt" o:ole="">
            <v:imagedata r:id="rId48" o:title=""/>
          </v:shape>
          <o:OLEObject Type="Embed" ProgID="Equation.DSMT4" ShapeID="_x0000_i1044" DrawAspect="Content" ObjectID="_1570797060" r:id="rId49"/>
        </w:object>
      </w:r>
    </w:p>
    <w:p w14:paraId="224F09D1" w14:textId="133FED4C" w:rsidR="002102AF" w:rsidRPr="002102AF" w:rsidRDefault="002102AF" w:rsidP="002102AF">
      <w:pPr>
        <w:pStyle w:val="ListParagraph"/>
        <w:numPr>
          <w:ilvl w:val="0"/>
          <w:numId w:val="16"/>
        </w:numPr>
        <w:spacing w:after="0" w:line="240" w:lineRule="auto"/>
        <w:ind w:left="0" w:right="-3" w:firstLine="426"/>
        <w:jc w:val="both"/>
        <w:rPr>
          <w:rFonts w:ascii="Times New Roman" w:hAnsi="Times New Roman"/>
          <w:sz w:val="24"/>
          <w:szCs w:val="24"/>
          <w:lang w:val="en-US"/>
        </w:rPr>
      </w:pPr>
      <w:r w:rsidRPr="002102AF">
        <w:rPr>
          <w:rFonts w:ascii="Times New Roman" w:hAnsi="Times New Roman"/>
          <w:sz w:val="24"/>
          <w:szCs w:val="24"/>
          <w:lang w:val="en-US"/>
        </w:rPr>
        <w:t>The output sigmoid activation function (</w:t>
      </w:r>
      <w:r w:rsidRPr="002102AF">
        <w:rPr>
          <w:rFonts w:ascii="Times New Roman" w:hAnsi="Times New Roman"/>
          <w:i/>
          <w:sz w:val="24"/>
          <w:szCs w:val="24"/>
          <w:lang w:val="en-US"/>
        </w:rPr>
        <w:t xml:space="preserve">c </w:t>
      </w:r>
      <w:r w:rsidRPr="002102AF">
        <w:rPr>
          <w:rFonts w:ascii="Times New Roman" w:hAnsi="Times New Roman"/>
          <w:sz w:val="24"/>
          <w:szCs w:val="24"/>
          <w:lang w:val="en-US"/>
        </w:rPr>
        <w:t xml:space="preserve">the adjustable term):   </w:t>
      </w:r>
      <w:r w:rsidRPr="002102AF">
        <w:rPr>
          <w:position w:val="-10"/>
        </w:rPr>
        <w:object w:dxaOrig="1820" w:dyaOrig="360" w14:anchorId="34479350">
          <v:shape id="_x0000_i1045" type="#_x0000_t75" style="width:86.4pt;height:14.4pt" o:ole="">
            <v:imagedata r:id="rId50" o:title=""/>
          </v:shape>
          <o:OLEObject Type="Embed" ProgID="Equation.DSMT4" ShapeID="_x0000_i1045" DrawAspect="Content" ObjectID="_1570797061" r:id="rId51"/>
        </w:object>
      </w:r>
      <w:r w:rsidRPr="002102AF">
        <w:rPr>
          <w:rFonts w:ascii="Times New Roman" w:hAnsi="Times New Roman"/>
          <w:sz w:val="24"/>
          <w:szCs w:val="24"/>
          <w:lang w:val="en-US"/>
        </w:rPr>
        <w:t xml:space="preserve">                                                   </w:t>
      </w:r>
    </w:p>
    <w:p w14:paraId="44223E65" w14:textId="4079EF18" w:rsidR="00B66E33" w:rsidRDefault="002102AF" w:rsidP="00867410">
      <w:pPr>
        <w:spacing w:after="0" w:line="360" w:lineRule="auto"/>
        <w:ind w:firstLineChars="200" w:firstLine="440"/>
        <w:jc w:val="both"/>
        <w:rPr>
          <w:rFonts w:ascii="Times New Roman" w:hAnsi="Times New Roman" w:cs="Times New Roman"/>
        </w:rPr>
      </w:pPr>
      <w:r w:rsidRPr="00A44D49">
        <w:rPr>
          <w:rFonts w:ascii="Times New Roman" w:hAnsi="Times New Roman" w:cs="Times New Roman"/>
          <w:lang w:val="en-US"/>
        </w:rPr>
        <w:t>The Error Function minimized in this case</w:t>
      </w:r>
      <w:r w:rsidRPr="00A44D49">
        <w:rPr>
          <w:rFonts w:ascii="Times New Roman" w:hAnsi="Times New Roman" w:cs="Times New Roman"/>
          <w:position w:val="-28"/>
        </w:rPr>
        <w:object w:dxaOrig="3140" w:dyaOrig="680" w14:anchorId="06BB884E">
          <v:shape id="_x0000_i1046" type="#_x0000_t75" style="width:150.6pt;height:36.6pt" o:ole="">
            <v:imagedata r:id="rId52" o:title=""/>
          </v:shape>
          <o:OLEObject Type="Embed" ProgID="Equation.3" ShapeID="_x0000_i1046" DrawAspect="Content" ObjectID="_1570797062" r:id="rId53"/>
        </w:object>
      </w:r>
      <w:r w:rsidRPr="00A44D49">
        <w:rPr>
          <w:rFonts w:ascii="Times New Roman" w:hAnsi="Times New Roman" w:cs="Times New Roman"/>
        </w:rPr>
        <w:t xml:space="preserve">, where </w:t>
      </w:r>
      <w:r w:rsidRPr="00A44D49">
        <w:rPr>
          <w:rFonts w:ascii="Times New Roman" w:hAnsi="Times New Roman" w:cs="Times New Roman"/>
          <w:position w:val="-12"/>
        </w:rPr>
        <w:object w:dxaOrig="260" w:dyaOrig="360" w14:anchorId="1CEFE21E">
          <v:shape id="_x0000_i1047" type="#_x0000_t75" style="width:14.4pt;height:21.6pt" o:ole="">
            <v:imagedata r:id="rId54" o:title=""/>
          </v:shape>
          <o:OLEObject Type="Embed" ProgID="Equation.DSMT4" ShapeID="_x0000_i1047" DrawAspect="Content" ObjectID="_1570797063" r:id="rId55"/>
        </w:object>
      </w:r>
      <w:r w:rsidRPr="00A44D49">
        <w:rPr>
          <w:rFonts w:ascii="Times New Roman" w:hAnsi="Times New Roman" w:cs="Times New Roman"/>
        </w:rPr>
        <w:t xml:space="preserve"> is the target value.</w:t>
      </w:r>
      <w:r w:rsidR="00A44D49" w:rsidRPr="00A44D49">
        <w:rPr>
          <w:rFonts w:ascii="Times New Roman" w:hAnsi="Times New Roman" w:cs="Times New Roman"/>
        </w:rPr>
        <w:t xml:space="preserve"> </w:t>
      </w:r>
      <w:r w:rsidR="00B66E33" w:rsidRPr="00A44D49">
        <w:rPr>
          <w:rFonts w:ascii="Times New Roman" w:hAnsi="Times New Roman" w:cs="Times New Roman"/>
        </w:rPr>
        <w:t xml:space="preserve">More details on the PSN model are given by </w:t>
      </w:r>
      <w:r w:rsidR="00B66E33" w:rsidRPr="00A44D49">
        <w:rPr>
          <w:rFonts w:ascii="Times New Roman" w:hAnsi="Times New Roman" w:cs="Times New Roman"/>
          <w:lang w:val="en-US"/>
        </w:rPr>
        <w:t>Ghosh and Shin (1991)</w:t>
      </w:r>
      <w:r w:rsidR="00B66E33" w:rsidRPr="00A44D49">
        <w:rPr>
          <w:rFonts w:ascii="Times New Roman" w:hAnsi="Times New Roman" w:cs="Times New Roman"/>
        </w:rPr>
        <w:t xml:space="preserve">.  </w:t>
      </w:r>
    </w:p>
    <w:p w14:paraId="20D63A78" w14:textId="77777777" w:rsidR="00A44D49" w:rsidRPr="00A44D49" w:rsidRDefault="00A44D49" w:rsidP="00A44D49">
      <w:pPr>
        <w:spacing w:after="0" w:line="360" w:lineRule="auto"/>
        <w:jc w:val="both"/>
        <w:rPr>
          <w:rFonts w:ascii="Times New Roman" w:hAnsi="Times New Roman" w:cs="Times New Roman"/>
        </w:rPr>
      </w:pPr>
    </w:p>
    <w:p w14:paraId="61613E58" w14:textId="32887710" w:rsidR="008B2726" w:rsidRPr="00221BF6" w:rsidRDefault="009F20AC" w:rsidP="00867410">
      <w:pPr>
        <w:spacing w:after="120" w:line="360" w:lineRule="auto"/>
        <w:ind w:firstLineChars="200" w:firstLine="480"/>
        <w:jc w:val="both"/>
        <w:rPr>
          <w:rFonts w:ascii="Times New Roman" w:hAnsi="Times New Roman" w:cs="Times New Roman"/>
          <w:sz w:val="24"/>
          <w:szCs w:val="24"/>
          <w:lang w:val="en-US"/>
        </w:rPr>
      </w:pPr>
      <w:r>
        <w:rPr>
          <w:rFonts w:ascii="Times New Roman" w:hAnsi="Times New Roman" w:cs="Times New Roman"/>
          <w:sz w:val="24"/>
          <w:szCs w:val="24"/>
          <w:lang w:val="en-US"/>
        </w:rPr>
        <w:t>Regarding the selection of inputs, t</w:t>
      </w:r>
      <w:r w:rsidR="0083122E" w:rsidRPr="00221BF6">
        <w:rPr>
          <w:rFonts w:ascii="Times New Roman" w:hAnsi="Times New Roman" w:cs="Times New Roman"/>
          <w:sz w:val="24"/>
          <w:szCs w:val="24"/>
          <w:lang w:val="en-US"/>
        </w:rPr>
        <w:t xml:space="preserve">here is no formal theory </w:t>
      </w:r>
      <w:r w:rsidR="0083122E" w:rsidRPr="00221BF6">
        <w:rPr>
          <w:rFonts w:ascii="Times New Roman" w:hAnsi="Times New Roman" w:cs="Times New Roman"/>
          <w:sz w:val="24"/>
          <w:szCs w:val="24"/>
        </w:rPr>
        <w:t xml:space="preserve">behind the selection of the NN inputs and their characteristics, such as number of hidden neurons, learning rate, momentum and iterations. For that reason, we conduct NN experiments and a sensitivity analysis on a pool of autoregressive </w:t>
      </w:r>
      <w:r w:rsidR="00F54FB4">
        <w:rPr>
          <w:rFonts w:ascii="Times New Roman" w:hAnsi="Times New Roman" w:cs="Times New Roman"/>
          <w:sz w:val="24"/>
          <w:szCs w:val="24"/>
        </w:rPr>
        <w:t>terms of the return</w:t>
      </w:r>
      <w:r w:rsidR="0083122E" w:rsidRPr="00221BF6">
        <w:rPr>
          <w:rFonts w:ascii="Times New Roman" w:hAnsi="Times New Roman" w:cs="Times New Roman"/>
          <w:sz w:val="24"/>
          <w:szCs w:val="24"/>
        </w:rPr>
        <w:t xml:space="preserve"> series in the in-sample dataset. </w:t>
      </w:r>
      <w:r w:rsidR="00F54FB4">
        <w:rPr>
          <w:rFonts w:ascii="Times New Roman" w:hAnsi="Times New Roman" w:cs="Times New Roman"/>
          <w:sz w:val="24"/>
          <w:szCs w:val="24"/>
        </w:rPr>
        <w:t>In terms of our iterations</w:t>
      </w:r>
      <w:r w:rsidR="0083122E" w:rsidRPr="00221BF6">
        <w:rPr>
          <w:rFonts w:ascii="Times New Roman" w:hAnsi="Times New Roman" w:cs="Times New Roman"/>
          <w:sz w:val="24"/>
          <w:szCs w:val="24"/>
        </w:rPr>
        <w:t>, our experimentation start</w:t>
      </w:r>
      <w:r w:rsidR="00F54FB4">
        <w:rPr>
          <w:rFonts w:ascii="Times New Roman" w:hAnsi="Times New Roman" w:cs="Times New Roman"/>
          <w:sz w:val="24"/>
          <w:szCs w:val="24"/>
        </w:rPr>
        <w:t>s</w:t>
      </w:r>
      <w:r w:rsidR="0083122E" w:rsidRPr="00221BF6">
        <w:rPr>
          <w:rFonts w:ascii="Times New Roman" w:hAnsi="Times New Roman" w:cs="Times New Roman"/>
          <w:sz w:val="24"/>
          <w:szCs w:val="24"/>
        </w:rPr>
        <w:t xml:space="preserve"> from 5.000 </w:t>
      </w:r>
      <w:r w:rsidR="0083122E" w:rsidRPr="00221BF6">
        <w:rPr>
          <w:rFonts w:ascii="Times New Roman" w:hAnsi="Times New Roman" w:cs="Times New Roman"/>
          <w:sz w:val="24"/>
          <w:szCs w:val="24"/>
        </w:rPr>
        <w:lastRenderedPageBreak/>
        <w:t>iterations and stop</w:t>
      </w:r>
      <w:r w:rsidR="00F54FB4">
        <w:rPr>
          <w:rFonts w:ascii="Times New Roman" w:hAnsi="Times New Roman" w:cs="Times New Roman"/>
          <w:sz w:val="24"/>
          <w:szCs w:val="24"/>
        </w:rPr>
        <w:t>s</w:t>
      </w:r>
      <w:r w:rsidR="0083122E" w:rsidRPr="00221BF6">
        <w:rPr>
          <w:rFonts w:ascii="Times New Roman" w:hAnsi="Times New Roman" w:cs="Times New Roman"/>
          <w:sz w:val="24"/>
          <w:szCs w:val="24"/>
        </w:rPr>
        <w:t xml:space="preserve"> at the </w:t>
      </w:r>
      <w:r w:rsidR="00F54FB4">
        <w:rPr>
          <w:rFonts w:ascii="Times New Roman" w:hAnsi="Times New Roman" w:cs="Times New Roman"/>
          <w:sz w:val="24"/>
          <w:szCs w:val="24"/>
        </w:rPr>
        <w:t>1</w:t>
      </w:r>
      <w:r w:rsidR="0083122E" w:rsidRPr="00221BF6">
        <w:rPr>
          <w:rFonts w:ascii="Times New Roman" w:hAnsi="Times New Roman" w:cs="Times New Roman"/>
          <w:sz w:val="24"/>
          <w:szCs w:val="24"/>
        </w:rPr>
        <w:t>00.000 iterations</w:t>
      </w:r>
      <w:r w:rsidR="00F54FB4">
        <w:rPr>
          <w:rFonts w:ascii="Times New Roman" w:hAnsi="Times New Roman" w:cs="Times New Roman"/>
          <w:sz w:val="24"/>
          <w:szCs w:val="24"/>
        </w:rPr>
        <w:t>. I</w:t>
      </w:r>
      <w:r w:rsidR="0083122E" w:rsidRPr="00221BF6">
        <w:rPr>
          <w:rFonts w:ascii="Times New Roman" w:hAnsi="Times New Roman" w:cs="Times New Roman"/>
          <w:sz w:val="24"/>
          <w:szCs w:val="24"/>
        </w:rPr>
        <w:t>n each experiment the number of iterations</w:t>
      </w:r>
      <w:r w:rsidR="00F54FB4">
        <w:rPr>
          <w:rFonts w:ascii="Times New Roman" w:hAnsi="Times New Roman" w:cs="Times New Roman"/>
          <w:sz w:val="24"/>
          <w:szCs w:val="24"/>
        </w:rPr>
        <w:t xml:space="preserve"> is increased by 5.000, following cornerstone studies </w:t>
      </w:r>
      <w:r w:rsidR="00D94E31">
        <w:rPr>
          <w:rFonts w:ascii="Times New Roman" w:hAnsi="Times New Roman" w:cs="Times New Roman"/>
          <w:sz w:val="24"/>
          <w:szCs w:val="24"/>
        </w:rPr>
        <w:t>on</w:t>
      </w:r>
      <w:r w:rsidR="00F54FB4">
        <w:rPr>
          <w:rFonts w:ascii="Times New Roman" w:hAnsi="Times New Roman" w:cs="Times New Roman"/>
          <w:sz w:val="24"/>
          <w:szCs w:val="24"/>
        </w:rPr>
        <w:t xml:space="preserve"> NN training such as </w:t>
      </w:r>
      <w:proofErr w:type="spellStart"/>
      <w:r w:rsidR="0083122E" w:rsidRPr="00221BF6">
        <w:rPr>
          <w:rFonts w:ascii="Times New Roman" w:hAnsi="Times New Roman" w:cs="Times New Roman"/>
          <w:sz w:val="24"/>
          <w:szCs w:val="24"/>
        </w:rPr>
        <w:t>Tenti</w:t>
      </w:r>
      <w:proofErr w:type="spellEnd"/>
      <w:r w:rsidR="00F54FB4">
        <w:rPr>
          <w:rFonts w:ascii="Times New Roman" w:hAnsi="Times New Roman" w:cs="Times New Roman"/>
          <w:sz w:val="24"/>
          <w:szCs w:val="24"/>
        </w:rPr>
        <w:t xml:space="preserve"> (</w:t>
      </w:r>
      <w:r w:rsidR="0083122E" w:rsidRPr="00221BF6">
        <w:rPr>
          <w:rFonts w:ascii="Times New Roman" w:hAnsi="Times New Roman" w:cs="Times New Roman"/>
          <w:sz w:val="24"/>
          <w:szCs w:val="24"/>
        </w:rPr>
        <w:t>1996</w:t>
      </w:r>
      <w:r w:rsidR="00F54FB4">
        <w:rPr>
          <w:rFonts w:ascii="Times New Roman" w:hAnsi="Times New Roman" w:cs="Times New Roman"/>
          <w:sz w:val="24"/>
          <w:szCs w:val="24"/>
        </w:rPr>
        <w:t xml:space="preserve">) and </w:t>
      </w:r>
      <w:r w:rsidR="0083122E" w:rsidRPr="00221BF6">
        <w:rPr>
          <w:rFonts w:ascii="Times New Roman" w:hAnsi="Times New Roman" w:cs="Times New Roman"/>
          <w:sz w:val="24"/>
          <w:szCs w:val="24"/>
        </w:rPr>
        <w:t xml:space="preserve">Zhang </w:t>
      </w:r>
      <w:r w:rsidR="00C549F6" w:rsidRPr="00C549F6">
        <w:rPr>
          <w:rFonts w:ascii="Times New Roman" w:hAnsi="Times New Roman" w:cs="Times New Roman"/>
          <w:i/>
          <w:sz w:val="24"/>
          <w:szCs w:val="24"/>
        </w:rPr>
        <w:t>et al</w:t>
      </w:r>
      <w:r w:rsidR="00F54FB4" w:rsidRPr="00221BF6">
        <w:rPr>
          <w:rFonts w:ascii="Times New Roman" w:hAnsi="Times New Roman" w:cs="Times New Roman"/>
          <w:i/>
          <w:sz w:val="24"/>
          <w:szCs w:val="24"/>
        </w:rPr>
        <w:t>.</w:t>
      </w:r>
      <w:r w:rsidR="00F54FB4" w:rsidRPr="00F54FB4">
        <w:rPr>
          <w:rFonts w:ascii="Times New Roman" w:hAnsi="Times New Roman" w:cs="Times New Roman"/>
          <w:sz w:val="24"/>
          <w:szCs w:val="24"/>
        </w:rPr>
        <w:t xml:space="preserve"> (</w:t>
      </w:r>
      <w:r w:rsidR="0083122E" w:rsidRPr="00221BF6">
        <w:rPr>
          <w:rFonts w:ascii="Times New Roman" w:hAnsi="Times New Roman" w:cs="Times New Roman"/>
          <w:sz w:val="24"/>
          <w:szCs w:val="24"/>
        </w:rPr>
        <w:t>1998). Based on the</w:t>
      </w:r>
      <w:r w:rsidR="00F54FB4">
        <w:rPr>
          <w:rFonts w:ascii="Times New Roman" w:hAnsi="Times New Roman" w:cs="Times New Roman"/>
          <w:sz w:val="24"/>
          <w:szCs w:val="24"/>
        </w:rPr>
        <w:t xml:space="preserve"> above</w:t>
      </w:r>
      <w:r w:rsidR="00D94E31">
        <w:rPr>
          <w:rFonts w:ascii="Times New Roman" w:hAnsi="Times New Roman" w:cs="Times New Roman"/>
          <w:sz w:val="24"/>
          <w:szCs w:val="24"/>
        </w:rPr>
        <w:t>,</w:t>
      </w:r>
      <w:r w:rsidR="00F54FB4">
        <w:rPr>
          <w:rFonts w:ascii="Times New Roman" w:hAnsi="Times New Roman" w:cs="Times New Roman"/>
          <w:sz w:val="24"/>
          <w:szCs w:val="24"/>
        </w:rPr>
        <w:t xml:space="preserve"> we select the inputs </w:t>
      </w:r>
      <w:r w:rsidR="0083122E" w:rsidRPr="00221BF6">
        <w:rPr>
          <w:rFonts w:ascii="Times New Roman" w:hAnsi="Times New Roman" w:cs="Times New Roman"/>
          <w:sz w:val="24"/>
          <w:szCs w:val="24"/>
        </w:rPr>
        <w:t xml:space="preserve">that provide the higher trading performance for each network in the in-sample period.  </w:t>
      </w:r>
      <w:r w:rsidR="00F54FB4">
        <w:rPr>
          <w:rFonts w:ascii="Times New Roman" w:hAnsi="Times New Roman" w:cs="Times New Roman"/>
          <w:sz w:val="24"/>
          <w:szCs w:val="24"/>
        </w:rPr>
        <w:t>T</w:t>
      </w:r>
      <w:r w:rsidR="0083122E" w:rsidRPr="00221BF6">
        <w:rPr>
          <w:rFonts w:ascii="Times New Roman" w:hAnsi="Times New Roman" w:cs="Times New Roman"/>
          <w:sz w:val="24"/>
          <w:szCs w:val="24"/>
        </w:rPr>
        <w:t xml:space="preserve">he </w:t>
      </w:r>
      <w:r w:rsidR="00F54FB4">
        <w:rPr>
          <w:rFonts w:ascii="Times New Roman" w:hAnsi="Times New Roman" w:cs="Times New Roman"/>
          <w:sz w:val="24"/>
          <w:szCs w:val="24"/>
        </w:rPr>
        <w:t xml:space="preserve">final </w:t>
      </w:r>
      <w:r w:rsidR="0083122E" w:rsidRPr="00221BF6">
        <w:rPr>
          <w:rFonts w:ascii="Times New Roman" w:hAnsi="Times New Roman" w:cs="Times New Roman"/>
          <w:sz w:val="24"/>
          <w:szCs w:val="24"/>
        </w:rPr>
        <w:t xml:space="preserve">sets of inputs of the </w:t>
      </w:r>
      <w:r w:rsidR="00F54FB4">
        <w:rPr>
          <w:rFonts w:ascii="Times New Roman" w:hAnsi="Times New Roman" w:cs="Times New Roman"/>
          <w:sz w:val="24"/>
          <w:szCs w:val="24"/>
        </w:rPr>
        <w:t xml:space="preserve">three </w:t>
      </w:r>
      <w:r w:rsidR="0083122E" w:rsidRPr="00221BF6">
        <w:rPr>
          <w:rFonts w:ascii="Times New Roman" w:hAnsi="Times New Roman" w:cs="Times New Roman"/>
          <w:sz w:val="24"/>
          <w:szCs w:val="24"/>
        </w:rPr>
        <w:t xml:space="preserve">NNs </w:t>
      </w:r>
      <w:r w:rsidR="00F54FB4">
        <w:rPr>
          <w:rFonts w:ascii="Times New Roman" w:hAnsi="Times New Roman" w:cs="Times New Roman"/>
          <w:sz w:val="24"/>
          <w:szCs w:val="24"/>
        </w:rPr>
        <w:t xml:space="preserve">for the three forecasting exercises are presented in table </w:t>
      </w:r>
      <w:r w:rsidR="00825666">
        <w:rPr>
          <w:rFonts w:ascii="Times New Roman" w:hAnsi="Times New Roman" w:cs="Times New Roman"/>
          <w:sz w:val="24"/>
          <w:szCs w:val="24"/>
        </w:rPr>
        <w:t>O</w:t>
      </w:r>
      <w:r w:rsidR="00F54FB4">
        <w:rPr>
          <w:rFonts w:ascii="Times New Roman" w:hAnsi="Times New Roman" w:cs="Times New Roman"/>
          <w:sz w:val="24"/>
          <w:szCs w:val="24"/>
        </w:rPr>
        <w:t>A</w:t>
      </w:r>
      <w:r w:rsidR="0083122E" w:rsidRPr="00221BF6">
        <w:rPr>
          <w:rFonts w:ascii="Times New Roman" w:hAnsi="Times New Roman" w:cs="Times New Roman"/>
          <w:sz w:val="24"/>
          <w:szCs w:val="24"/>
        </w:rPr>
        <w:t>.1 below:</w:t>
      </w:r>
    </w:p>
    <w:tbl>
      <w:tblPr>
        <w:tblpPr w:leftFromText="180" w:rightFromText="180" w:vertAnchor="text" w:horzAnchor="margin" w:tblpXSpec="center" w:tblpY="273"/>
        <w:tblW w:w="9162" w:type="dxa"/>
        <w:tblBorders>
          <w:top w:val="single" w:sz="4" w:space="0" w:color="auto"/>
          <w:bottom w:val="single" w:sz="4" w:space="0" w:color="auto"/>
          <w:insideH w:val="single" w:sz="4" w:space="0" w:color="auto"/>
          <w:insideV w:val="single" w:sz="4" w:space="0" w:color="auto"/>
        </w:tblBorders>
        <w:tblLayout w:type="fixed"/>
        <w:tblLook w:val="01E0" w:firstRow="1" w:lastRow="1" w:firstColumn="1" w:lastColumn="1" w:noHBand="0" w:noVBand="0"/>
      </w:tblPr>
      <w:tblGrid>
        <w:gridCol w:w="982"/>
        <w:gridCol w:w="982"/>
        <w:gridCol w:w="982"/>
        <w:gridCol w:w="971"/>
        <w:gridCol w:w="971"/>
        <w:gridCol w:w="1421"/>
        <w:gridCol w:w="951"/>
        <w:gridCol w:w="951"/>
        <w:gridCol w:w="951"/>
      </w:tblGrid>
      <w:tr w:rsidR="00A44D49" w:rsidRPr="00983ACE" w14:paraId="2DA1920F" w14:textId="77777777" w:rsidTr="00BC6329">
        <w:trPr>
          <w:trHeight w:val="270"/>
        </w:trPr>
        <w:tc>
          <w:tcPr>
            <w:tcW w:w="2946" w:type="dxa"/>
            <w:gridSpan w:val="3"/>
            <w:shd w:val="clear" w:color="auto" w:fill="auto"/>
            <w:vAlign w:val="center"/>
          </w:tcPr>
          <w:p w14:paraId="701405C6" w14:textId="77777777" w:rsidR="00A44D49" w:rsidRPr="00983ACE" w:rsidRDefault="00A44D49" w:rsidP="00A44D49">
            <w:pPr>
              <w:snapToGrid w:val="0"/>
              <w:spacing w:after="0"/>
              <w:jc w:val="center"/>
              <w:rPr>
                <w:rFonts w:ascii="Times New Roman" w:hAnsi="Times New Roman" w:cs="Times New Roman"/>
                <w:b/>
                <w:sz w:val="18"/>
                <w:szCs w:val="18"/>
                <w:lang w:val="en-US"/>
              </w:rPr>
            </w:pPr>
            <w:r>
              <w:rPr>
                <w:rFonts w:ascii="Times New Roman" w:hAnsi="Times New Roman" w:cs="Times New Roman"/>
                <w:b/>
                <w:sz w:val="18"/>
                <w:szCs w:val="18"/>
              </w:rPr>
              <w:t>SPY</w:t>
            </w:r>
          </w:p>
        </w:tc>
        <w:tc>
          <w:tcPr>
            <w:tcW w:w="3363" w:type="dxa"/>
            <w:gridSpan w:val="3"/>
            <w:shd w:val="clear" w:color="auto" w:fill="auto"/>
            <w:vAlign w:val="center"/>
          </w:tcPr>
          <w:p w14:paraId="4B2E806E" w14:textId="77777777" w:rsidR="00A44D49" w:rsidRPr="00983ACE" w:rsidRDefault="00A44D49" w:rsidP="00A44D49">
            <w:pPr>
              <w:snapToGrid w:val="0"/>
              <w:spacing w:after="0"/>
              <w:jc w:val="center"/>
              <w:rPr>
                <w:rFonts w:ascii="Times New Roman" w:hAnsi="Times New Roman" w:cs="Times New Roman"/>
                <w:b/>
                <w:sz w:val="18"/>
                <w:szCs w:val="18"/>
                <w:lang w:val="en-US"/>
              </w:rPr>
            </w:pPr>
            <w:r>
              <w:rPr>
                <w:rFonts w:ascii="Times New Roman" w:hAnsi="Times New Roman" w:cs="Times New Roman"/>
                <w:b/>
                <w:sz w:val="18"/>
                <w:szCs w:val="18"/>
              </w:rPr>
              <w:t>DIA</w:t>
            </w:r>
          </w:p>
        </w:tc>
        <w:tc>
          <w:tcPr>
            <w:tcW w:w="2853" w:type="dxa"/>
            <w:gridSpan w:val="3"/>
            <w:shd w:val="clear" w:color="auto" w:fill="auto"/>
            <w:vAlign w:val="center"/>
          </w:tcPr>
          <w:p w14:paraId="5201E456" w14:textId="77777777" w:rsidR="00A44D49" w:rsidRPr="00983ACE" w:rsidRDefault="00A44D49" w:rsidP="00A44D49">
            <w:pPr>
              <w:snapToGrid w:val="0"/>
              <w:spacing w:after="0"/>
              <w:jc w:val="center"/>
              <w:rPr>
                <w:rFonts w:ascii="Times New Roman" w:hAnsi="Times New Roman" w:cs="Times New Roman"/>
                <w:b/>
                <w:sz w:val="18"/>
                <w:szCs w:val="18"/>
                <w:lang w:val="en-US"/>
              </w:rPr>
            </w:pPr>
            <w:r>
              <w:rPr>
                <w:rFonts w:ascii="Times New Roman" w:hAnsi="Times New Roman" w:cs="Times New Roman"/>
                <w:b/>
                <w:sz w:val="18"/>
                <w:szCs w:val="18"/>
              </w:rPr>
              <w:t>QQQ</w:t>
            </w:r>
          </w:p>
        </w:tc>
      </w:tr>
      <w:tr w:rsidR="00A44D49" w:rsidRPr="00983ACE" w14:paraId="15B24088" w14:textId="77777777" w:rsidTr="007170C1">
        <w:trPr>
          <w:trHeight w:val="270"/>
        </w:trPr>
        <w:tc>
          <w:tcPr>
            <w:tcW w:w="982" w:type="dxa"/>
            <w:tcBorders>
              <w:bottom w:val="single" w:sz="4" w:space="0" w:color="auto"/>
            </w:tcBorders>
            <w:shd w:val="clear" w:color="auto" w:fill="auto"/>
            <w:vAlign w:val="center"/>
          </w:tcPr>
          <w:p w14:paraId="2A6D029F" w14:textId="77777777" w:rsidR="00A44D49" w:rsidRPr="00983ACE" w:rsidRDefault="00A44D49" w:rsidP="00A44D49">
            <w:pPr>
              <w:spacing w:after="0"/>
              <w:jc w:val="center"/>
              <w:rPr>
                <w:rFonts w:ascii="Times New Roman" w:hAnsi="Times New Roman" w:cs="Times New Roman"/>
                <w:b/>
                <w:sz w:val="18"/>
                <w:szCs w:val="18"/>
              </w:rPr>
            </w:pPr>
            <w:r w:rsidRPr="00983ACE">
              <w:rPr>
                <w:rFonts w:ascii="Times New Roman" w:hAnsi="Times New Roman" w:cs="Times New Roman"/>
                <w:b/>
                <w:sz w:val="18"/>
                <w:szCs w:val="18"/>
              </w:rPr>
              <w:t>MLP</w:t>
            </w:r>
          </w:p>
        </w:tc>
        <w:tc>
          <w:tcPr>
            <w:tcW w:w="982" w:type="dxa"/>
            <w:tcBorders>
              <w:bottom w:val="single" w:sz="4" w:space="0" w:color="auto"/>
            </w:tcBorders>
            <w:shd w:val="clear" w:color="auto" w:fill="auto"/>
            <w:vAlign w:val="center"/>
          </w:tcPr>
          <w:p w14:paraId="330A57F1" w14:textId="77777777" w:rsidR="00A44D49" w:rsidRPr="00983ACE" w:rsidRDefault="00A44D49" w:rsidP="00A44D49">
            <w:pPr>
              <w:snapToGrid w:val="0"/>
              <w:spacing w:after="0"/>
              <w:jc w:val="center"/>
              <w:rPr>
                <w:rFonts w:ascii="Times New Roman" w:hAnsi="Times New Roman" w:cs="Times New Roman"/>
                <w:b/>
                <w:sz w:val="18"/>
                <w:szCs w:val="18"/>
              </w:rPr>
            </w:pPr>
            <w:r w:rsidRPr="00983ACE">
              <w:rPr>
                <w:rFonts w:ascii="Times New Roman" w:hAnsi="Times New Roman" w:cs="Times New Roman"/>
                <w:b/>
                <w:sz w:val="18"/>
                <w:szCs w:val="18"/>
              </w:rPr>
              <w:t>RNN</w:t>
            </w:r>
          </w:p>
        </w:tc>
        <w:tc>
          <w:tcPr>
            <w:tcW w:w="982" w:type="dxa"/>
            <w:tcBorders>
              <w:bottom w:val="single" w:sz="4" w:space="0" w:color="auto"/>
            </w:tcBorders>
            <w:shd w:val="clear" w:color="auto" w:fill="auto"/>
            <w:vAlign w:val="center"/>
          </w:tcPr>
          <w:p w14:paraId="2EDC8BA6" w14:textId="77777777" w:rsidR="00A44D49" w:rsidRPr="00983ACE" w:rsidRDefault="00A44D49" w:rsidP="00A44D49">
            <w:pPr>
              <w:snapToGrid w:val="0"/>
              <w:spacing w:after="0"/>
              <w:jc w:val="center"/>
              <w:rPr>
                <w:rFonts w:ascii="Times New Roman" w:hAnsi="Times New Roman" w:cs="Times New Roman"/>
                <w:b/>
                <w:sz w:val="18"/>
                <w:szCs w:val="18"/>
              </w:rPr>
            </w:pPr>
            <w:r w:rsidRPr="00983ACE">
              <w:rPr>
                <w:rFonts w:ascii="Times New Roman" w:hAnsi="Times New Roman" w:cs="Times New Roman"/>
                <w:b/>
                <w:sz w:val="18"/>
                <w:szCs w:val="18"/>
                <w:lang w:val="en-US"/>
              </w:rPr>
              <w:t>PSN</w:t>
            </w:r>
          </w:p>
        </w:tc>
        <w:tc>
          <w:tcPr>
            <w:tcW w:w="971" w:type="dxa"/>
            <w:tcBorders>
              <w:bottom w:val="single" w:sz="4" w:space="0" w:color="auto"/>
            </w:tcBorders>
            <w:shd w:val="clear" w:color="auto" w:fill="auto"/>
            <w:vAlign w:val="center"/>
          </w:tcPr>
          <w:p w14:paraId="5DE623A3" w14:textId="77777777" w:rsidR="00A44D49" w:rsidRPr="00983ACE" w:rsidRDefault="00A44D49" w:rsidP="00A44D49">
            <w:pPr>
              <w:snapToGrid w:val="0"/>
              <w:spacing w:after="0"/>
              <w:jc w:val="center"/>
              <w:rPr>
                <w:rFonts w:ascii="Times New Roman" w:hAnsi="Times New Roman" w:cs="Times New Roman"/>
                <w:b/>
                <w:sz w:val="18"/>
                <w:szCs w:val="18"/>
                <w:lang w:val="en-US"/>
              </w:rPr>
            </w:pPr>
            <w:r w:rsidRPr="00983ACE">
              <w:rPr>
                <w:rFonts w:ascii="Times New Roman" w:hAnsi="Times New Roman" w:cs="Times New Roman"/>
                <w:b/>
                <w:sz w:val="18"/>
                <w:szCs w:val="18"/>
              </w:rPr>
              <w:t>MLP</w:t>
            </w:r>
          </w:p>
        </w:tc>
        <w:tc>
          <w:tcPr>
            <w:tcW w:w="971" w:type="dxa"/>
            <w:tcBorders>
              <w:bottom w:val="single" w:sz="4" w:space="0" w:color="auto"/>
            </w:tcBorders>
            <w:shd w:val="clear" w:color="auto" w:fill="auto"/>
            <w:vAlign w:val="center"/>
          </w:tcPr>
          <w:p w14:paraId="60F2173A" w14:textId="77777777" w:rsidR="00A44D49" w:rsidRPr="00983ACE" w:rsidRDefault="00A44D49" w:rsidP="00A44D49">
            <w:pPr>
              <w:snapToGrid w:val="0"/>
              <w:spacing w:after="0"/>
              <w:jc w:val="center"/>
              <w:rPr>
                <w:rFonts w:ascii="Times New Roman" w:hAnsi="Times New Roman" w:cs="Times New Roman"/>
                <w:b/>
                <w:sz w:val="18"/>
                <w:szCs w:val="18"/>
                <w:lang w:val="en-US"/>
              </w:rPr>
            </w:pPr>
            <w:r w:rsidRPr="00983ACE">
              <w:rPr>
                <w:rFonts w:ascii="Times New Roman" w:hAnsi="Times New Roman" w:cs="Times New Roman"/>
                <w:b/>
                <w:sz w:val="18"/>
                <w:szCs w:val="18"/>
              </w:rPr>
              <w:t>RNN</w:t>
            </w:r>
          </w:p>
        </w:tc>
        <w:tc>
          <w:tcPr>
            <w:tcW w:w="1421" w:type="dxa"/>
            <w:tcBorders>
              <w:bottom w:val="single" w:sz="4" w:space="0" w:color="auto"/>
            </w:tcBorders>
            <w:shd w:val="clear" w:color="auto" w:fill="auto"/>
            <w:vAlign w:val="center"/>
          </w:tcPr>
          <w:p w14:paraId="4272054E" w14:textId="77777777" w:rsidR="00A44D49" w:rsidRPr="00983ACE" w:rsidRDefault="00A44D49" w:rsidP="00A44D49">
            <w:pPr>
              <w:snapToGrid w:val="0"/>
              <w:spacing w:after="0"/>
              <w:jc w:val="center"/>
              <w:rPr>
                <w:rFonts w:ascii="Times New Roman" w:hAnsi="Times New Roman" w:cs="Times New Roman"/>
                <w:b/>
                <w:sz w:val="18"/>
                <w:szCs w:val="18"/>
                <w:lang w:val="en-US"/>
              </w:rPr>
            </w:pPr>
            <w:r w:rsidRPr="00983ACE">
              <w:rPr>
                <w:rFonts w:ascii="Times New Roman" w:hAnsi="Times New Roman" w:cs="Times New Roman"/>
                <w:b/>
                <w:sz w:val="18"/>
                <w:szCs w:val="18"/>
                <w:lang w:val="en-US"/>
              </w:rPr>
              <w:t>PSN</w:t>
            </w:r>
          </w:p>
        </w:tc>
        <w:tc>
          <w:tcPr>
            <w:tcW w:w="951" w:type="dxa"/>
            <w:tcBorders>
              <w:bottom w:val="single" w:sz="4" w:space="0" w:color="auto"/>
            </w:tcBorders>
            <w:shd w:val="clear" w:color="auto" w:fill="auto"/>
            <w:vAlign w:val="center"/>
          </w:tcPr>
          <w:p w14:paraId="2B425721" w14:textId="77777777" w:rsidR="00A44D49" w:rsidRPr="00983ACE" w:rsidRDefault="00A44D49" w:rsidP="00A44D49">
            <w:pPr>
              <w:snapToGrid w:val="0"/>
              <w:spacing w:after="0"/>
              <w:jc w:val="center"/>
              <w:rPr>
                <w:rFonts w:ascii="Times New Roman" w:hAnsi="Times New Roman" w:cs="Times New Roman"/>
                <w:b/>
                <w:sz w:val="18"/>
                <w:szCs w:val="18"/>
                <w:lang w:val="en-US"/>
              </w:rPr>
            </w:pPr>
            <w:r w:rsidRPr="00983ACE">
              <w:rPr>
                <w:rFonts w:ascii="Times New Roman" w:hAnsi="Times New Roman" w:cs="Times New Roman"/>
                <w:b/>
                <w:sz w:val="18"/>
                <w:szCs w:val="18"/>
              </w:rPr>
              <w:t>MLP</w:t>
            </w:r>
          </w:p>
        </w:tc>
        <w:tc>
          <w:tcPr>
            <w:tcW w:w="951" w:type="dxa"/>
            <w:tcBorders>
              <w:bottom w:val="single" w:sz="4" w:space="0" w:color="auto"/>
            </w:tcBorders>
            <w:shd w:val="clear" w:color="auto" w:fill="auto"/>
            <w:vAlign w:val="center"/>
          </w:tcPr>
          <w:p w14:paraId="2B156601" w14:textId="77777777" w:rsidR="00A44D49" w:rsidRPr="00983ACE" w:rsidRDefault="00A44D49" w:rsidP="00A44D49">
            <w:pPr>
              <w:snapToGrid w:val="0"/>
              <w:spacing w:after="0"/>
              <w:jc w:val="center"/>
              <w:rPr>
                <w:rFonts w:ascii="Times New Roman" w:hAnsi="Times New Roman" w:cs="Times New Roman"/>
                <w:b/>
                <w:sz w:val="18"/>
                <w:szCs w:val="18"/>
                <w:lang w:val="en-US"/>
              </w:rPr>
            </w:pPr>
            <w:r w:rsidRPr="00983ACE">
              <w:rPr>
                <w:rFonts w:ascii="Times New Roman" w:hAnsi="Times New Roman" w:cs="Times New Roman"/>
                <w:b/>
                <w:sz w:val="18"/>
                <w:szCs w:val="18"/>
              </w:rPr>
              <w:t>RNN</w:t>
            </w:r>
          </w:p>
        </w:tc>
        <w:tc>
          <w:tcPr>
            <w:tcW w:w="951" w:type="dxa"/>
            <w:tcBorders>
              <w:bottom w:val="single" w:sz="4" w:space="0" w:color="auto"/>
            </w:tcBorders>
            <w:shd w:val="clear" w:color="auto" w:fill="auto"/>
            <w:vAlign w:val="center"/>
          </w:tcPr>
          <w:p w14:paraId="6EF7061C" w14:textId="77777777" w:rsidR="00A44D49" w:rsidRPr="00983ACE" w:rsidRDefault="00A44D49" w:rsidP="00A44D49">
            <w:pPr>
              <w:snapToGrid w:val="0"/>
              <w:spacing w:after="0"/>
              <w:jc w:val="center"/>
              <w:rPr>
                <w:rFonts w:ascii="Times New Roman" w:hAnsi="Times New Roman" w:cs="Times New Roman"/>
                <w:b/>
                <w:sz w:val="18"/>
                <w:szCs w:val="18"/>
                <w:lang w:val="en-US"/>
              </w:rPr>
            </w:pPr>
            <w:r w:rsidRPr="00983ACE">
              <w:rPr>
                <w:rFonts w:ascii="Times New Roman" w:hAnsi="Times New Roman" w:cs="Times New Roman"/>
                <w:b/>
                <w:sz w:val="18"/>
                <w:szCs w:val="18"/>
                <w:lang w:val="en-US"/>
              </w:rPr>
              <w:t>PSN</w:t>
            </w:r>
          </w:p>
        </w:tc>
      </w:tr>
      <w:tr w:rsidR="00A44D49" w:rsidRPr="00983ACE" w14:paraId="47ACB5AC" w14:textId="77777777" w:rsidTr="007170C1">
        <w:trPr>
          <w:trHeight w:val="268"/>
        </w:trPr>
        <w:tc>
          <w:tcPr>
            <w:tcW w:w="982" w:type="dxa"/>
            <w:tcBorders>
              <w:bottom w:val="nil"/>
            </w:tcBorders>
          </w:tcPr>
          <w:p w14:paraId="72626BA8" w14:textId="77777777" w:rsidR="00A44D49" w:rsidRPr="00983ACE" w:rsidRDefault="00A44D49" w:rsidP="00A44D49">
            <w:pPr>
              <w:spacing w:after="0"/>
              <w:jc w:val="center"/>
              <w:rPr>
                <w:rFonts w:ascii="Times New Roman" w:hAnsi="Times New Roman" w:cs="Times New Roman"/>
                <w:bCs/>
                <w:iCs/>
                <w:sz w:val="18"/>
                <w:szCs w:val="18"/>
                <w:lang w:val="en-US"/>
              </w:rPr>
            </w:pPr>
            <w:r w:rsidRPr="00442014">
              <w:rPr>
                <w:rFonts w:ascii="Times New Roman" w:hAnsi="Times New Roman" w:cs="Times New Roman"/>
                <w:bCs/>
                <w:iCs/>
                <w:sz w:val="18"/>
                <w:szCs w:val="18"/>
                <w:lang w:val="en-US"/>
              </w:rPr>
              <w:t>SPY (1)</w:t>
            </w:r>
            <w:r>
              <w:rPr>
                <w:rFonts w:ascii="Times New Roman" w:hAnsi="Times New Roman" w:cs="Times New Roman"/>
                <w:bCs/>
                <w:iCs/>
                <w:sz w:val="18"/>
                <w:szCs w:val="18"/>
                <w:lang w:val="en-US"/>
              </w:rPr>
              <w:t>*</w:t>
            </w:r>
          </w:p>
        </w:tc>
        <w:tc>
          <w:tcPr>
            <w:tcW w:w="982" w:type="dxa"/>
            <w:tcBorders>
              <w:bottom w:val="nil"/>
            </w:tcBorders>
          </w:tcPr>
          <w:p w14:paraId="44C90C75" w14:textId="77777777" w:rsidR="00A44D49" w:rsidRPr="00983ACE" w:rsidRDefault="00A44D49" w:rsidP="00A44D49">
            <w:pPr>
              <w:spacing w:after="0"/>
              <w:jc w:val="center"/>
              <w:rPr>
                <w:rFonts w:ascii="Times New Roman" w:hAnsi="Times New Roman" w:cs="Times New Roman"/>
                <w:sz w:val="18"/>
                <w:szCs w:val="18"/>
              </w:rPr>
            </w:pPr>
            <w:r w:rsidRPr="00442014">
              <w:rPr>
                <w:rFonts w:ascii="Times New Roman" w:hAnsi="Times New Roman" w:cs="Times New Roman"/>
                <w:bCs/>
                <w:iCs/>
                <w:sz w:val="18"/>
                <w:szCs w:val="18"/>
                <w:lang w:val="en-US"/>
              </w:rPr>
              <w:t>SPY (1)</w:t>
            </w:r>
          </w:p>
        </w:tc>
        <w:tc>
          <w:tcPr>
            <w:tcW w:w="982" w:type="dxa"/>
            <w:tcBorders>
              <w:bottom w:val="nil"/>
            </w:tcBorders>
          </w:tcPr>
          <w:p w14:paraId="6FEFCB3A" w14:textId="77777777" w:rsidR="00A44D49" w:rsidRPr="00983ACE" w:rsidRDefault="00A44D49" w:rsidP="00A44D49">
            <w:pPr>
              <w:spacing w:after="0"/>
              <w:jc w:val="center"/>
              <w:rPr>
                <w:rFonts w:ascii="Times New Roman" w:hAnsi="Times New Roman" w:cs="Times New Roman"/>
                <w:sz w:val="18"/>
                <w:szCs w:val="18"/>
              </w:rPr>
            </w:pPr>
            <w:r w:rsidRPr="00442014">
              <w:rPr>
                <w:rFonts w:ascii="Times New Roman" w:hAnsi="Times New Roman" w:cs="Times New Roman"/>
                <w:bCs/>
                <w:iCs/>
                <w:sz w:val="18"/>
                <w:szCs w:val="18"/>
                <w:lang w:val="en-US"/>
              </w:rPr>
              <w:t>SPY (1)</w:t>
            </w:r>
          </w:p>
        </w:tc>
        <w:tc>
          <w:tcPr>
            <w:tcW w:w="971" w:type="dxa"/>
            <w:tcBorders>
              <w:bottom w:val="nil"/>
            </w:tcBorders>
          </w:tcPr>
          <w:p w14:paraId="5D547165" w14:textId="77777777" w:rsidR="00A44D49" w:rsidRPr="00442014" w:rsidRDefault="00A44D49" w:rsidP="00A44D49">
            <w:pPr>
              <w:spacing w:after="0"/>
              <w:jc w:val="center"/>
              <w:rPr>
                <w:rFonts w:ascii="Times New Roman" w:hAnsi="Times New Roman" w:cs="Times New Roman"/>
                <w:bCs/>
                <w:iCs/>
                <w:sz w:val="18"/>
                <w:szCs w:val="18"/>
                <w:lang w:val="en-US"/>
              </w:rPr>
            </w:pPr>
            <w:r w:rsidRPr="004C4738">
              <w:rPr>
                <w:rFonts w:ascii="Times New Roman" w:hAnsi="Times New Roman" w:cs="Times New Roman"/>
                <w:bCs/>
                <w:iCs/>
                <w:sz w:val="18"/>
                <w:szCs w:val="18"/>
                <w:lang w:val="en-US"/>
              </w:rPr>
              <w:t>D</w:t>
            </w:r>
            <w:r>
              <w:rPr>
                <w:rFonts w:ascii="Times New Roman" w:hAnsi="Times New Roman" w:cs="Times New Roman"/>
                <w:bCs/>
                <w:iCs/>
                <w:sz w:val="18"/>
                <w:szCs w:val="18"/>
                <w:lang w:val="en-US"/>
              </w:rPr>
              <w:t>IA (2</w:t>
            </w:r>
            <w:r w:rsidRPr="004C4738">
              <w:rPr>
                <w:rFonts w:ascii="Times New Roman" w:hAnsi="Times New Roman" w:cs="Times New Roman"/>
                <w:bCs/>
                <w:iCs/>
                <w:sz w:val="18"/>
                <w:szCs w:val="18"/>
                <w:lang w:val="en-US"/>
              </w:rPr>
              <w:t>)</w:t>
            </w:r>
          </w:p>
        </w:tc>
        <w:tc>
          <w:tcPr>
            <w:tcW w:w="971" w:type="dxa"/>
            <w:tcBorders>
              <w:bottom w:val="nil"/>
            </w:tcBorders>
          </w:tcPr>
          <w:p w14:paraId="0B8F1D51" w14:textId="77777777" w:rsidR="00A44D49" w:rsidRPr="00442014" w:rsidRDefault="00A44D49" w:rsidP="00A44D49">
            <w:pPr>
              <w:spacing w:after="0"/>
              <w:jc w:val="center"/>
              <w:rPr>
                <w:rFonts w:ascii="Times New Roman" w:hAnsi="Times New Roman" w:cs="Times New Roman"/>
                <w:bCs/>
                <w:iCs/>
                <w:sz w:val="18"/>
                <w:szCs w:val="18"/>
                <w:lang w:val="en-US"/>
              </w:rPr>
            </w:pPr>
            <w:r w:rsidRPr="004C4738">
              <w:rPr>
                <w:rFonts w:ascii="Times New Roman" w:hAnsi="Times New Roman" w:cs="Times New Roman"/>
                <w:bCs/>
                <w:iCs/>
                <w:sz w:val="18"/>
                <w:szCs w:val="18"/>
                <w:lang w:val="en-US"/>
              </w:rPr>
              <w:t>DIA (1)</w:t>
            </w:r>
          </w:p>
        </w:tc>
        <w:tc>
          <w:tcPr>
            <w:tcW w:w="1421" w:type="dxa"/>
            <w:tcBorders>
              <w:bottom w:val="nil"/>
            </w:tcBorders>
          </w:tcPr>
          <w:p w14:paraId="0C6455F1" w14:textId="77777777" w:rsidR="00A44D49" w:rsidRPr="00442014" w:rsidRDefault="00A44D49" w:rsidP="00A44D49">
            <w:pPr>
              <w:spacing w:after="0"/>
              <w:jc w:val="center"/>
              <w:rPr>
                <w:rFonts w:ascii="Times New Roman" w:hAnsi="Times New Roman" w:cs="Times New Roman"/>
                <w:bCs/>
                <w:iCs/>
                <w:sz w:val="18"/>
                <w:szCs w:val="18"/>
                <w:lang w:val="en-US"/>
              </w:rPr>
            </w:pPr>
            <w:r w:rsidRPr="004C4738">
              <w:rPr>
                <w:rFonts w:ascii="Times New Roman" w:hAnsi="Times New Roman" w:cs="Times New Roman"/>
                <w:bCs/>
                <w:iCs/>
                <w:sz w:val="18"/>
                <w:szCs w:val="18"/>
                <w:lang w:val="en-US"/>
              </w:rPr>
              <w:t>DIA (1)</w:t>
            </w:r>
          </w:p>
        </w:tc>
        <w:tc>
          <w:tcPr>
            <w:tcW w:w="951" w:type="dxa"/>
            <w:tcBorders>
              <w:bottom w:val="nil"/>
            </w:tcBorders>
          </w:tcPr>
          <w:p w14:paraId="0041A3CB" w14:textId="77777777" w:rsidR="00A44D49" w:rsidRPr="004C4738" w:rsidRDefault="00A44D49" w:rsidP="00A44D49">
            <w:pPr>
              <w:spacing w:after="0"/>
              <w:jc w:val="center"/>
              <w:rPr>
                <w:rFonts w:ascii="Times New Roman" w:hAnsi="Times New Roman" w:cs="Times New Roman"/>
                <w:bCs/>
                <w:iCs/>
                <w:sz w:val="18"/>
                <w:szCs w:val="18"/>
                <w:lang w:val="en-US"/>
              </w:rPr>
            </w:pPr>
            <w:r w:rsidRPr="0017313C">
              <w:rPr>
                <w:rFonts w:ascii="Times New Roman" w:hAnsi="Times New Roman" w:cs="Times New Roman"/>
                <w:bCs/>
                <w:iCs/>
                <w:sz w:val="18"/>
                <w:szCs w:val="18"/>
                <w:lang w:val="en-US"/>
              </w:rPr>
              <w:t>QQQ (1)</w:t>
            </w:r>
          </w:p>
        </w:tc>
        <w:tc>
          <w:tcPr>
            <w:tcW w:w="951" w:type="dxa"/>
            <w:tcBorders>
              <w:bottom w:val="nil"/>
            </w:tcBorders>
          </w:tcPr>
          <w:p w14:paraId="713560C9" w14:textId="77777777" w:rsidR="00A44D49" w:rsidRPr="004C4738" w:rsidRDefault="00A44D49" w:rsidP="00A44D49">
            <w:pPr>
              <w:spacing w:after="0"/>
              <w:jc w:val="center"/>
              <w:rPr>
                <w:rFonts w:ascii="Times New Roman" w:hAnsi="Times New Roman" w:cs="Times New Roman"/>
                <w:bCs/>
                <w:iCs/>
                <w:sz w:val="18"/>
                <w:szCs w:val="18"/>
                <w:lang w:val="en-US"/>
              </w:rPr>
            </w:pPr>
            <w:r w:rsidRPr="0017313C">
              <w:rPr>
                <w:rFonts w:ascii="Times New Roman" w:hAnsi="Times New Roman" w:cs="Times New Roman"/>
                <w:bCs/>
                <w:iCs/>
                <w:sz w:val="18"/>
                <w:szCs w:val="18"/>
                <w:lang w:val="en-US"/>
              </w:rPr>
              <w:t>QQQ (1)</w:t>
            </w:r>
          </w:p>
        </w:tc>
        <w:tc>
          <w:tcPr>
            <w:tcW w:w="951" w:type="dxa"/>
            <w:tcBorders>
              <w:bottom w:val="nil"/>
            </w:tcBorders>
          </w:tcPr>
          <w:p w14:paraId="27CEE826" w14:textId="77777777" w:rsidR="00A44D49" w:rsidRPr="004C4738" w:rsidRDefault="00A44D49" w:rsidP="00A44D49">
            <w:pPr>
              <w:spacing w:after="0"/>
              <w:jc w:val="center"/>
              <w:rPr>
                <w:rFonts w:ascii="Times New Roman" w:hAnsi="Times New Roman" w:cs="Times New Roman"/>
                <w:bCs/>
                <w:iCs/>
                <w:sz w:val="18"/>
                <w:szCs w:val="18"/>
                <w:lang w:val="en-US"/>
              </w:rPr>
            </w:pPr>
            <w:r w:rsidRPr="0017313C">
              <w:rPr>
                <w:rFonts w:ascii="Times New Roman" w:hAnsi="Times New Roman" w:cs="Times New Roman"/>
                <w:bCs/>
                <w:iCs/>
                <w:sz w:val="18"/>
                <w:szCs w:val="18"/>
                <w:lang w:val="en-US"/>
              </w:rPr>
              <w:t>QQQ (</w:t>
            </w:r>
            <w:r>
              <w:rPr>
                <w:rFonts w:ascii="Times New Roman" w:hAnsi="Times New Roman" w:cs="Times New Roman"/>
                <w:bCs/>
                <w:iCs/>
                <w:sz w:val="18"/>
                <w:szCs w:val="18"/>
                <w:lang w:val="en-US"/>
              </w:rPr>
              <w:t>2</w:t>
            </w:r>
            <w:r w:rsidRPr="0017313C">
              <w:rPr>
                <w:rFonts w:ascii="Times New Roman" w:hAnsi="Times New Roman" w:cs="Times New Roman"/>
                <w:bCs/>
                <w:iCs/>
                <w:sz w:val="18"/>
                <w:szCs w:val="18"/>
                <w:lang w:val="en-US"/>
              </w:rPr>
              <w:t>)</w:t>
            </w:r>
          </w:p>
        </w:tc>
      </w:tr>
      <w:tr w:rsidR="00A44D49" w:rsidRPr="00983ACE" w14:paraId="2C28A60F" w14:textId="77777777" w:rsidTr="007170C1">
        <w:trPr>
          <w:trHeight w:val="258"/>
        </w:trPr>
        <w:tc>
          <w:tcPr>
            <w:tcW w:w="982" w:type="dxa"/>
            <w:tcBorders>
              <w:top w:val="nil"/>
              <w:bottom w:val="nil"/>
            </w:tcBorders>
          </w:tcPr>
          <w:p w14:paraId="47C26658" w14:textId="77777777" w:rsidR="00A44D49" w:rsidRPr="00983ACE" w:rsidRDefault="00A44D49" w:rsidP="00A44D49">
            <w:pPr>
              <w:spacing w:after="0"/>
              <w:jc w:val="center"/>
              <w:rPr>
                <w:rFonts w:ascii="Times New Roman" w:hAnsi="Times New Roman" w:cs="Times New Roman"/>
                <w:bCs/>
                <w:iCs/>
                <w:sz w:val="18"/>
                <w:szCs w:val="18"/>
                <w:lang w:val="en-US"/>
              </w:rPr>
            </w:pPr>
            <w:r w:rsidRPr="00442014">
              <w:rPr>
                <w:rFonts w:ascii="Times New Roman" w:hAnsi="Times New Roman" w:cs="Times New Roman"/>
                <w:bCs/>
                <w:iCs/>
                <w:sz w:val="18"/>
                <w:szCs w:val="18"/>
                <w:lang w:val="en-US"/>
              </w:rPr>
              <w:t>SPY (</w:t>
            </w:r>
            <w:r>
              <w:rPr>
                <w:rFonts w:ascii="Times New Roman" w:hAnsi="Times New Roman" w:cs="Times New Roman"/>
                <w:bCs/>
                <w:iCs/>
                <w:sz w:val="18"/>
                <w:szCs w:val="18"/>
                <w:lang w:val="en-US"/>
              </w:rPr>
              <w:t>3</w:t>
            </w:r>
            <w:r w:rsidRPr="00442014">
              <w:rPr>
                <w:rFonts w:ascii="Times New Roman" w:hAnsi="Times New Roman" w:cs="Times New Roman"/>
                <w:bCs/>
                <w:iCs/>
                <w:sz w:val="18"/>
                <w:szCs w:val="18"/>
                <w:lang w:val="en-US"/>
              </w:rPr>
              <w:t>)</w:t>
            </w:r>
          </w:p>
        </w:tc>
        <w:tc>
          <w:tcPr>
            <w:tcW w:w="982" w:type="dxa"/>
            <w:tcBorders>
              <w:top w:val="nil"/>
              <w:bottom w:val="nil"/>
            </w:tcBorders>
          </w:tcPr>
          <w:p w14:paraId="07DD162A" w14:textId="77777777" w:rsidR="00A44D49" w:rsidRPr="00983ACE" w:rsidRDefault="00A44D49" w:rsidP="00A44D49">
            <w:pPr>
              <w:spacing w:after="0"/>
              <w:jc w:val="center"/>
              <w:rPr>
                <w:rFonts w:ascii="Times New Roman" w:hAnsi="Times New Roman" w:cs="Times New Roman"/>
                <w:sz w:val="18"/>
                <w:szCs w:val="18"/>
              </w:rPr>
            </w:pPr>
            <w:r w:rsidRPr="00442014">
              <w:rPr>
                <w:rFonts w:ascii="Times New Roman" w:hAnsi="Times New Roman" w:cs="Times New Roman"/>
                <w:bCs/>
                <w:iCs/>
                <w:sz w:val="18"/>
                <w:szCs w:val="18"/>
                <w:lang w:val="en-US"/>
              </w:rPr>
              <w:t>SPY (</w:t>
            </w:r>
            <w:r>
              <w:rPr>
                <w:rFonts w:ascii="Times New Roman" w:hAnsi="Times New Roman" w:cs="Times New Roman"/>
                <w:bCs/>
                <w:iCs/>
                <w:sz w:val="18"/>
                <w:szCs w:val="18"/>
                <w:lang w:val="en-US"/>
              </w:rPr>
              <w:t>2</w:t>
            </w:r>
            <w:r w:rsidRPr="00442014">
              <w:rPr>
                <w:rFonts w:ascii="Times New Roman" w:hAnsi="Times New Roman" w:cs="Times New Roman"/>
                <w:bCs/>
                <w:iCs/>
                <w:sz w:val="18"/>
                <w:szCs w:val="18"/>
                <w:lang w:val="en-US"/>
              </w:rPr>
              <w:t>)</w:t>
            </w:r>
          </w:p>
        </w:tc>
        <w:tc>
          <w:tcPr>
            <w:tcW w:w="982" w:type="dxa"/>
            <w:tcBorders>
              <w:top w:val="nil"/>
              <w:bottom w:val="nil"/>
            </w:tcBorders>
          </w:tcPr>
          <w:p w14:paraId="47A7F4B7" w14:textId="77777777" w:rsidR="00A44D49" w:rsidRPr="00983ACE" w:rsidRDefault="00A44D49" w:rsidP="00A44D49">
            <w:pPr>
              <w:spacing w:after="0"/>
              <w:jc w:val="center"/>
              <w:rPr>
                <w:rFonts w:ascii="Times New Roman" w:hAnsi="Times New Roman" w:cs="Times New Roman"/>
                <w:sz w:val="18"/>
                <w:szCs w:val="18"/>
              </w:rPr>
            </w:pPr>
            <w:r w:rsidRPr="00442014">
              <w:rPr>
                <w:rFonts w:ascii="Times New Roman" w:hAnsi="Times New Roman" w:cs="Times New Roman"/>
                <w:bCs/>
                <w:iCs/>
                <w:sz w:val="18"/>
                <w:szCs w:val="18"/>
                <w:lang w:val="en-US"/>
              </w:rPr>
              <w:t>SPY (</w:t>
            </w:r>
            <w:r>
              <w:rPr>
                <w:rFonts w:ascii="Times New Roman" w:hAnsi="Times New Roman" w:cs="Times New Roman"/>
                <w:bCs/>
                <w:iCs/>
                <w:sz w:val="18"/>
                <w:szCs w:val="18"/>
                <w:lang w:val="en-US"/>
              </w:rPr>
              <w:t>4</w:t>
            </w:r>
            <w:r w:rsidRPr="00442014">
              <w:rPr>
                <w:rFonts w:ascii="Times New Roman" w:hAnsi="Times New Roman" w:cs="Times New Roman"/>
                <w:bCs/>
                <w:iCs/>
                <w:sz w:val="18"/>
                <w:szCs w:val="18"/>
                <w:lang w:val="en-US"/>
              </w:rPr>
              <w:t>)</w:t>
            </w:r>
          </w:p>
        </w:tc>
        <w:tc>
          <w:tcPr>
            <w:tcW w:w="971" w:type="dxa"/>
            <w:tcBorders>
              <w:top w:val="nil"/>
              <w:bottom w:val="nil"/>
            </w:tcBorders>
          </w:tcPr>
          <w:p w14:paraId="1163F7CF" w14:textId="77777777" w:rsidR="00A44D49" w:rsidRPr="00442014" w:rsidRDefault="00A44D49" w:rsidP="00A44D49">
            <w:pPr>
              <w:spacing w:after="0"/>
              <w:jc w:val="center"/>
              <w:rPr>
                <w:rFonts w:ascii="Times New Roman" w:hAnsi="Times New Roman" w:cs="Times New Roman"/>
                <w:bCs/>
                <w:iCs/>
                <w:sz w:val="18"/>
                <w:szCs w:val="18"/>
                <w:lang w:val="en-US"/>
              </w:rPr>
            </w:pPr>
            <w:r w:rsidRPr="004C4738">
              <w:rPr>
                <w:rFonts w:ascii="Times New Roman" w:hAnsi="Times New Roman" w:cs="Times New Roman"/>
                <w:bCs/>
                <w:iCs/>
                <w:sz w:val="18"/>
                <w:szCs w:val="18"/>
                <w:lang w:val="en-US"/>
              </w:rPr>
              <w:t>D</w:t>
            </w:r>
            <w:r>
              <w:rPr>
                <w:rFonts w:ascii="Times New Roman" w:hAnsi="Times New Roman" w:cs="Times New Roman"/>
                <w:bCs/>
                <w:iCs/>
                <w:sz w:val="18"/>
                <w:szCs w:val="18"/>
                <w:lang w:val="en-US"/>
              </w:rPr>
              <w:t>IA (4</w:t>
            </w:r>
            <w:r w:rsidRPr="004C4738">
              <w:rPr>
                <w:rFonts w:ascii="Times New Roman" w:hAnsi="Times New Roman" w:cs="Times New Roman"/>
                <w:bCs/>
                <w:iCs/>
                <w:sz w:val="18"/>
                <w:szCs w:val="18"/>
                <w:lang w:val="en-US"/>
              </w:rPr>
              <w:t>)</w:t>
            </w:r>
          </w:p>
        </w:tc>
        <w:tc>
          <w:tcPr>
            <w:tcW w:w="971" w:type="dxa"/>
            <w:tcBorders>
              <w:top w:val="nil"/>
              <w:bottom w:val="nil"/>
            </w:tcBorders>
          </w:tcPr>
          <w:p w14:paraId="4326862F" w14:textId="77777777" w:rsidR="00A44D49" w:rsidRPr="00442014" w:rsidRDefault="00A44D49" w:rsidP="00A44D49">
            <w:pPr>
              <w:spacing w:after="0"/>
              <w:jc w:val="center"/>
              <w:rPr>
                <w:rFonts w:ascii="Times New Roman" w:hAnsi="Times New Roman" w:cs="Times New Roman"/>
                <w:bCs/>
                <w:iCs/>
                <w:sz w:val="18"/>
                <w:szCs w:val="18"/>
                <w:lang w:val="en-US"/>
              </w:rPr>
            </w:pPr>
            <w:r w:rsidRPr="004C4738">
              <w:rPr>
                <w:rFonts w:ascii="Times New Roman" w:hAnsi="Times New Roman" w:cs="Times New Roman"/>
                <w:bCs/>
                <w:iCs/>
                <w:sz w:val="18"/>
                <w:szCs w:val="18"/>
                <w:lang w:val="en-US"/>
              </w:rPr>
              <w:t>DIA (</w:t>
            </w:r>
            <w:r>
              <w:rPr>
                <w:rFonts w:ascii="Times New Roman" w:hAnsi="Times New Roman" w:cs="Times New Roman"/>
                <w:bCs/>
                <w:iCs/>
                <w:sz w:val="18"/>
                <w:szCs w:val="18"/>
                <w:lang w:val="en-US"/>
              </w:rPr>
              <w:t>3</w:t>
            </w:r>
            <w:r w:rsidRPr="004C4738">
              <w:rPr>
                <w:rFonts w:ascii="Times New Roman" w:hAnsi="Times New Roman" w:cs="Times New Roman"/>
                <w:bCs/>
                <w:iCs/>
                <w:sz w:val="18"/>
                <w:szCs w:val="18"/>
                <w:lang w:val="en-US"/>
              </w:rPr>
              <w:t>)</w:t>
            </w:r>
          </w:p>
        </w:tc>
        <w:tc>
          <w:tcPr>
            <w:tcW w:w="1421" w:type="dxa"/>
            <w:tcBorders>
              <w:top w:val="nil"/>
              <w:bottom w:val="nil"/>
            </w:tcBorders>
          </w:tcPr>
          <w:p w14:paraId="37F68594" w14:textId="77777777" w:rsidR="00A44D49" w:rsidRPr="00442014" w:rsidRDefault="00A44D49" w:rsidP="00A44D49">
            <w:pPr>
              <w:spacing w:after="0"/>
              <w:jc w:val="center"/>
              <w:rPr>
                <w:rFonts w:ascii="Times New Roman" w:hAnsi="Times New Roman" w:cs="Times New Roman"/>
                <w:bCs/>
                <w:iCs/>
                <w:sz w:val="18"/>
                <w:szCs w:val="18"/>
                <w:lang w:val="en-US"/>
              </w:rPr>
            </w:pPr>
            <w:r w:rsidRPr="004C4738">
              <w:rPr>
                <w:rFonts w:ascii="Times New Roman" w:hAnsi="Times New Roman" w:cs="Times New Roman"/>
                <w:bCs/>
                <w:iCs/>
                <w:sz w:val="18"/>
                <w:szCs w:val="18"/>
                <w:lang w:val="en-US"/>
              </w:rPr>
              <w:t>DIA (</w:t>
            </w:r>
            <w:r>
              <w:rPr>
                <w:rFonts w:ascii="Times New Roman" w:hAnsi="Times New Roman" w:cs="Times New Roman"/>
                <w:bCs/>
                <w:iCs/>
                <w:sz w:val="18"/>
                <w:szCs w:val="18"/>
                <w:lang w:val="en-US"/>
              </w:rPr>
              <w:t>2</w:t>
            </w:r>
            <w:r w:rsidRPr="004C4738">
              <w:rPr>
                <w:rFonts w:ascii="Times New Roman" w:hAnsi="Times New Roman" w:cs="Times New Roman"/>
                <w:bCs/>
                <w:iCs/>
                <w:sz w:val="18"/>
                <w:szCs w:val="18"/>
                <w:lang w:val="en-US"/>
              </w:rPr>
              <w:t>)</w:t>
            </w:r>
          </w:p>
        </w:tc>
        <w:tc>
          <w:tcPr>
            <w:tcW w:w="951" w:type="dxa"/>
            <w:tcBorders>
              <w:top w:val="nil"/>
              <w:bottom w:val="nil"/>
            </w:tcBorders>
          </w:tcPr>
          <w:p w14:paraId="076F43B4" w14:textId="77777777" w:rsidR="00A44D49" w:rsidRPr="004C4738" w:rsidRDefault="00A44D49" w:rsidP="00A44D49">
            <w:pPr>
              <w:spacing w:after="0"/>
              <w:jc w:val="center"/>
              <w:rPr>
                <w:rFonts w:ascii="Times New Roman" w:hAnsi="Times New Roman" w:cs="Times New Roman"/>
                <w:bCs/>
                <w:iCs/>
                <w:sz w:val="18"/>
                <w:szCs w:val="18"/>
                <w:lang w:val="en-US"/>
              </w:rPr>
            </w:pPr>
            <w:r>
              <w:rPr>
                <w:rFonts w:ascii="Times New Roman" w:hAnsi="Times New Roman" w:cs="Times New Roman"/>
                <w:bCs/>
                <w:iCs/>
                <w:sz w:val="18"/>
                <w:szCs w:val="18"/>
                <w:lang w:val="en-US"/>
              </w:rPr>
              <w:t>QQQ (2</w:t>
            </w:r>
            <w:r w:rsidRPr="0017313C">
              <w:rPr>
                <w:rFonts w:ascii="Times New Roman" w:hAnsi="Times New Roman" w:cs="Times New Roman"/>
                <w:bCs/>
                <w:iCs/>
                <w:sz w:val="18"/>
                <w:szCs w:val="18"/>
                <w:lang w:val="en-US"/>
              </w:rPr>
              <w:t>)</w:t>
            </w:r>
          </w:p>
        </w:tc>
        <w:tc>
          <w:tcPr>
            <w:tcW w:w="951" w:type="dxa"/>
            <w:tcBorders>
              <w:top w:val="nil"/>
              <w:bottom w:val="nil"/>
            </w:tcBorders>
          </w:tcPr>
          <w:p w14:paraId="52850810" w14:textId="77777777" w:rsidR="00A44D49" w:rsidRPr="004C4738" w:rsidRDefault="00A44D49" w:rsidP="00A44D49">
            <w:pPr>
              <w:spacing w:after="0"/>
              <w:jc w:val="center"/>
              <w:rPr>
                <w:rFonts w:ascii="Times New Roman" w:hAnsi="Times New Roman" w:cs="Times New Roman"/>
                <w:bCs/>
                <w:iCs/>
                <w:sz w:val="18"/>
                <w:szCs w:val="18"/>
                <w:lang w:val="en-US"/>
              </w:rPr>
            </w:pPr>
            <w:r w:rsidRPr="0017313C">
              <w:rPr>
                <w:rFonts w:ascii="Times New Roman" w:hAnsi="Times New Roman" w:cs="Times New Roman"/>
                <w:bCs/>
                <w:iCs/>
                <w:sz w:val="18"/>
                <w:szCs w:val="18"/>
                <w:lang w:val="en-US"/>
              </w:rPr>
              <w:t>QQQ (</w:t>
            </w:r>
            <w:r>
              <w:rPr>
                <w:rFonts w:ascii="Times New Roman" w:hAnsi="Times New Roman" w:cs="Times New Roman"/>
                <w:bCs/>
                <w:iCs/>
                <w:sz w:val="18"/>
                <w:szCs w:val="18"/>
                <w:lang w:val="en-US"/>
              </w:rPr>
              <w:t>4</w:t>
            </w:r>
            <w:r w:rsidRPr="0017313C">
              <w:rPr>
                <w:rFonts w:ascii="Times New Roman" w:hAnsi="Times New Roman" w:cs="Times New Roman"/>
                <w:bCs/>
                <w:iCs/>
                <w:sz w:val="18"/>
                <w:szCs w:val="18"/>
                <w:lang w:val="en-US"/>
              </w:rPr>
              <w:t>)</w:t>
            </w:r>
          </w:p>
        </w:tc>
        <w:tc>
          <w:tcPr>
            <w:tcW w:w="951" w:type="dxa"/>
            <w:tcBorders>
              <w:top w:val="nil"/>
              <w:bottom w:val="nil"/>
            </w:tcBorders>
          </w:tcPr>
          <w:p w14:paraId="54932614" w14:textId="77777777" w:rsidR="00A44D49" w:rsidRPr="004C4738" w:rsidRDefault="00A44D49" w:rsidP="00A44D49">
            <w:pPr>
              <w:spacing w:after="0"/>
              <w:jc w:val="center"/>
              <w:rPr>
                <w:rFonts w:ascii="Times New Roman" w:hAnsi="Times New Roman" w:cs="Times New Roman"/>
                <w:bCs/>
                <w:iCs/>
                <w:sz w:val="18"/>
                <w:szCs w:val="18"/>
                <w:lang w:val="en-US"/>
              </w:rPr>
            </w:pPr>
            <w:r>
              <w:rPr>
                <w:rFonts w:ascii="Times New Roman" w:hAnsi="Times New Roman" w:cs="Times New Roman"/>
                <w:bCs/>
                <w:iCs/>
                <w:sz w:val="18"/>
                <w:szCs w:val="18"/>
                <w:lang w:val="en-US"/>
              </w:rPr>
              <w:t>QQQ (4</w:t>
            </w:r>
            <w:r w:rsidRPr="0017313C">
              <w:rPr>
                <w:rFonts w:ascii="Times New Roman" w:hAnsi="Times New Roman" w:cs="Times New Roman"/>
                <w:bCs/>
                <w:iCs/>
                <w:sz w:val="18"/>
                <w:szCs w:val="18"/>
                <w:lang w:val="en-US"/>
              </w:rPr>
              <w:t>)</w:t>
            </w:r>
          </w:p>
        </w:tc>
      </w:tr>
      <w:tr w:rsidR="00A44D49" w:rsidRPr="00983ACE" w14:paraId="702797D2" w14:textId="77777777" w:rsidTr="007170C1">
        <w:trPr>
          <w:trHeight w:val="129"/>
        </w:trPr>
        <w:tc>
          <w:tcPr>
            <w:tcW w:w="982" w:type="dxa"/>
            <w:tcBorders>
              <w:top w:val="nil"/>
              <w:bottom w:val="nil"/>
            </w:tcBorders>
          </w:tcPr>
          <w:p w14:paraId="2E774A4B" w14:textId="77777777" w:rsidR="00A44D49" w:rsidRPr="00983ACE" w:rsidRDefault="00A44D49" w:rsidP="00A44D49">
            <w:pPr>
              <w:spacing w:after="0"/>
              <w:jc w:val="center"/>
              <w:rPr>
                <w:rFonts w:ascii="Times New Roman" w:hAnsi="Times New Roman" w:cs="Times New Roman"/>
                <w:bCs/>
                <w:iCs/>
                <w:sz w:val="18"/>
                <w:szCs w:val="18"/>
                <w:lang w:val="en-US"/>
              </w:rPr>
            </w:pPr>
            <w:r w:rsidRPr="00442014">
              <w:rPr>
                <w:rFonts w:ascii="Times New Roman" w:hAnsi="Times New Roman" w:cs="Times New Roman"/>
                <w:bCs/>
                <w:iCs/>
                <w:sz w:val="18"/>
                <w:szCs w:val="18"/>
                <w:lang w:val="en-US"/>
              </w:rPr>
              <w:t>SPY</w:t>
            </w:r>
            <w:r>
              <w:rPr>
                <w:rFonts w:ascii="Times New Roman" w:hAnsi="Times New Roman" w:cs="Times New Roman"/>
                <w:bCs/>
                <w:iCs/>
                <w:sz w:val="18"/>
                <w:szCs w:val="18"/>
                <w:lang w:val="en-US"/>
              </w:rPr>
              <w:t xml:space="preserve"> (5</w:t>
            </w:r>
            <w:r w:rsidRPr="00442014">
              <w:rPr>
                <w:rFonts w:ascii="Times New Roman" w:hAnsi="Times New Roman" w:cs="Times New Roman"/>
                <w:bCs/>
                <w:iCs/>
                <w:sz w:val="18"/>
                <w:szCs w:val="18"/>
                <w:lang w:val="en-US"/>
              </w:rPr>
              <w:t>)</w:t>
            </w:r>
          </w:p>
        </w:tc>
        <w:tc>
          <w:tcPr>
            <w:tcW w:w="982" w:type="dxa"/>
            <w:tcBorders>
              <w:top w:val="nil"/>
              <w:bottom w:val="nil"/>
            </w:tcBorders>
          </w:tcPr>
          <w:p w14:paraId="3169E59B" w14:textId="77777777" w:rsidR="00A44D49" w:rsidRPr="00983ACE" w:rsidRDefault="00A44D49" w:rsidP="00A44D49">
            <w:pPr>
              <w:spacing w:after="0"/>
              <w:jc w:val="center"/>
              <w:rPr>
                <w:rFonts w:ascii="Times New Roman" w:hAnsi="Times New Roman" w:cs="Times New Roman"/>
                <w:sz w:val="18"/>
                <w:szCs w:val="18"/>
              </w:rPr>
            </w:pPr>
            <w:r w:rsidRPr="00442014">
              <w:rPr>
                <w:rFonts w:ascii="Times New Roman" w:hAnsi="Times New Roman" w:cs="Times New Roman"/>
                <w:bCs/>
                <w:iCs/>
                <w:sz w:val="18"/>
                <w:szCs w:val="18"/>
                <w:lang w:val="en-US"/>
              </w:rPr>
              <w:t>SPY (</w:t>
            </w:r>
            <w:r>
              <w:rPr>
                <w:rFonts w:ascii="Times New Roman" w:hAnsi="Times New Roman" w:cs="Times New Roman"/>
                <w:bCs/>
                <w:iCs/>
                <w:sz w:val="18"/>
                <w:szCs w:val="18"/>
                <w:lang w:val="en-US"/>
              </w:rPr>
              <w:t>3</w:t>
            </w:r>
            <w:r w:rsidRPr="00442014">
              <w:rPr>
                <w:rFonts w:ascii="Times New Roman" w:hAnsi="Times New Roman" w:cs="Times New Roman"/>
                <w:bCs/>
                <w:iCs/>
                <w:sz w:val="18"/>
                <w:szCs w:val="18"/>
                <w:lang w:val="en-US"/>
              </w:rPr>
              <w:t>)</w:t>
            </w:r>
          </w:p>
        </w:tc>
        <w:tc>
          <w:tcPr>
            <w:tcW w:w="982" w:type="dxa"/>
            <w:tcBorders>
              <w:top w:val="nil"/>
              <w:bottom w:val="nil"/>
            </w:tcBorders>
          </w:tcPr>
          <w:p w14:paraId="469A344A" w14:textId="77777777" w:rsidR="00A44D49" w:rsidRPr="00983ACE" w:rsidRDefault="00A44D49" w:rsidP="00A44D49">
            <w:pPr>
              <w:spacing w:after="0"/>
              <w:jc w:val="center"/>
              <w:rPr>
                <w:rFonts w:ascii="Times New Roman" w:hAnsi="Times New Roman" w:cs="Times New Roman"/>
                <w:sz w:val="18"/>
                <w:szCs w:val="18"/>
              </w:rPr>
            </w:pPr>
            <w:r w:rsidRPr="00442014">
              <w:rPr>
                <w:rFonts w:ascii="Times New Roman" w:hAnsi="Times New Roman" w:cs="Times New Roman"/>
                <w:bCs/>
                <w:iCs/>
                <w:sz w:val="18"/>
                <w:szCs w:val="18"/>
                <w:lang w:val="en-US"/>
              </w:rPr>
              <w:t>SPY (</w:t>
            </w:r>
            <w:r>
              <w:rPr>
                <w:rFonts w:ascii="Times New Roman" w:hAnsi="Times New Roman" w:cs="Times New Roman"/>
                <w:bCs/>
                <w:iCs/>
                <w:sz w:val="18"/>
                <w:szCs w:val="18"/>
                <w:lang w:val="en-US"/>
              </w:rPr>
              <w:t>5</w:t>
            </w:r>
            <w:r w:rsidRPr="00442014">
              <w:rPr>
                <w:rFonts w:ascii="Times New Roman" w:hAnsi="Times New Roman" w:cs="Times New Roman"/>
                <w:bCs/>
                <w:iCs/>
                <w:sz w:val="18"/>
                <w:szCs w:val="18"/>
                <w:lang w:val="en-US"/>
              </w:rPr>
              <w:t>)</w:t>
            </w:r>
          </w:p>
        </w:tc>
        <w:tc>
          <w:tcPr>
            <w:tcW w:w="971" w:type="dxa"/>
            <w:tcBorders>
              <w:top w:val="nil"/>
              <w:bottom w:val="nil"/>
            </w:tcBorders>
          </w:tcPr>
          <w:p w14:paraId="24D4D194" w14:textId="77777777" w:rsidR="00A44D49" w:rsidRPr="00442014" w:rsidRDefault="00A44D49" w:rsidP="00A44D49">
            <w:pPr>
              <w:spacing w:after="0"/>
              <w:jc w:val="center"/>
              <w:rPr>
                <w:rFonts w:ascii="Times New Roman" w:hAnsi="Times New Roman" w:cs="Times New Roman"/>
                <w:bCs/>
                <w:iCs/>
                <w:sz w:val="18"/>
                <w:szCs w:val="18"/>
                <w:lang w:val="en-US"/>
              </w:rPr>
            </w:pPr>
            <w:r w:rsidRPr="004C4738">
              <w:rPr>
                <w:rFonts w:ascii="Times New Roman" w:hAnsi="Times New Roman" w:cs="Times New Roman"/>
                <w:bCs/>
                <w:iCs/>
                <w:sz w:val="18"/>
                <w:szCs w:val="18"/>
                <w:lang w:val="en-US"/>
              </w:rPr>
              <w:t>D</w:t>
            </w:r>
            <w:r>
              <w:rPr>
                <w:rFonts w:ascii="Times New Roman" w:hAnsi="Times New Roman" w:cs="Times New Roman"/>
                <w:bCs/>
                <w:iCs/>
                <w:sz w:val="18"/>
                <w:szCs w:val="18"/>
                <w:lang w:val="en-US"/>
              </w:rPr>
              <w:t>IA (5</w:t>
            </w:r>
            <w:r w:rsidRPr="004C4738">
              <w:rPr>
                <w:rFonts w:ascii="Times New Roman" w:hAnsi="Times New Roman" w:cs="Times New Roman"/>
                <w:bCs/>
                <w:iCs/>
                <w:sz w:val="18"/>
                <w:szCs w:val="18"/>
                <w:lang w:val="en-US"/>
              </w:rPr>
              <w:t>)</w:t>
            </w:r>
          </w:p>
        </w:tc>
        <w:tc>
          <w:tcPr>
            <w:tcW w:w="971" w:type="dxa"/>
            <w:tcBorders>
              <w:top w:val="nil"/>
              <w:bottom w:val="nil"/>
            </w:tcBorders>
          </w:tcPr>
          <w:p w14:paraId="1378D450" w14:textId="77777777" w:rsidR="00A44D49" w:rsidRPr="00442014" w:rsidRDefault="00A44D49" w:rsidP="00A44D49">
            <w:pPr>
              <w:spacing w:after="0"/>
              <w:jc w:val="center"/>
              <w:rPr>
                <w:rFonts w:ascii="Times New Roman" w:hAnsi="Times New Roman" w:cs="Times New Roman"/>
                <w:bCs/>
                <w:iCs/>
                <w:sz w:val="18"/>
                <w:szCs w:val="18"/>
                <w:lang w:val="en-US"/>
              </w:rPr>
            </w:pPr>
            <w:r w:rsidRPr="004C4738">
              <w:rPr>
                <w:rFonts w:ascii="Times New Roman" w:hAnsi="Times New Roman" w:cs="Times New Roman"/>
                <w:bCs/>
                <w:iCs/>
                <w:sz w:val="18"/>
                <w:szCs w:val="18"/>
                <w:lang w:val="en-US"/>
              </w:rPr>
              <w:t>DIA (</w:t>
            </w:r>
            <w:r>
              <w:rPr>
                <w:rFonts w:ascii="Times New Roman" w:hAnsi="Times New Roman" w:cs="Times New Roman"/>
                <w:bCs/>
                <w:iCs/>
                <w:sz w:val="18"/>
                <w:szCs w:val="18"/>
                <w:lang w:val="en-US"/>
              </w:rPr>
              <w:t>4</w:t>
            </w:r>
            <w:r w:rsidRPr="004C4738">
              <w:rPr>
                <w:rFonts w:ascii="Times New Roman" w:hAnsi="Times New Roman" w:cs="Times New Roman"/>
                <w:bCs/>
                <w:iCs/>
                <w:sz w:val="18"/>
                <w:szCs w:val="18"/>
                <w:lang w:val="en-US"/>
              </w:rPr>
              <w:t>)</w:t>
            </w:r>
          </w:p>
        </w:tc>
        <w:tc>
          <w:tcPr>
            <w:tcW w:w="1421" w:type="dxa"/>
            <w:tcBorders>
              <w:top w:val="nil"/>
              <w:bottom w:val="nil"/>
            </w:tcBorders>
          </w:tcPr>
          <w:p w14:paraId="1D75C7B9" w14:textId="77777777" w:rsidR="00A44D49" w:rsidRPr="00442014" w:rsidRDefault="00A44D49" w:rsidP="00A44D49">
            <w:pPr>
              <w:spacing w:after="0"/>
              <w:jc w:val="center"/>
              <w:rPr>
                <w:rFonts w:ascii="Times New Roman" w:hAnsi="Times New Roman" w:cs="Times New Roman"/>
                <w:bCs/>
                <w:iCs/>
                <w:sz w:val="18"/>
                <w:szCs w:val="18"/>
                <w:lang w:val="en-US"/>
              </w:rPr>
            </w:pPr>
            <w:r w:rsidRPr="004C4738">
              <w:rPr>
                <w:rFonts w:ascii="Times New Roman" w:hAnsi="Times New Roman" w:cs="Times New Roman"/>
                <w:bCs/>
                <w:iCs/>
                <w:sz w:val="18"/>
                <w:szCs w:val="18"/>
                <w:lang w:val="en-US"/>
              </w:rPr>
              <w:t>DIA (</w:t>
            </w:r>
            <w:r>
              <w:rPr>
                <w:rFonts w:ascii="Times New Roman" w:hAnsi="Times New Roman" w:cs="Times New Roman"/>
                <w:bCs/>
                <w:iCs/>
                <w:sz w:val="18"/>
                <w:szCs w:val="18"/>
                <w:lang w:val="en-US"/>
              </w:rPr>
              <w:t>5</w:t>
            </w:r>
            <w:r w:rsidRPr="004C4738">
              <w:rPr>
                <w:rFonts w:ascii="Times New Roman" w:hAnsi="Times New Roman" w:cs="Times New Roman"/>
                <w:bCs/>
                <w:iCs/>
                <w:sz w:val="18"/>
                <w:szCs w:val="18"/>
                <w:lang w:val="en-US"/>
              </w:rPr>
              <w:t>)</w:t>
            </w:r>
          </w:p>
        </w:tc>
        <w:tc>
          <w:tcPr>
            <w:tcW w:w="951" w:type="dxa"/>
            <w:tcBorders>
              <w:top w:val="nil"/>
              <w:bottom w:val="nil"/>
            </w:tcBorders>
          </w:tcPr>
          <w:p w14:paraId="4A7BC2B2" w14:textId="77777777" w:rsidR="00A44D49" w:rsidRPr="004C4738" w:rsidRDefault="00A44D49" w:rsidP="00A44D49">
            <w:pPr>
              <w:spacing w:after="0"/>
              <w:jc w:val="center"/>
              <w:rPr>
                <w:rFonts w:ascii="Times New Roman" w:hAnsi="Times New Roman" w:cs="Times New Roman"/>
                <w:bCs/>
                <w:iCs/>
                <w:sz w:val="18"/>
                <w:szCs w:val="18"/>
                <w:lang w:val="en-US"/>
              </w:rPr>
            </w:pPr>
            <w:r>
              <w:rPr>
                <w:rFonts w:ascii="Times New Roman" w:hAnsi="Times New Roman" w:cs="Times New Roman"/>
                <w:bCs/>
                <w:iCs/>
                <w:sz w:val="18"/>
                <w:szCs w:val="18"/>
                <w:lang w:val="en-US"/>
              </w:rPr>
              <w:t>QQQ (3</w:t>
            </w:r>
            <w:r w:rsidRPr="0017313C">
              <w:rPr>
                <w:rFonts w:ascii="Times New Roman" w:hAnsi="Times New Roman" w:cs="Times New Roman"/>
                <w:bCs/>
                <w:iCs/>
                <w:sz w:val="18"/>
                <w:szCs w:val="18"/>
                <w:lang w:val="en-US"/>
              </w:rPr>
              <w:t>)</w:t>
            </w:r>
          </w:p>
        </w:tc>
        <w:tc>
          <w:tcPr>
            <w:tcW w:w="951" w:type="dxa"/>
            <w:tcBorders>
              <w:top w:val="nil"/>
              <w:bottom w:val="nil"/>
            </w:tcBorders>
          </w:tcPr>
          <w:p w14:paraId="08E9133D" w14:textId="77777777" w:rsidR="00A44D49" w:rsidRPr="004C4738" w:rsidRDefault="00A44D49" w:rsidP="00A44D49">
            <w:pPr>
              <w:spacing w:after="0"/>
              <w:jc w:val="center"/>
              <w:rPr>
                <w:rFonts w:ascii="Times New Roman" w:hAnsi="Times New Roman" w:cs="Times New Roman"/>
                <w:bCs/>
                <w:iCs/>
                <w:sz w:val="18"/>
                <w:szCs w:val="18"/>
                <w:lang w:val="en-US"/>
              </w:rPr>
            </w:pPr>
            <w:r>
              <w:rPr>
                <w:rFonts w:ascii="Times New Roman" w:hAnsi="Times New Roman" w:cs="Times New Roman"/>
                <w:bCs/>
                <w:iCs/>
                <w:sz w:val="18"/>
                <w:szCs w:val="18"/>
                <w:lang w:val="en-US"/>
              </w:rPr>
              <w:t>QQQ (5</w:t>
            </w:r>
            <w:r w:rsidRPr="0017313C">
              <w:rPr>
                <w:rFonts w:ascii="Times New Roman" w:hAnsi="Times New Roman" w:cs="Times New Roman"/>
                <w:bCs/>
                <w:iCs/>
                <w:sz w:val="18"/>
                <w:szCs w:val="18"/>
                <w:lang w:val="en-US"/>
              </w:rPr>
              <w:t>)</w:t>
            </w:r>
          </w:p>
        </w:tc>
        <w:tc>
          <w:tcPr>
            <w:tcW w:w="951" w:type="dxa"/>
            <w:tcBorders>
              <w:top w:val="nil"/>
              <w:bottom w:val="nil"/>
            </w:tcBorders>
          </w:tcPr>
          <w:p w14:paraId="7093C633" w14:textId="77777777" w:rsidR="00A44D49" w:rsidRPr="004C4738" w:rsidRDefault="00A44D49" w:rsidP="00A44D49">
            <w:pPr>
              <w:spacing w:after="0"/>
              <w:jc w:val="center"/>
              <w:rPr>
                <w:rFonts w:ascii="Times New Roman" w:hAnsi="Times New Roman" w:cs="Times New Roman"/>
                <w:bCs/>
                <w:iCs/>
                <w:sz w:val="18"/>
                <w:szCs w:val="18"/>
                <w:lang w:val="en-US"/>
              </w:rPr>
            </w:pPr>
            <w:r>
              <w:rPr>
                <w:rFonts w:ascii="Times New Roman" w:hAnsi="Times New Roman" w:cs="Times New Roman"/>
                <w:bCs/>
                <w:iCs/>
                <w:sz w:val="18"/>
                <w:szCs w:val="18"/>
                <w:lang w:val="en-US"/>
              </w:rPr>
              <w:t>QQQ (5</w:t>
            </w:r>
            <w:r w:rsidRPr="0017313C">
              <w:rPr>
                <w:rFonts w:ascii="Times New Roman" w:hAnsi="Times New Roman" w:cs="Times New Roman"/>
                <w:bCs/>
                <w:iCs/>
                <w:sz w:val="18"/>
                <w:szCs w:val="18"/>
                <w:lang w:val="en-US"/>
              </w:rPr>
              <w:t>)</w:t>
            </w:r>
          </w:p>
        </w:tc>
      </w:tr>
      <w:tr w:rsidR="00A44D49" w:rsidRPr="00983ACE" w14:paraId="27709423" w14:textId="77777777" w:rsidTr="007170C1">
        <w:trPr>
          <w:trHeight w:val="258"/>
        </w:trPr>
        <w:tc>
          <w:tcPr>
            <w:tcW w:w="982" w:type="dxa"/>
            <w:tcBorders>
              <w:top w:val="nil"/>
              <w:bottom w:val="nil"/>
            </w:tcBorders>
          </w:tcPr>
          <w:p w14:paraId="39F858E3" w14:textId="77777777" w:rsidR="00A44D49" w:rsidRPr="00983ACE" w:rsidRDefault="00A44D49" w:rsidP="00A44D49">
            <w:pPr>
              <w:spacing w:after="0"/>
              <w:jc w:val="center"/>
              <w:rPr>
                <w:rFonts w:ascii="Times New Roman" w:hAnsi="Times New Roman" w:cs="Times New Roman"/>
                <w:bCs/>
                <w:iCs/>
                <w:sz w:val="18"/>
                <w:szCs w:val="18"/>
                <w:lang w:val="en-US"/>
              </w:rPr>
            </w:pPr>
            <w:r w:rsidRPr="00442014">
              <w:rPr>
                <w:rFonts w:ascii="Times New Roman" w:hAnsi="Times New Roman" w:cs="Times New Roman"/>
                <w:bCs/>
                <w:iCs/>
                <w:sz w:val="18"/>
                <w:szCs w:val="18"/>
                <w:lang w:val="en-US"/>
              </w:rPr>
              <w:t>SPY</w:t>
            </w:r>
            <w:r>
              <w:rPr>
                <w:rFonts w:ascii="Times New Roman" w:hAnsi="Times New Roman" w:cs="Times New Roman"/>
                <w:bCs/>
                <w:iCs/>
                <w:sz w:val="18"/>
                <w:szCs w:val="18"/>
                <w:lang w:val="en-US"/>
              </w:rPr>
              <w:t xml:space="preserve"> (7</w:t>
            </w:r>
            <w:r w:rsidRPr="00442014">
              <w:rPr>
                <w:rFonts w:ascii="Times New Roman" w:hAnsi="Times New Roman" w:cs="Times New Roman"/>
                <w:bCs/>
                <w:iCs/>
                <w:sz w:val="18"/>
                <w:szCs w:val="18"/>
                <w:lang w:val="en-US"/>
              </w:rPr>
              <w:t>)</w:t>
            </w:r>
          </w:p>
        </w:tc>
        <w:tc>
          <w:tcPr>
            <w:tcW w:w="982" w:type="dxa"/>
            <w:tcBorders>
              <w:top w:val="nil"/>
              <w:bottom w:val="nil"/>
            </w:tcBorders>
          </w:tcPr>
          <w:p w14:paraId="0776D136" w14:textId="77777777" w:rsidR="00A44D49" w:rsidRPr="00983ACE" w:rsidRDefault="00A44D49" w:rsidP="00A44D49">
            <w:pPr>
              <w:spacing w:after="0"/>
              <w:jc w:val="center"/>
              <w:rPr>
                <w:rFonts w:ascii="Times New Roman" w:hAnsi="Times New Roman" w:cs="Times New Roman"/>
                <w:sz w:val="18"/>
                <w:szCs w:val="18"/>
              </w:rPr>
            </w:pPr>
            <w:r w:rsidRPr="00442014">
              <w:rPr>
                <w:rFonts w:ascii="Times New Roman" w:hAnsi="Times New Roman" w:cs="Times New Roman"/>
                <w:bCs/>
                <w:iCs/>
                <w:sz w:val="18"/>
                <w:szCs w:val="18"/>
                <w:lang w:val="en-US"/>
              </w:rPr>
              <w:t>SPY (</w:t>
            </w:r>
            <w:r>
              <w:rPr>
                <w:rFonts w:ascii="Times New Roman" w:hAnsi="Times New Roman" w:cs="Times New Roman"/>
                <w:bCs/>
                <w:iCs/>
                <w:sz w:val="18"/>
                <w:szCs w:val="18"/>
                <w:lang w:val="en-US"/>
              </w:rPr>
              <w:t>5</w:t>
            </w:r>
            <w:r w:rsidRPr="00442014">
              <w:rPr>
                <w:rFonts w:ascii="Times New Roman" w:hAnsi="Times New Roman" w:cs="Times New Roman"/>
                <w:bCs/>
                <w:iCs/>
                <w:sz w:val="18"/>
                <w:szCs w:val="18"/>
                <w:lang w:val="en-US"/>
              </w:rPr>
              <w:t>)</w:t>
            </w:r>
          </w:p>
        </w:tc>
        <w:tc>
          <w:tcPr>
            <w:tcW w:w="982" w:type="dxa"/>
            <w:tcBorders>
              <w:top w:val="nil"/>
              <w:bottom w:val="nil"/>
            </w:tcBorders>
          </w:tcPr>
          <w:p w14:paraId="7444C8CD" w14:textId="77777777" w:rsidR="00A44D49" w:rsidRPr="00983ACE" w:rsidRDefault="00A44D49" w:rsidP="00A44D49">
            <w:pPr>
              <w:spacing w:after="0"/>
              <w:jc w:val="center"/>
              <w:rPr>
                <w:rFonts w:ascii="Times New Roman" w:hAnsi="Times New Roman" w:cs="Times New Roman"/>
                <w:sz w:val="18"/>
                <w:szCs w:val="18"/>
              </w:rPr>
            </w:pPr>
            <w:r w:rsidRPr="00442014">
              <w:rPr>
                <w:rFonts w:ascii="Times New Roman" w:hAnsi="Times New Roman" w:cs="Times New Roman"/>
                <w:bCs/>
                <w:iCs/>
                <w:sz w:val="18"/>
                <w:szCs w:val="18"/>
                <w:lang w:val="en-US"/>
              </w:rPr>
              <w:t>SPY (</w:t>
            </w:r>
            <w:r>
              <w:rPr>
                <w:rFonts w:ascii="Times New Roman" w:hAnsi="Times New Roman" w:cs="Times New Roman"/>
                <w:bCs/>
                <w:iCs/>
                <w:sz w:val="18"/>
                <w:szCs w:val="18"/>
                <w:lang w:val="en-US"/>
              </w:rPr>
              <w:t>6</w:t>
            </w:r>
            <w:r w:rsidRPr="00442014">
              <w:rPr>
                <w:rFonts w:ascii="Times New Roman" w:hAnsi="Times New Roman" w:cs="Times New Roman"/>
                <w:bCs/>
                <w:iCs/>
                <w:sz w:val="18"/>
                <w:szCs w:val="18"/>
                <w:lang w:val="en-US"/>
              </w:rPr>
              <w:t>)</w:t>
            </w:r>
          </w:p>
        </w:tc>
        <w:tc>
          <w:tcPr>
            <w:tcW w:w="971" w:type="dxa"/>
            <w:tcBorders>
              <w:top w:val="nil"/>
              <w:bottom w:val="nil"/>
            </w:tcBorders>
          </w:tcPr>
          <w:p w14:paraId="0DD8458E" w14:textId="77777777" w:rsidR="00A44D49" w:rsidRPr="00442014" w:rsidRDefault="00A44D49" w:rsidP="00A44D49">
            <w:pPr>
              <w:spacing w:after="0"/>
              <w:jc w:val="center"/>
              <w:rPr>
                <w:rFonts w:ascii="Times New Roman" w:hAnsi="Times New Roman" w:cs="Times New Roman"/>
                <w:bCs/>
                <w:iCs/>
                <w:sz w:val="18"/>
                <w:szCs w:val="18"/>
                <w:lang w:val="en-US"/>
              </w:rPr>
            </w:pPr>
            <w:r w:rsidRPr="004C4738">
              <w:rPr>
                <w:rFonts w:ascii="Times New Roman" w:hAnsi="Times New Roman" w:cs="Times New Roman"/>
                <w:bCs/>
                <w:iCs/>
                <w:sz w:val="18"/>
                <w:szCs w:val="18"/>
                <w:lang w:val="en-US"/>
              </w:rPr>
              <w:t>D</w:t>
            </w:r>
            <w:r>
              <w:rPr>
                <w:rFonts w:ascii="Times New Roman" w:hAnsi="Times New Roman" w:cs="Times New Roman"/>
                <w:bCs/>
                <w:iCs/>
                <w:sz w:val="18"/>
                <w:szCs w:val="18"/>
                <w:lang w:val="en-US"/>
              </w:rPr>
              <w:t>IA (7</w:t>
            </w:r>
            <w:r w:rsidRPr="004C4738">
              <w:rPr>
                <w:rFonts w:ascii="Times New Roman" w:hAnsi="Times New Roman" w:cs="Times New Roman"/>
                <w:bCs/>
                <w:iCs/>
                <w:sz w:val="18"/>
                <w:szCs w:val="18"/>
                <w:lang w:val="en-US"/>
              </w:rPr>
              <w:t>)</w:t>
            </w:r>
          </w:p>
        </w:tc>
        <w:tc>
          <w:tcPr>
            <w:tcW w:w="971" w:type="dxa"/>
            <w:tcBorders>
              <w:top w:val="nil"/>
              <w:bottom w:val="nil"/>
            </w:tcBorders>
          </w:tcPr>
          <w:p w14:paraId="3CF10D69" w14:textId="77777777" w:rsidR="00A44D49" w:rsidRPr="00442014" w:rsidRDefault="00A44D49" w:rsidP="00A44D49">
            <w:pPr>
              <w:spacing w:after="0"/>
              <w:jc w:val="center"/>
              <w:rPr>
                <w:rFonts w:ascii="Times New Roman" w:hAnsi="Times New Roman" w:cs="Times New Roman"/>
                <w:bCs/>
                <w:iCs/>
                <w:sz w:val="18"/>
                <w:szCs w:val="18"/>
                <w:lang w:val="en-US"/>
              </w:rPr>
            </w:pPr>
            <w:r w:rsidRPr="004C4738">
              <w:rPr>
                <w:rFonts w:ascii="Times New Roman" w:hAnsi="Times New Roman" w:cs="Times New Roman"/>
                <w:bCs/>
                <w:iCs/>
                <w:sz w:val="18"/>
                <w:szCs w:val="18"/>
                <w:lang w:val="en-US"/>
              </w:rPr>
              <w:t>DIA (</w:t>
            </w:r>
            <w:r>
              <w:rPr>
                <w:rFonts w:ascii="Times New Roman" w:hAnsi="Times New Roman" w:cs="Times New Roman"/>
                <w:bCs/>
                <w:iCs/>
                <w:sz w:val="18"/>
                <w:szCs w:val="18"/>
                <w:lang w:val="en-US"/>
              </w:rPr>
              <w:t>6</w:t>
            </w:r>
            <w:r w:rsidRPr="004C4738">
              <w:rPr>
                <w:rFonts w:ascii="Times New Roman" w:hAnsi="Times New Roman" w:cs="Times New Roman"/>
                <w:bCs/>
                <w:iCs/>
                <w:sz w:val="18"/>
                <w:szCs w:val="18"/>
                <w:lang w:val="en-US"/>
              </w:rPr>
              <w:t>)</w:t>
            </w:r>
          </w:p>
        </w:tc>
        <w:tc>
          <w:tcPr>
            <w:tcW w:w="1421" w:type="dxa"/>
            <w:tcBorders>
              <w:top w:val="nil"/>
              <w:bottom w:val="nil"/>
            </w:tcBorders>
          </w:tcPr>
          <w:p w14:paraId="069C5129" w14:textId="77777777" w:rsidR="00A44D49" w:rsidRPr="00442014" w:rsidRDefault="00A44D49" w:rsidP="00A44D49">
            <w:pPr>
              <w:spacing w:after="0"/>
              <w:jc w:val="center"/>
              <w:rPr>
                <w:rFonts w:ascii="Times New Roman" w:hAnsi="Times New Roman" w:cs="Times New Roman"/>
                <w:bCs/>
                <w:iCs/>
                <w:sz w:val="18"/>
                <w:szCs w:val="18"/>
                <w:lang w:val="en-US"/>
              </w:rPr>
            </w:pPr>
            <w:r w:rsidRPr="004C4738">
              <w:rPr>
                <w:rFonts w:ascii="Times New Roman" w:hAnsi="Times New Roman" w:cs="Times New Roman"/>
                <w:bCs/>
                <w:iCs/>
                <w:sz w:val="18"/>
                <w:szCs w:val="18"/>
                <w:lang w:val="en-US"/>
              </w:rPr>
              <w:t>DIA (</w:t>
            </w:r>
            <w:r>
              <w:rPr>
                <w:rFonts w:ascii="Times New Roman" w:hAnsi="Times New Roman" w:cs="Times New Roman"/>
                <w:bCs/>
                <w:iCs/>
                <w:sz w:val="18"/>
                <w:szCs w:val="18"/>
                <w:lang w:val="en-US"/>
              </w:rPr>
              <w:t>6</w:t>
            </w:r>
            <w:r w:rsidRPr="004C4738">
              <w:rPr>
                <w:rFonts w:ascii="Times New Roman" w:hAnsi="Times New Roman" w:cs="Times New Roman"/>
                <w:bCs/>
                <w:iCs/>
                <w:sz w:val="18"/>
                <w:szCs w:val="18"/>
                <w:lang w:val="en-US"/>
              </w:rPr>
              <w:t>)</w:t>
            </w:r>
          </w:p>
        </w:tc>
        <w:tc>
          <w:tcPr>
            <w:tcW w:w="951" w:type="dxa"/>
            <w:tcBorders>
              <w:top w:val="nil"/>
              <w:bottom w:val="nil"/>
            </w:tcBorders>
          </w:tcPr>
          <w:p w14:paraId="35E24778" w14:textId="77777777" w:rsidR="00A44D49" w:rsidRPr="004C4738" w:rsidRDefault="00A44D49" w:rsidP="00A44D49">
            <w:pPr>
              <w:spacing w:after="0"/>
              <w:jc w:val="center"/>
              <w:rPr>
                <w:rFonts w:ascii="Times New Roman" w:hAnsi="Times New Roman" w:cs="Times New Roman"/>
                <w:bCs/>
                <w:iCs/>
                <w:sz w:val="18"/>
                <w:szCs w:val="18"/>
                <w:lang w:val="en-US"/>
              </w:rPr>
            </w:pPr>
            <w:r>
              <w:rPr>
                <w:rFonts w:ascii="Times New Roman" w:hAnsi="Times New Roman" w:cs="Times New Roman"/>
                <w:bCs/>
                <w:iCs/>
                <w:sz w:val="18"/>
                <w:szCs w:val="18"/>
                <w:lang w:val="en-US"/>
              </w:rPr>
              <w:t>QQQ (5</w:t>
            </w:r>
            <w:r w:rsidRPr="0017313C">
              <w:rPr>
                <w:rFonts w:ascii="Times New Roman" w:hAnsi="Times New Roman" w:cs="Times New Roman"/>
                <w:bCs/>
                <w:iCs/>
                <w:sz w:val="18"/>
                <w:szCs w:val="18"/>
                <w:lang w:val="en-US"/>
              </w:rPr>
              <w:t>)</w:t>
            </w:r>
          </w:p>
        </w:tc>
        <w:tc>
          <w:tcPr>
            <w:tcW w:w="951" w:type="dxa"/>
            <w:tcBorders>
              <w:top w:val="nil"/>
              <w:bottom w:val="nil"/>
            </w:tcBorders>
          </w:tcPr>
          <w:p w14:paraId="44DC9B90" w14:textId="77777777" w:rsidR="00A44D49" w:rsidRPr="004C4738" w:rsidRDefault="00A44D49" w:rsidP="00A44D49">
            <w:pPr>
              <w:spacing w:after="0"/>
              <w:jc w:val="center"/>
              <w:rPr>
                <w:rFonts w:ascii="Times New Roman" w:hAnsi="Times New Roman" w:cs="Times New Roman"/>
                <w:bCs/>
                <w:iCs/>
                <w:sz w:val="18"/>
                <w:szCs w:val="18"/>
                <w:lang w:val="en-US"/>
              </w:rPr>
            </w:pPr>
            <w:r>
              <w:rPr>
                <w:rFonts w:ascii="Times New Roman" w:hAnsi="Times New Roman" w:cs="Times New Roman"/>
                <w:bCs/>
                <w:iCs/>
                <w:sz w:val="18"/>
                <w:szCs w:val="18"/>
                <w:lang w:val="en-US"/>
              </w:rPr>
              <w:t>QQQ (6</w:t>
            </w:r>
            <w:r w:rsidRPr="0017313C">
              <w:rPr>
                <w:rFonts w:ascii="Times New Roman" w:hAnsi="Times New Roman" w:cs="Times New Roman"/>
                <w:bCs/>
                <w:iCs/>
                <w:sz w:val="18"/>
                <w:szCs w:val="18"/>
                <w:lang w:val="en-US"/>
              </w:rPr>
              <w:t>)</w:t>
            </w:r>
          </w:p>
        </w:tc>
        <w:tc>
          <w:tcPr>
            <w:tcW w:w="951" w:type="dxa"/>
            <w:tcBorders>
              <w:top w:val="nil"/>
              <w:bottom w:val="nil"/>
            </w:tcBorders>
          </w:tcPr>
          <w:p w14:paraId="5E48BC67" w14:textId="77777777" w:rsidR="00A44D49" w:rsidRPr="004C4738" w:rsidRDefault="00A44D49" w:rsidP="00A44D49">
            <w:pPr>
              <w:spacing w:after="0"/>
              <w:jc w:val="center"/>
              <w:rPr>
                <w:rFonts w:ascii="Times New Roman" w:hAnsi="Times New Roman" w:cs="Times New Roman"/>
                <w:bCs/>
                <w:iCs/>
                <w:sz w:val="18"/>
                <w:szCs w:val="18"/>
                <w:lang w:val="en-US"/>
              </w:rPr>
            </w:pPr>
            <w:r>
              <w:rPr>
                <w:rFonts w:ascii="Times New Roman" w:hAnsi="Times New Roman" w:cs="Times New Roman"/>
                <w:bCs/>
                <w:iCs/>
                <w:sz w:val="18"/>
                <w:szCs w:val="18"/>
                <w:lang w:val="en-US"/>
              </w:rPr>
              <w:t>QQQ (6</w:t>
            </w:r>
            <w:r w:rsidRPr="0017313C">
              <w:rPr>
                <w:rFonts w:ascii="Times New Roman" w:hAnsi="Times New Roman" w:cs="Times New Roman"/>
                <w:bCs/>
                <w:iCs/>
                <w:sz w:val="18"/>
                <w:szCs w:val="18"/>
                <w:lang w:val="en-US"/>
              </w:rPr>
              <w:t>)</w:t>
            </w:r>
          </w:p>
        </w:tc>
      </w:tr>
      <w:tr w:rsidR="00A44D49" w:rsidRPr="00983ACE" w14:paraId="56F25BB4" w14:textId="77777777" w:rsidTr="007170C1">
        <w:trPr>
          <w:trHeight w:val="258"/>
        </w:trPr>
        <w:tc>
          <w:tcPr>
            <w:tcW w:w="982" w:type="dxa"/>
            <w:tcBorders>
              <w:top w:val="nil"/>
              <w:bottom w:val="nil"/>
            </w:tcBorders>
          </w:tcPr>
          <w:p w14:paraId="24EFB897" w14:textId="77777777" w:rsidR="00A44D49" w:rsidRPr="00983ACE" w:rsidRDefault="00A44D49" w:rsidP="00A44D49">
            <w:pPr>
              <w:spacing w:after="0"/>
              <w:jc w:val="center"/>
              <w:rPr>
                <w:rFonts w:ascii="Times New Roman" w:hAnsi="Times New Roman" w:cs="Times New Roman"/>
                <w:bCs/>
                <w:iCs/>
                <w:sz w:val="18"/>
                <w:szCs w:val="18"/>
                <w:lang w:val="en-US"/>
              </w:rPr>
            </w:pPr>
            <w:r w:rsidRPr="00442014">
              <w:rPr>
                <w:rFonts w:ascii="Times New Roman" w:hAnsi="Times New Roman" w:cs="Times New Roman"/>
                <w:bCs/>
                <w:iCs/>
                <w:sz w:val="18"/>
                <w:szCs w:val="18"/>
                <w:lang w:val="en-US"/>
              </w:rPr>
              <w:t>SPY</w:t>
            </w:r>
            <w:r>
              <w:rPr>
                <w:rFonts w:ascii="Times New Roman" w:hAnsi="Times New Roman" w:cs="Times New Roman"/>
                <w:bCs/>
                <w:iCs/>
                <w:sz w:val="18"/>
                <w:szCs w:val="18"/>
                <w:lang w:val="en-US"/>
              </w:rPr>
              <w:t xml:space="preserve"> (8</w:t>
            </w:r>
            <w:r w:rsidRPr="00442014">
              <w:rPr>
                <w:rFonts w:ascii="Times New Roman" w:hAnsi="Times New Roman" w:cs="Times New Roman"/>
                <w:bCs/>
                <w:iCs/>
                <w:sz w:val="18"/>
                <w:szCs w:val="18"/>
                <w:lang w:val="en-US"/>
              </w:rPr>
              <w:t>)</w:t>
            </w:r>
          </w:p>
        </w:tc>
        <w:tc>
          <w:tcPr>
            <w:tcW w:w="982" w:type="dxa"/>
            <w:tcBorders>
              <w:top w:val="nil"/>
              <w:bottom w:val="nil"/>
            </w:tcBorders>
          </w:tcPr>
          <w:p w14:paraId="1B894356" w14:textId="77777777" w:rsidR="00A44D49" w:rsidRPr="00983ACE" w:rsidRDefault="00A44D49" w:rsidP="00A44D49">
            <w:pPr>
              <w:spacing w:after="0"/>
              <w:jc w:val="center"/>
              <w:rPr>
                <w:rFonts w:ascii="Times New Roman" w:hAnsi="Times New Roman" w:cs="Times New Roman"/>
                <w:sz w:val="18"/>
                <w:szCs w:val="18"/>
              </w:rPr>
            </w:pPr>
            <w:r w:rsidRPr="00442014">
              <w:rPr>
                <w:rFonts w:ascii="Times New Roman" w:hAnsi="Times New Roman" w:cs="Times New Roman"/>
                <w:bCs/>
                <w:iCs/>
                <w:sz w:val="18"/>
                <w:szCs w:val="18"/>
                <w:lang w:val="en-US"/>
              </w:rPr>
              <w:t>SPY (</w:t>
            </w:r>
            <w:r>
              <w:rPr>
                <w:rFonts w:ascii="Times New Roman" w:hAnsi="Times New Roman" w:cs="Times New Roman"/>
                <w:bCs/>
                <w:iCs/>
                <w:sz w:val="18"/>
                <w:szCs w:val="18"/>
                <w:lang w:val="en-US"/>
              </w:rPr>
              <w:t>7</w:t>
            </w:r>
            <w:r w:rsidRPr="00442014">
              <w:rPr>
                <w:rFonts w:ascii="Times New Roman" w:hAnsi="Times New Roman" w:cs="Times New Roman"/>
                <w:bCs/>
                <w:iCs/>
                <w:sz w:val="18"/>
                <w:szCs w:val="18"/>
                <w:lang w:val="en-US"/>
              </w:rPr>
              <w:t>)</w:t>
            </w:r>
          </w:p>
        </w:tc>
        <w:tc>
          <w:tcPr>
            <w:tcW w:w="982" w:type="dxa"/>
            <w:tcBorders>
              <w:top w:val="nil"/>
              <w:bottom w:val="nil"/>
            </w:tcBorders>
          </w:tcPr>
          <w:p w14:paraId="7BE902D8" w14:textId="77777777" w:rsidR="00A44D49" w:rsidRPr="00983ACE" w:rsidRDefault="00A44D49" w:rsidP="00A44D49">
            <w:pPr>
              <w:spacing w:after="0"/>
              <w:jc w:val="center"/>
              <w:rPr>
                <w:rFonts w:ascii="Times New Roman" w:hAnsi="Times New Roman" w:cs="Times New Roman"/>
                <w:sz w:val="18"/>
                <w:szCs w:val="18"/>
              </w:rPr>
            </w:pPr>
            <w:r w:rsidRPr="00442014">
              <w:rPr>
                <w:rFonts w:ascii="Times New Roman" w:hAnsi="Times New Roman" w:cs="Times New Roman"/>
                <w:bCs/>
                <w:iCs/>
                <w:sz w:val="18"/>
                <w:szCs w:val="18"/>
                <w:lang w:val="en-US"/>
              </w:rPr>
              <w:t>SPY</w:t>
            </w:r>
            <w:r>
              <w:rPr>
                <w:rFonts w:ascii="Times New Roman" w:hAnsi="Times New Roman" w:cs="Times New Roman"/>
                <w:bCs/>
                <w:iCs/>
                <w:sz w:val="18"/>
                <w:szCs w:val="18"/>
                <w:lang w:val="en-US"/>
              </w:rPr>
              <w:t xml:space="preserve"> (7</w:t>
            </w:r>
            <w:r w:rsidRPr="00442014">
              <w:rPr>
                <w:rFonts w:ascii="Times New Roman" w:hAnsi="Times New Roman" w:cs="Times New Roman"/>
                <w:bCs/>
                <w:iCs/>
                <w:sz w:val="18"/>
                <w:szCs w:val="18"/>
                <w:lang w:val="en-US"/>
              </w:rPr>
              <w:t>)</w:t>
            </w:r>
          </w:p>
        </w:tc>
        <w:tc>
          <w:tcPr>
            <w:tcW w:w="971" w:type="dxa"/>
            <w:tcBorders>
              <w:top w:val="nil"/>
              <w:bottom w:val="nil"/>
            </w:tcBorders>
          </w:tcPr>
          <w:p w14:paraId="351F190C" w14:textId="77777777" w:rsidR="00A44D49" w:rsidRPr="00442014" w:rsidRDefault="00A44D49" w:rsidP="00A44D49">
            <w:pPr>
              <w:spacing w:after="0"/>
              <w:jc w:val="center"/>
              <w:rPr>
                <w:rFonts w:ascii="Times New Roman" w:hAnsi="Times New Roman" w:cs="Times New Roman"/>
                <w:bCs/>
                <w:iCs/>
                <w:sz w:val="18"/>
                <w:szCs w:val="18"/>
                <w:lang w:val="en-US"/>
              </w:rPr>
            </w:pPr>
            <w:r w:rsidRPr="004C4738">
              <w:rPr>
                <w:rFonts w:ascii="Times New Roman" w:hAnsi="Times New Roman" w:cs="Times New Roman"/>
                <w:bCs/>
                <w:iCs/>
                <w:sz w:val="18"/>
                <w:szCs w:val="18"/>
                <w:lang w:val="en-US"/>
              </w:rPr>
              <w:t>D</w:t>
            </w:r>
            <w:r>
              <w:rPr>
                <w:rFonts w:ascii="Times New Roman" w:hAnsi="Times New Roman" w:cs="Times New Roman"/>
                <w:bCs/>
                <w:iCs/>
                <w:sz w:val="18"/>
                <w:szCs w:val="18"/>
                <w:lang w:val="en-US"/>
              </w:rPr>
              <w:t>IA (9</w:t>
            </w:r>
            <w:r w:rsidRPr="004C4738">
              <w:rPr>
                <w:rFonts w:ascii="Times New Roman" w:hAnsi="Times New Roman" w:cs="Times New Roman"/>
                <w:bCs/>
                <w:iCs/>
                <w:sz w:val="18"/>
                <w:szCs w:val="18"/>
                <w:lang w:val="en-US"/>
              </w:rPr>
              <w:t>)</w:t>
            </w:r>
          </w:p>
        </w:tc>
        <w:tc>
          <w:tcPr>
            <w:tcW w:w="971" w:type="dxa"/>
            <w:tcBorders>
              <w:top w:val="nil"/>
              <w:bottom w:val="nil"/>
            </w:tcBorders>
          </w:tcPr>
          <w:p w14:paraId="0510AF83" w14:textId="77777777" w:rsidR="00A44D49" w:rsidRPr="00442014" w:rsidRDefault="00A44D49" w:rsidP="00A44D49">
            <w:pPr>
              <w:spacing w:after="0"/>
              <w:jc w:val="center"/>
              <w:rPr>
                <w:rFonts w:ascii="Times New Roman" w:hAnsi="Times New Roman" w:cs="Times New Roman"/>
                <w:bCs/>
                <w:iCs/>
                <w:sz w:val="18"/>
                <w:szCs w:val="18"/>
                <w:lang w:val="en-US"/>
              </w:rPr>
            </w:pPr>
            <w:r w:rsidRPr="004C4738">
              <w:rPr>
                <w:rFonts w:ascii="Times New Roman" w:hAnsi="Times New Roman" w:cs="Times New Roman"/>
                <w:bCs/>
                <w:iCs/>
                <w:sz w:val="18"/>
                <w:szCs w:val="18"/>
                <w:lang w:val="en-US"/>
              </w:rPr>
              <w:t>DIA (</w:t>
            </w:r>
            <w:r>
              <w:rPr>
                <w:rFonts w:ascii="Times New Roman" w:hAnsi="Times New Roman" w:cs="Times New Roman"/>
                <w:bCs/>
                <w:iCs/>
                <w:sz w:val="18"/>
                <w:szCs w:val="18"/>
                <w:lang w:val="en-US"/>
              </w:rPr>
              <w:t>7</w:t>
            </w:r>
            <w:r w:rsidRPr="004C4738">
              <w:rPr>
                <w:rFonts w:ascii="Times New Roman" w:hAnsi="Times New Roman" w:cs="Times New Roman"/>
                <w:bCs/>
                <w:iCs/>
                <w:sz w:val="18"/>
                <w:szCs w:val="18"/>
                <w:lang w:val="en-US"/>
              </w:rPr>
              <w:t>)</w:t>
            </w:r>
          </w:p>
        </w:tc>
        <w:tc>
          <w:tcPr>
            <w:tcW w:w="1421" w:type="dxa"/>
            <w:tcBorders>
              <w:top w:val="nil"/>
              <w:bottom w:val="nil"/>
            </w:tcBorders>
          </w:tcPr>
          <w:p w14:paraId="6C29F95F" w14:textId="77777777" w:rsidR="00A44D49" w:rsidRPr="00442014" w:rsidRDefault="00A44D49" w:rsidP="00A44D49">
            <w:pPr>
              <w:spacing w:after="0"/>
              <w:jc w:val="center"/>
              <w:rPr>
                <w:rFonts w:ascii="Times New Roman" w:hAnsi="Times New Roman" w:cs="Times New Roman"/>
                <w:bCs/>
                <w:iCs/>
                <w:sz w:val="18"/>
                <w:szCs w:val="18"/>
                <w:lang w:val="en-US"/>
              </w:rPr>
            </w:pPr>
            <w:r w:rsidRPr="004C4738">
              <w:rPr>
                <w:rFonts w:ascii="Times New Roman" w:hAnsi="Times New Roman" w:cs="Times New Roman"/>
                <w:bCs/>
                <w:iCs/>
                <w:sz w:val="18"/>
                <w:szCs w:val="18"/>
                <w:lang w:val="en-US"/>
              </w:rPr>
              <w:t>DIA (</w:t>
            </w:r>
            <w:r>
              <w:rPr>
                <w:rFonts w:ascii="Times New Roman" w:hAnsi="Times New Roman" w:cs="Times New Roman"/>
                <w:bCs/>
                <w:iCs/>
                <w:sz w:val="18"/>
                <w:szCs w:val="18"/>
                <w:lang w:val="en-US"/>
              </w:rPr>
              <w:t>8</w:t>
            </w:r>
            <w:r w:rsidRPr="004C4738">
              <w:rPr>
                <w:rFonts w:ascii="Times New Roman" w:hAnsi="Times New Roman" w:cs="Times New Roman"/>
                <w:bCs/>
                <w:iCs/>
                <w:sz w:val="18"/>
                <w:szCs w:val="18"/>
                <w:lang w:val="en-US"/>
              </w:rPr>
              <w:t>)</w:t>
            </w:r>
          </w:p>
        </w:tc>
        <w:tc>
          <w:tcPr>
            <w:tcW w:w="951" w:type="dxa"/>
            <w:tcBorders>
              <w:top w:val="nil"/>
              <w:bottom w:val="nil"/>
            </w:tcBorders>
          </w:tcPr>
          <w:p w14:paraId="2150A7FA" w14:textId="77777777" w:rsidR="00A44D49" w:rsidRPr="004C4738" w:rsidRDefault="00A44D49" w:rsidP="00A44D49">
            <w:pPr>
              <w:spacing w:after="0"/>
              <w:jc w:val="center"/>
              <w:rPr>
                <w:rFonts w:ascii="Times New Roman" w:hAnsi="Times New Roman" w:cs="Times New Roman"/>
                <w:bCs/>
                <w:iCs/>
                <w:sz w:val="18"/>
                <w:szCs w:val="18"/>
                <w:lang w:val="en-US"/>
              </w:rPr>
            </w:pPr>
            <w:r>
              <w:rPr>
                <w:rFonts w:ascii="Times New Roman" w:hAnsi="Times New Roman" w:cs="Times New Roman"/>
                <w:bCs/>
                <w:iCs/>
                <w:sz w:val="18"/>
                <w:szCs w:val="18"/>
                <w:lang w:val="en-US"/>
              </w:rPr>
              <w:t>QQQ (6</w:t>
            </w:r>
            <w:r w:rsidRPr="0017313C">
              <w:rPr>
                <w:rFonts w:ascii="Times New Roman" w:hAnsi="Times New Roman" w:cs="Times New Roman"/>
                <w:bCs/>
                <w:iCs/>
                <w:sz w:val="18"/>
                <w:szCs w:val="18"/>
                <w:lang w:val="en-US"/>
              </w:rPr>
              <w:t>)</w:t>
            </w:r>
          </w:p>
        </w:tc>
        <w:tc>
          <w:tcPr>
            <w:tcW w:w="951" w:type="dxa"/>
            <w:tcBorders>
              <w:top w:val="nil"/>
              <w:bottom w:val="nil"/>
            </w:tcBorders>
          </w:tcPr>
          <w:p w14:paraId="2E48DC0A" w14:textId="77777777" w:rsidR="00A44D49" w:rsidRPr="004C4738" w:rsidRDefault="00A44D49" w:rsidP="00A44D49">
            <w:pPr>
              <w:spacing w:after="0"/>
              <w:jc w:val="center"/>
              <w:rPr>
                <w:rFonts w:ascii="Times New Roman" w:hAnsi="Times New Roman" w:cs="Times New Roman"/>
                <w:bCs/>
                <w:iCs/>
                <w:sz w:val="18"/>
                <w:szCs w:val="18"/>
                <w:lang w:val="en-US"/>
              </w:rPr>
            </w:pPr>
            <w:r>
              <w:rPr>
                <w:rFonts w:ascii="Times New Roman" w:hAnsi="Times New Roman" w:cs="Times New Roman"/>
                <w:bCs/>
                <w:iCs/>
                <w:sz w:val="18"/>
                <w:szCs w:val="18"/>
                <w:lang w:val="en-US"/>
              </w:rPr>
              <w:t>QQQ (7</w:t>
            </w:r>
            <w:r w:rsidRPr="0017313C">
              <w:rPr>
                <w:rFonts w:ascii="Times New Roman" w:hAnsi="Times New Roman" w:cs="Times New Roman"/>
                <w:bCs/>
                <w:iCs/>
                <w:sz w:val="18"/>
                <w:szCs w:val="18"/>
                <w:lang w:val="en-US"/>
              </w:rPr>
              <w:t>)</w:t>
            </w:r>
          </w:p>
        </w:tc>
        <w:tc>
          <w:tcPr>
            <w:tcW w:w="951" w:type="dxa"/>
            <w:tcBorders>
              <w:top w:val="nil"/>
              <w:bottom w:val="nil"/>
            </w:tcBorders>
          </w:tcPr>
          <w:p w14:paraId="3C2E4AA4" w14:textId="77777777" w:rsidR="00A44D49" w:rsidRPr="004C4738" w:rsidRDefault="00A44D49" w:rsidP="00A44D49">
            <w:pPr>
              <w:spacing w:after="0"/>
              <w:jc w:val="center"/>
              <w:rPr>
                <w:rFonts w:ascii="Times New Roman" w:hAnsi="Times New Roman" w:cs="Times New Roman"/>
                <w:bCs/>
                <w:iCs/>
                <w:sz w:val="18"/>
                <w:szCs w:val="18"/>
                <w:lang w:val="en-US"/>
              </w:rPr>
            </w:pPr>
            <w:r>
              <w:rPr>
                <w:rFonts w:ascii="Times New Roman" w:hAnsi="Times New Roman" w:cs="Times New Roman"/>
                <w:bCs/>
                <w:iCs/>
                <w:sz w:val="18"/>
                <w:szCs w:val="18"/>
                <w:lang w:val="en-US"/>
              </w:rPr>
              <w:t>QQQ (7</w:t>
            </w:r>
            <w:r w:rsidRPr="0017313C">
              <w:rPr>
                <w:rFonts w:ascii="Times New Roman" w:hAnsi="Times New Roman" w:cs="Times New Roman"/>
                <w:bCs/>
                <w:iCs/>
                <w:sz w:val="18"/>
                <w:szCs w:val="18"/>
                <w:lang w:val="en-US"/>
              </w:rPr>
              <w:t>)</w:t>
            </w:r>
          </w:p>
        </w:tc>
      </w:tr>
      <w:tr w:rsidR="00A44D49" w:rsidRPr="00983ACE" w14:paraId="113BB6A4" w14:textId="77777777" w:rsidTr="007170C1">
        <w:trPr>
          <w:trHeight w:val="268"/>
        </w:trPr>
        <w:tc>
          <w:tcPr>
            <w:tcW w:w="982" w:type="dxa"/>
            <w:tcBorders>
              <w:top w:val="nil"/>
              <w:bottom w:val="nil"/>
            </w:tcBorders>
          </w:tcPr>
          <w:p w14:paraId="2AB4F856" w14:textId="77777777" w:rsidR="00A44D49" w:rsidRPr="00983ACE" w:rsidRDefault="00A44D49" w:rsidP="00A44D49">
            <w:pPr>
              <w:spacing w:after="0"/>
              <w:jc w:val="center"/>
              <w:rPr>
                <w:rFonts w:ascii="Times New Roman" w:hAnsi="Times New Roman" w:cs="Times New Roman"/>
                <w:bCs/>
                <w:iCs/>
                <w:sz w:val="18"/>
                <w:szCs w:val="18"/>
                <w:lang w:val="en-US"/>
              </w:rPr>
            </w:pPr>
            <w:r w:rsidRPr="00442014">
              <w:rPr>
                <w:rFonts w:ascii="Times New Roman" w:hAnsi="Times New Roman" w:cs="Times New Roman"/>
                <w:bCs/>
                <w:iCs/>
                <w:sz w:val="18"/>
                <w:szCs w:val="18"/>
                <w:lang w:val="en-US"/>
              </w:rPr>
              <w:t>SPY</w:t>
            </w:r>
            <w:r>
              <w:rPr>
                <w:rFonts w:ascii="Times New Roman" w:hAnsi="Times New Roman" w:cs="Times New Roman"/>
                <w:bCs/>
                <w:iCs/>
                <w:sz w:val="18"/>
                <w:szCs w:val="18"/>
                <w:lang w:val="en-US"/>
              </w:rPr>
              <w:t xml:space="preserve"> (9</w:t>
            </w:r>
            <w:r w:rsidRPr="00442014">
              <w:rPr>
                <w:rFonts w:ascii="Times New Roman" w:hAnsi="Times New Roman" w:cs="Times New Roman"/>
                <w:bCs/>
                <w:iCs/>
                <w:sz w:val="18"/>
                <w:szCs w:val="18"/>
                <w:lang w:val="en-US"/>
              </w:rPr>
              <w:t>)</w:t>
            </w:r>
          </w:p>
        </w:tc>
        <w:tc>
          <w:tcPr>
            <w:tcW w:w="982" w:type="dxa"/>
            <w:tcBorders>
              <w:top w:val="nil"/>
              <w:bottom w:val="nil"/>
            </w:tcBorders>
          </w:tcPr>
          <w:p w14:paraId="7BA7BCF3" w14:textId="77777777" w:rsidR="00A44D49" w:rsidRPr="00983ACE" w:rsidRDefault="00A44D49" w:rsidP="00A44D49">
            <w:pPr>
              <w:spacing w:after="0"/>
              <w:jc w:val="center"/>
              <w:rPr>
                <w:rFonts w:ascii="Times New Roman" w:hAnsi="Times New Roman" w:cs="Times New Roman"/>
                <w:sz w:val="18"/>
                <w:szCs w:val="18"/>
              </w:rPr>
            </w:pPr>
            <w:r w:rsidRPr="00442014">
              <w:rPr>
                <w:rFonts w:ascii="Times New Roman" w:hAnsi="Times New Roman" w:cs="Times New Roman"/>
                <w:bCs/>
                <w:iCs/>
                <w:sz w:val="18"/>
                <w:szCs w:val="18"/>
                <w:lang w:val="en-US"/>
              </w:rPr>
              <w:t>SPY (</w:t>
            </w:r>
            <w:r>
              <w:rPr>
                <w:rFonts w:ascii="Times New Roman" w:hAnsi="Times New Roman" w:cs="Times New Roman"/>
                <w:bCs/>
                <w:iCs/>
                <w:sz w:val="18"/>
                <w:szCs w:val="18"/>
                <w:lang w:val="en-US"/>
              </w:rPr>
              <w:t>8</w:t>
            </w:r>
            <w:r w:rsidRPr="00442014">
              <w:rPr>
                <w:rFonts w:ascii="Times New Roman" w:hAnsi="Times New Roman" w:cs="Times New Roman"/>
                <w:bCs/>
                <w:iCs/>
                <w:sz w:val="18"/>
                <w:szCs w:val="18"/>
                <w:lang w:val="en-US"/>
              </w:rPr>
              <w:t>)</w:t>
            </w:r>
          </w:p>
        </w:tc>
        <w:tc>
          <w:tcPr>
            <w:tcW w:w="982" w:type="dxa"/>
            <w:tcBorders>
              <w:top w:val="nil"/>
              <w:bottom w:val="nil"/>
            </w:tcBorders>
          </w:tcPr>
          <w:p w14:paraId="6D08C1F1" w14:textId="77777777" w:rsidR="00A44D49" w:rsidRPr="00983ACE" w:rsidRDefault="00A44D49" w:rsidP="00A44D49">
            <w:pPr>
              <w:spacing w:after="0"/>
              <w:jc w:val="center"/>
              <w:rPr>
                <w:rFonts w:ascii="Times New Roman" w:hAnsi="Times New Roman" w:cs="Times New Roman"/>
                <w:sz w:val="18"/>
                <w:szCs w:val="18"/>
              </w:rPr>
            </w:pPr>
            <w:r w:rsidRPr="00442014">
              <w:rPr>
                <w:rFonts w:ascii="Times New Roman" w:hAnsi="Times New Roman" w:cs="Times New Roman"/>
                <w:bCs/>
                <w:iCs/>
                <w:sz w:val="18"/>
                <w:szCs w:val="18"/>
                <w:lang w:val="en-US"/>
              </w:rPr>
              <w:t>SPY</w:t>
            </w:r>
            <w:r>
              <w:rPr>
                <w:rFonts w:ascii="Times New Roman" w:hAnsi="Times New Roman" w:cs="Times New Roman"/>
                <w:bCs/>
                <w:iCs/>
                <w:sz w:val="18"/>
                <w:szCs w:val="18"/>
                <w:lang w:val="en-US"/>
              </w:rPr>
              <w:t xml:space="preserve"> (9</w:t>
            </w:r>
            <w:r w:rsidRPr="00442014">
              <w:rPr>
                <w:rFonts w:ascii="Times New Roman" w:hAnsi="Times New Roman" w:cs="Times New Roman"/>
                <w:bCs/>
                <w:iCs/>
                <w:sz w:val="18"/>
                <w:szCs w:val="18"/>
                <w:lang w:val="en-US"/>
              </w:rPr>
              <w:t>)</w:t>
            </w:r>
          </w:p>
        </w:tc>
        <w:tc>
          <w:tcPr>
            <w:tcW w:w="971" w:type="dxa"/>
            <w:tcBorders>
              <w:top w:val="nil"/>
              <w:bottom w:val="nil"/>
            </w:tcBorders>
          </w:tcPr>
          <w:p w14:paraId="04052A93" w14:textId="77777777" w:rsidR="00A44D49" w:rsidRPr="00442014" w:rsidRDefault="00A44D49" w:rsidP="00A44D49">
            <w:pPr>
              <w:spacing w:after="0"/>
              <w:jc w:val="center"/>
              <w:rPr>
                <w:rFonts w:ascii="Times New Roman" w:hAnsi="Times New Roman" w:cs="Times New Roman"/>
                <w:bCs/>
                <w:iCs/>
                <w:sz w:val="18"/>
                <w:szCs w:val="18"/>
                <w:lang w:val="en-US"/>
              </w:rPr>
            </w:pPr>
            <w:r w:rsidRPr="004C4738">
              <w:rPr>
                <w:rFonts w:ascii="Times New Roman" w:hAnsi="Times New Roman" w:cs="Times New Roman"/>
                <w:bCs/>
                <w:iCs/>
                <w:sz w:val="18"/>
                <w:szCs w:val="18"/>
                <w:lang w:val="en-US"/>
              </w:rPr>
              <w:t>DIA (1</w:t>
            </w:r>
            <w:r>
              <w:rPr>
                <w:rFonts w:ascii="Times New Roman" w:hAnsi="Times New Roman" w:cs="Times New Roman"/>
                <w:bCs/>
                <w:iCs/>
                <w:sz w:val="18"/>
                <w:szCs w:val="18"/>
                <w:lang w:val="en-US"/>
              </w:rPr>
              <w:t>0</w:t>
            </w:r>
            <w:r w:rsidRPr="004C4738">
              <w:rPr>
                <w:rFonts w:ascii="Times New Roman" w:hAnsi="Times New Roman" w:cs="Times New Roman"/>
                <w:bCs/>
                <w:iCs/>
                <w:sz w:val="18"/>
                <w:szCs w:val="18"/>
                <w:lang w:val="en-US"/>
              </w:rPr>
              <w:t>)</w:t>
            </w:r>
          </w:p>
        </w:tc>
        <w:tc>
          <w:tcPr>
            <w:tcW w:w="971" w:type="dxa"/>
            <w:tcBorders>
              <w:top w:val="nil"/>
              <w:bottom w:val="nil"/>
            </w:tcBorders>
          </w:tcPr>
          <w:p w14:paraId="553EEBCB" w14:textId="77777777" w:rsidR="00A44D49" w:rsidRPr="00442014" w:rsidRDefault="00A44D49" w:rsidP="00A44D49">
            <w:pPr>
              <w:spacing w:after="0"/>
              <w:jc w:val="center"/>
              <w:rPr>
                <w:rFonts w:ascii="Times New Roman" w:hAnsi="Times New Roman" w:cs="Times New Roman"/>
                <w:bCs/>
                <w:iCs/>
                <w:sz w:val="18"/>
                <w:szCs w:val="18"/>
                <w:lang w:val="en-US"/>
              </w:rPr>
            </w:pPr>
            <w:r w:rsidRPr="004C4738">
              <w:rPr>
                <w:rFonts w:ascii="Times New Roman" w:hAnsi="Times New Roman" w:cs="Times New Roman"/>
                <w:bCs/>
                <w:iCs/>
                <w:sz w:val="18"/>
                <w:szCs w:val="18"/>
                <w:lang w:val="en-US"/>
              </w:rPr>
              <w:t>DIA (</w:t>
            </w:r>
            <w:r>
              <w:rPr>
                <w:rFonts w:ascii="Times New Roman" w:hAnsi="Times New Roman" w:cs="Times New Roman"/>
                <w:bCs/>
                <w:iCs/>
                <w:sz w:val="18"/>
                <w:szCs w:val="18"/>
                <w:lang w:val="en-US"/>
              </w:rPr>
              <w:t>8</w:t>
            </w:r>
            <w:r w:rsidRPr="004C4738">
              <w:rPr>
                <w:rFonts w:ascii="Times New Roman" w:hAnsi="Times New Roman" w:cs="Times New Roman"/>
                <w:bCs/>
                <w:iCs/>
                <w:sz w:val="18"/>
                <w:szCs w:val="18"/>
                <w:lang w:val="en-US"/>
              </w:rPr>
              <w:t>)</w:t>
            </w:r>
          </w:p>
        </w:tc>
        <w:tc>
          <w:tcPr>
            <w:tcW w:w="1421" w:type="dxa"/>
            <w:tcBorders>
              <w:top w:val="nil"/>
              <w:bottom w:val="nil"/>
            </w:tcBorders>
          </w:tcPr>
          <w:p w14:paraId="69E8B2E5" w14:textId="77777777" w:rsidR="00A44D49" w:rsidRPr="00442014" w:rsidRDefault="00A44D49" w:rsidP="00A44D49">
            <w:pPr>
              <w:spacing w:after="0"/>
              <w:jc w:val="center"/>
              <w:rPr>
                <w:rFonts w:ascii="Times New Roman" w:hAnsi="Times New Roman" w:cs="Times New Roman"/>
                <w:bCs/>
                <w:iCs/>
                <w:sz w:val="18"/>
                <w:szCs w:val="18"/>
                <w:lang w:val="en-US"/>
              </w:rPr>
            </w:pPr>
            <w:r w:rsidRPr="004C4738">
              <w:rPr>
                <w:rFonts w:ascii="Times New Roman" w:hAnsi="Times New Roman" w:cs="Times New Roman"/>
                <w:bCs/>
                <w:iCs/>
                <w:sz w:val="18"/>
                <w:szCs w:val="18"/>
                <w:lang w:val="en-US"/>
              </w:rPr>
              <w:t>DIA (</w:t>
            </w:r>
            <w:r>
              <w:rPr>
                <w:rFonts w:ascii="Times New Roman" w:hAnsi="Times New Roman" w:cs="Times New Roman"/>
                <w:bCs/>
                <w:iCs/>
                <w:sz w:val="18"/>
                <w:szCs w:val="18"/>
                <w:lang w:val="en-US"/>
              </w:rPr>
              <w:t>9</w:t>
            </w:r>
            <w:r w:rsidRPr="004C4738">
              <w:rPr>
                <w:rFonts w:ascii="Times New Roman" w:hAnsi="Times New Roman" w:cs="Times New Roman"/>
                <w:bCs/>
                <w:iCs/>
                <w:sz w:val="18"/>
                <w:szCs w:val="18"/>
                <w:lang w:val="en-US"/>
              </w:rPr>
              <w:t>)</w:t>
            </w:r>
          </w:p>
        </w:tc>
        <w:tc>
          <w:tcPr>
            <w:tcW w:w="951" w:type="dxa"/>
            <w:tcBorders>
              <w:top w:val="nil"/>
              <w:bottom w:val="nil"/>
            </w:tcBorders>
          </w:tcPr>
          <w:p w14:paraId="1F23E777" w14:textId="77777777" w:rsidR="00A44D49" w:rsidRPr="004C4738" w:rsidRDefault="00A44D49" w:rsidP="00A44D49">
            <w:pPr>
              <w:spacing w:after="0"/>
              <w:jc w:val="center"/>
              <w:rPr>
                <w:rFonts w:ascii="Times New Roman" w:hAnsi="Times New Roman" w:cs="Times New Roman"/>
                <w:bCs/>
                <w:iCs/>
                <w:sz w:val="18"/>
                <w:szCs w:val="18"/>
                <w:lang w:val="en-US"/>
              </w:rPr>
            </w:pPr>
            <w:r>
              <w:rPr>
                <w:rFonts w:ascii="Times New Roman" w:hAnsi="Times New Roman" w:cs="Times New Roman"/>
                <w:bCs/>
                <w:iCs/>
                <w:sz w:val="18"/>
                <w:szCs w:val="18"/>
                <w:lang w:val="en-US"/>
              </w:rPr>
              <w:t>QQQ (8</w:t>
            </w:r>
            <w:r w:rsidRPr="0017313C">
              <w:rPr>
                <w:rFonts w:ascii="Times New Roman" w:hAnsi="Times New Roman" w:cs="Times New Roman"/>
                <w:bCs/>
                <w:iCs/>
                <w:sz w:val="18"/>
                <w:szCs w:val="18"/>
                <w:lang w:val="en-US"/>
              </w:rPr>
              <w:t>)</w:t>
            </w:r>
          </w:p>
        </w:tc>
        <w:tc>
          <w:tcPr>
            <w:tcW w:w="951" w:type="dxa"/>
            <w:tcBorders>
              <w:top w:val="nil"/>
              <w:bottom w:val="nil"/>
            </w:tcBorders>
          </w:tcPr>
          <w:p w14:paraId="3F7385C4" w14:textId="77777777" w:rsidR="00A44D49" w:rsidRPr="004C4738" w:rsidRDefault="00A44D49" w:rsidP="00A44D49">
            <w:pPr>
              <w:spacing w:after="0"/>
              <w:jc w:val="center"/>
              <w:rPr>
                <w:rFonts w:ascii="Times New Roman" w:hAnsi="Times New Roman" w:cs="Times New Roman"/>
                <w:bCs/>
                <w:iCs/>
                <w:sz w:val="18"/>
                <w:szCs w:val="18"/>
                <w:lang w:val="en-US"/>
              </w:rPr>
            </w:pPr>
            <w:r>
              <w:rPr>
                <w:rFonts w:ascii="Times New Roman" w:hAnsi="Times New Roman" w:cs="Times New Roman"/>
                <w:bCs/>
                <w:iCs/>
                <w:sz w:val="18"/>
                <w:szCs w:val="18"/>
                <w:lang w:val="en-US"/>
              </w:rPr>
              <w:t>QQQ (9</w:t>
            </w:r>
            <w:r w:rsidRPr="0017313C">
              <w:rPr>
                <w:rFonts w:ascii="Times New Roman" w:hAnsi="Times New Roman" w:cs="Times New Roman"/>
                <w:bCs/>
                <w:iCs/>
                <w:sz w:val="18"/>
                <w:szCs w:val="18"/>
                <w:lang w:val="en-US"/>
              </w:rPr>
              <w:t>)</w:t>
            </w:r>
          </w:p>
        </w:tc>
        <w:tc>
          <w:tcPr>
            <w:tcW w:w="951" w:type="dxa"/>
            <w:tcBorders>
              <w:top w:val="nil"/>
              <w:bottom w:val="nil"/>
            </w:tcBorders>
          </w:tcPr>
          <w:p w14:paraId="4DDF7942" w14:textId="77777777" w:rsidR="00A44D49" w:rsidRPr="004C4738" w:rsidRDefault="00A44D49" w:rsidP="00A44D49">
            <w:pPr>
              <w:spacing w:after="0"/>
              <w:jc w:val="center"/>
              <w:rPr>
                <w:rFonts w:ascii="Times New Roman" w:hAnsi="Times New Roman" w:cs="Times New Roman"/>
                <w:bCs/>
                <w:iCs/>
                <w:sz w:val="18"/>
                <w:szCs w:val="18"/>
                <w:lang w:val="en-US"/>
              </w:rPr>
            </w:pPr>
            <w:r>
              <w:rPr>
                <w:rFonts w:ascii="Times New Roman" w:hAnsi="Times New Roman" w:cs="Times New Roman"/>
                <w:bCs/>
                <w:iCs/>
                <w:sz w:val="18"/>
                <w:szCs w:val="18"/>
                <w:lang w:val="en-US"/>
              </w:rPr>
              <w:t>QQQ (8</w:t>
            </w:r>
            <w:r w:rsidRPr="0017313C">
              <w:rPr>
                <w:rFonts w:ascii="Times New Roman" w:hAnsi="Times New Roman" w:cs="Times New Roman"/>
                <w:bCs/>
                <w:iCs/>
                <w:sz w:val="18"/>
                <w:szCs w:val="18"/>
                <w:lang w:val="en-US"/>
              </w:rPr>
              <w:t>)</w:t>
            </w:r>
          </w:p>
        </w:tc>
      </w:tr>
      <w:tr w:rsidR="00A44D49" w:rsidRPr="00983ACE" w14:paraId="7B2EC0F2" w14:textId="77777777" w:rsidTr="007170C1">
        <w:trPr>
          <w:trHeight w:val="268"/>
        </w:trPr>
        <w:tc>
          <w:tcPr>
            <w:tcW w:w="982" w:type="dxa"/>
            <w:tcBorders>
              <w:top w:val="nil"/>
              <w:bottom w:val="nil"/>
            </w:tcBorders>
          </w:tcPr>
          <w:p w14:paraId="3ADA6701" w14:textId="77777777" w:rsidR="00A44D49" w:rsidRPr="00983ACE" w:rsidRDefault="00A44D49" w:rsidP="00A44D49">
            <w:pPr>
              <w:spacing w:after="0"/>
              <w:jc w:val="center"/>
              <w:rPr>
                <w:rFonts w:ascii="Times New Roman" w:hAnsi="Times New Roman" w:cs="Times New Roman"/>
                <w:bCs/>
                <w:iCs/>
                <w:sz w:val="18"/>
                <w:szCs w:val="18"/>
                <w:lang w:val="en-US"/>
              </w:rPr>
            </w:pPr>
            <w:r w:rsidRPr="00442014">
              <w:rPr>
                <w:rFonts w:ascii="Times New Roman" w:hAnsi="Times New Roman" w:cs="Times New Roman"/>
                <w:bCs/>
                <w:iCs/>
                <w:sz w:val="18"/>
                <w:szCs w:val="18"/>
                <w:lang w:val="en-US"/>
              </w:rPr>
              <w:t>SPY</w:t>
            </w:r>
            <w:r>
              <w:rPr>
                <w:rFonts w:ascii="Times New Roman" w:hAnsi="Times New Roman" w:cs="Times New Roman"/>
                <w:bCs/>
                <w:iCs/>
                <w:sz w:val="18"/>
                <w:szCs w:val="18"/>
                <w:lang w:val="en-US"/>
              </w:rPr>
              <w:t xml:space="preserve"> (12</w:t>
            </w:r>
            <w:r w:rsidRPr="00442014">
              <w:rPr>
                <w:rFonts w:ascii="Times New Roman" w:hAnsi="Times New Roman" w:cs="Times New Roman"/>
                <w:bCs/>
                <w:iCs/>
                <w:sz w:val="18"/>
                <w:szCs w:val="18"/>
                <w:lang w:val="en-US"/>
              </w:rPr>
              <w:t>)</w:t>
            </w:r>
          </w:p>
        </w:tc>
        <w:tc>
          <w:tcPr>
            <w:tcW w:w="982" w:type="dxa"/>
            <w:tcBorders>
              <w:top w:val="nil"/>
              <w:bottom w:val="nil"/>
            </w:tcBorders>
          </w:tcPr>
          <w:p w14:paraId="67AE5865" w14:textId="77777777" w:rsidR="00A44D49" w:rsidRPr="00983ACE" w:rsidRDefault="00A44D49" w:rsidP="00A44D49">
            <w:pPr>
              <w:spacing w:after="0"/>
              <w:jc w:val="center"/>
              <w:rPr>
                <w:rFonts w:ascii="Times New Roman" w:hAnsi="Times New Roman" w:cs="Times New Roman"/>
                <w:sz w:val="18"/>
                <w:szCs w:val="18"/>
              </w:rPr>
            </w:pPr>
            <w:r w:rsidRPr="00442014">
              <w:rPr>
                <w:rFonts w:ascii="Times New Roman" w:hAnsi="Times New Roman" w:cs="Times New Roman"/>
                <w:bCs/>
                <w:iCs/>
                <w:sz w:val="18"/>
                <w:szCs w:val="18"/>
                <w:lang w:val="en-US"/>
              </w:rPr>
              <w:t>SPY (</w:t>
            </w:r>
            <w:r>
              <w:rPr>
                <w:rFonts w:ascii="Times New Roman" w:hAnsi="Times New Roman" w:cs="Times New Roman"/>
                <w:bCs/>
                <w:iCs/>
                <w:sz w:val="18"/>
                <w:szCs w:val="18"/>
                <w:lang w:val="en-US"/>
              </w:rPr>
              <w:t>9</w:t>
            </w:r>
            <w:r w:rsidRPr="00442014">
              <w:rPr>
                <w:rFonts w:ascii="Times New Roman" w:hAnsi="Times New Roman" w:cs="Times New Roman"/>
                <w:bCs/>
                <w:iCs/>
                <w:sz w:val="18"/>
                <w:szCs w:val="18"/>
                <w:lang w:val="en-US"/>
              </w:rPr>
              <w:t>)</w:t>
            </w:r>
          </w:p>
        </w:tc>
        <w:tc>
          <w:tcPr>
            <w:tcW w:w="982" w:type="dxa"/>
            <w:tcBorders>
              <w:top w:val="nil"/>
              <w:bottom w:val="nil"/>
            </w:tcBorders>
          </w:tcPr>
          <w:p w14:paraId="2681FC06" w14:textId="77777777" w:rsidR="00A44D49" w:rsidRPr="00983ACE" w:rsidRDefault="00A44D49" w:rsidP="00A44D49">
            <w:pPr>
              <w:spacing w:after="0"/>
              <w:jc w:val="center"/>
              <w:rPr>
                <w:rFonts w:ascii="Times New Roman" w:hAnsi="Times New Roman" w:cs="Times New Roman"/>
                <w:sz w:val="18"/>
                <w:szCs w:val="18"/>
              </w:rPr>
            </w:pPr>
            <w:r w:rsidRPr="00442014">
              <w:rPr>
                <w:rFonts w:ascii="Times New Roman" w:hAnsi="Times New Roman" w:cs="Times New Roman"/>
                <w:bCs/>
                <w:iCs/>
                <w:sz w:val="18"/>
                <w:szCs w:val="18"/>
                <w:lang w:val="en-US"/>
              </w:rPr>
              <w:t>SPY (1</w:t>
            </w:r>
            <w:r>
              <w:rPr>
                <w:rFonts w:ascii="Times New Roman" w:hAnsi="Times New Roman" w:cs="Times New Roman"/>
                <w:bCs/>
                <w:iCs/>
                <w:sz w:val="18"/>
                <w:szCs w:val="18"/>
                <w:lang w:val="en-US"/>
              </w:rPr>
              <w:t>0</w:t>
            </w:r>
            <w:r w:rsidRPr="00442014">
              <w:rPr>
                <w:rFonts w:ascii="Times New Roman" w:hAnsi="Times New Roman" w:cs="Times New Roman"/>
                <w:bCs/>
                <w:iCs/>
                <w:sz w:val="18"/>
                <w:szCs w:val="18"/>
                <w:lang w:val="en-US"/>
              </w:rPr>
              <w:t>)</w:t>
            </w:r>
          </w:p>
        </w:tc>
        <w:tc>
          <w:tcPr>
            <w:tcW w:w="971" w:type="dxa"/>
            <w:tcBorders>
              <w:top w:val="nil"/>
              <w:bottom w:val="nil"/>
            </w:tcBorders>
          </w:tcPr>
          <w:p w14:paraId="63AE4A25" w14:textId="77777777" w:rsidR="00A44D49" w:rsidRPr="00442014" w:rsidRDefault="00A44D49" w:rsidP="00A44D49">
            <w:pPr>
              <w:spacing w:after="0"/>
              <w:jc w:val="center"/>
              <w:rPr>
                <w:rFonts w:ascii="Times New Roman" w:hAnsi="Times New Roman" w:cs="Times New Roman"/>
                <w:bCs/>
                <w:iCs/>
                <w:sz w:val="18"/>
                <w:szCs w:val="18"/>
                <w:lang w:val="en-US"/>
              </w:rPr>
            </w:pPr>
            <w:r w:rsidRPr="004C4738">
              <w:rPr>
                <w:rFonts w:ascii="Times New Roman" w:hAnsi="Times New Roman" w:cs="Times New Roman"/>
                <w:bCs/>
                <w:iCs/>
                <w:sz w:val="18"/>
                <w:szCs w:val="18"/>
                <w:lang w:val="en-US"/>
              </w:rPr>
              <w:t>D</w:t>
            </w:r>
            <w:r>
              <w:rPr>
                <w:rFonts w:ascii="Times New Roman" w:hAnsi="Times New Roman" w:cs="Times New Roman"/>
                <w:bCs/>
                <w:iCs/>
                <w:sz w:val="18"/>
                <w:szCs w:val="18"/>
                <w:lang w:val="en-US"/>
              </w:rPr>
              <w:t>IA (11</w:t>
            </w:r>
            <w:r w:rsidRPr="004C4738">
              <w:rPr>
                <w:rFonts w:ascii="Times New Roman" w:hAnsi="Times New Roman" w:cs="Times New Roman"/>
                <w:bCs/>
                <w:iCs/>
                <w:sz w:val="18"/>
                <w:szCs w:val="18"/>
                <w:lang w:val="en-US"/>
              </w:rPr>
              <w:t>)</w:t>
            </w:r>
          </w:p>
        </w:tc>
        <w:tc>
          <w:tcPr>
            <w:tcW w:w="971" w:type="dxa"/>
            <w:tcBorders>
              <w:top w:val="nil"/>
              <w:bottom w:val="nil"/>
            </w:tcBorders>
          </w:tcPr>
          <w:p w14:paraId="305F50B9" w14:textId="77777777" w:rsidR="00A44D49" w:rsidRPr="00442014" w:rsidRDefault="00A44D49" w:rsidP="00A44D49">
            <w:pPr>
              <w:spacing w:after="0"/>
              <w:jc w:val="center"/>
              <w:rPr>
                <w:rFonts w:ascii="Times New Roman" w:hAnsi="Times New Roman" w:cs="Times New Roman"/>
                <w:bCs/>
                <w:iCs/>
                <w:sz w:val="18"/>
                <w:szCs w:val="18"/>
                <w:lang w:val="en-US"/>
              </w:rPr>
            </w:pPr>
            <w:r w:rsidRPr="004C4738">
              <w:rPr>
                <w:rFonts w:ascii="Times New Roman" w:hAnsi="Times New Roman" w:cs="Times New Roman"/>
                <w:bCs/>
                <w:iCs/>
                <w:sz w:val="18"/>
                <w:szCs w:val="18"/>
                <w:lang w:val="en-US"/>
              </w:rPr>
              <w:t>DIA (</w:t>
            </w:r>
            <w:r>
              <w:rPr>
                <w:rFonts w:ascii="Times New Roman" w:hAnsi="Times New Roman" w:cs="Times New Roman"/>
                <w:bCs/>
                <w:iCs/>
                <w:sz w:val="18"/>
                <w:szCs w:val="18"/>
                <w:lang w:val="en-US"/>
              </w:rPr>
              <w:t>9</w:t>
            </w:r>
            <w:r w:rsidRPr="004C4738">
              <w:rPr>
                <w:rFonts w:ascii="Times New Roman" w:hAnsi="Times New Roman" w:cs="Times New Roman"/>
                <w:bCs/>
                <w:iCs/>
                <w:sz w:val="18"/>
                <w:szCs w:val="18"/>
                <w:lang w:val="en-US"/>
              </w:rPr>
              <w:t>)</w:t>
            </w:r>
          </w:p>
        </w:tc>
        <w:tc>
          <w:tcPr>
            <w:tcW w:w="1421" w:type="dxa"/>
            <w:tcBorders>
              <w:top w:val="nil"/>
              <w:bottom w:val="nil"/>
            </w:tcBorders>
          </w:tcPr>
          <w:p w14:paraId="53A89688" w14:textId="77777777" w:rsidR="00A44D49" w:rsidRPr="00442014" w:rsidRDefault="00A44D49" w:rsidP="00A44D49">
            <w:pPr>
              <w:spacing w:after="0"/>
              <w:jc w:val="center"/>
              <w:rPr>
                <w:rFonts w:ascii="Times New Roman" w:hAnsi="Times New Roman" w:cs="Times New Roman"/>
                <w:bCs/>
                <w:iCs/>
                <w:sz w:val="18"/>
                <w:szCs w:val="18"/>
                <w:lang w:val="en-US"/>
              </w:rPr>
            </w:pPr>
            <w:r w:rsidRPr="004C4738">
              <w:rPr>
                <w:rFonts w:ascii="Times New Roman" w:hAnsi="Times New Roman" w:cs="Times New Roman"/>
                <w:bCs/>
                <w:iCs/>
                <w:sz w:val="18"/>
                <w:szCs w:val="18"/>
                <w:lang w:val="en-US"/>
              </w:rPr>
              <w:t>DIA (1</w:t>
            </w:r>
            <w:r>
              <w:rPr>
                <w:rFonts w:ascii="Times New Roman" w:hAnsi="Times New Roman" w:cs="Times New Roman"/>
                <w:bCs/>
                <w:iCs/>
                <w:sz w:val="18"/>
                <w:szCs w:val="18"/>
                <w:lang w:val="en-US"/>
              </w:rPr>
              <w:t>0</w:t>
            </w:r>
            <w:r w:rsidRPr="004C4738">
              <w:rPr>
                <w:rFonts w:ascii="Times New Roman" w:hAnsi="Times New Roman" w:cs="Times New Roman"/>
                <w:bCs/>
                <w:iCs/>
                <w:sz w:val="18"/>
                <w:szCs w:val="18"/>
                <w:lang w:val="en-US"/>
              </w:rPr>
              <w:t>)</w:t>
            </w:r>
          </w:p>
        </w:tc>
        <w:tc>
          <w:tcPr>
            <w:tcW w:w="951" w:type="dxa"/>
            <w:tcBorders>
              <w:top w:val="nil"/>
              <w:bottom w:val="nil"/>
            </w:tcBorders>
          </w:tcPr>
          <w:p w14:paraId="05A3CAA2" w14:textId="77777777" w:rsidR="00A44D49" w:rsidRPr="004C4738" w:rsidRDefault="00A44D49" w:rsidP="00A44D49">
            <w:pPr>
              <w:spacing w:after="0"/>
              <w:jc w:val="center"/>
              <w:rPr>
                <w:rFonts w:ascii="Times New Roman" w:hAnsi="Times New Roman" w:cs="Times New Roman"/>
                <w:bCs/>
                <w:iCs/>
                <w:sz w:val="18"/>
                <w:szCs w:val="18"/>
                <w:lang w:val="en-US"/>
              </w:rPr>
            </w:pPr>
            <w:r>
              <w:rPr>
                <w:rFonts w:ascii="Times New Roman" w:hAnsi="Times New Roman" w:cs="Times New Roman"/>
                <w:bCs/>
                <w:iCs/>
                <w:sz w:val="18"/>
                <w:szCs w:val="18"/>
                <w:lang w:val="en-US"/>
              </w:rPr>
              <w:t>QQQ (10</w:t>
            </w:r>
            <w:r w:rsidRPr="0017313C">
              <w:rPr>
                <w:rFonts w:ascii="Times New Roman" w:hAnsi="Times New Roman" w:cs="Times New Roman"/>
                <w:bCs/>
                <w:iCs/>
                <w:sz w:val="18"/>
                <w:szCs w:val="18"/>
                <w:lang w:val="en-US"/>
              </w:rPr>
              <w:t>)</w:t>
            </w:r>
          </w:p>
        </w:tc>
        <w:tc>
          <w:tcPr>
            <w:tcW w:w="951" w:type="dxa"/>
            <w:tcBorders>
              <w:top w:val="nil"/>
              <w:bottom w:val="nil"/>
            </w:tcBorders>
          </w:tcPr>
          <w:p w14:paraId="77A1598D" w14:textId="77777777" w:rsidR="00A44D49" w:rsidRPr="004C4738" w:rsidRDefault="00A44D49" w:rsidP="00A44D49">
            <w:pPr>
              <w:spacing w:after="0"/>
              <w:jc w:val="center"/>
              <w:rPr>
                <w:rFonts w:ascii="Times New Roman" w:hAnsi="Times New Roman" w:cs="Times New Roman"/>
                <w:bCs/>
                <w:iCs/>
                <w:sz w:val="18"/>
                <w:szCs w:val="18"/>
                <w:lang w:val="en-US"/>
              </w:rPr>
            </w:pPr>
            <w:r w:rsidRPr="0017313C">
              <w:rPr>
                <w:rFonts w:ascii="Times New Roman" w:hAnsi="Times New Roman" w:cs="Times New Roman"/>
                <w:bCs/>
                <w:iCs/>
                <w:sz w:val="18"/>
                <w:szCs w:val="18"/>
                <w:lang w:val="en-US"/>
              </w:rPr>
              <w:t>QQQ (1</w:t>
            </w:r>
            <w:r>
              <w:rPr>
                <w:rFonts w:ascii="Times New Roman" w:hAnsi="Times New Roman" w:cs="Times New Roman"/>
                <w:bCs/>
                <w:iCs/>
                <w:sz w:val="18"/>
                <w:szCs w:val="18"/>
                <w:lang w:val="en-US"/>
              </w:rPr>
              <w:t>0</w:t>
            </w:r>
            <w:r w:rsidRPr="0017313C">
              <w:rPr>
                <w:rFonts w:ascii="Times New Roman" w:hAnsi="Times New Roman" w:cs="Times New Roman"/>
                <w:bCs/>
                <w:iCs/>
                <w:sz w:val="18"/>
                <w:szCs w:val="18"/>
                <w:lang w:val="en-US"/>
              </w:rPr>
              <w:t>)</w:t>
            </w:r>
          </w:p>
        </w:tc>
        <w:tc>
          <w:tcPr>
            <w:tcW w:w="951" w:type="dxa"/>
            <w:tcBorders>
              <w:top w:val="nil"/>
              <w:bottom w:val="nil"/>
            </w:tcBorders>
          </w:tcPr>
          <w:p w14:paraId="03F578FA" w14:textId="77777777" w:rsidR="00A44D49" w:rsidRPr="004C4738" w:rsidRDefault="00A44D49" w:rsidP="00A44D49">
            <w:pPr>
              <w:spacing w:after="0"/>
              <w:jc w:val="center"/>
              <w:rPr>
                <w:rFonts w:ascii="Times New Roman" w:hAnsi="Times New Roman" w:cs="Times New Roman"/>
                <w:bCs/>
                <w:iCs/>
                <w:sz w:val="18"/>
                <w:szCs w:val="18"/>
                <w:lang w:val="en-US"/>
              </w:rPr>
            </w:pPr>
            <w:r>
              <w:rPr>
                <w:rFonts w:ascii="Times New Roman" w:hAnsi="Times New Roman" w:cs="Times New Roman"/>
                <w:bCs/>
                <w:iCs/>
                <w:sz w:val="18"/>
                <w:szCs w:val="18"/>
                <w:lang w:val="en-US"/>
              </w:rPr>
              <w:t>QQQ (9</w:t>
            </w:r>
            <w:r w:rsidRPr="0017313C">
              <w:rPr>
                <w:rFonts w:ascii="Times New Roman" w:hAnsi="Times New Roman" w:cs="Times New Roman"/>
                <w:bCs/>
                <w:iCs/>
                <w:sz w:val="18"/>
                <w:szCs w:val="18"/>
                <w:lang w:val="en-US"/>
              </w:rPr>
              <w:t>)</w:t>
            </w:r>
          </w:p>
        </w:tc>
      </w:tr>
      <w:tr w:rsidR="00A44D49" w:rsidRPr="00983ACE" w14:paraId="656FB8E2" w14:textId="77777777" w:rsidTr="007170C1">
        <w:trPr>
          <w:trHeight w:val="268"/>
        </w:trPr>
        <w:tc>
          <w:tcPr>
            <w:tcW w:w="982" w:type="dxa"/>
            <w:tcBorders>
              <w:top w:val="nil"/>
              <w:bottom w:val="nil"/>
            </w:tcBorders>
          </w:tcPr>
          <w:p w14:paraId="4BACF19C" w14:textId="77777777" w:rsidR="00A44D49" w:rsidRPr="00983ACE" w:rsidRDefault="00A44D49" w:rsidP="00A44D49">
            <w:pPr>
              <w:spacing w:after="0"/>
              <w:jc w:val="center"/>
              <w:rPr>
                <w:rFonts w:ascii="Times New Roman" w:hAnsi="Times New Roman" w:cs="Times New Roman"/>
                <w:bCs/>
                <w:iCs/>
                <w:sz w:val="18"/>
                <w:szCs w:val="18"/>
                <w:lang w:val="en-US"/>
              </w:rPr>
            </w:pPr>
            <w:r>
              <w:rPr>
                <w:rFonts w:ascii="Times New Roman" w:hAnsi="Times New Roman" w:cs="Times New Roman"/>
                <w:bCs/>
                <w:iCs/>
                <w:sz w:val="18"/>
                <w:szCs w:val="18"/>
                <w:lang w:val="en-US"/>
              </w:rPr>
              <w:t>-</w:t>
            </w:r>
          </w:p>
        </w:tc>
        <w:tc>
          <w:tcPr>
            <w:tcW w:w="982" w:type="dxa"/>
            <w:tcBorders>
              <w:top w:val="nil"/>
              <w:bottom w:val="nil"/>
            </w:tcBorders>
          </w:tcPr>
          <w:p w14:paraId="44BDC484" w14:textId="77777777" w:rsidR="00A44D49" w:rsidRPr="00983ACE" w:rsidRDefault="00A44D49" w:rsidP="00A44D49">
            <w:pPr>
              <w:spacing w:after="0"/>
              <w:jc w:val="center"/>
              <w:rPr>
                <w:rFonts w:ascii="Times New Roman" w:hAnsi="Times New Roman" w:cs="Times New Roman"/>
                <w:sz w:val="18"/>
                <w:szCs w:val="18"/>
              </w:rPr>
            </w:pPr>
            <w:r w:rsidRPr="00442014">
              <w:rPr>
                <w:rFonts w:ascii="Times New Roman" w:hAnsi="Times New Roman" w:cs="Times New Roman"/>
                <w:bCs/>
                <w:iCs/>
                <w:sz w:val="18"/>
                <w:szCs w:val="18"/>
                <w:lang w:val="en-US"/>
              </w:rPr>
              <w:t>SPY (1</w:t>
            </w:r>
            <w:r>
              <w:rPr>
                <w:rFonts w:ascii="Times New Roman" w:hAnsi="Times New Roman" w:cs="Times New Roman"/>
                <w:bCs/>
                <w:iCs/>
                <w:sz w:val="18"/>
                <w:szCs w:val="18"/>
                <w:lang w:val="en-US"/>
              </w:rPr>
              <w:t>0</w:t>
            </w:r>
            <w:r w:rsidRPr="00442014">
              <w:rPr>
                <w:rFonts w:ascii="Times New Roman" w:hAnsi="Times New Roman" w:cs="Times New Roman"/>
                <w:bCs/>
                <w:iCs/>
                <w:sz w:val="18"/>
                <w:szCs w:val="18"/>
                <w:lang w:val="en-US"/>
              </w:rPr>
              <w:t>)</w:t>
            </w:r>
          </w:p>
        </w:tc>
        <w:tc>
          <w:tcPr>
            <w:tcW w:w="982" w:type="dxa"/>
            <w:tcBorders>
              <w:top w:val="nil"/>
              <w:bottom w:val="nil"/>
            </w:tcBorders>
          </w:tcPr>
          <w:p w14:paraId="3F28C36F" w14:textId="77777777" w:rsidR="00A44D49" w:rsidRPr="00983ACE" w:rsidRDefault="00A44D49" w:rsidP="00A44D49">
            <w:pPr>
              <w:spacing w:after="0"/>
              <w:jc w:val="center"/>
              <w:rPr>
                <w:rFonts w:ascii="Times New Roman" w:hAnsi="Times New Roman" w:cs="Times New Roman"/>
                <w:sz w:val="18"/>
                <w:szCs w:val="18"/>
              </w:rPr>
            </w:pPr>
            <w:r w:rsidRPr="00442014">
              <w:rPr>
                <w:rFonts w:ascii="Times New Roman" w:hAnsi="Times New Roman" w:cs="Times New Roman"/>
                <w:bCs/>
                <w:iCs/>
                <w:sz w:val="18"/>
                <w:szCs w:val="18"/>
                <w:lang w:val="en-US"/>
              </w:rPr>
              <w:t>SPY (1</w:t>
            </w:r>
            <w:r>
              <w:rPr>
                <w:rFonts w:ascii="Times New Roman" w:hAnsi="Times New Roman" w:cs="Times New Roman"/>
                <w:bCs/>
                <w:iCs/>
                <w:sz w:val="18"/>
                <w:szCs w:val="18"/>
                <w:lang w:val="en-US"/>
              </w:rPr>
              <w:t>1</w:t>
            </w:r>
            <w:r w:rsidRPr="00442014">
              <w:rPr>
                <w:rFonts w:ascii="Times New Roman" w:hAnsi="Times New Roman" w:cs="Times New Roman"/>
                <w:bCs/>
                <w:iCs/>
                <w:sz w:val="18"/>
                <w:szCs w:val="18"/>
                <w:lang w:val="en-US"/>
              </w:rPr>
              <w:t>)</w:t>
            </w:r>
          </w:p>
        </w:tc>
        <w:tc>
          <w:tcPr>
            <w:tcW w:w="971" w:type="dxa"/>
            <w:tcBorders>
              <w:top w:val="nil"/>
              <w:bottom w:val="nil"/>
            </w:tcBorders>
          </w:tcPr>
          <w:p w14:paraId="19DE5E1B" w14:textId="77777777" w:rsidR="00A44D49" w:rsidRPr="00442014" w:rsidRDefault="00A44D49" w:rsidP="00A44D49">
            <w:pPr>
              <w:spacing w:after="0"/>
              <w:jc w:val="center"/>
              <w:rPr>
                <w:rFonts w:ascii="Times New Roman" w:hAnsi="Times New Roman" w:cs="Times New Roman"/>
                <w:bCs/>
                <w:iCs/>
                <w:sz w:val="18"/>
                <w:szCs w:val="18"/>
                <w:lang w:val="en-US"/>
              </w:rPr>
            </w:pPr>
            <w:r>
              <w:rPr>
                <w:rFonts w:ascii="Times New Roman" w:hAnsi="Times New Roman" w:cs="Times New Roman"/>
                <w:sz w:val="18"/>
                <w:szCs w:val="18"/>
              </w:rPr>
              <w:t>-</w:t>
            </w:r>
          </w:p>
        </w:tc>
        <w:tc>
          <w:tcPr>
            <w:tcW w:w="971" w:type="dxa"/>
            <w:tcBorders>
              <w:top w:val="nil"/>
              <w:bottom w:val="nil"/>
            </w:tcBorders>
          </w:tcPr>
          <w:p w14:paraId="02CCF10D" w14:textId="77777777" w:rsidR="00A44D49" w:rsidRPr="00442014" w:rsidRDefault="00A44D49" w:rsidP="00A44D49">
            <w:pPr>
              <w:spacing w:after="0"/>
              <w:jc w:val="center"/>
              <w:rPr>
                <w:rFonts w:ascii="Times New Roman" w:hAnsi="Times New Roman" w:cs="Times New Roman"/>
                <w:bCs/>
                <w:iCs/>
                <w:sz w:val="18"/>
                <w:szCs w:val="18"/>
                <w:lang w:val="en-US"/>
              </w:rPr>
            </w:pPr>
            <w:r w:rsidRPr="004C4738">
              <w:rPr>
                <w:rFonts w:ascii="Times New Roman" w:hAnsi="Times New Roman" w:cs="Times New Roman"/>
                <w:bCs/>
                <w:iCs/>
                <w:sz w:val="18"/>
                <w:szCs w:val="18"/>
                <w:lang w:val="en-US"/>
              </w:rPr>
              <w:t>DIA (1</w:t>
            </w:r>
            <w:r>
              <w:rPr>
                <w:rFonts w:ascii="Times New Roman" w:hAnsi="Times New Roman" w:cs="Times New Roman"/>
                <w:bCs/>
                <w:iCs/>
                <w:sz w:val="18"/>
                <w:szCs w:val="18"/>
                <w:lang w:val="en-US"/>
              </w:rPr>
              <w:t>0</w:t>
            </w:r>
            <w:r w:rsidRPr="004C4738">
              <w:rPr>
                <w:rFonts w:ascii="Times New Roman" w:hAnsi="Times New Roman" w:cs="Times New Roman"/>
                <w:bCs/>
                <w:iCs/>
                <w:sz w:val="18"/>
                <w:szCs w:val="18"/>
                <w:lang w:val="en-US"/>
              </w:rPr>
              <w:t>)</w:t>
            </w:r>
          </w:p>
        </w:tc>
        <w:tc>
          <w:tcPr>
            <w:tcW w:w="1421" w:type="dxa"/>
            <w:tcBorders>
              <w:top w:val="nil"/>
              <w:bottom w:val="nil"/>
            </w:tcBorders>
          </w:tcPr>
          <w:p w14:paraId="0B483EE4" w14:textId="77777777" w:rsidR="00A44D49" w:rsidRPr="00442014" w:rsidRDefault="00A44D49" w:rsidP="00A44D49">
            <w:pPr>
              <w:spacing w:after="0"/>
              <w:jc w:val="center"/>
              <w:rPr>
                <w:rFonts w:ascii="Times New Roman" w:hAnsi="Times New Roman" w:cs="Times New Roman"/>
                <w:bCs/>
                <w:iCs/>
                <w:sz w:val="18"/>
                <w:szCs w:val="18"/>
                <w:lang w:val="en-US"/>
              </w:rPr>
            </w:pPr>
            <w:r>
              <w:rPr>
                <w:rFonts w:ascii="Times New Roman" w:hAnsi="Times New Roman" w:cs="Times New Roman"/>
                <w:sz w:val="18"/>
                <w:szCs w:val="18"/>
              </w:rPr>
              <w:t>-</w:t>
            </w:r>
          </w:p>
        </w:tc>
        <w:tc>
          <w:tcPr>
            <w:tcW w:w="951" w:type="dxa"/>
            <w:tcBorders>
              <w:top w:val="nil"/>
              <w:bottom w:val="nil"/>
            </w:tcBorders>
          </w:tcPr>
          <w:p w14:paraId="6DA16906" w14:textId="77777777" w:rsidR="00A44D49" w:rsidRDefault="00A44D49" w:rsidP="00A44D49">
            <w:pPr>
              <w:spacing w:after="0"/>
              <w:jc w:val="center"/>
              <w:rPr>
                <w:rFonts w:ascii="Times New Roman" w:hAnsi="Times New Roman" w:cs="Times New Roman"/>
                <w:sz w:val="18"/>
                <w:szCs w:val="18"/>
              </w:rPr>
            </w:pPr>
            <w:r w:rsidRPr="0017313C">
              <w:rPr>
                <w:rFonts w:ascii="Times New Roman" w:hAnsi="Times New Roman" w:cs="Times New Roman"/>
                <w:bCs/>
                <w:iCs/>
                <w:sz w:val="18"/>
                <w:szCs w:val="18"/>
                <w:lang w:val="en-US"/>
              </w:rPr>
              <w:t>QQQ (1</w:t>
            </w:r>
            <w:r>
              <w:rPr>
                <w:rFonts w:ascii="Times New Roman" w:hAnsi="Times New Roman" w:cs="Times New Roman"/>
                <w:bCs/>
                <w:iCs/>
                <w:sz w:val="18"/>
                <w:szCs w:val="18"/>
                <w:lang w:val="en-US"/>
              </w:rPr>
              <w:t>1</w:t>
            </w:r>
            <w:r w:rsidRPr="0017313C">
              <w:rPr>
                <w:rFonts w:ascii="Times New Roman" w:hAnsi="Times New Roman" w:cs="Times New Roman"/>
                <w:bCs/>
                <w:iCs/>
                <w:sz w:val="18"/>
                <w:szCs w:val="18"/>
                <w:lang w:val="en-US"/>
              </w:rPr>
              <w:t>)</w:t>
            </w:r>
          </w:p>
        </w:tc>
        <w:tc>
          <w:tcPr>
            <w:tcW w:w="951" w:type="dxa"/>
            <w:tcBorders>
              <w:top w:val="nil"/>
              <w:bottom w:val="nil"/>
            </w:tcBorders>
          </w:tcPr>
          <w:p w14:paraId="644704DA" w14:textId="77777777" w:rsidR="00A44D49" w:rsidRDefault="00A44D49" w:rsidP="00A44D49">
            <w:pPr>
              <w:spacing w:after="0"/>
              <w:jc w:val="center"/>
              <w:rPr>
                <w:rFonts w:ascii="Times New Roman" w:hAnsi="Times New Roman" w:cs="Times New Roman"/>
                <w:sz w:val="18"/>
                <w:szCs w:val="18"/>
              </w:rPr>
            </w:pPr>
            <w:r>
              <w:rPr>
                <w:rFonts w:ascii="Times New Roman" w:hAnsi="Times New Roman" w:cs="Times New Roman"/>
                <w:bCs/>
                <w:iCs/>
                <w:sz w:val="18"/>
                <w:szCs w:val="18"/>
                <w:lang w:val="en-US"/>
              </w:rPr>
              <w:t>QQQ (12)</w:t>
            </w:r>
          </w:p>
        </w:tc>
        <w:tc>
          <w:tcPr>
            <w:tcW w:w="951" w:type="dxa"/>
            <w:tcBorders>
              <w:top w:val="nil"/>
              <w:bottom w:val="nil"/>
            </w:tcBorders>
          </w:tcPr>
          <w:p w14:paraId="13920FAA" w14:textId="77777777" w:rsidR="00A44D49" w:rsidRDefault="00A44D49" w:rsidP="00A44D49">
            <w:pPr>
              <w:spacing w:after="0"/>
              <w:jc w:val="center"/>
              <w:rPr>
                <w:rFonts w:ascii="Times New Roman" w:hAnsi="Times New Roman" w:cs="Times New Roman"/>
                <w:sz w:val="18"/>
                <w:szCs w:val="18"/>
              </w:rPr>
            </w:pPr>
            <w:r w:rsidRPr="0017313C">
              <w:rPr>
                <w:rFonts w:ascii="Times New Roman" w:hAnsi="Times New Roman" w:cs="Times New Roman"/>
                <w:bCs/>
                <w:iCs/>
                <w:sz w:val="18"/>
                <w:szCs w:val="18"/>
                <w:lang w:val="en-US"/>
              </w:rPr>
              <w:t>QQQ (1</w:t>
            </w:r>
            <w:r>
              <w:rPr>
                <w:rFonts w:ascii="Times New Roman" w:hAnsi="Times New Roman" w:cs="Times New Roman"/>
                <w:bCs/>
                <w:iCs/>
                <w:sz w:val="18"/>
                <w:szCs w:val="18"/>
                <w:lang w:val="en-US"/>
              </w:rPr>
              <w:t>0</w:t>
            </w:r>
            <w:r w:rsidRPr="0017313C">
              <w:rPr>
                <w:rFonts w:ascii="Times New Roman" w:hAnsi="Times New Roman" w:cs="Times New Roman"/>
                <w:bCs/>
                <w:iCs/>
                <w:sz w:val="18"/>
                <w:szCs w:val="18"/>
                <w:lang w:val="en-US"/>
              </w:rPr>
              <w:t>)</w:t>
            </w:r>
          </w:p>
        </w:tc>
      </w:tr>
      <w:tr w:rsidR="00A44D49" w:rsidRPr="00983ACE" w14:paraId="5F2D732B" w14:textId="77777777" w:rsidTr="007170C1">
        <w:trPr>
          <w:trHeight w:val="268"/>
        </w:trPr>
        <w:tc>
          <w:tcPr>
            <w:tcW w:w="982" w:type="dxa"/>
            <w:tcBorders>
              <w:top w:val="nil"/>
            </w:tcBorders>
          </w:tcPr>
          <w:p w14:paraId="0A14A4ED" w14:textId="77777777" w:rsidR="00A44D49" w:rsidRPr="00983ACE" w:rsidRDefault="00A44D49" w:rsidP="00A44D49">
            <w:pPr>
              <w:spacing w:after="0"/>
              <w:jc w:val="center"/>
              <w:rPr>
                <w:rFonts w:ascii="Times New Roman" w:hAnsi="Times New Roman" w:cs="Times New Roman"/>
                <w:bCs/>
                <w:iCs/>
                <w:sz w:val="18"/>
                <w:szCs w:val="18"/>
                <w:lang w:val="en-US"/>
              </w:rPr>
            </w:pPr>
            <w:r>
              <w:rPr>
                <w:rFonts w:ascii="Times New Roman" w:hAnsi="Times New Roman" w:cs="Times New Roman"/>
                <w:bCs/>
                <w:iCs/>
                <w:sz w:val="18"/>
                <w:szCs w:val="18"/>
                <w:lang w:val="en-US"/>
              </w:rPr>
              <w:t>-</w:t>
            </w:r>
          </w:p>
        </w:tc>
        <w:tc>
          <w:tcPr>
            <w:tcW w:w="982" w:type="dxa"/>
            <w:tcBorders>
              <w:top w:val="nil"/>
            </w:tcBorders>
          </w:tcPr>
          <w:p w14:paraId="5507BE03" w14:textId="77777777" w:rsidR="00A44D49" w:rsidRPr="00983ACE" w:rsidRDefault="00A44D49" w:rsidP="00A44D49">
            <w:pPr>
              <w:spacing w:after="0"/>
              <w:jc w:val="center"/>
              <w:rPr>
                <w:rFonts w:ascii="Times New Roman" w:hAnsi="Times New Roman" w:cs="Times New Roman"/>
                <w:sz w:val="18"/>
                <w:szCs w:val="18"/>
              </w:rPr>
            </w:pPr>
            <w:r w:rsidRPr="00442014">
              <w:rPr>
                <w:rFonts w:ascii="Times New Roman" w:hAnsi="Times New Roman" w:cs="Times New Roman"/>
                <w:bCs/>
                <w:iCs/>
                <w:sz w:val="18"/>
                <w:szCs w:val="18"/>
                <w:lang w:val="en-US"/>
              </w:rPr>
              <w:t>SPY (1</w:t>
            </w:r>
            <w:r>
              <w:rPr>
                <w:rFonts w:ascii="Times New Roman" w:hAnsi="Times New Roman" w:cs="Times New Roman"/>
                <w:bCs/>
                <w:iCs/>
                <w:sz w:val="18"/>
                <w:szCs w:val="18"/>
                <w:lang w:val="en-US"/>
              </w:rPr>
              <w:t>2</w:t>
            </w:r>
            <w:r w:rsidRPr="00442014">
              <w:rPr>
                <w:rFonts w:ascii="Times New Roman" w:hAnsi="Times New Roman" w:cs="Times New Roman"/>
                <w:bCs/>
                <w:iCs/>
                <w:sz w:val="18"/>
                <w:szCs w:val="18"/>
                <w:lang w:val="en-US"/>
              </w:rPr>
              <w:t>)</w:t>
            </w:r>
          </w:p>
        </w:tc>
        <w:tc>
          <w:tcPr>
            <w:tcW w:w="982" w:type="dxa"/>
            <w:tcBorders>
              <w:top w:val="nil"/>
            </w:tcBorders>
          </w:tcPr>
          <w:p w14:paraId="25114F7C" w14:textId="77777777" w:rsidR="00A44D49" w:rsidRPr="00983ACE" w:rsidRDefault="00A44D49" w:rsidP="00A44D49">
            <w:pPr>
              <w:spacing w:after="0"/>
              <w:jc w:val="center"/>
              <w:rPr>
                <w:rFonts w:ascii="Times New Roman" w:hAnsi="Times New Roman" w:cs="Times New Roman"/>
                <w:bCs/>
                <w:iCs/>
                <w:sz w:val="18"/>
                <w:szCs w:val="18"/>
                <w:lang w:val="en-US"/>
              </w:rPr>
            </w:pPr>
            <w:r w:rsidRPr="00442014">
              <w:rPr>
                <w:rFonts w:ascii="Times New Roman" w:hAnsi="Times New Roman" w:cs="Times New Roman"/>
                <w:bCs/>
                <w:iCs/>
                <w:sz w:val="18"/>
                <w:szCs w:val="18"/>
                <w:lang w:val="en-US"/>
              </w:rPr>
              <w:t>SPY (1</w:t>
            </w:r>
            <w:r>
              <w:rPr>
                <w:rFonts w:ascii="Times New Roman" w:hAnsi="Times New Roman" w:cs="Times New Roman"/>
                <w:bCs/>
                <w:iCs/>
                <w:sz w:val="18"/>
                <w:szCs w:val="18"/>
                <w:lang w:val="en-US"/>
              </w:rPr>
              <w:t>2</w:t>
            </w:r>
            <w:r w:rsidRPr="00442014">
              <w:rPr>
                <w:rFonts w:ascii="Times New Roman" w:hAnsi="Times New Roman" w:cs="Times New Roman"/>
                <w:bCs/>
                <w:iCs/>
                <w:sz w:val="18"/>
                <w:szCs w:val="18"/>
                <w:lang w:val="en-US"/>
              </w:rPr>
              <w:t>)</w:t>
            </w:r>
          </w:p>
        </w:tc>
        <w:tc>
          <w:tcPr>
            <w:tcW w:w="971" w:type="dxa"/>
            <w:tcBorders>
              <w:top w:val="nil"/>
            </w:tcBorders>
          </w:tcPr>
          <w:p w14:paraId="24230C15" w14:textId="77777777" w:rsidR="00A44D49" w:rsidRPr="00442014" w:rsidRDefault="00A44D49" w:rsidP="00A44D49">
            <w:pPr>
              <w:spacing w:after="0"/>
              <w:jc w:val="center"/>
              <w:rPr>
                <w:rFonts w:ascii="Times New Roman" w:hAnsi="Times New Roman" w:cs="Times New Roman"/>
                <w:bCs/>
                <w:iCs/>
                <w:sz w:val="18"/>
                <w:szCs w:val="18"/>
                <w:lang w:val="en-US"/>
              </w:rPr>
            </w:pPr>
            <w:r>
              <w:rPr>
                <w:rFonts w:ascii="Times New Roman" w:hAnsi="Times New Roman" w:cs="Times New Roman"/>
                <w:sz w:val="18"/>
                <w:szCs w:val="18"/>
              </w:rPr>
              <w:t>-</w:t>
            </w:r>
          </w:p>
        </w:tc>
        <w:tc>
          <w:tcPr>
            <w:tcW w:w="971" w:type="dxa"/>
            <w:tcBorders>
              <w:top w:val="nil"/>
            </w:tcBorders>
          </w:tcPr>
          <w:p w14:paraId="6F9358C5" w14:textId="77777777" w:rsidR="00A44D49" w:rsidRPr="00442014" w:rsidRDefault="00A44D49" w:rsidP="00A44D49">
            <w:pPr>
              <w:spacing w:after="0"/>
              <w:jc w:val="center"/>
              <w:rPr>
                <w:rFonts w:ascii="Times New Roman" w:hAnsi="Times New Roman" w:cs="Times New Roman"/>
                <w:bCs/>
                <w:iCs/>
                <w:sz w:val="18"/>
                <w:szCs w:val="18"/>
                <w:lang w:val="en-US"/>
              </w:rPr>
            </w:pPr>
            <w:r>
              <w:rPr>
                <w:rFonts w:ascii="Times New Roman" w:hAnsi="Times New Roman" w:cs="Times New Roman"/>
                <w:bCs/>
                <w:iCs/>
                <w:sz w:val="18"/>
                <w:szCs w:val="18"/>
                <w:lang w:val="en-US"/>
              </w:rPr>
              <w:t>-</w:t>
            </w:r>
          </w:p>
        </w:tc>
        <w:tc>
          <w:tcPr>
            <w:tcW w:w="1421" w:type="dxa"/>
            <w:tcBorders>
              <w:top w:val="nil"/>
            </w:tcBorders>
          </w:tcPr>
          <w:p w14:paraId="02C160ED" w14:textId="77777777" w:rsidR="00A44D49" w:rsidRPr="00442014" w:rsidRDefault="00A44D49" w:rsidP="00A44D49">
            <w:pPr>
              <w:spacing w:after="0"/>
              <w:jc w:val="center"/>
              <w:rPr>
                <w:rFonts w:ascii="Times New Roman" w:hAnsi="Times New Roman" w:cs="Times New Roman"/>
                <w:bCs/>
                <w:iCs/>
                <w:sz w:val="18"/>
                <w:szCs w:val="18"/>
                <w:lang w:val="en-US"/>
              </w:rPr>
            </w:pPr>
            <w:r>
              <w:rPr>
                <w:rFonts w:ascii="Times New Roman" w:hAnsi="Times New Roman" w:cs="Times New Roman"/>
                <w:sz w:val="18"/>
                <w:szCs w:val="18"/>
              </w:rPr>
              <w:t>-</w:t>
            </w:r>
          </w:p>
        </w:tc>
        <w:tc>
          <w:tcPr>
            <w:tcW w:w="951" w:type="dxa"/>
            <w:tcBorders>
              <w:top w:val="nil"/>
            </w:tcBorders>
          </w:tcPr>
          <w:p w14:paraId="4FB0122E" w14:textId="77777777" w:rsidR="00A44D49" w:rsidRDefault="00A44D49" w:rsidP="00A44D49">
            <w:pPr>
              <w:spacing w:after="0"/>
              <w:jc w:val="center"/>
              <w:rPr>
                <w:rFonts w:ascii="Times New Roman" w:hAnsi="Times New Roman" w:cs="Times New Roman"/>
                <w:sz w:val="18"/>
                <w:szCs w:val="18"/>
              </w:rPr>
            </w:pPr>
            <w:r w:rsidRPr="0017313C">
              <w:rPr>
                <w:rFonts w:ascii="Times New Roman" w:hAnsi="Times New Roman" w:cs="Times New Roman"/>
                <w:bCs/>
                <w:iCs/>
                <w:sz w:val="18"/>
                <w:szCs w:val="18"/>
                <w:lang w:val="en-US"/>
              </w:rPr>
              <w:t>QQQ (1</w:t>
            </w:r>
            <w:r>
              <w:rPr>
                <w:rFonts w:ascii="Times New Roman" w:hAnsi="Times New Roman" w:cs="Times New Roman"/>
                <w:bCs/>
                <w:iCs/>
                <w:sz w:val="18"/>
                <w:szCs w:val="18"/>
                <w:lang w:val="en-US"/>
              </w:rPr>
              <w:t>2</w:t>
            </w:r>
            <w:r w:rsidRPr="0017313C">
              <w:rPr>
                <w:rFonts w:ascii="Times New Roman" w:hAnsi="Times New Roman" w:cs="Times New Roman"/>
                <w:bCs/>
                <w:iCs/>
                <w:sz w:val="18"/>
                <w:szCs w:val="18"/>
                <w:lang w:val="en-US"/>
              </w:rPr>
              <w:t>)</w:t>
            </w:r>
          </w:p>
        </w:tc>
        <w:tc>
          <w:tcPr>
            <w:tcW w:w="951" w:type="dxa"/>
            <w:tcBorders>
              <w:top w:val="nil"/>
            </w:tcBorders>
          </w:tcPr>
          <w:p w14:paraId="30B63D64" w14:textId="77777777" w:rsidR="00A44D49" w:rsidRDefault="00A44D49" w:rsidP="00A44D49">
            <w:pPr>
              <w:spacing w:after="0"/>
              <w:jc w:val="center"/>
              <w:rPr>
                <w:rFonts w:ascii="Times New Roman" w:hAnsi="Times New Roman" w:cs="Times New Roman"/>
                <w:sz w:val="18"/>
                <w:szCs w:val="18"/>
              </w:rPr>
            </w:pPr>
            <w:r>
              <w:rPr>
                <w:rFonts w:ascii="Times New Roman" w:hAnsi="Times New Roman" w:cs="Times New Roman"/>
                <w:sz w:val="18"/>
                <w:szCs w:val="18"/>
              </w:rPr>
              <w:t>-</w:t>
            </w:r>
          </w:p>
        </w:tc>
        <w:tc>
          <w:tcPr>
            <w:tcW w:w="951" w:type="dxa"/>
            <w:tcBorders>
              <w:top w:val="nil"/>
            </w:tcBorders>
          </w:tcPr>
          <w:p w14:paraId="5A5DE52A" w14:textId="77777777" w:rsidR="00A44D49" w:rsidRDefault="00A44D49" w:rsidP="00A44D49">
            <w:pPr>
              <w:spacing w:after="0"/>
              <w:jc w:val="center"/>
              <w:rPr>
                <w:rFonts w:ascii="Times New Roman" w:hAnsi="Times New Roman" w:cs="Times New Roman"/>
                <w:sz w:val="18"/>
                <w:szCs w:val="18"/>
              </w:rPr>
            </w:pPr>
            <w:r>
              <w:rPr>
                <w:rFonts w:ascii="Times New Roman" w:hAnsi="Times New Roman" w:cs="Times New Roman"/>
                <w:sz w:val="18"/>
                <w:szCs w:val="18"/>
              </w:rPr>
              <w:t>QQQ (11)</w:t>
            </w:r>
          </w:p>
        </w:tc>
      </w:tr>
    </w:tbl>
    <w:p w14:paraId="48D920A1" w14:textId="1D780F9D" w:rsidR="0083122E" w:rsidRPr="00A44D49" w:rsidRDefault="0083122E" w:rsidP="00A44D49">
      <w:pPr>
        <w:autoSpaceDE w:val="0"/>
        <w:autoSpaceDN w:val="0"/>
        <w:adjustRightInd w:val="0"/>
        <w:spacing w:after="120" w:line="360" w:lineRule="auto"/>
        <w:ind w:left="2430" w:right="2272"/>
        <w:jc w:val="center"/>
        <w:rPr>
          <w:rFonts w:ascii="Times New Roman" w:hAnsi="Times New Roman" w:cs="Times New Roman"/>
          <w:b/>
          <w:sz w:val="18"/>
          <w:szCs w:val="18"/>
          <w:lang w:val="en-US"/>
        </w:rPr>
      </w:pPr>
      <w:r w:rsidRPr="00221BF6">
        <w:rPr>
          <w:rFonts w:ascii="Times New Roman" w:hAnsi="Times New Roman" w:cs="Times New Roman"/>
          <w:b/>
          <w:sz w:val="18"/>
          <w:szCs w:val="18"/>
          <w:lang w:val="en-US"/>
        </w:rPr>
        <w:t xml:space="preserve">Table </w:t>
      </w:r>
      <w:r w:rsidR="00825666">
        <w:rPr>
          <w:rFonts w:ascii="Times New Roman" w:hAnsi="Times New Roman" w:cs="Times New Roman"/>
          <w:b/>
          <w:sz w:val="18"/>
          <w:szCs w:val="18"/>
          <w:lang w:val="en-US"/>
        </w:rPr>
        <w:t>O</w:t>
      </w:r>
      <w:r w:rsidR="00221BF6">
        <w:rPr>
          <w:rFonts w:ascii="Times New Roman" w:hAnsi="Times New Roman" w:cs="Times New Roman"/>
          <w:b/>
          <w:sz w:val="18"/>
          <w:szCs w:val="18"/>
          <w:lang w:val="en-US"/>
        </w:rPr>
        <w:t>A</w:t>
      </w:r>
      <w:r w:rsidR="00A44D49">
        <w:rPr>
          <w:rFonts w:ascii="Times New Roman" w:hAnsi="Times New Roman" w:cs="Times New Roman"/>
          <w:b/>
          <w:sz w:val="18"/>
          <w:szCs w:val="18"/>
          <w:lang w:val="en-US"/>
        </w:rPr>
        <w:t xml:space="preserve">.1: Neural </w:t>
      </w:r>
      <w:r w:rsidR="00BC6329">
        <w:rPr>
          <w:rFonts w:ascii="Times New Roman" w:hAnsi="Times New Roman" w:cs="Times New Roman"/>
          <w:b/>
          <w:sz w:val="18"/>
          <w:szCs w:val="18"/>
          <w:lang w:val="en-US"/>
        </w:rPr>
        <w:t>n</w:t>
      </w:r>
      <w:r w:rsidR="00A44D49">
        <w:rPr>
          <w:rFonts w:ascii="Times New Roman" w:hAnsi="Times New Roman" w:cs="Times New Roman"/>
          <w:b/>
          <w:sz w:val="18"/>
          <w:szCs w:val="18"/>
          <w:lang w:val="en-US"/>
        </w:rPr>
        <w:t xml:space="preserve">etwork </w:t>
      </w:r>
      <w:r w:rsidR="00BC6329">
        <w:rPr>
          <w:rFonts w:ascii="Times New Roman" w:hAnsi="Times New Roman" w:cs="Times New Roman"/>
          <w:b/>
          <w:sz w:val="18"/>
          <w:szCs w:val="18"/>
          <w:lang w:val="en-US"/>
        </w:rPr>
        <w:t>i</w:t>
      </w:r>
      <w:r w:rsidR="00A44D49">
        <w:rPr>
          <w:rFonts w:ascii="Times New Roman" w:hAnsi="Times New Roman" w:cs="Times New Roman"/>
          <w:b/>
          <w:sz w:val="18"/>
          <w:szCs w:val="18"/>
          <w:lang w:val="en-US"/>
        </w:rPr>
        <w:t>nputs</w:t>
      </w:r>
    </w:p>
    <w:p w14:paraId="30EB7005" w14:textId="00286263" w:rsidR="0083122E" w:rsidRPr="00221BF6" w:rsidRDefault="00A44D49" w:rsidP="00B91772">
      <w:pPr>
        <w:tabs>
          <w:tab w:val="left" w:pos="7938"/>
        </w:tabs>
        <w:autoSpaceDE w:val="0"/>
        <w:autoSpaceDN w:val="0"/>
        <w:adjustRightInd w:val="0"/>
        <w:spacing w:after="120" w:line="240" w:lineRule="auto"/>
        <w:ind w:left="426" w:right="424"/>
        <w:jc w:val="both"/>
        <w:rPr>
          <w:rFonts w:ascii="Times New Roman" w:hAnsi="Times New Roman" w:cs="Times New Roman"/>
          <w:sz w:val="24"/>
          <w:szCs w:val="24"/>
        </w:rPr>
      </w:pPr>
      <w:r w:rsidRPr="00F54FB4">
        <w:rPr>
          <w:rFonts w:ascii="Times New Roman" w:hAnsi="Times New Roman" w:cs="Times New Roman"/>
          <w:i/>
          <w:sz w:val="18"/>
          <w:szCs w:val="18"/>
        </w:rPr>
        <w:t>Note: SPY(1) means that as input is used the SPY return series lagged by one day. Thus, today’s return is used to forecast the tomorrow’s one. The pool of potential inputs includes lags of daily returns running back to a month.</w:t>
      </w:r>
    </w:p>
    <w:p w14:paraId="533531FA" w14:textId="1DD65D7D" w:rsidR="0083122E" w:rsidRPr="00221BF6" w:rsidRDefault="00F54FB4" w:rsidP="00D071FC">
      <w:pPr>
        <w:autoSpaceDE w:val="0"/>
        <w:autoSpaceDN w:val="0"/>
        <w:adjustRightInd w:val="0"/>
        <w:spacing w:after="120" w:line="360" w:lineRule="auto"/>
        <w:ind w:firstLineChars="200" w:firstLine="480"/>
        <w:jc w:val="both"/>
        <w:rPr>
          <w:rFonts w:ascii="Times New Roman" w:hAnsi="Times New Roman" w:cs="Times New Roman"/>
          <w:sz w:val="24"/>
          <w:szCs w:val="24"/>
        </w:rPr>
      </w:pPr>
      <w:r>
        <w:rPr>
          <w:rFonts w:ascii="Times New Roman" w:hAnsi="Times New Roman" w:cs="Times New Roman"/>
          <w:sz w:val="24"/>
          <w:szCs w:val="24"/>
        </w:rPr>
        <w:t xml:space="preserve">Table </w:t>
      </w:r>
      <w:r w:rsidR="00825666">
        <w:rPr>
          <w:rFonts w:ascii="Times New Roman" w:hAnsi="Times New Roman" w:cs="Times New Roman"/>
          <w:sz w:val="24"/>
          <w:szCs w:val="24"/>
        </w:rPr>
        <w:t>O</w:t>
      </w:r>
      <w:r>
        <w:rPr>
          <w:rFonts w:ascii="Times New Roman" w:hAnsi="Times New Roman" w:cs="Times New Roman"/>
          <w:sz w:val="24"/>
          <w:szCs w:val="24"/>
        </w:rPr>
        <w:t>A.2</w:t>
      </w:r>
      <w:r w:rsidR="0083122E" w:rsidRPr="00221BF6">
        <w:rPr>
          <w:rFonts w:ascii="Times New Roman" w:hAnsi="Times New Roman" w:cs="Times New Roman"/>
          <w:sz w:val="24"/>
          <w:szCs w:val="24"/>
        </w:rPr>
        <w:t xml:space="preserve"> shows</w:t>
      </w:r>
      <w:r>
        <w:rPr>
          <w:rFonts w:ascii="Times New Roman" w:hAnsi="Times New Roman" w:cs="Times New Roman"/>
          <w:sz w:val="24"/>
          <w:szCs w:val="24"/>
        </w:rPr>
        <w:t xml:space="preserve"> the </w:t>
      </w:r>
      <w:r w:rsidR="0083122E" w:rsidRPr="00221BF6">
        <w:rPr>
          <w:rFonts w:ascii="Times New Roman" w:hAnsi="Times New Roman" w:cs="Times New Roman"/>
          <w:sz w:val="24"/>
          <w:szCs w:val="24"/>
        </w:rPr>
        <w:t xml:space="preserve">training characteristics of all the above NN architectures for </w:t>
      </w:r>
      <w:r w:rsidR="00B61D92" w:rsidRPr="00221BF6">
        <w:rPr>
          <w:rFonts w:ascii="Times New Roman" w:hAnsi="Times New Roman" w:cs="Times New Roman"/>
          <w:sz w:val="24"/>
          <w:szCs w:val="24"/>
        </w:rPr>
        <w:t>each</w:t>
      </w:r>
      <w:r w:rsidR="0083122E" w:rsidRPr="00221BF6">
        <w:rPr>
          <w:rFonts w:ascii="Times New Roman" w:hAnsi="Times New Roman" w:cs="Times New Roman"/>
          <w:sz w:val="24"/>
          <w:szCs w:val="24"/>
        </w:rPr>
        <w:t xml:space="preserve"> forecasting exercise.</w:t>
      </w:r>
    </w:p>
    <w:p w14:paraId="3ACB2C92" w14:textId="4896BD8F" w:rsidR="0083122E" w:rsidRPr="00221BF6" w:rsidRDefault="00F54FB4" w:rsidP="000074D9">
      <w:pPr>
        <w:ind w:left="720" w:firstLine="720"/>
        <w:jc w:val="center"/>
        <w:rPr>
          <w:rFonts w:ascii="Times New Roman" w:hAnsi="Times New Roman" w:cs="Times New Roman"/>
          <w:b/>
          <w:sz w:val="18"/>
          <w:szCs w:val="18"/>
          <w:lang w:val="en-US"/>
        </w:rPr>
      </w:pPr>
      <w:r>
        <w:rPr>
          <w:rFonts w:ascii="Times New Roman" w:hAnsi="Times New Roman" w:cs="Times New Roman"/>
          <w:b/>
          <w:sz w:val="18"/>
          <w:szCs w:val="18"/>
          <w:lang w:val="en-US"/>
        </w:rPr>
        <w:t xml:space="preserve">Table </w:t>
      </w:r>
      <w:r w:rsidR="00825666">
        <w:rPr>
          <w:rFonts w:ascii="Times New Roman" w:hAnsi="Times New Roman" w:cs="Times New Roman"/>
          <w:b/>
          <w:sz w:val="18"/>
          <w:szCs w:val="18"/>
          <w:lang w:val="en-US"/>
        </w:rPr>
        <w:t>O</w:t>
      </w:r>
      <w:r>
        <w:rPr>
          <w:rFonts w:ascii="Times New Roman" w:hAnsi="Times New Roman" w:cs="Times New Roman"/>
          <w:b/>
          <w:sz w:val="18"/>
          <w:szCs w:val="18"/>
          <w:lang w:val="en-US"/>
        </w:rPr>
        <w:t>A</w:t>
      </w:r>
      <w:r w:rsidR="0083122E" w:rsidRPr="00221BF6">
        <w:rPr>
          <w:rFonts w:ascii="Times New Roman" w:hAnsi="Times New Roman" w:cs="Times New Roman"/>
          <w:b/>
          <w:sz w:val="18"/>
          <w:szCs w:val="18"/>
          <w:lang w:val="en-US"/>
        </w:rPr>
        <w:t xml:space="preserve">.2: Neural </w:t>
      </w:r>
      <w:r w:rsidR="00BC6329">
        <w:rPr>
          <w:rFonts w:ascii="Times New Roman" w:hAnsi="Times New Roman" w:cs="Times New Roman"/>
          <w:b/>
          <w:sz w:val="18"/>
          <w:szCs w:val="18"/>
          <w:lang w:val="en-US"/>
        </w:rPr>
        <w:t>n</w:t>
      </w:r>
      <w:r w:rsidR="0083122E" w:rsidRPr="00221BF6">
        <w:rPr>
          <w:rFonts w:ascii="Times New Roman" w:hAnsi="Times New Roman" w:cs="Times New Roman"/>
          <w:b/>
          <w:sz w:val="18"/>
          <w:szCs w:val="18"/>
          <w:lang w:val="en-US"/>
        </w:rPr>
        <w:t xml:space="preserve">etwork </w:t>
      </w:r>
      <w:r w:rsidR="00BC6329">
        <w:rPr>
          <w:rFonts w:ascii="Times New Roman" w:hAnsi="Times New Roman" w:cs="Times New Roman"/>
          <w:b/>
          <w:sz w:val="18"/>
          <w:szCs w:val="18"/>
          <w:lang w:val="en-US"/>
        </w:rPr>
        <w:t>d</w:t>
      </w:r>
      <w:r w:rsidR="0083122E" w:rsidRPr="00221BF6">
        <w:rPr>
          <w:rFonts w:ascii="Times New Roman" w:hAnsi="Times New Roman" w:cs="Times New Roman"/>
          <w:b/>
          <w:sz w:val="18"/>
          <w:szCs w:val="18"/>
          <w:lang w:val="en-US"/>
        </w:rPr>
        <w:t xml:space="preserve">esign and </w:t>
      </w:r>
      <w:r w:rsidR="00BC6329">
        <w:rPr>
          <w:rFonts w:ascii="Times New Roman" w:hAnsi="Times New Roman" w:cs="Times New Roman"/>
          <w:b/>
          <w:sz w:val="18"/>
          <w:szCs w:val="18"/>
          <w:lang w:val="en-US"/>
        </w:rPr>
        <w:t>t</w:t>
      </w:r>
      <w:r w:rsidR="0083122E" w:rsidRPr="00221BF6">
        <w:rPr>
          <w:rFonts w:ascii="Times New Roman" w:hAnsi="Times New Roman" w:cs="Times New Roman"/>
          <w:b/>
          <w:sz w:val="18"/>
          <w:szCs w:val="18"/>
          <w:lang w:val="en-US"/>
        </w:rPr>
        <w:t xml:space="preserve">raining </w:t>
      </w:r>
      <w:r w:rsidR="00BC6329">
        <w:rPr>
          <w:rFonts w:ascii="Times New Roman" w:hAnsi="Times New Roman" w:cs="Times New Roman"/>
          <w:b/>
          <w:sz w:val="18"/>
          <w:szCs w:val="18"/>
          <w:lang w:val="en-US"/>
        </w:rPr>
        <w:t>c</w:t>
      </w:r>
      <w:r w:rsidR="0083122E" w:rsidRPr="00221BF6">
        <w:rPr>
          <w:rFonts w:ascii="Times New Roman" w:hAnsi="Times New Roman" w:cs="Times New Roman"/>
          <w:b/>
          <w:sz w:val="18"/>
          <w:szCs w:val="18"/>
          <w:lang w:val="en-US"/>
        </w:rPr>
        <w:t>haracteristics</w:t>
      </w:r>
    </w:p>
    <w:tbl>
      <w:tblPr>
        <w:tblpPr w:leftFromText="180" w:rightFromText="180" w:vertAnchor="text" w:horzAnchor="margin" w:tblpXSpec="center" w:tblpY="12"/>
        <w:tblW w:w="6669" w:type="dxa"/>
        <w:tblBorders>
          <w:top w:val="single" w:sz="4" w:space="0" w:color="auto"/>
          <w:bottom w:val="single" w:sz="4" w:space="0" w:color="auto"/>
          <w:insideH w:val="single" w:sz="4" w:space="0" w:color="auto"/>
          <w:insideV w:val="single" w:sz="4" w:space="0" w:color="auto"/>
        </w:tblBorders>
        <w:tblLayout w:type="fixed"/>
        <w:tblLook w:val="01E0" w:firstRow="1" w:lastRow="1" w:firstColumn="1" w:lastColumn="1" w:noHBand="0" w:noVBand="0"/>
      </w:tblPr>
      <w:tblGrid>
        <w:gridCol w:w="405"/>
        <w:gridCol w:w="1701"/>
        <w:gridCol w:w="1521"/>
        <w:gridCol w:w="1521"/>
        <w:gridCol w:w="1521"/>
      </w:tblGrid>
      <w:tr w:rsidR="00221BF6" w:rsidRPr="00221BF6" w14:paraId="4243481C" w14:textId="77777777" w:rsidTr="000074D9">
        <w:trPr>
          <w:trHeight w:val="20"/>
        </w:trPr>
        <w:tc>
          <w:tcPr>
            <w:tcW w:w="405" w:type="dxa"/>
            <w:shd w:val="clear" w:color="auto" w:fill="auto"/>
            <w:vAlign w:val="center"/>
          </w:tcPr>
          <w:p w14:paraId="78DC061A" w14:textId="77777777" w:rsidR="00221BF6" w:rsidRPr="00221BF6" w:rsidRDefault="00221BF6" w:rsidP="00221BF6">
            <w:pPr>
              <w:pStyle w:val="Heading8"/>
              <w:tabs>
                <w:tab w:val="left" w:pos="0"/>
              </w:tabs>
              <w:snapToGrid w:val="0"/>
              <w:spacing w:before="0"/>
              <w:jc w:val="center"/>
              <w:rPr>
                <w:rFonts w:ascii="Times New Roman" w:eastAsia="Times New Roman" w:hAnsi="Times New Roman" w:cs="Times New Roman"/>
                <w:color w:val="auto"/>
                <w:sz w:val="18"/>
                <w:szCs w:val="18"/>
              </w:rPr>
            </w:pPr>
          </w:p>
        </w:tc>
        <w:tc>
          <w:tcPr>
            <w:tcW w:w="1701" w:type="dxa"/>
            <w:shd w:val="clear" w:color="auto" w:fill="auto"/>
            <w:vAlign w:val="center"/>
          </w:tcPr>
          <w:p w14:paraId="2BE319B8" w14:textId="618603ED" w:rsidR="00221BF6" w:rsidRPr="00221BF6" w:rsidRDefault="00221BF6" w:rsidP="007170C1">
            <w:pPr>
              <w:spacing w:after="0"/>
              <w:jc w:val="center"/>
              <w:rPr>
                <w:rFonts w:ascii="Times New Roman" w:hAnsi="Times New Roman" w:cs="Times New Roman"/>
                <w:b/>
                <w:sz w:val="18"/>
                <w:szCs w:val="18"/>
              </w:rPr>
            </w:pPr>
            <w:r w:rsidRPr="00221BF6">
              <w:rPr>
                <w:rFonts w:ascii="Times New Roman" w:hAnsi="Times New Roman" w:cs="Times New Roman"/>
                <w:b/>
                <w:sz w:val="18"/>
                <w:szCs w:val="18"/>
              </w:rPr>
              <w:t>P</w:t>
            </w:r>
            <w:r w:rsidR="007170C1">
              <w:rPr>
                <w:rFonts w:ascii="Times New Roman" w:hAnsi="Times New Roman" w:cs="Times New Roman"/>
                <w:b/>
                <w:sz w:val="18"/>
                <w:szCs w:val="18"/>
              </w:rPr>
              <w:t>arameters</w:t>
            </w:r>
          </w:p>
        </w:tc>
        <w:tc>
          <w:tcPr>
            <w:tcW w:w="1521" w:type="dxa"/>
            <w:shd w:val="clear" w:color="auto" w:fill="auto"/>
            <w:vAlign w:val="center"/>
          </w:tcPr>
          <w:p w14:paraId="425E6E80" w14:textId="77777777" w:rsidR="00221BF6" w:rsidRPr="00221BF6" w:rsidRDefault="00221BF6" w:rsidP="00221BF6">
            <w:pPr>
              <w:spacing w:after="0"/>
              <w:jc w:val="center"/>
              <w:rPr>
                <w:rFonts w:ascii="Times New Roman" w:hAnsi="Times New Roman" w:cs="Times New Roman"/>
                <w:b/>
                <w:sz w:val="18"/>
                <w:szCs w:val="18"/>
              </w:rPr>
            </w:pPr>
            <w:r w:rsidRPr="00221BF6">
              <w:rPr>
                <w:rFonts w:ascii="Times New Roman" w:hAnsi="Times New Roman" w:cs="Times New Roman"/>
                <w:b/>
                <w:sz w:val="18"/>
                <w:szCs w:val="18"/>
              </w:rPr>
              <w:t>MLP</w:t>
            </w:r>
          </w:p>
        </w:tc>
        <w:tc>
          <w:tcPr>
            <w:tcW w:w="1521" w:type="dxa"/>
            <w:shd w:val="clear" w:color="auto" w:fill="auto"/>
            <w:vAlign w:val="center"/>
          </w:tcPr>
          <w:p w14:paraId="3BC2095B" w14:textId="77777777" w:rsidR="00221BF6" w:rsidRPr="00221BF6" w:rsidRDefault="00221BF6" w:rsidP="00221BF6">
            <w:pPr>
              <w:snapToGrid w:val="0"/>
              <w:spacing w:after="0"/>
              <w:jc w:val="center"/>
              <w:rPr>
                <w:rFonts w:ascii="Times New Roman" w:hAnsi="Times New Roman" w:cs="Times New Roman"/>
                <w:b/>
                <w:sz w:val="18"/>
                <w:szCs w:val="18"/>
              </w:rPr>
            </w:pPr>
            <w:r w:rsidRPr="00221BF6">
              <w:rPr>
                <w:rFonts w:ascii="Times New Roman" w:hAnsi="Times New Roman" w:cs="Times New Roman"/>
                <w:b/>
                <w:sz w:val="18"/>
                <w:szCs w:val="18"/>
              </w:rPr>
              <w:t>RNN</w:t>
            </w:r>
          </w:p>
        </w:tc>
        <w:tc>
          <w:tcPr>
            <w:tcW w:w="1521" w:type="dxa"/>
            <w:shd w:val="clear" w:color="auto" w:fill="auto"/>
            <w:vAlign w:val="center"/>
          </w:tcPr>
          <w:p w14:paraId="1DEDAE45" w14:textId="77777777" w:rsidR="00221BF6" w:rsidRPr="00221BF6" w:rsidRDefault="00221BF6" w:rsidP="00221BF6">
            <w:pPr>
              <w:snapToGrid w:val="0"/>
              <w:spacing w:after="0"/>
              <w:jc w:val="center"/>
              <w:rPr>
                <w:rFonts w:ascii="Times New Roman" w:hAnsi="Times New Roman" w:cs="Times New Roman"/>
                <w:b/>
                <w:sz w:val="18"/>
                <w:szCs w:val="18"/>
              </w:rPr>
            </w:pPr>
            <w:r w:rsidRPr="00221BF6">
              <w:rPr>
                <w:rFonts w:ascii="Times New Roman" w:hAnsi="Times New Roman" w:cs="Times New Roman"/>
                <w:b/>
                <w:sz w:val="18"/>
                <w:szCs w:val="18"/>
                <w:lang w:val="en-US"/>
              </w:rPr>
              <w:t>PSN</w:t>
            </w:r>
          </w:p>
        </w:tc>
      </w:tr>
      <w:tr w:rsidR="00221BF6" w:rsidRPr="00221BF6" w14:paraId="3E380C90" w14:textId="77777777" w:rsidTr="000074D9">
        <w:trPr>
          <w:trHeight w:val="268"/>
        </w:trPr>
        <w:tc>
          <w:tcPr>
            <w:tcW w:w="405" w:type="dxa"/>
            <w:vMerge w:val="restart"/>
            <w:shd w:val="clear" w:color="auto" w:fill="auto"/>
            <w:vAlign w:val="center"/>
          </w:tcPr>
          <w:p w14:paraId="2A32391C" w14:textId="77777777" w:rsidR="00221BF6" w:rsidRPr="00221BF6" w:rsidRDefault="00221BF6" w:rsidP="00221BF6">
            <w:pPr>
              <w:snapToGrid w:val="0"/>
              <w:spacing w:after="0"/>
              <w:rPr>
                <w:rFonts w:ascii="Times New Roman" w:hAnsi="Times New Roman" w:cs="Times New Roman"/>
                <w:b/>
                <w:sz w:val="18"/>
                <w:szCs w:val="18"/>
              </w:rPr>
            </w:pPr>
          </w:p>
          <w:p w14:paraId="2F96BACC" w14:textId="7081299B" w:rsidR="00221BF6" w:rsidRPr="00221BF6" w:rsidRDefault="00475DDB" w:rsidP="00221BF6">
            <w:pPr>
              <w:snapToGrid w:val="0"/>
              <w:spacing w:after="0"/>
              <w:rPr>
                <w:rFonts w:ascii="Times New Roman" w:hAnsi="Times New Roman" w:cs="Times New Roman"/>
                <w:b/>
                <w:sz w:val="18"/>
                <w:szCs w:val="18"/>
              </w:rPr>
            </w:pPr>
            <w:r>
              <w:rPr>
                <w:rFonts w:ascii="Times New Roman" w:hAnsi="Times New Roman" w:cs="Times New Roman"/>
                <w:b/>
                <w:sz w:val="18"/>
                <w:szCs w:val="18"/>
              </w:rPr>
              <w:t>S</w:t>
            </w:r>
            <w:r w:rsidR="00221BF6" w:rsidRPr="00221BF6">
              <w:rPr>
                <w:rFonts w:ascii="Times New Roman" w:hAnsi="Times New Roman" w:cs="Times New Roman"/>
                <w:b/>
                <w:sz w:val="18"/>
                <w:szCs w:val="18"/>
              </w:rPr>
              <w:t>PY</w:t>
            </w:r>
          </w:p>
          <w:p w14:paraId="4488E572" w14:textId="77777777" w:rsidR="00221BF6" w:rsidRPr="00221BF6" w:rsidRDefault="00221BF6" w:rsidP="00221BF6">
            <w:pPr>
              <w:snapToGrid w:val="0"/>
              <w:spacing w:after="0"/>
              <w:rPr>
                <w:rFonts w:ascii="Times New Roman" w:hAnsi="Times New Roman" w:cs="Times New Roman"/>
                <w:b/>
                <w:sz w:val="18"/>
                <w:szCs w:val="18"/>
              </w:rPr>
            </w:pPr>
          </w:p>
        </w:tc>
        <w:tc>
          <w:tcPr>
            <w:tcW w:w="1701" w:type="dxa"/>
            <w:shd w:val="clear" w:color="auto" w:fill="auto"/>
            <w:vAlign w:val="center"/>
          </w:tcPr>
          <w:p w14:paraId="52D72F3D" w14:textId="77777777" w:rsidR="00221BF6" w:rsidRPr="00221BF6" w:rsidRDefault="00221BF6" w:rsidP="00221BF6">
            <w:pPr>
              <w:snapToGrid w:val="0"/>
              <w:spacing w:after="0"/>
              <w:jc w:val="center"/>
              <w:rPr>
                <w:rFonts w:ascii="Times New Roman" w:hAnsi="Times New Roman" w:cs="Times New Roman"/>
                <w:sz w:val="18"/>
                <w:szCs w:val="18"/>
              </w:rPr>
            </w:pPr>
            <w:r w:rsidRPr="00221BF6">
              <w:rPr>
                <w:rFonts w:ascii="Times New Roman" w:hAnsi="Times New Roman" w:cs="Times New Roman"/>
                <w:sz w:val="18"/>
                <w:szCs w:val="18"/>
              </w:rPr>
              <w:t>Learning algorithm</w:t>
            </w:r>
          </w:p>
        </w:tc>
        <w:tc>
          <w:tcPr>
            <w:tcW w:w="1521" w:type="dxa"/>
            <w:shd w:val="clear" w:color="auto" w:fill="auto"/>
            <w:vAlign w:val="center"/>
          </w:tcPr>
          <w:p w14:paraId="243C156C" w14:textId="77777777" w:rsidR="00221BF6" w:rsidRPr="00221BF6" w:rsidRDefault="00221BF6" w:rsidP="00221BF6">
            <w:pPr>
              <w:snapToGrid w:val="0"/>
              <w:spacing w:after="0"/>
              <w:jc w:val="center"/>
              <w:rPr>
                <w:rFonts w:ascii="Times New Roman" w:hAnsi="Times New Roman" w:cs="Times New Roman"/>
                <w:sz w:val="18"/>
                <w:szCs w:val="18"/>
              </w:rPr>
            </w:pPr>
            <w:r w:rsidRPr="00221BF6">
              <w:rPr>
                <w:rFonts w:ascii="Times New Roman" w:hAnsi="Times New Roman" w:cs="Times New Roman"/>
                <w:sz w:val="18"/>
                <w:szCs w:val="18"/>
              </w:rPr>
              <w:t>Gradient descent</w:t>
            </w:r>
          </w:p>
        </w:tc>
        <w:tc>
          <w:tcPr>
            <w:tcW w:w="1521" w:type="dxa"/>
            <w:shd w:val="clear" w:color="auto" w:fill="auto"/>
            <w:vAlign w:val="center"/>
          </w:tcPr>
          <w:p w14:paraId="300E970B" w14:textId="77777777" w:rsidR="00221BF6" w:rsidRPr="00221BF6" w:rsidRDefault="00221BF6" w:rsidP="00221BF6">
            <w:pPr>
              <w:snapToGrid w:val="0"/>
              <w:spacing w:after="0"/>
              <w:jc w:val="center"/>
              <w:rPr>
                <w:rFonts w:ascii="Times New Roman" w:hAnsi="Times New Roman" w:cs="Times New Roman"/>
                <w:sz w:val="18"/>
                <w:szCs w:val="18"/>
              </w:rPr>
            </w:pPr>
            <w:r w:rsidRPr="00221BF6">
              <w:rPr>
                <w:rFonts w:ascii="Times New Roman" w:hAnsi="Times New Roman" w:cs="Times New Roman"/>
                <w:sz w:val="18"/>
                <w:szCs w:val="18"/>
              </w:rPr>
              <w:t>Gradient descent</w:t>
            </w:r>
          </w:p>
        </w:tc>
        <w:tc>
          <w:tcPr>
            <w:tcW w:w="1521" w:type="dxa"/>
            <w:shd w:val="clear" w:color="auto" w:fill="auto"/>
            <w:vAlign w:val="center"/>
          </w:tcPr>
          <w:p w14:paraId="3AC54D6C" w14:textId="77777777" w:rsidR="00221BF6" w:rsidRPr="00221BF6" w:rsidRDefault="00221BF6" w:rsidP="00221BF6">
            <w:pPr>
              <w:snapToGrid w:val="0"/>
              <w:spacing w:after="0"/>
              <w:jc w:val="center"/>
              <w:rPr>
                <w:rFonts w:ascii="Times New Roman" w:hAnsi="Times New Roman" w:cs="Times New Roman"/>
                <w:sz w:val="18"/>
                <w:szCs w:val="18"/>
              </w:rPr>
            </w:pPr>
            <w:r w:rsidRPr="00221BF6">
              <w:rPr>
                <w:rFonts w:ascii="Times New Roman" w:hAnsi="Times New Roman" w:cs="Times New Roman"/>
                <w:sz w:val="18"/>
                <w:szCs w:val="18"/>
              </w:rPr>
              <w:t>Gradient descent</w:t>
            </w:r>
          </w:p>
        </w:tc>
      </w:tr>
      <w:tr w:rsidR="00221BF6" w:rsidRPr="00221BF6" w14:paraId="4832C1BA" w14:textId="77777777" w:rsidTr="000074D9">
        <w:trPr>
          <w:trHeight w:val="258"/>
        </w:trPr>
        <w:tc>
          <w:tcPr>
            <w:tcW w:w="405" w:type="dxa"/>
            <w:vMerge/>
            <w:shd w:val="clear" w:color="auto" w:fill="auto"/>
            <w:vAlign w:val="center"/>
          </w:tcPr>
          <w:p w14:paraId="0746D279" w14:textId="77777777" w:rsidR="00221BF6" w:rsidRPr="00221BF6" w:rsidRDefault="00221BF6" w:rsidP="00221BF6">
            <w:pPr>
              <w:snapToGrid w:val="0"/>
              <w:spacing w:after="0"/>
              <w:jc w:val="center"/>
              <w:rPr>
                <w:rFonts w:ascii="Times New Roman" w:hAnsi="Times New Roman" w:cs="Times New Roman"/>
                <w:b/>
                <w:sz w:val="18"/>
                <w:szCs w:val="18"/>
              </w:rPr>
            </w:pPr>
          </w:p>
        </w:tc>
        <w:tc>
          <w:tcPr>
            <w:tcW w:w="1701" w:type="dxa"/>
            <w:shd w:val="clear" w:color="auto" w:fill="auto"/>
            <w:vAlign w:val="center"/>
          </w:tcPr>
          <w:p w14:paraId="43051D7C" w14:textId="77777777" w:rsidR="00221BF6" w:rsidRPr="00221BF6" w:rsidRDefault="00221BF6" w:rsidP="00221BF6">
            <w:pPr>
              <w:snapToGrid w:val="0"/>
              <w:spacing w:after="0"/>
              <w:jc w:val="center"/>
              <w:rPr>
                <w:rFonts w:ascii="Times New Roman" w:hAnsi="Times New Roman" w:cs="Times New Roman"/>
                <w:sz w:val="18"/>
                <w:szCs w:val="18"/>
              </w:rPr>
            </w:pPr>
            <w:r w:rsidRPr="00221BF6">
              <w:rPr>
                <w:rFonts w:ascii="Times New Roman" w:hAnsi="Times New Roman" w:cs="Times New Roman"/>
                <w:sz w:val="18"/>
                <w:szCs w:val="18"/>
              </w:rPr>
              <w:t>Learning rate</w:t>
            </w:r>
          </w:p>
        </w:tc>
        <w:tc>
          <w:tcPr>
            <w:tcW w:w="1521" w:type="dxa"/>
            <w:shd w:val="clear" w:color="auto" w:fill="auto"/>
            <w:vAlign w:val="center"/>
          </w:tcPr>
          <w:p w14:paraId="3648FA5C" w14:textId="1C7F83BA" w:rsidR="00221BF6" w:rsidRPr="00221BF6" w:rsidRDefault="00221BF6" w:rsidP="00221BF6">
            <w:pPr>
              <w:snapToGrid w:val="0"/>
              <w:spacing w:after="0"/>
              <w:jc w:val="center"/>
              <w:rPr>
                <w:rFonts w:ascii="Times New Roman" w:hAnsi="Times New Roman" w:cs="Times New Roman"/>
                <w:sz w:val="18"/>
                <w:szCs w:val="18"/>
              </w:rPr>
            </w:pPr>
            <w:r w:rsidRPr="00221BF6">
              <w:rPr>
                <w:rFonts w:ascii="Times New Roman" w:hAnsi="Times New Roman" w:cs="Times New Roman"/>
                <w:sz w:val="18"/>
                <w:szCs w:val="18"/>
              </w:rPr>
              <w:t>0.00</w:t>
            </w:r>
            <w:r>
              <w:rPr>
                <w:rFonts w:ascii="Times New Roman" w:hAnsi="Times New Roman" w:cs="Times New Roman"/>
                <w:sz w:val="18"/>
                <w:szCs w:val="18"/>
              </w:rPr>
              <w:t>3</w:t>
            </w:r>
          </w:p>
        </w:tc>
        <w:tc>
          <w:tcPr>
            <w:tcW w:w="1521" w:type="dxa"/>
            <w:shd w:val="clear" w:color="auto" w:fill="auto"/>
            <w:vAlign w:val="center"/>
          </w:tcPr>
          <w:p w14:paraId="28B96CDF" w14:textId="4039371C" w:rsidR="00221BF6" w:rsidRPr="00221BF6" w:rsidRDefault="00221BF6" w:rsidP="00221BF6">
            <w:pPr>
              <w:snapToGrid w:val="0"/>
              <w:spacing w:after="0"/>
              <w:jc w:val="center"/>
              <w:rPr>
                <w:rFonts w:ascii="Times New Roman" w:hAnsi="Times New Roman" w:cs="Times New Roman"/>
                <w:sz w:val="18"/>
                <w:szCs w:val="18"/>
              </w:rPr>
            </w:pPr>
            <w:r w:rsidRPr="00221BF6">
              <w:rPr>
                <w:rFonts w:ascii="Times New Roman" w:hAnsi="Times New Roman" w:cs="Times New Roman"/>
                <w:sz w:val="18"/>
                <w:szCs w:val="18"/>
              </w:rPr>
              <w:t>0.00</w:t>
            </w:r>
            <w:r>
              <w:rPr>
                <w:rFonts w:ascii="Times New Roman" w:hAnsi="Times New Roman" w:cs="Times New Roman"/>
                <w:sz w:val="18"/>
                <w:szCs w:val="18"/>
              </w:rPr>
              <w:t>3</w:t>
            </w:r>
          </w:p>
        </w:tc>
        <w:tc>
          <w:tcPr>
            <w:tcW w:w="1521" w:type="dxa"/>
            <w:shd w:val="clear" w:color="auto" w:fill="auto"/>
            <w:vAlign w:val="center"/>
          </w:tcPr>
          <w:p w14:paraId="6C926B7E" w14:textId="291E0BD4" w:rsidR="00221BF6" w:rsidRPr="00221BF6" w:rsidRDefault="00221BF6" w:rsidP="00221BF6">
            <w:pPr>
              <w:snapToGrid w:val="0"/>
              <w:spacing w:after="0"/>
              <w:jc w:val="center"/>
              <w:rPr>
                <w:rFonts w:ascii="Times New Roman" w:hAnsi="Times New Roman" w:cs="Times New Roman"/>
                <w:sz w:val="18"/>
                <w:szCs w:val="18"/>
              </w:rPr>
            </w:pPr>
            <w:r w:rsidRPr="00221BF6">
              <w:rPr>
                <w:rFonts w:ascii="Times New Roman" w:hAnsi="Times New Roman" w:cs="Times New Roman"/>
                <w:sz w:val="18"/>
                <w:szCs w:val="18"/>
              </w:rPr>
              <w:t>0.</w:t>
            </w:r>
            <w:r>
              <w:rPr>
                <w:rFonts w:ascii="Times New Roman" w:hAnsi="Times New Roman" w:cs="Times New Roman"/>
                <w:sz w:val="18"/>
                <w:szCs w:val="18"/>
              </w:rPr>
              <w:t>4</w:t>
            </w:r>
          </w:p>
        </w:tc>
      </w:tr>
      <w:tr w:rsidR="00221BF6" w:rsidRPr="00221BF6" w14:paraId="06AAC51D" w14:textId="77777777" w:rsidTr="000074D9">
        <w:trPr>
          <w:trHeight w:val="129"/>
        </w:trPr>
        <w:tc>
          <w:tcPr>
            <w:tcW w:w="405" w:type="dxa"/>
            <w:vMerge/>
            <w:shd w:val="clear" w:color="auto" w:fill="auto"/>
            <w:vAlign w:val="center"/>
          </w:tcPr>
          <w:p w14:paraId="5E3EC746" w14:textId="77777777" w:rsidR="00221BF6" w:rsidRPr="00221BF6" w:rsidRDefault="00221BF6" w:rsidP="00221BF6">
            <w:pPr>
              <w:snapToGrid w:val="0"/>
              <w:spacing w:after="0"/>
              <w:jc w:val="center"/>
              <w:rPr>
                <w:rFonts w:ascii="Times New Roman" w:hAnsi="Times New Roman" w:cs="Times New Roman"/>
                <w:b/>
                <w:sz w:val="18"/>
                <w:szCs w:val="18"/>
              </w:rPr>
            </w:pPr>
          </w:p>
        </w:tc>
        <w:tc>
          <w:tcPr>
            <w:tcW w:w="1701" w:type="dxa"/>
            <w:shd w:val="clear" w:color="auto" w:fill="auto"/>
            <w:vAlign w:val="center"/>
          </w:tcPr>
          <w:p w14:paraId="296FA5F1" w14:textId="77777777" w:rsidR="00221BF6" w:rsidRPr="00221BF6" w:rsidRDefault="00221BF6" w:rsidP="00221BF6">
            <w:pPr>
              <w:snapToGrid w:val="0"/>
              <w:spacing w:after="0"/>
              <w:jc w:val="center"/>
              <w:rPr>
                <w:rFonts w:ascii="Times New Roman" w:hAnsi="Times New Roman" w:cs="Times New Roman"/>
                <w:sz w:val="18"/>
                <w:szCs w:val="18"/>
              </w:rPr>
            </w:pPr>
            <w:r w:rsidRPr="00221BF6">
              <w:rPr>
                <w:rFonts w:ascii="Times New Roman" w:hAnsi="Times New Roman" w:cs="Times New Roman"/>
                <w:sz w:val="18"/>
                <w:szCs w:val="18"/>
              </w:rPr>
              <w:t>Momentum</w:t>
            </w:r>
          </w:p>
        </w:tc>
        <w:tc>
          <w:tcPr>
            <w:tcW w:w="1521" w:type="dxa"/>
            <w:shd w:val="clear" w:color="auto" w:fill="auto"/>
            <w:vAlign w:val="center"/>
          </w:tcPr>
          <w:p w14:paraId="3B3DDC67" w14:textId="16A5F2A6" w:rsidR="00221BF6" w:rsidRPr="00221BF6" w:rsidRDefault="00221BF6" w:rsidP="00221BF6">
            <w:pPr>
              <w:snapToGrid w:val="0"/>
              <w:spacing w:after="0"/>
              <w:jc w:val="center"/>
              <w:rPr>
                <w:rFonts w:ascii="Times New Roman" w:hAnsi="Times New Roman" w:cs="Times New Roman"/>
                <w:sz w:val="18"/>
                <w:szCs w:val="18"/>
              </w:rPr>
            </w:pPr>
            <w:r>
              <w:rPr>
                <w:rFonts w:ascii="Times New Roman" w:hAnsi="Times New Roman" w:cs="Times New Roman"/>
                <w:sz w:val="18"/>
                <w:szCs w:val="18"/>
              </w:rPr>
              <w:t>0.004</w:t>
            </w:r>
          </w:p>
        </w:tc>
        <w:tc>
          <w:tcPr>
            <w:tcW w:w="1521" w:type="dxa"/>
            <w:shd w:val="clear" w:color="auto" w:fill="auto"/>
            <w:vAlign w:val="center"/>
          </w:tcPr>
          <w:p w14:paraId="4F3D2AB1" w14:textId="68303574" w:rsidR="00221BF6" w:rsidRPr="00221BF6" w:rsidRDefault="00221BF6" w:rsidP="00221BF6">
            <w:pPr>
              <w:snapToGrid w:val="0"/>
              <w:spacing w:after="0"/>
              <w:jc w:val="center"/>
              <w:rPr>
                <w:rFonts w:ascii="Times New Roman" w:hAnsi="Times New Roman" w:cs="Times New Roman"/>
                <w:sz w:val="18"/>
                <w:szCs w:val="18"/>
              </w:rPr>
            </w:pPr>
            <w:r w:rsidRPr="00221BF6">
              <w:rPr>
                <w:rFonts w:ascii="Times New Roman" w:hAnsi="Times New Roman" w:cs="Times New Roman"/>
                <w:sz w:val="18"/>
                <w:szCs w:val="18"/>
              </w:rPr>
              <w:t>0.00</w:t>
            </w:r>
            <w:r>
              <w:rPr>
                <w:rFonts w:ascii="Times New Roman" w:hAnsi="Times New Roman" w:cs="Times New Roman"/>
                <w:sz w:val="18"/>
                <w:szCs w:val="18"/>
              </w:rPr>
              <w:t>5</w:t>
            </w:r>
          </w:p>
        </w:tc>
        <w:tc>
          <w:tcPr>
            <w:tcW w:w="1521" w:type="dxa"/>
            <w:shd w:val="clear" w:color="auto" w:fill="auto"/>
            <w:vAlign w:val="center"/>
          </w:tcPr>
          <w:p w14:paraId="789BA8E1" w14:textId="41879A88" w:rsidR="00221BF6" w:rsidRPr="00221BF6" w:rsidRDefault="00221BF6" w:rsidP="00221BF6">
            <w:pPr>
              <w:snapToGrid w:val="0"/>
              <w:spacing w:after="0"/>
              <w:jc w:val="center"/>
              <w:rPr>
                <w:rFonts w:ascii="Times New Roman" w:hAnsi="Times New Roman" w:cs="Times New Roman"/>
                <w:sz w:val="18"/>
                <w:szCs w:val="18"/>
              </w:rPr>
            </w:pPr>
            <w:r w:rsidRPr="00221BF6">
              <w:rPr>
                <w:rFonts w:ascii="Times New Roman" w:hAnsi="Times New Roman" w:cs="Times New Roman"/>
                <w:sz w:val="18"/>
                <w:szCs w:val="18"/>
              </w:rPr>
              <w:t>0.</w:t>
            </w:r>
            <w:r>
              <w:rPr>
                <w:rFonts w:ascii="Times New Roman" w:hAnsi="Times New Roman" w:cs="Times New Roman"/>
                <w:sz w:val="18"/>
                <w:szCs w:val="18"/>
              </w:rPr>
              <w:t>5</w:t>
            </w:r>
          </w:p>
        </w:tc>
      </w:tr>
      <w:tr w:rsidR="00221BF6" w:rsidRPr="00221BF6" w14:paraId="7F40616F" w14:textId="77777777" w:rsidTr="000074D9">
        <w:trPr>
          <w:trHeight w:val="258"/>
        </w:trPr>
        <w:tc>
          <w:tcPr>
            <w:tcW w:w="405" w:type="dxa"/>
            <w:vMerge/>
            <w:shd w:val="clear" w:color="auto" w:fill="auto"/>
            <w:vAlign w:val="center"/>
          </w:tcPr>
          <w:p w14:paraId="6058A94C" w14:textId="77777777" w:rsidR="00221BF6" w:rsidRPr="00221BF6" w:rsidRDefault="00221BF6" w:rsidP="00221BF6">
            <w:pPr>
              <w:snapToGrid w:val="0"/>
              <w:spacing w:after="0"/>
              <w:jc w:val="center"/>
              <w:rPr>
                <w:rFonts w:ascii="Times New Roman" w:hAnsi="Times New Roman" w:cs="Times New Roman"/>
                <w:b/>
                <w:sz w:val="18"/>
                <w:szCs w:val="18"/>
              </w:rPr>
            </w:pPr>
          </w:p>
        </w:tc>
        <w:tc>
          <w:tcPr>
            <w:tcW w:w="1701" w:type="dxa"/>
            <w:shd w:val="clear" w:color="auto" w:fill="auto"/>
            <w:vAlign w:val="center"/>
          </w:tcPr>
          <w:p w14:paraId="4463B88D" w14:textId="77777777" w:rsidR="00221BF6" w:rsidRPr="00221BF6" w:rsidRDefault="00221BF6" w:rsidP="00221BF6">
            <w:pPr>
              <w:snapToGrid w:val="0"/>
              <w:spacing w:after="0"/>
              <w:jc w:val="center"/>
              <w:rPr>
                <w:rFonts w:ascii="Times New Roman" w:hAnsi="Times New Roman" w:cs="Times New Roman"/>
                <w:sz w:val="18"/>
                <w:szCs w:val="18"/>
              </w:rPr>
            </w:pPr>
            <w:r w:rsidRPr="00221BF6">
              <w:rPr>
                <w:rFonts w:ascii="Times New Roman" w:hAnsi="Times New Roman" w:cs="Times New Roman"/>
                <w:sz w:val="18"/>
                <w:szCs w:val="18"/>
              </w:rPr>
              <w:t>Iteration steps</w:t>
            </w:r>
          </w:p>
        </w:tc>
        <w:tc>
          <w:tcPr>
            <w:tcW w:w="1521" w:type="dxa"/>
            <w:shd w:val="clear" w:color="auto" w:fill="auto"/>
            <w:vAlign w:val="center"/>
          </w:tcPr>
          <w:p w14:paraId="40ABE14C" w14:textId="57E44BC0" w:rsidR="00221BF6" w:rsidRPr="00221BF6" w:rsidRDefault="00221BF6" w:rsidP="00221BF6">
            <w:pPr>
              <w:snapToGrid w:val="0"/>
              <w:spacing w:after="0"/>
              <w:jc w:val="center"/>
              <w:rPr>
                <w:rFonts w:ascii="Times New Roman" w:hAnsi="Times New Roman" w:cs="Times New Roman"/>
                <w:sz w:val="18"/>
                <w:szCs w:val="18"/>
              </w:rPr>
            </w:pPr>
            <w:r>
              <w:rPr>
                <w:rFonts w:ascii="Times New Roman" w:hAnsi="Times New Roman" w:cs="Times New Roman"/>
                <w:sz w:val="18"/>
                <w:szCs w:val="18"/>
              </w:rPr>
              <w:t>3</w:t>
            </w:r>
            <w:r w:rsidRPr="00221BF6">
              <w:rPr>
                <w:rFonts w:ascii="Times New Roman" w:hAnsi="Times New Roman" w:cs="Times New Roman"/>
                <w:sz w:val="18"/>
                <w:szCs w:val="18"/>
              </w:rPr>
              <w:t>0000</w:t>
            </w:r>
          </w:p>
        </w:tc>
        <w:tc>
          <w:tcPr>
            <w:tcW w:w="1521" w:type="dxa"/>
            <w:shd w:val="clear" w:color="auto" w:fill="auto"/>
            <w:vAlign w:val="center"/>
          </w:tcPr>
          <w:p w14:paraId="1CEF05EA" w14:textId="2B20A585" w:rsidR="00221BF6" w:rsidRPr="00221BF6" w:rsidRDefault="00221BF6" w:rsidP="00221BF6">
            <w:pPr>
              <w:snapToGrid w:val="0"/>
              <w:spacing w:after="0"/>
              <w:jc w:val="center"/>
              <w:rPr>
                <w:rFonts w:ascii="Times New Roman" w:hAnsi="Times New Roman" w:cs="Times New Roman"/>
                <w:sz w:val="18"/>
                <w:szCs w:val="18"/>
              </w:rPr>
            </w:pPr>
            <w:r>
              <w:rPr>
                <w:rFonts w:ascii="Times New Roman" w:hAnsi="Times New Roman" w:cs="Times New Roman"/>
                <w:sz w:val="18"/>
                <w:szCs w:val="18"/>
              </w:rPr>
              <w:t>4</w:t>
            </w:r>
            <w:r w:rsidRPr="00221BF6">
              <w:rPr>
                <w:rFonts w:ascii="Times New Roman" w:hAnsi="Times New Roman" w:cs="Times New Roman"/>
                <w:sz w:val="18"/>
                <w:szCs w:val="18"/>
              </w:rPr>
              <w:t>0000</w:t>
            </w:r>
          </w:p>
        </w:tc>
        <w:tc>
          <w:tcPr>
            <w:tcW w:w="1521" w:type="dxa"/>
            <w:shd w:val="clear" w:color="auto" w:fill="auto"/>
            <w:vAlign w:val="center"/>
          </w:tcPr>
          <w:p w14:paraId="18C2ABAA" w14:textId="60837A3A" w:rsidR="00221BF6" w:rsidRPr="00221BF6" w:rsidRDefault="00221BF6" w:rsidP="00221BF6">
            <w:pPr>
              <w:snapToGrid w:val="0"/>
              <w:spacing w:after="0"/>
              <w:jc w:val="center"/>
              <w:rPr>
                <w:rFonts w:ascii="Times New Roman" w:hAnsi="Times New Roman" w:cs="Times New Roman"/>
                <w:sz w:val="18"/>
                <w:szCs w:val="18"/>
              </w:rPr>
            </w:pPr>
            <w:r>
              <w:rPr>
                <w:rFonts w:ascii="Times New Roman" w:hAnsi="Times New Roman" w:cs="Times New Roman"/>
                <w:sz w:val="18"/>
                <w:szCs w:val="18"/>
              </w:rPr>
              <w:t>4</w:t>
            </w:r>
            <w:r w:rsidRPr="00221BF6">
              <w:rPr>
                <w:rFonts w:ascii="Times New Roman" w:hAnsi="Times New Roman" w:cs="Times New Roman"/>
                <w:sz w:val="18"/>
                <w:szCs w:val="18"/>
              </w:rPr>
              <w:t>0000</w:t>
            </w:r>
          </w:p>
        </w:tc>
      </w:tr>
      <w:tr w:rsidR="00221BF6" w:rsidRPr="00221BF6" w14:paraId="1E775E8D" w14:textId="77777777" w:rsidTr="000074D9">
        <w:trPr>
          <w:trHeight w:val="258"/>
        </w:trPr>
        <w:tc>
          <w:tcPr>
            <w:tcW w:w="405" w:type="dxa"/>
            <w:vMerge/>
            <w:shd w:val="clear" w:color="auto" w:fill="auto"/>
            <w:vAlign w:val="center"/>
          </w:tcPr>
          <w:p w14:paraId="63E6E6DE" w14:textId="77777777" w:rsidR="00221BF6" w:rsidRPr="00221BF6" w:rsidRDefault="00221BF6" w:rsidP="00221BF6">
            <w:pPr>
              <w:snapToGrid w:val="0"/>
              <w:spacing w:after="0"/>
              <w:jc w:val="center"/>
              <w:rPr>
                <w:rFonts w:ascii="Times New Roman" w:hAnsi="Times New Roman" w:cs="Times New Roman"/>
                <w:b/>
                <w:sz w:val="18"/>
                <w:szCs w:val="18"/>
              </w:rPr>
            </w:pPr>
          </w:p>
        </w:tc>
        <w:tc>
          <w:tcPr>
            <w:tcW w:w="1701" w:type="dxa"/>
            <w:shd w:val="clear" w:color="auto" w:fill="auto"/>
            <w:vAlign w:val="center"/>
          </w:tcPr>
          <w:p w14:paraId="2C33C31E" w14:textId="77777777" w:rsidR="00221BF6" w:rsidRPr="00221BF6" w:rsidRDefault="00221BF6" w:rsidP="00221BF6">
            <w:pPr>
              <w:snapToGrid w:val="0"/>
              <w:spacing w:after="0"/>
              <w:jc w:val="center"/>
              <w:rPr>
                <w:rFonts w:ascii="Times New Roman" w:hAnsi="Times New Roman" w:cs="Times New Roman"/>
                <w:sz w:val="18"/>
                <w:szCs w:val="18"/>
              </w:rPr>
            </w:pPr>
            <w:r w:rsidRPr="00221BF6">
              <w:rPr>
                <w:rFonts w:ascii="Times New Roman" w:hAnsi="Times New Roman" w:cs="Times New Roman"/>
                <w:sz w:val="18"/>
                <w:szCs w:val="18"/>
              </w:rPr>
              <w:t xml:space="preserve">Initialisation </w:t>
            </w:r>
          </w:p>
          <w:p w14:paraId="58D12206" w14:textId="77777777" w:rsidR="00221BF6" w:rsidRPr="00221BF6" w:rsidRDefault="00221BF6" w:rsidP="00221BF6">
            <w:pPr>
              <w:snapToGrid w:val="0"/>
              <w:spacing w:after="0"/>
              <w:jc w:val="center"/>
              <w:rPr>
                <w:rFonts w:ascii="Times New Roman" w:hAnsi="Times New Roman" w:cs="Times New Roman"/>
                <w:sz w:val="18"/>
                <w:szCs w:val="18"/>
              </w:rPr>
            </w:pPr>
            <w:r w:rsidRPr="00221BF6">
              <w:rPr>
                <w:rFonts w:ascii="Times New Roman" w:hAnsi="Times New Roman" w:cs="Times New Roman"/>
                <w:sz w:val="18"/>
                <w:szCs w:val="18"/>
              </w:rPr>
              <w:t>of weights</w:t>
            </w:r>
          </w:p>
        </w:tc>
        <w:tc>
          <w:tcPr>
            <w:tcW w:w="1521" w:type="dxa"/>
            <w:shd w:val="clear" w:color="auto" w:fill="auto"/>
            <w:vAlign w:val="center"/>
          </w:tcPr>
          <w:p w14:paraId="6A132EFF" w14:textId="77777777" w:rsidR="00221BF6" w:rsidRPr="00221BF6" w:rsidRDefault="00221BF6" w:rsidP="00221BF6">
            <w:pPr>
              <w:snapToGrid w:val="0"/>
              <w:spacing w:after="0"/>
              <w:jc w:val="center"/>
              <w:rPr>
                <w:rFonts w:ascii="Times New Roman" w:hAnsi="Times New Roman" w:cs="Times New Roman"/>
                <w:sz w:val="18"/>
                <w:szCs w:val="18"/>
              </w:rPr>
            </w:pPr>
            <w:r w:rsidRPr="00221BF6">
              <w:rPr>
                <w:rFonts w:ascii="Times New Roman" w:hAnsi="Times New Roman" w:cs="Times New Roman"/>
                <w:sz w:val="18"/>
                <w:szCs w:val="18"/>
              </w:rPr>
              <w:t>N(0,1)</w:t>
            </w:r>
          </w:p>
        </w:tc>
        <w:tc>
          <w:tcPr>
            <w:tcW w:w="1521" w:type="dxa"/>
            <w:shd w:val="clear" w:color="auto" w:fill="auto"/>
            <w:vAlign w:val="center"/>
          </w:tcPr>
          <w:p w14:paraId="7CFEDF46" w14:textId="77777777" w:rsidR="00221BF6" w:rsidRPr="00221BF6" w:rsidRDefault="00221BF6" w:rsidP="00221BF6">
            <w:pPr>
              <w:snapToGrid w:val="0"/>
              <w:spacing w:after="0"/>
              <w:jc w:val="center"/>
              <w:rPr>
                <w:rFonts w:ascii="Times New Roman" w:hAnsi="Times New Roman" w:cs="Times New Roman"/>
                <w:sz w:val="18"/>
                <w:szCs w:val="18"/>
              </w:rPr>
            </w:pPr>
            <w:r w:rsidRPr="00221BF6">
              <w:rPr>
                <w:rFonts w:ascii="Times New Roman" w:hAnsi="Times New Roman" w:cs="Times New Roman"/>
                <w:sz w:val="18"/>
                <w:szCs w:val="18"/>
              </w:rPr>
              <w:t>N(0,1)</w:t>
            </w:r>
          </w:p>
        </w:tc>
        <w:tc>
          <w:tcPr>
            <w:tcW w:w="1521" w:type="dxa"/>
            <w:shd w:val="clear" w:color="auto" w:fill="auto"/>
            <w:vAlign w:val="center"/>
          </w:tcPr>
          <w:p w14:paraId="58C87D2F" w14:textId="77777777" w:rsidR="00221BF6" w:rsidRPr="00221BF6" w:rsidRDefault="00221BF6" w:rsidP="00221BF6">
            <w:pPr>
              <w:snapToGrid w:val="0"/>
              <w:spacing w:after="0"/>
              <w:jc w:val="center"/>
              <w:rPr>
                <w:rFonts w:ascii="Times New Roman" w:hAnsi="Times New Roman" w:cs="Times New Roman"/>
                <w:sz w:val="18"/>
                <w:szCs w:val="18"/>
              </w:rPr>
            </w:pPr>
            <w:r w:rsidRPr="00221BF6">
              <w:rPr>
                <w:rFonts w:ascii="Times New Roman" w:hAnsi="Times New Roman" w:cs="Times New Roman"/>
                <w:sz w:val="18"/>
                <w:szCs w:val="18"/>
              </w:rPr>
              <w:t>N(0,1)</w:t>
            </w:r>
          </w:p>
        </w:tc>
      </w:tr>
      <w:tr w:rsidR="00221BF6" w:rsidRPr="00221BF6" w14:paraId="43586663" w14:textId="77777777" w:rsidTr="000074D9">
        <w:trPr>
          <w:trHeight w:val="268"/>
        </w:trPr>
        <w:tc>
          <w:tcPr>
            <w:tcW w:w="405" w:type="dxa"/>
            <w:vMerge/>
            <w:shd w:val="clear" w:color="auto" w:fill="auto"/>
            <w:vAlign w:val="center"/>
          </w:tcPr>
          <w:p w14:paraId="6472FEF8" w14:textId="77777777" w:rsidR="00221BF6" w:rsidRPr="00221BF6" w:rsidRDefault="00221BF6" w:rsidP="00221BF6">
            <w:pPr>
              <w:snapToGrid w:val="0"/>
              <w:spacing w:after="0"/>
              <w:jc w:val="center"/>
              <w:rPr>
                <w:rFonts w:ascii="Times New Roman" w:hAnsi="Times New Roman" w:cs="Times New Roman"/>
                <w:b/>
                <w:sz w:val="18"/>
                <w:szCs w:val="18"/>
              </w:rPr>
            </w:pPr>
          </w:p>
        </w:tc>
        <w:tc>
          <w:tcPr>
            <w:tcW w:w="1701" w:type="dxa"/>
            <w:shd w:val="clear" w:color="auto" w:fill="auto"/>
            <w:vAlign w:val="center"/>
          </w:tcPr>
          <w:p w14:paraId="2AAC4F54" w14:textId="77777777" w:rsidR="00221BF6" w:rsidRPr="00221BF6" w:rsidRDefault="00221BF6" w:rsidP="00221BF6">
            <w:pPr>
              <w:snapToGrid w:val="0"/>
              <w:spacing w:after="0"/>
              <w:jc w:val="center"/>
              <w:rPr>
                <w:rFonts w:ascii="Times New Roman" w:hAnsi="Times New Roman" w:cs="Times New Roman"/>
                <w:sz w:val="18"/>
                <w:szCs w:val="18"/>
              </w:rPr>
            </w:pPr>
            <w:r w:rsidRPr="00221BF6">
              <w:rPr>
                <w:rFonts w:ascii="Times New Roman" w:hAnsi="Times New Roman" w:cs="Times New Roman"/>
                <w:sz w:val="18"/>
                <w:szCs w:val="18"/>
              </w:rPr>
              <w:t>Input nodes</w:t>
            </w:r>
          </w:p>
        </w:tc>
        <w:tc>
          <w:tcPr>
            <w:tcW w:w="1521" w:type="dxa"/>
            <w:shd w:val="clear" w:color="auto" w:fill="auto"/>
            <w:vAlign w:val="center"/>
          </w:tcPr>
          <w:p w14:paraId="2F6C1E30" w14:textId="02F9A640" w:rsidR="00221BF6" w:rsidRPr="00221BF6" w:rsidRDefault="00221BF6" w:rsidP="00221BF6">
            <w:pPr>
              <w:snapToGrid w:val="0"/>
              <w:spacing w:after="0"/>
              <w:jc w:val="center"/>
              <w:rPr>
                <w:rFonts w:ascii="Times New Roman" w:hAnsi="Times New Roman" w:cs="Times New Roman"/>
                <w:sz w:val="18"/>
                <w:szCs w:val="18"/>
              </w:rPr>
            </w:pPr>
            <w:r>
              <w:rPr>
                <w:rFonts w:ascii="Times New Roman" w:hAnsi="Times New Roman" w:cs="Times New Roman"/>
                <w:sz w:val="18"/>
                <w:szCs w:val="18"/>
              </w:rPr>
              <w:t>7</w:t>
            </w:r>
          </w:p>
        </w:tc>
        <w:tc>
          <w:tcPr>
            <w:tcW w:w="1521" w:type="dxa"/>
            <w:shd w:val="clear" w:color="auto" w:fill="auto"/>
            <w:vAlign w:val="center"/>
          </w:tcPr>
          <w:p w14:paraId="61CED4A7" w14:textId="425B9766" w:rsidR="00221BF6" w:rsidRPr="00221BF6" w:rsidRDefault="00221BF6" w:rsidP="00221BF6">
            <w:pPr>
              <w:snapToGrid w:val="0"/>
              <w:spacing w:after="0"/>
              <w:jc w:val="center"/>
              <w:rPr>
                <w:rFonts w:ascii="Times New Roman" w:hAnsi="Times New Roman" w:cs="Times New Roman"/>
                <w:sz w:val="18"/>
                <w:szCs w:val="18"/>
              </w:rPr>
            </w:pPr>
            <w:r>
              <w:rPr>
                <w:rFonts w:ascii="Times New Roman" w:hAnsi="Times New Roman" w:cs="Times New Roman"/>
                <w:sz w:val="18"/>
                <w:szCs w:val="18"/>
              </w:rPr>
              <w:t>9</w:t>
            </w:r>
          </w:p>
        </w:tc>
        <w:tc>
          <w:tcPr>
            <w:tcW w:w="1521" w:type="dxa"/>
            <w:shd w:val="clear" w:color="auto" w:fill="auto"/>
            <w:vAlign w:val="center"/>
          </w:tcPr>
          <w:p w14:paraId="56C0F3DE" w14:textId="017C3B84" w:rsidR="00221BF6" w:rsidRPr="00221BF6" w:rsidRDefault="00221BF6" w:rsidP="00221BF6">
            <w:pPr>
              <w:snapToGrid w:val="0"/>
              <w:spacing w:after="0"/>
              <w:jc w:val="center"/>
              <w:rPr>
                <w:rFonts w:ascii="Times New Roman" w:hAnsi="Times New Roman" w:cs="Times New Roman"/>
                <w:sz w:val="18"/>
                <w:szCs w:val="18"/>
              </w:rPr>
            </w:pPr>
            <w:r>
              <w:rPr>
                <w:rFonts w:ascii="Times New Roman" w:hAnsi="Times New Roman" w:cs="Times New Roman"/>
                <w:sz w:val="18"/>
                <w:szCs w:val="18"/>
              </w:rPr>
              <w:t>7</w:t>
            </w:r>
          </w:p>
        </w:tc>
      </w:tr>
      <w:tr w:rsidR="00221BF6" w:rsidRPr="00221BF6" w14:paraId="2CD4834F" w14:textId="77777777" w:rsidTr="000074D9">
        <w:trPr>
          <w:trHeight w:val="268"/>
        </w:trPr>
        <w:tc>
          <w:tcPr>
            <w:tcW w:w="405" w:type="dxa"/>
            <w:vMerge/>
            <w:shd w:val="clear" w:color="auto" w:fill="auto"/>
            <w:vAlign w:val="center"/>
          </w:tcPr>
          <w:p w14:paraId="315CBC88" w14:textId="77777777" w:rsidR="00221BF6" w:rsidRPr="00221BF6" w:rsidRDefault="00221BF6" w:rsidP="00221BF6">
            <w:pPr>
              <w:snapToGrid w:val="0"/>
              <w:spacing w:after="0"/>
              <w:jc w:val="center"/>
              <w:rPr>
                <w:rFonts w:ascii="Times New Roman" w:hAnsi="Times New Roman" w:cs="Times New Roman"/>
                <w:b/>
                <w:sz w:val="18"/>
                <w:szCs w:val="18"/>
              </w:rPr>
            </w:pPr>
          </w:p>
        </w:tc>
        <w:tc>
          <w:tcPr>
            <w:tcW w:w="1701" w:type="dxa"/>
            <w:shd w:val="clear" w:color="auto" w:fill="auto"/>
            <w:vAlign w:val="center"/>
          </w:tcPr>
          <w:p w14:paraId="4DB97BB5" w14:textId="77777777" w:rsidR="00221BF6" w:rsidRPr="00221BF6" w:rsidRDefault="00221BF6" w:rsidP="00221BF6">
            <w:pPr>
              <w:snapToGrid w:val="0"/>
              <w:spacing w:after="0"/>
              <w:jc w:val="center"/>
              <w:rPr>
                <w:rFonts w:ascii="Times New Roman" w:hAnsi="Times New Roman" w:cs="Times New Roman"/>
                <w:sz w:val="18"/>
                <w:szCs w:val="18"/>
                <w:lang w:val="el-GR"/>
              </w:rPr>
            </w:pPr>
            <w:r w:rsidRPr="00221BF6">
              <w:rPr>
                <w:rFonts w:ascii="Times New Roman" w:hAnsi="Times New Roman" w:cs="Times New Roman"/>
                <w:sz w:val="18"/>
                <w:szCs w:val="18"/>
              </w:rPr>
              <w:t>Hidden nodes</w:t>
            </w:r>
            <w:r w:rsidRPr="00221BF6">
              <w:rPr>
                <w:rFonts w:ascii="Times New Roman" w:hAnsi="Times New Roman" w:cs="Times New Roman"/>
                <w:sz w:val="18"/>
                <w:szCs w:val="18"/>
                <w:lang w:val="el-GR"/>
              </w:rPr>
              <w:t xml:space="preserve"> </w:t>
            </w:r>
          </w:p>
        </w:tc>
        <w:tc>
          <w:tcPr>
            <w:tcW w:w="1521" w:type="dxa"/>
            <w:shd w:val="clear" w:color="auto" w:fill="auto"/>
            <w:vAlign w:val="center"/>
          </w:tcPr>
          <w:p w14:paraId="5FCBA179" w14:textId="2F31308A" w:rsidR="00221BF6" w:rsidRPr="00221BF6" w:rsidRDefault="00221BF6" w:rsidP="00221BF6">
            <w:pPr>
              <w:snapToGrid w:val="0"/>
              <w:spacing w:after="0"/>
              <w:jc w:val="center"/>
              <w:rPr>
                <w:rFonts w:ascii="Times New Roman" w:hAnsi="Times New Roman" w:cs="Times New Roman"/>
                <w:sz w:val="18"/>
                <w:szCs w:val="18"/>
              </w:rPr>
            </w:pPr>
            <w:r>
              <w:rPr>
                <w:rFonts w:ascii="Times New Roman" w:hAnsi="Times New Roman" w:cs="Times New Roman"/>
                <w:sz w:val="18"/>
                <w:szCs w:val="18"/>
              </w:rPr>
              <w:t>6</w:t>
            </w:r>
          </w:p>
        </w:tc>
        <w:tc>
          <w:tcPr>
            <w:tcW w:w="1521" w:type="dxa"/>
            <w:shd w:val="clear" w:color="auto" w:fill="auto"/>
            <w:vAlign w:val="center"/>
          </w:tcPr>
          <w:p w14:paraId="21FE8D2E" w14:textId="1EB3CA7B" w:rsidR="00221BF6" w:rsidRPr="00221BF6" w:rsidRDefault="00221BF6" w:rsidP="00221BF6">
            <w:pPr>
              <w:snapToGrid w:val="0"/>
              <w:spacing w:after="0"/>
              <w:jc w:val="center"/>
              <w:rPr>
                <w:rFonts w:ascii="Times New Roman" w:hAnsi="Times New Roman" w:cs="Times New Roman"/>
                <w:sz w:val="18"/>
                <w:szCs w:val="18"/>
              </w:rPr>
            </w:pPr>
            <w:r>
              <w:rPr>
                <w:rFonts w:ascii="Times New Roman" w:hAnsi="Times New Roman" w:cs="Times New Roman"/>
                <w:sz w:val="18"/>
                <w:szCs w:val="18"/>
              </w:rPr>
              <w:t>6</w:t>
            </w:r>
          </w:p>
        </w:tc>
        <w:tc>
          <w:tcPr>
            <w:tcW w:w="1521" w:type="dxa"/>
            <w:shd w:val="clear" w:color="auto" w:fill="auto"/>
            <w:vAlign w:val="center"/>
          </w:tcPr>
          <w:p w14:paraId="3D7AD89B" w14:textId="235F079F" w:rsidR="00221BF6" w:rsidRPr="00221BF6" w:rsidRDefault="00221BF6" w:rsidP="00221BF6">
            <w:pPr>
              <w:snapToGrid w:val="0"/>
              <w:spacing w:after="0"/>
              <w:jc w:val="center"/>
              <w:rPr>
                <w:rFonts w:ascii="Times New Roman" w:hAnsi="Times New Roman" w:cs="Times New Roman"/>
                <w:sz w:val="18"/>
                <w:szCs w:val="18"/>
              </w:rPr>
            </w:pPr>
            <w:r>
              <w:rPr>
                <w:rFonts w:ascii="Times New Roman" w:hAnsi="Times New Roman" w:cs="Times New Roman"/>
                <w:sz w:val="18"/>
                <w:szCs w:val="18"/>
              </w:rPr>
              <w:t>5</w:t>
            </w:r>
          </w:p>
        </w:tc>
      </w:tr>
      <w:tr w:rsidR="00221BF6" w:rsidRPr="00221BF6" w14:paraId="0C33BFD4" w14:textId="77777777" w:rsidTr="000074D9">
        <w:trPr>
          <w:trHeight w:val="268"/>
        </w:trPr>
        <w:tc>
          <w:tcPr>
            <w:tcW w:w="405" w:type="dxa"/>
            <w:vMerge/>
            <w:shd w:val="clear" w:color="auto" w:fill="auto"/>
            <w:vAlign w:val="center"/>
          </w:tcPr>
          <w:p w14:paraId="6FBE2EBC" w14:textId="77777777" w:rsidR="00221BF6" w:rsidRPr="00221BF6" w:rsidRDefault="00221BF6" w:rsidP="00221BF6">
            <w:pPr>
              <w:snapToGrid w:val="0"/>
              <w:spacing w:after="0"/>
              <w:jc w:val="center"/>
              <w:rPr>
                <w:rFonts w:ascii="Times New Roman" w:hAnsi="Times New Roman" w:cs="Times New Roman"/>
                <w:b/>
                <w:sz w:val="18"/>
                <w:szCs w:val="18"/>
              </w:rPr>
            </w:pPr>
          </w:p>
        </w:tc>
        <w:tc>
          <w:tcPr>
            <w:tcW w:w="1701" w:type="dxa"/>
            <w:shd w:val="clear" w:color="auto" w:fill="auto"/>
            <w:vAlign w:val="center"/>
          </w:tcPr>
          <w:p w14:paraId="6E13D59C" w14:textId="77777777" w:rsidR="00221BF6" w:rsidRPr="00221BF6" w:rsidRDefault="00221BF6" w:rsidP="00221BF6">
            <w:pPr>
              <w:snapToGrid w:val="0"/>
              <w:spacing w:after="0"/>
              <w:jc w:val="center"/>
              <w:rPr>
                <w:rFonts w:ascii="Times New Roman" w:hAnsi="Times New Roman" w:cs="Times New Roman"/>
                <w:sz w:val="18"/>
                <w:szCs w:val="18"/>
              </w:rPr>
            </w:pPr>
            <w:r w:rsidRPr="00221BF6">
              <w:rPr>
                <w:rFonts w:ascii="Times New Roman" w:hAnsi="Times New Roman" w:cs="Times New Roman"/>
                <w:sz w:val="18"/>
                <w:szCs w:val="18"/>
              </w:rPr>
              <w:t>Output node</w:t>
            </w:r>
          </w:p>
        </w:tc>
        <w:tc>
          <w:tcPr>
            <w:tcW w:w="1521" w:type="dxa"/>
            <w:shd w:val="clear" w:color="auto" w:fill="auto"/>
            <w:vAlign w:val="center"/>
          </w:tcPr>
          <w:p w14:paraId="09F6B07F" w14:textId="77777777" w:rsidR="00221BF6" w:rsidRPr="00221BF6" w:rsidRDefault="00221BF6" w:rsidP="00221BF6">
            <w:pPr>
              <w:snapToGrid w:val="0"/>
              <w:spacing w:after="0"/>
              <w:jc w:val="center"/>
              <w:rPr>
                <w:rFonts w:ascii="Times New Roman" w:hAnsi="Times New Roman" w:cs="Times New Roman"/>
                <w:sz w:val="18"/>
                <w:szCs w:val="18"/>
              </w:rPr>
            </w:pPr>
            <w:r w:rsidRPr="00221BF6">
              <w:rPr>
                <w:rFonts w:ascii="Times New Roman" w:hAnsi="Times New Roman" w:cs="Times New Roman"/>
                <w:sz w:val="18"/>
                <w:szCs w:val="18"/>
              </w:rPr>
              <w:t>1</w:t>
            </w:r>
          </w:p>
        </w:tc>
        <w:tc>
          <w:tcPr>
            <w:tcW w:w="1521" w:type="dxa"/>
            <w:shd w:val="clear" w:color="auto" w:fill="auto"/>
            <w:vAlign w:val="center"/>
          </w:tcPr>
          <w:p w14:paraId="57DD9E20" w14:textId="77777777" w:rsidR="00221BF6" w:rsidRPr="00221BF6" w:rsidRDefault="00221BF6" w:rsidP="00221BF6">
            <w:pPr>
              <w:snapToGrid w:val="0"/>
              <w:spacing w:after="0"/>
              <w:jc w:val="center"/>
              <w:rPr>
                <w:rFonts w:ascii="Times New Roman" w:hAnsi="Times New Roman" w:cs="Times New Roman"/>
                <w:sz w:val="18"/>
                <w:szCs w:val="18"/>
              </w:rPr>
            </w:pPr>
            <w:r w:rsidRPr="00221BF6">
              <w:rPr>
                <w:rFonts w:ascii="Times New Roman" w:hAnsi="Times New Roman" w:cs="Times New Roman"/>
                <w:sz w:val="18"/>
                <w:szCs w:val="18"/>
              </w:rPr>
              <w:t>1</w:t>
            </w:r>
          </w:p>
        </w:tc>
        <w:tc>
          <w:tcPr>
            <w:tcW w:w="1521" w:type="dxa"/>
            <w:shd w:val="clear" w:color="auto" w:fill="auto"/>
            <w:vAlign w:val="center"/>
          </w:tcPr>
          <w:p w14:paraId="6C080EFC" w14:textId="77777777" w:rsidR="00221BF6" w:rsidRPr="00221BF6" w:rsidRDefault="00221BF6" w:rsidP="00221BF6">
            <w:pPr>
              <w:snapToGrid w:val="0"/>
              <w:spacing w:after="0"/>
              <w:jc w:val="center"/>
              <w:rPr>
                <w:rFonts w:ascii="Times New Roman" w:hAnsi="Times New Roman" w:cs="Times New Roman"/>
                <w:sz w:val="18"/>
                <w:szCs w:val="18"/>
              </w:rPr>
            </w:pPr>
            <w:r w:rsidRPr="00221BF6">
              <w:rPr>
                <w:rFonts w:ascii="Times New Roman" w:hAnsi="Times New Roman" w:cs="Times New Roman"/>
                <w:sz w:val="18"/>
                <w:szCs w:val="18"/>
              </w:rPr>
              <w:t>1</w:t>
            </w:r>
          </w:p>
        </w:tc>
      </w:tr>
      <w:tr w:rsidR="00221BF6" w:rsidRPr="00221BF6" w14:paraId="480E71F1" w14:textId="77777777" w:rsidTr="000074D9">
        <w:trPr>
          <w:trHeight w:val="268"/>
        </w:trPr>
        <w:tc>
          <w:tcPr>
            <w:tcW w:w="405" w:type="dxa"/>
            <w:vMerge w:val="restart"/>
            <w:shd w:val="clear" w:color="auto" w:fill="auto"/>
            <w:vAlign w:val="center"/>
          </w:tcPr>
          <w:p w14:paraId="07B08016" w14:textId="60174510" w:rsidR="00221BF6" w:rsidRPr="00221BF6" w:rsidRDefault="00475DDB" w:rsidP="00221BF6">
            <w:pPr>
              <w:snapToGrid w:val="0"/>
              <w:spacing w:after="0"/>
              <w:rPr>
                <w:rFonts w:ascii="Times New Roman" w:hAnsi="Times New Roman" w:cs="Times New Roman"/>
                <w:b/>
                <w:sz w:val="18"/>
                <w:szCs w:val="18"/>
              </w:rPr>
            </w:pPr>
            <w:r>
              <w:rPr>
                <w:rFonts w:ascii="Times New Roman" w:hAnsi="Times New Roman" w:cs="Times New Roman"/>
                <w:b/>
                <w:sz w:val="18"/>
                <w:szCs w:val="18"/>
              </w:rPr>
              <w:t>DI</w:t>
            </w:r>
            <w:r w:rsidR="00221BF6" w:rsidRPr="00221BF6">
              <w:rPr>
                <w:rFonts w:ascii="Times New Roman" w:hAnsi="Times New Roman" w:cs="Times New Roman"/>
                <w:b/>
                <w:sz w:val="18"/>
                <w:szCs w:val="18"/>
              </w:rPr>
              <w:t>A</w:t>
            </w:r>
          </w:p>
          <w:p w14:paraId="192E8EFB" w14:textId="77777777" w:rsidR="00221BF6" w:rsidRPr="00221BF6" w:rsidRDefault="00221BF6" w:rsidP="00221BF6">
            <w:pPr>
              <w:snapToGrid w:val="0"/>
              <w:spacing w:after="0"/>
              <w:rPr>
                <w:rFonts w:ascii="Times New Roman" w:hAnsi="Times New Roman" w:cs="Times New Roman"/>
                <w:b/>
                <w:sz w:val="18"/>
                <w:szCs w:val="18"/>
              </w:rPr>
            </w:pPr>
          </w:p>
          <w:p w14:paraId="2A2FF57F" w14:textId="77777777" w:rsidR="00221BF6" w:rsidRPr="00221BF6" w:rsidRDefault="00221BF6" w:rsidP="00221BF6">
            <w:pPr>
              <w:snapToGrid w:val="0"/>
              <w:spacing w:after="0"/>
              <w:jc w:val="center"/>
              <w:rPr>
                <w:rFonts w:ascii="Times New Roman" w:hAnsi="Times New Roman" w:cs="Times New Roman"/>
                <w:b/>
                <w:sz w:val="18"/>
                <w:szCs w:val="18"/>
              </w:rPr>
            </w:pPr>
          </w:p>
        </w:tc>
        <w:tc>
          <w:tcPr>
            <w:tcW w:w="1701" w:type="dxa"/>
            <w:shd w:val="clear" w:color="auto" w:fill="auto"/>
            <w:vAlign w:val="center"/>
          </w:tcPr>
          <w:p w14:paraId="0CE9D977" w14:textId="77777777" w:rsidR="00221BF6" w:rsidRPr="00221BF6" w:rsidRDefault="00221BF6" w:rsidP="00221BF6">
            <w:pPr>
              <w:snapToGrid w:val="0"/>
              <w:spacing w:after="0"/>
              <w:jc w:val="center"/>
              <w:rPr>
                <w:rFonts w:ascii="Times New Roman" w:hAnsi="Times New Roman" w:cs="Times New Roman"/>
                <w:sz w:val="18"/>
                <w:szCs w:val="18"/>
              </w:rPr>
            </w:pPr>
            <w:r w:rsidRPr="00221BF6">
              <w:rPr>
                <w:rFonts w:ascii="Times New Roman" w:hAnsi="Times New Roman" w:cs="Times New Roman"/>
                <w:sz w:val="18"/>
                <w:szCs w:val="18"/>
              </w:rPr>
              <w:t>Learning algorithm</w:t>
            </w:r>
          </w:p>
        </w:tc>
        <w:tc>
          <w:tcPr>
            <w:tcW w:w="1521" w:type="dxa"/>
            <w:shd w:val="clear" w:color="auto" w:fill="auto"/>
            <w:vAlign w:val="center"/>
          </w:tcPr>
          <w:p w14:paraId="024852EC" w14:textId="77777777" w:rsidR="00221BF6" w:rsidRPr="00221BF6" w:rsidRDefault="00221BF6" w:rsidP="00221BF6">
            <w:pPr>
              <w:snapToGrid w:val="0"/>
              <w:spacing w:after="0"/>
              <w:jc w:val="center"/>
              <w:rPr>
                <w:rFonts w:ascii="Times New Roman" w:hAnsi="Times New Roman" w:cs="Times New Roman"/>
                <w:sz w:val="18"/>
                <w:szCs w:val="18"/>
              </w:rPr>
            </w:pPr>
            <w:r w:rsidRPr="00221BF6">
              <w:rPr>
                <w:rFonts w:ascii="Times New Roman" w:hAnsi="Times New Roman" w:cs="Times New Roman"/>
                <w:sz w:val="18"/>
                <w:szCs w:val="18"/>
              </w:rPr>
              <w:t>Gradient descent</w:t>
            </w:r>
          </w:p>
        </w:tc>
        <w:tc>
          <w:tcPr>
            <w:tcW w:w="1521" w:type="dxa"/>
            <w:shd w:val="clear" w:color="auto" w:fill="auto"/>
            <w:vAlign w:val="center"/>
          </w:tcPr>
          <w:p w14:paraId="2BA1CD0D" w14:textId="77777777" w:rsidR="00221BF6" w:rsidRPr="00221BF6" w:rsidRDefault="00221BF6" w:rsidP="00221BF6">
            <w:pPr>
              <w:snapToGrid w:val="0"/>
              <w:spacing w:after="0"/>
              <w:jc w:val="center"/>
              <w:rPr>
                <w:rFonts w:ascii="Times New Roman" w:hAnsi="Times New Roman" w:cs="Times New Roman"/>
                <w:sz w:val="18"/>
                <w:szCs w:val="18"/>
              </w:rPr>
            </w:pPr>
            <w:r w:rsidRPr="00221BF6">
              <w:rPr>
                <w:rFonts w:ascii="Times New Roman" w:hAnsi="Times New Roman" w:cs="Times New Roman"/>
                <w:sz w:val="18"/>
                <w:szCs w:val="18"/>
              </w:rPr>
              <w:t>Gradient descent</w:t>
            </w:r>
          </w:p>
        </w:tc>
        <w:tc>
          <w:tcPr>
            <w:tcW w:w="1521" w:type="dxa"/>
            <w:shd w:val="clear" w:color="auto" w:fill="auto"/>
            <w:vAlign w:val="center"/>
          </w:tcPr>
          <w:p w14:paraId="794430BB" w14:textId="77777777" w:rsidR="00221BF6" w:rsidRPr="00221BF6" w:rsidRDefault="00221BF6" w:rsidP="00221BF6">
            <w:pPr>
              <w:snapToGrid w:val="0"/>
              <w:spacing w:after="0"/>
              <w:jc w:val="center"/>
              <w:rPr>
                <w:rFonts w:ascii="Times New Roman" w:hAnsi="Times New Roman" w:cs="Times New Roman"/>
                <w:sz w:val="18"/>
                <w:szCs w:val="18"/>
              </w:rPr>
            </w:pPr>
            <w:r w:rsidRPr="00221BF6">
              <w:rPr>
                <w:rFonts w:ascii="Times New Roman" w:hAnsi="Times New Roman" w:cs="Times New Roman"/>
                <w:sz w:val="18"/>
                <w:szCs w:val="18"/>
              </w:rPr>
              <w:t>Gradient descent</w:t>
            </w:r>
          </w:p>
        </w:tc>
      </w:tr>
      <w:tr w:rsidR="00221BF6" w:rsidRPr="00221BF6" w14:paraId="15443C00" w14:textId="77777777" w:rsidTr="000074D9">
        <w:trPr>
          <w:trHeight w:val="268"/>
        </w:trPr>
        <w:tc>
          <w:tcPr>
            <w:tcW w:w="405" w:type="dxa"/>
            <w:vMerge/>
            <w:shd w:val="clear" w:color="auto" w:fill="auto"/>
            <w:vAlign w:val="center"/>
          </w:tcPr>
          <w:p w14:paraId="6D35F5B4" w14:textId="77777777" w:rsidR="00221BF6" w:rsidRPr="00221BF6" w:rsidRDefault="00221BF6" w:rsidP="00221BF6">
            <w:pPr>
              <w:snapToGrid w:val="0"/>
              <w:spacing w:after="0"/>
              <w:jc w:val="center"/>
              <w:rPr>
                <w:rFonts w:ascii="Times New Roman" w:hAnsi="Times New Roman" w:cs="Times New Roman"/>
                <w:b/>
                <w:sz w:val="18"/>
                <w:szCs w:val="18"/>
              </w:rPr>
            </w:pPr>
          </w:p>
        </w:tc>
        <w:tc>
          <w:tcPr>
            <w:tcW w:w="1701" w:type="dxa"/>
            <w:shd w:val="clear" w:color="auto" w:fill="auto"/>
            <w:vAlign w:val="center"/>
          </w:tcPr>
          <w:p w14:paraId="4A1FDB59" w14:textId="77777777" w:rsidR="00221BF6" w:rsidRPr="00221BF6" w:rsidRDefault="00221BF6" w:rsidP="00221BF6">
            <w:pPr>
              <w:snapToGrid w:val="0"/>
              <w:spacing w:after="0"/>
              <w:jc w:val="center"/>
              <w:rPr>
                <w:rFonts w:ascii="Times New Roman" w:hAnsi="Times New Roman" w:cs="Times New Roman"/>
                <w:sz w:val="18"/>
                <w:szCs w:val="18"/>
              </w:rPr>
            </w:pPr>
            <w:r w:rsidRPr="00221BF6">
              <w:rPr>
                <w:rFonts w:ascii="Times New Roman" w:hAnsi="Times New Roman" w:cs="Times New Roman"/>
                <w:sz w:val="18"/>
                <w:szCs w:val="18"/>
              </w:rPr>
              <w:t>Learning rate</w:t>
            </w:r>
          </w:p>
        </w:tc>
        <w:tc>
          <w:tcPr>
            <w:tcW w:w="1521" w:type="dxa"/>
            <w:shd w:val="clear" w:color="auto" w:fill="auto"/>
            <w:vAlign w:val="center"/>
          </w:tcPr>
          <w:p w14:paraId="432EC0D2" w14:textId="77777777" w:rsidR="00221BF6" w:rsidRPr="00221BF6" w:rsidRDefault="00221BF6" w:rsidP="00221BF6">
            <w:pPr>
              <w:snapToGrid w:val="0"/>
              <w:spacing w:after="0"/>
              <w:jc w:val="center"/>
              <w:rPr>
                <w:rFonts w:ascii="Times New Roman" w:hAnsi="Times New Roman" w:cs="Times New Roman"/>
                <w:sz w:val="18"/>
                <w:szCs w:val="18"/>
              </w:rPr>
            </w:pPr>
            <w:r w:rsidRPr="00221BF6">
              <w:rPr>
                <w:rFonts w:ascii="Times New Roman" w:hAnsi="Times New Roman" w:cs="Times New Roman"/>
                <w:sz w:val="18"/>
                <w:szCs w:val="18"/>
              </w:rPr>
              <w:t>0.002</w:t>
            </w:r>
          </w:p>
        </w:tc>
        <w:tc>
          <w:tcPr>
            <w:tcW w:w="1521" w:type="dxa"/>
            <w:shd w:val="clear" w:color="auto" w:fill="auto"/>
            <w:vAlign w:val="center"/>
          </w:tcPr>
          <w:p w14:paraId="73A809CF" w14:textId="18F12B05" w:rsidR="00221BF6" w:rsidRPr="00221BF6" w:rsidRDefault="00221BF6" w:rsidP="00221BF6">
            <w:pPr>
              <w:snapToGrid w:val="0"/>
              <w:spacing w:after="0"/>
              <w:jc w:val="center"/>
              <w:rPr>
                <w:rFonts w:ascii="Times New Roman" w:hAnsi="Times New Roman" w:cs="Times New Roman"/>
                <w:sz w:val="18"/>
                <w:szCs w:val="18"/>
              </w:rPr>
            </w:pPr>
            <w:r w:rsidRPr="00221BF6">
              <w:rPr>
                <w:rFonts w:ascii="Times New Roman" w:hAnsi="Times New Roman" w:cs="Times New Roman"/>
                <w:sz w:val="18"/>
                <w:szCs w:val="18"/>
              </w:rPr>
              <w:t>0.00</w:t>
            </w:r>
            <w:r>
              <w:rPr>
                <w:rFonts w:ascii="Times New Roman" w:hAnsi="Times New Roman" w:cs="Times New Roman"/>
                <w:sz w:val="18"/>
                <w:szCs w:val="18"/>
              </w:rPr>
              <w:t>5</w:t>
            </w:r>
          </w:p>
        </w:tc>
        <w:tc>
          <w:tcPr>
            <w:tcW w:w="1521" w:type="dxa"/>
            <w:shd w:val="clear" w:color="auto" w:fill="auto"/>
            <w:vAlign w:val="center"/>
          </w:tcPr>
          <w:p w14:paraId="108D3C05" w14:textId="6709F9A3" w:rsidR="00221BF6" w:rsidRPr="00221BF6" w:rsidRDefault="00221BF6" w:rsidP="00221BF6">
            <w:pPr>
              <w:snapToGrid w:val="0"/>
              <w:spacing w:after="0"/>
              <w:jc w:val="center"/>
              <w:rPr>
                <w:rFonts w:ascii="Times New Roman" w:hAnsi="Times New Roman" w:cs="Times New Roman"/>
                <w:sz w:val="18"/>
                <w:szCs w:val="18"/>
              </w:rPr>
            </w:pPr>
            <w:r w:rsidRPr="00221BF6">
              <w:rPr>
                <w:rFonts w:ascii="Times New Roman" w:hAnsi="Times New Roman" w:cs="Times New Roman"/>
                <w:sz w:val="18"/>
                <w:szCs w:val="18"/>
              </w:rPr>
              <w:t>0.</w:t>
            </w:r>
            <w:r>
              <w:rPr>
                <w:rFonts w:ascii="Times New Roman" w:hAnsi="Times New Roman" w:cs="Times New Roman"/>
                <w:sz w:val="18"/>
                <w:szCs w:val="18"/>
              </w:rPr>
              <w:t>3</w:t>
            </w:r>
          </w:p>
        </w:tc>
      </w:tr>
      <w:tr w:rsidR="00221BF6" w:rsidRPr="00221BF6" w14:paraId="349C6FFA" w14:textId="77777777" w:rsidTr="000074D9">
        <w:trPr>
          <w:trHeight w:val="268"/>
        </w:trPr>
        <w:tc>
          <w:tcPr>
            <w:tcW w:w="405" w:type="dxa"/>
            <w:vMerge/>
            <w:shd w:val="clear" w:color="auto" w:fill="auto"/>
            <w:vAlign w:val="center"/>
          </w:tcPr>
          <w:p w14:paraId="75BE779B" w14:textId="77777777" w:rsidR="00221BF6" w:rsidRPr="00221BF6" w:rsidRDefault="00221BF6" w:rsidP="00221BF6">
            <w:pPr>
              <w:snapToGrid w:val="0"/>
              <w:spacing w:after="0"/>
              <w:jc w:val="center"/>
              <w:rPr>
                <w:rFonts w:ascii="Times New Roman" w:hAnsi="Times New Roman" w:cs="Times New Roman"/>
                <w:b/>
                <w:sz w:val="18"/>
                <w:szCs w:val="18"/>
              </w:rPr>
            </w:pPr>
          </w:p>
        </w:tc>
        <w:tc>
          <w:tcPr>
            <w:tcW w:w="1701" w:type="dxa"/>
            <w:shd w:val="clear" w:color="auto" w:fill="auto"/>
            <w:vAlign w:val="center"/>
          </w:tcPr>
          <w:p w14:paraId="26FF6A93" w14:textId="77777777" w:rsidR="00221BF6" w:rsidRPr="00221BF6" w:rsidRDefault="00221BF6" w:rsidP="00221BF6">
            <w:pPr>
              <w:snapToGrid w:val="0"/>
              <w:spacing w:after="0"/>
              <w:jc w:val="center"/>
              <w:rPr>
                <w:rFonts w:ascii="Times New Roman" w:hAnsi="Times New Roman" w:cs="Times New Roman"/>
                <w:sz w:val="18"/>
                <w:szCs w:val="18"/>
              </w:rPr>
            </w:pPr>
            <w:r w:rsidRPr="00221BF6">
              <w:rPr>
                <w:rFonts w:ascii="Times New Roman" w:hAnsi="Times New Roman" w:cs="Times New Roman"/>
                <w:sz w:val="18"/>
                <w:szCs w:val="18"/>
              </w:rPr>
              <w:t>Momentum</w:t>
            </w:r>
          </w:p>
        </w:tc>
        <w:tc>
          <w:tcPr>
            <w:tcW w:w="1521" w:type="dxa"/>
            <w:shd w:val="clear" w:color="auto" w:fill="auto"/>
            <w:vAlign w:val="center"/>
          </w:tcPr>
          <w:p w14:paraId="2FA84738" w14:textId="3059E1E2" w:rsidR="00221BF6" w:rsidRPr="00221BF6" w:rsidRDefault="00221BF6" w:rsidP="00221BF6">
            <w:pPr>
              <w:snapToGrid w:val="0"/>
              <w:spacing w:after="0"/>
              <w:jc w:val="center"/>
              <w:rPr>
                <w:rFonts w:ascii="Times New Roman" w:hAnsi="Times New Roman" w:cs="Times New Roman"/>
                <w:sz w:val="18"/>
                <w:szCs w:val="18"/>
              </w:rPr>
            </w:pPr>
            <w:r w:rsidRPr="00221BF6">
              <w:rPr>
                <w:rFonts w:ascii="Times New Roman" w:hAnsi="Times New Roman" w:cs="Times New Roman"/>
                <w:sz w:val="18"/>
                <w:szCs w:val="18"/>
              </w:rPr>
              <w:t>0.00</w:t>
            </w:r>
            <w:r>
              <w:rPr>
                <w:rFonts w:ascii="Times New Roman" w:hAnsi="Times New Roman" w:cs="Times New Roman"/>
                <w:sz w:val="18"/>
                <w:szCs w:val="18"/>
              </w:rPr>
              <w:t>5</w:t>
            </w:r>
          </w:p>
        </w:tc>
        <w:tc>
          <w:tcPr>
            <w:tcW w:w="1521" w:type="dxa"/>
            <w:shd w:val="clear" w:color="auto" w:fill="auto"/>
            <w:vAlign w:val="center"/>
          </w:tcPr>
          <w:p w14:paraId="65C10390" w14:textId="297C3E01" w:rsidR="00221BF6" w:rsidRPr="00221BF6" w:rsidRDefault="00221BF6" w:rsidP="00221BF6">
            <w:pPr>
              <w:snapToGrid w:val="0"/>
              <w:spacing w:after="0"/>
              <w:jc w:val="center"/>
              <w:rPr>
                <w:rFonts w:ascii="Times New Roman" w:hAnsi="Times New Roman" w:cs="Times New Roman"/>
                <w:sz w:val="18"/>
                <w:szCs w:val="18"/>
              </w:rPr>
            </w:pPr>
            <w:r w:rsidRPr="00221BF6">
              <w:rPr>
                <w:rFonts w:ascii="Times New Roman" w:hAnsi="Times New Roman" w:cs="Times New Roman"/>
                <w:sz w:val="18"/>
                <w:szCs w:val="18"/>
              </w:rPr>
              <w:t>0.00</w:t>
            </w:r>
            <w:r>
              <w:rPr>
                <w:rFonts w:ascii="Times New Roman" w:hAnsi="Times New Roman" w:cs="Times New Roman"/>
                <w:sz w:val="18"/>
                <w:szCs w:val="18"/>
              </w:rPr>
              <w:t>6</w:t>
            </w:r>
          </w:p>
        </w:tc>
        <w:tc>
          <w:tcPr>
            <w:tcW w:w="1521" w:type="dxa"/>
            <w:shd w:val="clear" w:color="auto" w:fill="auto"/>
            <w:vAlign w:val="center"/>
          </w:tcPr>
          <w:p w14:paraId="38B28B72" w14:textId="77777777" w:rsidR="00221BF6" w:rsidRPr="00221BF6" w:rsidRDefault="00221BF6" w:rsidP="00221BF6">
            <w:pPr>
              <w:snapToGrid w:val="0"/>
              <w:spacing w:after="0"/>
              <w:jc w:val="center"/>
              <w:rPr>
                <w:rFonts w:ascii="Times New Roman" w:hAnsi="Times New Roman" w:cs="Times New Roman"/>
                <w:sz w:val="18"/>
                <w:szCs w:val="18"/>
              </w:rPr>
            </w:pPr>
            <w:r w:rsidRPr="00221BF6">
              <w:rPr>
                <w:rFonts w:ascii="Times New Roman" w:hAnsi="Times New Roman" w:cs="Times New Roman"/>
                <w:sz w:val="18"/>
                <w:szCs w:val="18"/>
              </w:rPr>
              <w:t>0.5</w:t>
            </w:r>
          </w:p>
        </w:tc>
      </w:tr>
      <w:tr w:rsidR="00221BF6" w:rsidRPr="00221BF6" w14:paraId="0B50E026" w14:textId="77777777" w:rsidTr="000074D9">
        <w:trPr>
          <w:trHeight w:val="268"/>
        </w:trPr>
        <w:tc>
          <w:tcPr>
            <w:tcW w:w="405" w:type="dxa"/>
            <w:vMerge/>
            <w:shd w:val="clear" w:color="auto" w:fill="auto"/>
            <w:vAlign w:val="center"/>
          </w:tcPr>
          <w:p w14:paraId="7080A24F" w14:textId="77777777" w:rsidR="00221BF6" w:rsidRPr="00221BF6" w:rsidRDefault="00221BF6" w:rsidP="00221BF6">
            <w:pPr>
              <w:snapToGrid w:val="0"/>
              <w:spacing w:after="0"/>
              <w:jc w:val="center"/>
              <w:rPr>
                <w:rFonts w:ascii="Times New Roman" w:hAnsi="Times New Roman" w:cs="Times New Roman"/>
                <w:b/>
                <w:sz w:val="18"/>
                <w:szCs w:val="18"/>
              </w:rPr>
            </w:pPr>
          </w:p>
        </w:tc>
        <w:tc>
          <w:tcPr>
            <w:tcW w:w="1701" w:type="dxa"/>
            <w:shd w:val="clear" w:color="auto" w:fill="auto"/>
            <w:vAlign w:val="center"/>
          </w:tcPr>
          <w:p w14:paraId="11DF9E66" w14:textId="77777777" w:rsidR="00221BF6" w:rsidRPr="00221BF6" w:rsidRDefault="00221BF6" w:rsidP="00221BF6">
            <w:pPr>
              <w:snapToGrid w:val="0"/>
              <w:spacing w:after="0"/>
              <w:jc w:val="center"/>
              <w:rPr>
                <w:rFonts w:ascii="Times New Roman" w:hAnsi="Times New Roman" w:cs="Times New Roman"/>
                <w:sz w:val="18"/>
                <w:szCs w:val="18"/>
              </w:rPr>
            </w:pPr>
            <w:r w:rsidRPr="00221BF6">
              <w:rPr>
                <w:rFonts w:ascii="Times New Roman" w:hAnsi="Times New Roman" w:cs="Times New Roman"/>
                <w:sz w:val="18"/>
                <w:szCs w:val="18"/>
              </w:rPr>
              <w:t>Iteration steps</w:t>
            </w:r>
          </w:p>
        </w:tc>
        <w:tc>
          <w:tcPr>
            <w:tcW w:w="1521" w:type="dxa"/>
            <w:shd w:val="clear" w:color="auto" w:fill="auto"/>
            <w:vAlign w:val="center"/>
          </w:tcPr>
          <w:p w14:paraId="4ACC5F88" w14:textId="4E6190D6" w:rsidR="00221BF6" w:rsidRPr="00221BF6" w:rsidRDefault="00221BF6" w:rsidP="00221BF6">
            <w:pPr>
              <w:snapToGrid w:val="0"/>
              <w:spacing w:after="0"/>
              <w:jc w:val="center"/>
              <w:rPr>
                <w:rFonts w:ascii="Times New Roman" w:hAnsi="Times New Roman" w:cs="Times New Roman"/>
                <w:sz w:val="18"/>
                <w:szCs w:val="18"/>
              </w:rPr>
            </w:pPr>
            <w:r>
              <w:rPr>
                <w:rFonts w:ascii="Times New Roman" w:hAnsi="Times New Roman" w:cs="Times New Roman"/>
                <w:sz w:val="18"/>
                <w:szCs w:val="18"/>
              </w:rPr>
              <w:t>45000</w:t>
            </w:r>
          </w:p>
        </w:tc>
        <w:tc>
          <w:tcPr>
            <w:tcW w:w="1521" w:type="dxa"/>
            <w:shd w:val="clear" w:color="auto" w:fill="auto"/>
            <w:vAlign w:val="center"/>
          </w:tcPr>
          <w:p w14:paraId="1D79D241" w14:textId="423A5BA9" w:rsidR="00221BF6" w:rsidRPr="00221BF6" w:rsidRDefault="00221BF6" w:rsidP="00221BF6">
            <w:pPr>
              <w:snapToGrid w:val="0"/>
              <w:spacing w:after="0"/>
              <w:jc w:val="center"/>
              <w:rPr>
                <w:rFonts w:ascii="Times New Roman" w:hAnsi="Times New Roman" w:cs="Times New Roman"/>
                <w:sz w:val="18"/>
                <w:szCs w:val="18"/>
              </w:rPr>
            </w:pPr>
            <w:r>
              <w:rPr>
                <w:rFonts w:ascii="Times New Roman" w:hAnsi="Times New Roman" w:cs="Times New Roman"/>
                <w:sz w:val="18"/>
                <w:szCs w:val="18"/>
              </w:rPr>
              <w:t>35000</w:t>
            </w:r>
          </w:p>
        </w:tc>
        <w:tc>
          <w:tcPr>
            <w:tcW w:w="1521" w:type="dxa"/>
            <w:shd w:val="clear" w:color="auto" w:fill="auto"/>
            <w:vAlign w:val="center"/>
          </w:tcPr>
          <w:p w14:paraId="6583C607" w14:textId="69B623ED" w:rsidR="00221BF6" w:rsidRPr="00221BF6" w:rsidRDefault="00221BF6" w:rsidP="00221BF6">
            <w:pPr>
              <w:snapToGrid w:val="0"/>
              <w:spacing w:after="0"/>
              <w:jc w:val="center"/>
              <w:rPr>
                <w:rFonts w:ascii="Times New Roman" w:hAnsi="Times New Roman" w:cs="Times New Roman"/>
                <w:sz w:val="18"/>
                <w:szCs w:val="18"/>
              </w:rPr>
            </w:pPr>
            <w:r>
              <w:rPr>
                <w:rFonts w:ascii="Times New Roman" w:hAnsi="Times New Roman" w:cs="Times New Roman"/>
                <w:sz w:val="18"/>
                <w:szCs w:val="18"/>
              </w:rPr>
              <w:t>40000</w:t>
            </w:r>
          </w:p>
        </w:tc>
      </w:tr>
      <w:tr w:rsidR="00221BF6" w:rsidRPr="00221BF6" w14:paraId="24B8E460" w14:textId="77777777" w:rsidTr="000074D9">
        <w:trPr>
          <w:trHeight w:val="268"/>
        </w:trPr>
        <w:tc>
          <w:tcPr>
            <w:tcW w:w="405" w:type="dxa"/>
            <w:vMerge/>
            <w:shd w:val="clear" w:color="auto" w:fill="auto"/>
            <w:vAlign w:val="center"/>
          </w:tcPr>
          <w:p w14:paraId="38B3D0F8" w14:textId="77777777" w:rsidR="00221BF6" w:rsidRPr="00221BF6" w:rsidRDefault="00221BF6" w:rsidP="00221BF6">
            <w:pPr>
              <w:snapToGrid w:val="0"/>
              <w:spacing w:after="0"/>
              <w:jc w:val="center"/>
              <w:rPr>
                <w:rFonts w:ascii="Times New Roman" w:hAnsi="Times New Roman" w:cs="Times New Roman"/>
                <w:b/>
                <w:sz w:val="18"/>
                <w:szCs w:val="18"/>
              </w:rPr>
            </w:pPr>
          </w:p>
        </w:tc>
        <w:tc>
          <w:tcPr>
            <w:tcW w:w="1701" w:type="dxa"/>
            <w:shd w:val="clear" w:color="auto" w:fill="auto"/>
            <w:vAlign w:val="center"/>
          </w:tcPr>
          <w:p w14:paraId="656498A7" w14:textId="77777777" w:rsidR="00221BF6" w:rsidRPr="00221BF6" w:rsidRDefault="00221BF6" w:rsidP="00221BF6">
            <w:pPr>
              <w:snapToGrid w:val="0"/>
              <w:spacing w:after="0"/>
              <w:jc w:val="center"/>
              <w:rPr>
                <w:rFonts w:ascii="Times New Roman" w:hAnsi="Times New Roman" w:cs="Times New Roman"/>
                <w:sz w:val="18"/>
                <w:szCs w:val="18"/>
              </w:rPr>
            </w:pPr>
            <w:r w:rsidRPr="00221BF6">
              <w:rPr>
                <w:rFonts w:ascii="Times New Roman" w:hAnsi="Times New Roman" w:cs="Times New Roman"/>
                <w:sz w:val="18"/>
                <w:szCs w:val="18"/>
              </w:rPr>
              <w:t xml:space="preserve">Initialisation </w:t>
            </w:r>
          </w:p>
          <w:p w14:paraId="5F412159" w14:textId="77777777" w:rsidR="00221BF6" w:rsidRPr="00221BF6" w:rsidRDefault="00221BF6" w:rsidP="00221BF6">
            <w:pPr>
              <w:snapToGrid w:val="0"/>
              <w:spacing w:after="0"/>
              <w:jc w:val="center"/>
              <w:rPr>
                <w:rFonts w:ascii="Times New Roman" w:hAnsi="Times New Roman" w:cs="Times New Roman"/>
                <w:sz w:val="18"/>
                <w:szCs w:val="18"/>
              </w:rPr>
            </w:pPr>
            <w:r w:rsidRPr="00221BF6">
              <w:rPr>
                <w:rFonts w:ascii="Times New Roman" w:hAnsi="Times New Roman" w:cs="Times New Roman"/>
                <w:sz w:val="18"/>
                <w:szCs w:val="18"/>
              </w:rPr>
              <w:t>of weights</w:t>
            </w:r>
          </w:p>
        </w:tc>
        <w:tc>
          <w:tcPr>
            <w:tcW w:w="1521" w:type="dxa"/>
            <w:shd w:val="clear" w:color="auto" w:fill="auto"/>
            <w:vAlign w:val="center"/>
          </w:tcPr>
          <w:p w14:paraId="60A935A3" w14:textId="77777777" w:rsidR="00221BF6" w:rsidRPr="00221BF6" w:rsidRDefault="00221BF6" w:rsidP="00221BF6">
            <w:pPr>
              <w:snapToGrid w:val="0"/>
              <w:spacing w:after="0"/>
              <w:jc w:val="center"/>
              <w:rPr>
                <w:rFonts w:ascii="Times New Roman" w:hAnsi="Times New Roman" w:cs="Times New Roman"/>
                <w:sz w:val="18"/>
                <w:szCs w:val="18"/>
              </w:rPr>
            </w:pPr>
            <w:r w:rsidRPr="00221BF6">
              <w:rPr>
                <w:rFonts w:ascii="Times New Roman" w:hAnsi="Times New Roman" w:cs="Times New Roman"/>
                <w:sz w:val="18"/>
                <w:szCs w:val="18"/>
              </w:rPr>
              <w:t>N(0,1)</w:t>
            </w:r>
          </w:p>
        </w:tc>
        <w:tc>
          <w:tcPr>
            <w:tcW w:w="1521" w:type="dxa"/>
            <w:shd w:val="clear" w:color="auto" w:fill="auto"/>
            <w:vAlign w:val="center"/>
          </w:tcPr>
          <w:p w14:paraId="567B940B" w14:textId="77777777" w:rsidR="00221BF6" w:rsidRPr="00221BF6" w:rsidRDefault="00221BF6" w:rsidP="00221BF6">
            <w:pPr>
              <w:snapToGrid w:val="0"/>
              <w:spacing w:after="0"/>
              <w:jc w:val="center"/>
              <w:rPr>
                <w:rFonts w:ascii="Times New Roman" w:hAnsi="Times New Roman" w:cs="Times New Roman"/>
                <w:sz w:val="18"/>
                <w:szCs w:val="18"/>
              </w:rPr>
            </w:pPr>
            <w:r w:rsidRPr="00221BF6">
              <w:rPr>
                <w:rFonts w:ascii="Times New Roman" w:hAnsi="Times New Roman" w:cs="Times New Roman"/>
                <w:sz w:val="18"/>
                <w:szCs w:val="18"/>
              </w:rPr>
              <w:t>N(0,1)</w:t>
            </w:r>
          </w:p>
        </w:tc>
        <w:tc>
          <w:tcPr>
            <w:tcW w:w="1521" w:type="dxa"/>
            <w:shd w:val="clear" w:color="auto" w:fill="auto"/>
            <w:vAlign w:val="center"/>
          </w:tcPr>
          <w:p w14:paraId="5DEB3E10" w14:textId="77777777" w:rsidR="00221BF6" w:rsidRPr="00221BF6" w:rsidRDefault="00221BF6" w:rsidP="00221BF6">
            <w:pPr>
              <w:snapToGrid w:val="0"/>
              <w:spacing w:after="0"/>
              <w:jc w:val="center"/>
              <w:rPr>
                <w:rFonts w:ascii="Times New Roman" w:hAnsi="Times New Roman" w:cs="Times New Roman"/>
                <w:sz w:val="18"/>
                <w:szCs w:val="18"/>
              </w:rPr>
            </w:pPr>
            <w:r w:rsidRPr="00221BF6">
              <w:rPr>
                <w:rFonts w:ascii="Times New Roman" w:hAnsi="Times New Roman" w:cs="Times New Roman"/>
                <w:sz w:val="18"/>
                <w:szCs w:val="18"/>
              </w:rPr>
              <w:t>N(0,1)</w:t>
            </w:r>
          </w:p>
        </w:tc>
      </w:tr>
      <w:tr w:rsidR="00221BF6" w:rsidRPr="00221BF6" w14:paraId="4577A4C1" w14:textId="77777777" w:rsidTr="000074D9">
        <w:trPr>
          <w:trHeight w:val="268"/>
        </w:trPr>
        <w:tc>
          <w:tcPr>
            <w:tcW w:w="405" w:type="dxa"/>
            <w:vMerge/>
            <w:shd w:val="clear" w:color="auto" w:fill="auto"/>
            <w:vAlign w:val="center"/>
          </w:tcPr>
          <w:p w14:paraId="641DF450" w14:textId="77777777" w:rsidR="00221BF6" w:rsidRPr="00221BF6" w:rsidRDefault="00221BF6" w:rsidP="00221BF6">
            <w:pPr>
              <w:snapToGrid w:val="0"/>
              <w:spacing w:after="0"/>
              <w:jc w:val="center"/>
              <w:rPr>
                <w:rFonts w:ascii="Times New Roman" w:hAnsi="Times New Roman" w:cs="Times New Roman"/>
                <w:b/>
                <w:sz w:val="18"/>
                <w:szCs w:val="18"/>
              </w:rPr>
            </w:pPr>
          </w:p>
        </w:tc>
        <w:tc>
          <w:tcPr>
            <w:tcW w:w="1701" w:type="dxa"/>
            <w:shd w:val="clear" w:color="auto" w:fill="auto"/>
            <w:vAlign w:val="center"/>
          </w:tcPr>
          <w:p w14:paraId="6C329F2A" w14:textId="77777777" w:rsidR="00221BF6" w:rsidRPr="00221BF6" w:rsidRDefault="00221BF6" w:rsidP="00221BF6">
            <w:pPr>
              <w:snapToGrid w:val="0"/>
              <w:spacing w:after="0"/>
              <w:jc w:val="center"/>
              <w:rPr>
                <w:rFonts w:ascii="Times New Roman" w:hAnsi="Times New Roman" w:cs="Times New Roman"/>
                <w:sz w:val="18"/>
                <w:szCs w:val="18"/>
              </w:rPr>
            </w:pPr>
            <w:r w:rsidRPr="00221BF6">
              <w:rPr>
                <w:rFonts w:ascii="Times New Roman" w:hAnsi="Times New Roman" w:cs="Times New Roman"/>
                <w:sz w:val="18"/>
                <w:szCs w:val="18"/>
              </w:rPr>
              <w:t>Input nodes</w:t>
            </w:r>
          </w:p>
        </w:tc>
        <w:tc>
          <w:tcPr>
            <w:tcW w:w="1521" w:type="dxa"/>
            <w:shd w:val="clear" w:color="auto" w:fill="auto"/>
            <w:vAlign w:val="center"/>
          </w:tcPr>
          <w:p w14:paraId="6D1102FE" w14:textId="0E7C4E2D" w:rsidR="00221BF6" w:rsidRPr="00221BF6" w:rsidRDefault="00221BF6" w:rsidP="00221BF6">
            <w:pPr>
              <w:snapToGrid w:val="0"/>
              <w:spacing w:after="0"/>
              <w:jc w:val="center"/>
              <w:rPr>
                <w:rFonts w:ascii="Times New Roman" w:hAnsi="Times New Roman" w:cs="Times New Roman"/>
                <w:sz w:val="18"/>
                <w:szCs w:val="18"/>
              </w:rPr>
            </w:pPr>
            <w:r>
              <w:rPr>
                <w:rFonts w:ascii="Times New Roman" w:hAnsi="Times New Roman" w:cs="Times New Roman"/>
                <w:sz w:val="18"/>
                <w:szCs w:val="18"/>
              </w:rPr>
              <w:t>7</w:t>
            </w:r>
          </w:p>
        </w:tc>
        <w:tc>
          <w:tcPr>
            <w:tcW w:w="1521" w:type="dxa"/>
            <w:shd w:val="clear" w:color="auto" w:fill="auto"/>
            <w:vAlign w:val="center"/>
          </w:tcPr>
          <w:p w14:paraId="40ACCA54" w14:textId="77777777" w:rsidR="00221BF6" w:rsidRPr="00221BF6" w:rsidRDefault="00221BF6" w:rsidP="00221BF6">
            <w:pPr>
              <w:snapToGrid w:val="0"/>
              <w:spacing w:after="0"/>
              <w:jc w:val="center"/>
              <w:rPr>
                <w:rFonts w:ascii="Times New Roman" w:hAnsi="Times New Roman" w:cs="Times New Roman"/>
                <w:sz w:val="18"/>
                <w:szCs w:val="18"/>
              </w:rPr>
            </w:pPr>
            <w:r w:rsidRPr="00221BF6">
              <w:rPr>
                <w:rFonts w:ascii="Times New Roman" w:hAnsi="Times New Roman" w:cs="Times New Roman"/>
                <w:sz w:val="18"/>
                <w:szCs w:val="18"/>
              </w:rPr>
              <w:t>8</w:t>
            </w:r>
          </w:p>
        </w:tc>
        <w:tc>
          <w:tcPr>
            <w:tcW w:w="1521" w:type="dxa"/>
            <w:shd w:val="clear" w:color="auto" w:fill="auto"/>
            <w:vAlign w:val="center"/>
          </w:tcPr>
          <w:p w14:paraId="3FDABC53" w14:textId="204FFF8E" w:rsidR="00221BF6" w:rsidRPr="00221BF6" w:rsidRDefault="00221BF6" w:rsidP="00221BF6">
            <w:pPr>
              <w:snapToGrid w:val="0"/>
              <w:spacing w:after="0"/>
              <w:jc w:val="center"/>
              <w:rPr>
                <w:rFonts w:ascii="Times New Roman" w:hAnsi="Times New Roman" w:cs="Times New Roman"/>
                <w:sz w:val="18"/>
                <w:szCs w:val="18"/>
              </w:rPr>
            </w:pPr>
            <w:r>
              <w:rPr>
                <w:rFonts w:ascii="Times New Roman" w:hAnsi="Times New Roman" w:cs="Times New Roman"/>
                <w:sz w:val="18"/>
                <w:szCs w:val="18"/>
              </w:rPr>
              <w:t>7</w:t>
            </w:r>
          </w:p>
        </w:tc>
      </w:tr>
      <w:tr w:rsidR="00221BF6" w:rsidRPr="00221BF6" w14:paraId="2A4CEC7B" w14:textId="77777777" w:rsidTr="000074D9">
        <w:trPr>
          <w:trHeight w:val="268"/>
        </w:trPr>
        <w:tc>
          <w:tcPr>
            <w:tcW w:w="405" w:type="dxa"/>
            <w:vMerge/>
            <w:shd w:val="clear" w:color="auto" w:fill="auto"/>
            <w:vAlign w:val="center"/>
          </w:tcPr>
          <w:p w14:paraId="19F84979" w14:textId="77777777" w:rsidR="00221BF6" w:rsidRPr="00221BF6" w:rsidRDefault="00221BF6" w:rsidP="00221BF6">
            <w:pPr>
              <w:snapToGrid w:val="0"/>
              <w:spacing w:after="0"/>
              <w:jc w:val="center"/>
              <w:rPr>
                <w:rFonts w:ascii="Times New Roman" w:hAnsi="Times New Roman" w:cs="Times New Roman"/>
                <w:b/>
                <w:sz w:val="18"/>
                <w:szCs w:val="18"/>
              </w:rPr>
            </w:pPr>
          </w:p>
        </w:tc>
        <w:tc>
          <w:tcPr>
            <w:tcW w:w="1701" w:type="dxa"/>
            <w:shd w:val="clear" w:color="auto" w:fill="auto"/>
            <w:vAlign w:val="center"/>
          </w:tcPr>
          <w:p w14:paraId="652753C3" w14:textId="77777777" w:rsidR="00221BF6" w:rsidRPr="00221BF6" w:rsidRDefault="00221BF6" w:rsidP="00221BF6">
            <w:pPr>
              <w:snapToGrid w:val="0"/>
              <w:spacing w:after="0"/>
              <w:jc w:val="center"/>
              <w:rPr>
                <w:rFonts w:ascii="Times New Roman" w:hAnsi="Times New Roman" w:cs="Times New Roman"/>
                <w:sz w:val="18"/>
                <w:szCs w:val="18"/>
              </w:rPr>
            </w:pPr>
            <w:r w:rsidRPr="00221BF6">
              <w:rPr>
                <w:rFonts w:ascii="Times New Roman" w:hAnsi="Times New Roman" w:cs="Times New Roman"/>
                <w:sz w:val="18"/>
                <w:szCs w:val="18"/>
              </w:rPr>
              <w:t>Hidden nodes</w:t>
            </w:r>
            <w:r w:rsidRPr="00221BF6">
              <w:rPr>
                <w:rFonts w:ascii="Times New Roman" w:hAnsi="Times New Roman" w:cs="Times New Roman"/>
                <w:sz w:val="18"/>
                <w:szCs w:val="18"/>
                <w:lang w:val="el-GR"/>
              </w:rPr>
              <w:t xml:space="preserve"> </w:t>
            </w:r>
          </w:p>
        </w:tc>
        <w:tc>
          <w:tcPr>
            <w:tcW w:w="1521" w:type="dxa"/>
            <w:shd w:val="clear" w:color="auto" w:fill="auto"/>
            <w:vAlign w:val="center"/>
          </w:tcPr>
          <w:p w14:paraId="30C55182" w14:textId="77777777" w:rsidR="00221BF6" w:rsidRPr="00221BF6" w:rsidRDefault="00221BF6" w:rsidP="00221BF6">
            <w:pPr>
              <w:snapToGrid w:val="0"/>
              <w:spacing w:after="0"/>
              <w:jc w:val="center"/>
              <w:rPr>
                <w:rFonts w:ascii="Times New Roman" w:hAnsi="Times New Roman" w:cs="Times New Roman"/>
                <w:sz w:val="18"/>
                <w:szCs w:val="18"/>
              </w:rPr>
            </w:pPr>
            <w:r w:rsidRPr="00221BF6">
              <w:rPr>
                <w:rFonts w:ascii="Times New Roman" w:hAnsi="Times New Roman" w:cs="Times New Roman"/>
                <w:sz w:val="18"/>
                <w:szCs w:val="18"/>
              </w:rPr>
              <w:t>9</w:t>
            </w:r>
          </w:p>
        </w:tc>
        <w:tc>
          <w:tcPr>
            <w:tcW w:w="1521" w:type="dxa"/>
            <w:shd w:val="clear" w:color="auto" w:fill="auto"/>
            <w:vAlign w:val="center"/>
          </w:tcPr>
          <w:p w14:paraId="1CD4B0C2" w14:textId="77777777" w:rsidR="00221BF6" w:rsidRPr="00221BF6" w:rsidRDefault="00221BF6" w:rsidP="00221BF6">
            <w:pPr>
              <w:snapToGrid w:val="0"/>
              <w:spacing w:after="0"/>
              <w:jc w:val="center"/>
              <w:rPr>
                <w:rFonts w:ascii="Times New Roman" w:hAnsi="Times New Roman" w:cs="Times New Roman"/>
                <w:sz w:val="18"/>
                <w:szCs w:val="18"/>
              </w:rPr>
            </w:pPr>
            <w:r w:rsidRPr="00221BF6">
              <w:rPr>
                <w:rFonts w:ascii="Times New Roman" w:hAnsi="Times New Roman" w:cs="Times New Roman"/>
                <w:sz w:val="18"/>
                <w:szCs w:val="18"/>
              </w:rPr>
              <w:t>7</w:t>
            </w:r>
          </w:p>
        </w:tc>
        <w:tc>
          <w:tcPr>
            <w:tcW w:w="1521" w:type="dxa"/>
            <w:shd w:val="clear" w:color="auto" w:fill="auto"/>
            <w:vAlign w:val="center"/>
          </w:tcPr>
          <w:p w14:paraId="268DD5B9" w14:textId="4345B4DD" w:rsidR="00221BF6" w:rsidRPr="00221BF6" w:rsidRDefault="00221BF6" w:rsidP="00221BF6">
            <w:pPr>
              <w:snapToGrid w:val="0"/>
              <w:spacing w:after="0"/>
              <w:jc w:val="center"/>
              <w:rPr>
                <w:rFonts w:ascii="Times New Roman" w:hAnsi="Times New Roman" w:cs="Times New Roman"/>
                <w:sz w:val="18"/>
                <w:szCs w:val="18"/>
              </w:rPr>
            </w:pPr>
            <w:r>
              <w:rPr>
                <w:rFonts w:ascii="Times New Roman" w:hAnsi="Times New Roman" w:cs="Times New Roman"/>
                <w:sz w:val="18"/>
                <w:szCs w:val="18"/>
              </w:rPr>
              <w:t>6</w:t>
            </w:r>
          </w:p>
        </w:tc>
      </w:tr>
      <w:tr w:rsidR="00221BF6" w:rsidRPr="00221BF6" w14:paraId="1EACCDD2" w14:textId="77777777" w:rsidTr="000074D9">
        <w:trPr>
          <w:trHeight w:val="268"/>
        </w:trPr>
        <w:tc>
          <w:tcPr>
            <w:tcW w:w="405" w:type="dxa"/>
            <w:vMerge/>
            <w:shd w:val="clear" w:color="auto" w:fill="auto"/>
            <w:vAlign w:val="center"/>
          </w:tcPr>
          <w:p w14:paraId="6418EF17" w14:textId="77777777" w:rsidR="00221BF6" w:rsidRPr="00221BF6" w:rsidRDefault="00221BF6" w:rsidP="00221BF6">
            <w:pPr>
              <w:snapToGrid w:val="0"/>
              <w:spacing w:after="0"/>
              <w:jc w:val="center"/>
              <w:rPr>
                <w:rFonts w:ascii="Times New Roman" w:hAnsi="Times New Roman" w:cs="Times New Roman"/>
                <w:b/>
                <w:sz w:val="18"/>
                <w:szCs w:val="18"/>
              </w:rPr>
            </w:pPr>
          </w:p>
        </w:tc>
        <w:tc>
          <w:tcPr>
            <w:tcW w:w="1701" w:type="dxa"/>
            <w:shd w:val="clear" w:color="auto" w:fill="auto"/>
            <w:vAlign w:val="center"/>
          </w:tcPr>
          <w:p w14:paraId="2B993F57" w14:textId="77777777" w:rsidR="00221BF6" w:rsidRPr="00221BF6" w:rsidRDefault="00221BF6" w:rsidP="00221BF6">
            <w:pPr>
              <w:snapToGrid w:val="0"/>
              <w:spacing w:after="0"/>
              <w:jc w:val="center"/>
              <w:rPr>
                <w:rFonts w:ascii="Times New Roman" w:hAnsi="Times New Roman" w:cs="Times New Roman"/>
                <w:sz w:val="18"/>
                <w:szCs w:val="18"/>
              </w:rPr>
            </w:pPr>
            <w:r w:rsidRPr="00221BF6">
              <w:rPr>
                <w:rFonts w:ascii="Times New Roman" w:hAnsi="Times New Roman" w:cs="Times New Roman"/>
                <w:sz w:val="18"/>
                <w:szCs w:val="18"/>
              </w:rPr>
              <w:t>Output node</w:t>
            </w:r>
          </w:p>
        </w:tc>
        <w:tc>
          <w:tcPr>
            <w:tcW w:w="1521" w:type="dxa"/>
            <w:shd w:val="clear" w:color="auto" w:fill="auto"/>
            <w:vAlign w:val="center"/>
          </w:tcPr>
          <w:p w14:paraId="311FBB5B" w14:textId="77777777" w:rsidR="00221BF6" w:rsidRPr="00221BF6" w:rsidRDefault="00221BF6" w:rsidP="00221BF6">
            <w:pPr>
              <w:snapToGrid w:val="0"/>
              <w:spacing w:after="0"/>
              <w:jc w:val="center"/>
              <w:rPr>
                <w:rFonts w:ascii="Times New Roman" w:hAnsi="Times New Roman" w:cs="Times New Roman"/>
                <w:sz w:val="18"/>
                <w:szCs w:val="18"/>
              </w:rPr>
            </w:pPr>
            <w:r w:rsidRPr="00221BF6">
              <w:rPr>
                <w:rFonts w:ascii="Times New Roman" w:hAnsi="Times New Roman" w:cs="Times New Roman"/>
                <w:sz w:val="18"/>
                <w:szCs w:val="18"/>
              </w:rPr>
              <w:t>1</w:t>
            </w:r>
          </w:p>
        </w:tc>
        <w:tc>
          <w:tcPr>
            <w:tcW w:w="1521" w:type="dxa"/>
            <w:shd w:val="clear" w:color="auto" w:fill="auto"/>
            <w:vAlign w:val="center"/>
          </w:tcPr>
          <w:p w14:paraId="2963683A" w14:textId="77777777" w:rsidR="00221BF6" w:rsidRPr="00221BF6" w:rsidRDefault="00221BF6" w:rsidP="00221BF6">
            <w:pPr>
              <w:snapToGrid w:val="0"/>
              <w:spacing w:after="0"/>
              <w:jc w:val="center"/>
              <w:rPr>
                <w:rFonts w:ascii="Times New Roman" w:hAnsi="Times New Roman" w:cs="Times New Roman"/>
                <w:sz w:val="18"/>
                <w:szCs w:val="18"/>
              </w:rPr>
            </w:pPr>
            <w:r w:rsidRPr="00221BF6">
              <w:rPr>
                <w:rFonts w:ascii="Times New Roman" w:hAnsi="Times New Roman" w:cs="Times New Roman"/>
                <w:sz w:val="18"/>
                <w:szCs w:val="18"/>
              </w:rPr>
              <w:t>1</w:t>
            </w:r>
          </w:p>
        </w:tc>
        <w:tc>
          <w:tcPr>
            <w:tcW w:w="1521" w:type="dxa"/>
            <w:shd w:val="clear" w:color="auto" w:fill="auto"/>
            <w:vAlign w:val="center"/>
          </w:tcPr>
          <w:p w14:paraId="65A24E90" w14:textId="77777777" w:rsidR="00221BF6" w:rsidRPr="00221BF6" w:rsidRDefault="00221BF6" w:rsidP="00221BF6">
            <w:pPr>
              <w:snapToGrid w:val="0"/>
              <w:spacing w:after="0"/>
              <w:jc w:val="center"/>
              <w:rPr>
                <w:rFonts w:ascii="Times New Roman" w:hAnsi="Times New Roman" w:cs="Times New Roman"/>
                <w:sz w:val="18"/>
                <w:szCs w:val="18"/>
              </w:rPr>
            </w:pPr>
            <w:r w:rsidRPr="00221BF6">
              <w:rPr>
                <w:rFonts w:ascii="Times New Roman" w:hAnsi="Times New Roman" w:cs="Times New Roman"/>
                <w:sz w:val="18"/>
                <w:szCs w:val="18"/>
              </w:rPr>
              <w:t>1</w:t>
            </w:r>
          </w:p>
        </w:tc>
      </w:tr>
      <w:tr w:rsidR="00221BF6" w:rsidRPr="00221BF6" w14:paraId="08A04D0D" w14:textId="77777777" w:rsidTr="000074D9">
        <w:trPr>
          <w:trHeight w:val="268"/>
        </w:trPr>
        <w:tc>
          <w:tcPr>
            <w:tcW w:w="405" w:type="dxa"/>
            <w:vMerge w:val="restart"/>
            <w:shd w:val="clear" w:color="auto" w:fill="auto"/>
            <w:vAlign w:val="center"/>
          </w:tcPr>
          <w:p w14:paraId="1264F286" w14:textId="7A840808" w:rsidR="00221BF6" w:rsidRPr="00221BF6" w:rsidRDefault="00475DDB" w:rsidP="00221BF6">
            <w:pPr>
              <w:snapToGrid w:val="0"/>
              <w:spacing w:after="0"/>
              <w:rPr>
                <w:rFonts w:ascii="Times New Roman" w:hAnsi="Times New Roman" w:cs="Times New Roman"/>
                <w:b/>
                <w:sz w:val="18"/>
                <w:szCs w:val="18"/>
              </w:rPr>
            </w:pPr>
            <w:r>
              <w:rPr>
                <w:rFonts w:ascii="Times New Roman" w:hAnsi="Times New Roman" w:cs="Times New Roman"/>
                <w:b/>
                <w:sz w:val="18"/>
                <w:szCs w:val="18"/>
              </w:rPr>
              <w:t>QQ</w:t>
            </w:r>
            <w:r w:rsidR="00221BF6" w:rsidRPr="00221BF6">
              <w:rPr>
                <w:rFonts w:ascii="Times New Roman" w:hAnsi="Times New Roman" w:cs="Times New Roman"/>
                <w:b/>
                <w:sz w:val="18"/>
                <w:szCs w:val="18"/>
              </w:rPr>
              <w:t>Q</w:t>
            </w:r>
          </w:p>
          <w:p w14:paraId="45B8AA23" w14:textId="77777777" w:rsidR="00221BF6" w:rsidRPr="00221BF6" w:rsidRDefault="00221BF6" w:rsidP="00221BF6">
            <w:pPr>
              <w:snapToGrid w:val="0"/>
              <w:spacing w:after="0"/>
              <w:jc w:val="center"/>
              <w:rPr>
                <w:rFonts w:ascii="Times New Roman" w:hAnsi="Times New Roman" w:cs="Times New Roman"/>
                <w:b/>
                <w:sz w:val="18"/>
                <w:szCs w:val="18"/>
              </w:rPr>
            </w:pPr>
          </w:p>
        </w:tc>
        <w:tc>
          <w:tcPr>
            <w:tcW w:w="1701" w:type="dxa"/>
            <w:shd w:val="clear" w:color="auto" w:fill="auto"/>
            <w:vAlign w:val="center"/>
          </w:tcPr>
          <w:p w14:paraId="5863E80A" w14:textId="77777777" w:rsidR="00221BF6" w:rsidRPr="00221BF6" w:rsidRDefault="00221BF6" w:rsidP="00221BF6">
            <w:pPr>
              <w:snapToGrid w:val="0"/>
              <w:spacing w:after="0"/>
              <w:jc w:val="center"/>
              <w:rPr>
                <w:rFonts w:ascii="Times New Roman" w:hAnsi="Times New Roman" w:cs="Times New Roman"/>
                <w:sz w:val="18"/>
                <w:szCs w:val="18"/>
              </w:rPr>
            </w:pPr>
            <w:r w:rsidRPr="00221BF6">
              <w:rPr>
                <w:rFonts w:ascii="Times New Roman" w:hAnsi="Times New Roman" w:cs="Times New Roman"/>
                <w:sz w:val="18"/>
                <w:szCs w:val="18"/>
              </w:rPr>
              <w:t>Learning algorithm</w:t>
            </w:r>
          </w:p>
        </w:tc>
        <w:tc>
          <w:tcPr>
            <w:tcW w:w="1521" w:type="dxa"/>
            <w:shd w:val="clear" w:color="auto" w:fill="auto"/>
            <w:vAlign w:val="center"/>
          </w:tcPr>
          <w:p w14:paraId="0BC9B3FC" w14:textId="77777777" w:rsidR="00221BF6" w:rsidRPr="00221BF6" w:rsidRDefault="00221BF6" w:rsidP="00221BF6">
            <w:pPr>
              <w:snapToGrid w:val="0"/>
              <w:spacing w:after="0"/>
              <w:jc w:val="center"/>
              <w:rPr>
                <w:rFonts w:ascii="Times New Roman" w:hAnsi="Times New Roman" w:cs="Times New Roman"/>
                <w:sz w:val="18"/>
                <w:szCs w:val="18"/>
              </w:rPr>
            </w:pPr>
            <w:r w:rsidRPr="00221BF6">
              <w:rPr>
                <w:rFonts w:ascii="Times New Roman" w:hAnsi="Times New Roman" w:cs="Times New Roman"/>
                <w:sz w:val="18"/>
                <w:szCs w:val="18"/>
              </w:rPr>
              <w:t>Gradient descent</w:t>
            </w:r>
          </w:p>
        </w:tc>
        <w:tc>
          <w:tcPr>
            <w:tcW w:w="1521" w:type="dxa"/>
            <w:shd w:val="clear" w:color="auto" w:fill="auto"/>
            <w:vAlign w:val="center"/>
          </w:tcPr>
          <w:p w14:paraId="540A70AF" w14:textId="77777777" w:rsidR="00221BF6" w:rsidRPr="00221BF6" w:rsidRDefault="00221BF6" w:rsidP="00221BF6">
            <w:pPr>
              <w:snapToGrid w:val="0"/>
              <w:spacing w:after="0"/>
              <w:jc w:val="center"/>
              <w:rPr>
                <w:rFonts w:ascii="Times New Roman" w:hAnsi="Times New Roman" w:cs="Times New Roman"/>
                <w:sz w:val="18"/>
                <w:szCs w:val="18"/>
              </w:rPr>
            </w:pPr>
            <w:r w:rsidRPr="00221BF6">
              <w:rPr>
                <w:rFonts w:ascii="Times New Roman" w:hAnsi="Times New Roman" w:cs="Times New Roman"/>
                <w:sz w:val="18"/>
                <w:szCs w:val="18"/>
              </w:rPr>
              <w:t>Gradient descent</w:t>
            </w:r>
          </w:p>
        </w:tc>
        <w:tc>
          <w:tcPr>
            <w:tcW w:w="1521" w:type="dxa"/>
            <w:shd w:val="clear" w:color="auto" w:fill="auto"/>
            <w:vAlign w:val="center"/>
          </w:tcPr>
          <w:p w14:paraId="2F91D4DF" w14:textId="77777777" w:rsidR="00221BF6" w:rsidRPr="00221BF6" w:rsidRDefault="00221BF6" w:rsidP="00221BF6">
            <w:pPr>
              <w:snapToGrid w:val="0"/>
              <w:spacing w:after="0"/>
              <w:jc w:val="center"/>
              <w:rPr>
                <w:rFonts w:ascii="Times New Roman" w:hAnsi="Times New Roman" w:cs="Times New Roman"/>
                <w:sz w:val="18"/>
                <w:szCs w:val="18"/>
              </w:rPr>
            </w:pPr>
            <w:r w:rsidRPr="00221BF6">
              <w:rPr>
                <w:rFonts w:ascii="Times New Roman" w:hAnsi="Times New Roman" w:cs="Times New Roman"/>
                <w:sz w:val="18"/>
                <w:szCs w:val="18"/>
              </w:rPr>
              <w:t>Gradient descent</w:t>
            </w:r>
          </w:p>
        </w:tc>
      </w:tr>
      <w:tr w:rsidR="00221BF6" w:rsidRPr="00221BF6" w14:paraId="3C774E2F" w14:textId="77777777" w:rsidTr="000074D9">
        <w:trPr>
          <w:trHeight w:val="268"/>
        </w:trPr>
        <w:tc>
          <w:tcPr>
            <w:tcW w:w="405" w:type="dxa"/>
            <w:vMerge/>
            <w:shd w:val="clear" w:color="auto" w:fill="auto"/>
            <w:vAlign w:val="center"/>
          </w:tcPr>
          <w:p w14:paraId="08B89DA1" w14:textId="77777777" w:rsidR="00221BF6" w:rsidRPr="00221BF6" w:rsidRDefault="00221BF6" w:rsidP="00221BF6">
            <w:pPr>
              <w:snapToGrid w:val="0"/>
              <w:spacing w:after="0"/>
              <w:jc w:val="center"/>
              <w:rPr>
                <w:rFonts w:ascii="Times New Roman" w:hAnsi="Times New Roman" w:cs="Times New Roman"/>
                <w:sz w:val="18"/>
                <w:szCs w:val="18"/>
              </w:rPr>
            </w:pPr>
          </w:p>
        </w:tc>
        <w:tc>
          <w:tcPr>
            <w:tcW w:w="1701" w:type="dxa"/>
            <w:shd w:val="clear" w:color="auto" w:fill="auto"/>
            <w:vAlign w:val="center"/>
          </w:tcPr>
          <w:p w14:paraId="2D83DBEB" w14:textId="77777777" w:rsidR="00221BF6" w:rsidRPr="00221BF6" w:rsidRDefault="00221BF6" w:rsidP="00221BF6">
            <w:pPr>
              <w:snapToGrid w:val="0"/>
              <w:spacing w:after="0"/>
              <w:jc w:val="center"/>
              <w:rPr>
                <w:rFonts w:ascii="Times New Roman" w:hAnsi="Times New Roman" w:cs="Times New Roman"/>
                <w:sz w:val="18"/>
                <w:szCs w:val="18"/>
              </w:rPr>
            </w:pPr>
            <w:r w:rsidRPr="00221BF6">
              <w:rPr>
                <w:rFonts w:ascii="Times New Roman" w:hAnsi="Times New Roman" w:cs="Times New Roman"/>
                <w:sz w:val="18"/>
                <w:szCs w:val="18"/>
              </w:rPr>
              <w:t>Learning rate</w:t>
            </w:r>
          </w:p>
        </w:tc>
        <w:tc>
          <w:tcPr>
            <w:tcW w:w="1521" w:type="dxa"/>
            <w:shd w:val="clear" w:color="auto" w:fill="auto"/>
            <w:vAlign w:val="center"/>
          </w:tcPr>
          <w:p w14:paraId="36988337" w14:textId="77777777" w:rsidR="00221BF6" w:rsidRPr="00221BF6" w:rsidRDefault="00221BF6" w:rsidP="00221BF6">
            <w:pPr>
              <w:snapToGrid w:val="0"/>
              <w:spacing w:after="0"/>
              <w:jc w:val="center"/>
              <w:rPr>
                <w:rFonts w:ascii="Times New Roman" w:hAnsi="Times New Roman" w:cs="Times New Roman"/>
                <w:sz w:val="18"/>
                <w:szCs w:val="18"/>
              </w:rPr>
            </w:pPr>
            <w:r w:rsidRPr="00221BF6">
              <w:rPr>
                <w:rFonts w:ascii="Times New Roman" w:hAnsi="Times New Roman" w:cs="Times New Roman"/>
                <w:sz w:val="18"/>
                <w:szCs w:val="18"/>
              </w:rPr>
              <w:t>0.003</w:t>
            </w:r>
          </w:p>
        </w:tc>
        <w:tc>
          <w:tcPr>
            <w:tcW w:w="1521" w:type="dxa"/>
            <w:shd w:val="clear" w:color="auto" w:fill="auto"/>
            <w:vAlign w:val="center"/>
          </w:tcPr>
          <w:p w14:paraId="13EE9B57" w14:textId="7301B08E" w:rsidR="00221BF6" w:rsidRPr="00221BF6" w:rsidRDefault="00221BF6" w:rsidP="00221BF6">
            <w:pPr>
              <w:snapToGrid w:val="0"/>
              <w:spacing w:after="0"/>
              <w:jc w:val="center"/>
              <w:rPr>
                <w:rFonts w:ascii="Times New Roman" w:hAnsi="Times New Roman" w:cs="Times New Roman"/>
                <w:sz w:val="18"/>
                <w:szCs w:val="18"/>
              </w:rPr>
            </w:pPr>
            <w:r w:rsidRPr="00221BF6">
              <w:rPr>
                <w:rFonts w:ascii="Times New Roman" w:hAnsi="Times New Roman" w:cs="Times New Roman"/>
                <w:sz w:val="18"/>
                <w:szCs w:val="18"/>
              </w:rPr>
              <w:t>0.00</w:t>
            </w:r>
            <w:r>
              <w:rPr>
                <w:rFonts w:ascii="Times New Roman" w:hAnsi="Times New Roman" w:cs="Times New Roman"/>
                <w:sz w:val="18"/>
                <w:szCs w:val="18"/>
              </w:rPr>
              <w:t>2</w:t>
            </w:r>
          </w:p>
        </w:tc>
        <w:tc>
          <w:tcPr>
            <w:tcW w:w="1521" w:type="dxa"/>
            <w:shd w:val="clear" w:color="auto" w:fill="auto"/>
            <w:vAlign w:val="center"/>
          </w:tcPr>
          <w:p w14:paraId="43CA2196" w14:textId="77777777" w:rsidR="00221BF6" w:rsidRPr="00221BF6" w:rsidRDefault="00221BF6" w:rsidP="00221BF6">
            <w:pPr>
              <w:snapToGrid w:val="0"/>
              <w:spacing w:after="0"/>
              <w:jc w:val="center"/>
              <w:rPr>
                <w:rFonts w:ascii="Times New Roman" w:hAnsi="Times New Roman" w:cs="Times New Roman"/>
                <w:sz w:val="18"/>
                <w:szCs w:val="18"/>
              </w:rPr>
            </w:pPr>
            <w:r w:rsidRPr="00221BF6">
              <w:rPr>
                <w:rFonts w:ascii="Times New Roman" w:hAnsi="Times New Roman" w:cs="Times New Roman"/>
                <w:sz w:val="18"/>
                <w:szCs w:val="18"/>
              </w:rPr>
              <w:t>0.3</w:t>
            </w:r>
          </w:p>
        </w:tc>
      </w:tr>
      <w:tr w:rsidR="00221BF6" w:rsidRPr="00221BF6" w14:paraId="5150830F" w14:textId="77777777" w:rsidTr="000074D9">
        <w:trPr>
          <w:trHeight w:val="268"/>
        </w:trPr>
        <w:tc>
          <w:tcPr>
            <w:tcW w:w="405" w:type="dxa"/>
            <w:vMerge/>
            <w:shd w:val="clear" w:color="auto" w:fill="auto"/>
            <w:vAlign w:val="center"/>
          </w:tcPr>
          <w:p w14:paraId="47FF40FB" w14:textId="77777777" w:rsidR="00221BF6" w:rsidRPr="00221BF6" w:rsidRDefault="00221BF6" w:rsidP="00221BF6">
            <w:pPr>
              <w:snapToGrid w:val="0"/>
              <w:spacing w:after="0"/>
              <w:jc w:val="center"/>
              <w:rPr>
                <w:rFonts w:ascii="Times New Roman" w:hAnsi="Times New Roman" w:cs="Times New Roman"/>
                <w:sz w:val="18"/>
                <w:szCs w:val="18"/>
              </w:rPr>
            </w:pPr>
          </w:p>
        </w:tc>
        <w:tc>
          <w:tcPr>
            <w:tcW w:w="1701" w:type="dxa"/>
            <w:shd w:val="clear" w:color="auto" w:fill="auto"/>
            <w:vAlign w:val="center"/>
          </w:tcPr>
          <w:p w14:paraId="266CCA35" w14:textId="77777777" w:rsidR="00221BF6" w:rsidRPr="00221BF6" w:rsidRDefault="00221BF6" w:rsidP="00221BF6">
            <w:pPr>
              <w:snapToGrid w:val="0"/>
              <w:spacing w:after="0"/>
              <w:jc w:val="center"/>
              <w:rPr>
                <w:rFonts w:ascii="Times New Roman" w:hAnsi="Times New Roman" w:cs="Times New Roman"/>
                <w:sz w:val="18"/>
                <w:szCs w:val="18"/>
              </w:rPr>
            </w:pPr>
            <w:r w:rsidRPr="00221BF6">
              <w:rPr>
                <w:rFonts w:ascii="Times New Roman" w:hAnsi="Times New Roman" w:cs="Times New Roman"/>
                <w:sz w:val="18"/>
                <w:szCs w:val="18"/>
              </w:rPr>
              <w:t>Momentum</w:t>
            </w:r>
          </w:p>
        </w:tc>
        <w:tc>
          <w:tcPr>
            <w:tcW w:w="1521" w:type="dxa"/>
            <w:shd w:val="clear" w:color="auto" w:fill="auto"/>
            <w:vAlign w:val="center"/>
          </w:tcPr>
          <w:p w14:paraId="369611BF" w14:textId="77777777" w:rsidR="00221BF6" w:rsidRPr="00221BF6" w:rsidRDefault="00221BF6" w:rsidP="00221BF6">
            <w:pPr>
              <w:snapToGrid w:val="0"/>
              <w:spacing w:after="0"/>
              <w:jc w:val="center"/>
              <w:rPr>
                <w:rFonts w:ascii="Times New Roman" w:hAnsi="Times New Roman" w:cs="Times New Roman"/>
                <w:sz w:val="18"/>
                <w:szCs w:val="18"/>
              </w:rPr>
            </w:pPr>
            <w:r w:rsidRPr="00221BF6">
              <w:rPr>
                <w:rFonts w:ascii="Times New Roman" w:hAnsi="Times New Roman" w:cs="Times New Roman"/>
                <w:sz w:val="18"/>
                <w:szCs w:val="18"/>
              </w:rPr>
              <w:t>0.005</w:t>
            </w:r>
          </w:p>
        </w:tc>
        <w:tc>
          <w:tcPr>
            <w:tcW w:w="1521" w:type="dxa"/>
            <w:shd w:val="clear" w:color="auto" w:fill="auto"/>
            <w:vAlign w:val="center"/>
          </w:tcPr>
          <w:p w14:paraId="36339298" w14:textId="77777777" w:rsidR="00221BF6" w:rsidRPr="00221BF6" w:rsidRDefault="00221BF6" w:rsidP="00221BF6">
            <w:pPr>
              <w:snapToGrid w:val="0"/>
              <w:spacing w:after="0"/>
              <w:jc w:val="center"/>
              <w:rPr>
                <w:rFonts w:ascii="Times New Roman" w:hAnsi="Times New Roman" w:cs="Times New Roman"/>
                <w:sz w:val="18"/>
                <w:szCs w:val="18"/>
              </w:rPr>
            </w:pPr>
            <w:r w:rsidRPr="00221BF6">
              <w:rPr>
                <w:rFonts w:ascii="Times New Roman" w:hAnsi="Times New Roman" w:cs="Times New Roman"/>
                <w:sz w:val="18"/>
                <w:szCs w:val="18"/>
              </w:rPr>
              <w:t>0.005</w:t>
            </w:r>
          </w:p>
        </w:tc>
        <w:tc>
          <w:tcPr>
            <w:tcW w:w="1521" w:type="dxa"/>
            <w:shd w:val="clear" w:color="auto" w:fill="auto"/>
            <w:vAlign w:val="center"/>
          </w:tcPr>
          <w:p w14:paraId="738BB29F" w14:textId="77777777" w:rsidR="00221BF6" w:rsidRPr="00221BF6" w:rsidRDefault="00221BF6" w:rsidP="00221BF6">
            <w:pPr>
              <w:snapToGrid w:val="0"/>
              <w:spacing w:after="0"/>
              <w:jc w:val="center"/>
              <w:rPr>
                <w:rFonts w:ascii="Times New Roman" w:hAnsi="Times New Roman" w:cs="Times New Roman"/>
                <w:sz w:val="18"/>
                <w:szCs w:val="18"/>
              </w:rPr>
            </w:pPr>
            <w:r w:rsidRPr="00221BF6">
              <w:rPr>
                <w:rFonts w:ascii="Times New Roman" w:hAnsi="Times New Roman" w:cs="Times New Roman"/>
                <w:sz w:val="18"/>
                <w:szCs w:val="18"/>
              </w:rPr>
              <w:t>0.4</w:t>
            </w:r>
          </w:p>
        </w:tc>
      </w:tr>
      <w:tr w:rsidR="00221BF6" w:rsidRPr="00221BF6" w14:paraId="424452C7" w14:textId="77777777" w:rsidTr="000074D9">
        <w:trPr>
          <w:trHeight w:val="268"/>
        </w:trPr>
        <w:tc>
          <w:tcPr>
            <w:tcW w:w="405" w:type="dxa"/>
            <w:vMerge/>
            <w:shd w:val="clear" w:color="auto" w:fill="auto"/>
            <w:vAlign w:val="center"/>
          </w:tcPr>
          <w:p w14:paraId="18C0B5B0" w14:textId="77777777" w:rsidR="00221BF6" w:rsidRPr="00221BF6" w:rsidRDefault="00221BF6" w:rsidP="00221BF6">
            <w:pPr>
              <w:snapToGrid w:val="0"/>
              <w:spacing w:after="0"/>
              <w:jc w:val="center"/>
              <w:rPr>
                <w:rFonts w:ascii="Times New Roman" w:hAnsi="Times New Roman" w:cs="Times New Roman"/>
                <w:sz w:val="18"/>
                <w:szCs w:val="18"/>
              </w:rPr>
            </w:pPr>
          </w:p>
        </w:tc>
        <w:tc>
          <w:tcPr>
            <w:tcW w:w="1701" w:type="dxa"/>
            <w:shd w:val="clear" w:color="auto" w:fill="auto"/>
            <w:vAlign w:val="center"/>
          </w:tcPr>
          <w:p w14:paraId="3406CF3F" w14:textId="77777777" w:rsidR="00221BF6" w:rsidRPr="00221BF6" w:rsidRDefault="00221BF6" w:rsidP="00221BF6">
            <w:pPr>
              <w:snapToGrid w:val="0"/>
              <w:spacing w:after="0"/>
              <w:jc w:val="center"/>
              <w:rPr>
                <w:rFonts w:ascii="Times New Roman" w:hAnsi="Times New Roman" w:cs="Times New Roman"/>
                <w:sz w:val="18"/>
                <w:szCs w:val="18"/>
              </w:rPr>
            </w:pPr>
            <w:r w:rsidRPr="00221BF6">
              <w:rPr>
                <w:rFonts w:ascii="Times New Roman" w:hAnsi="Times New Roman" w:cs="Times New Roman"/>
                <w:sz w:val="18"/>
                <w:szCs w:val="18"/>
              </w:rPr>
              <w:t>Iteration steps</w:t>
            </w:r>
          </w:p>
        </w:tc>
        <w:tc>
          <w:tcPr>
            <w:tcW w:w="1521" w:type="dxa"/>
            <w:shd w:val="clear" w:color="auto" w:fill="auto"/>
            <w:vAlign w:val="center"/>
          </w:tcPr>
          <w:p w14:paraId="0449611B" w14:textId="1DFB3D6A" w:rsidR="00221BF6" w:rsidRPr="00221BF6" w:rsidRDefault="00221BF6" w:rsidP="00221BF6">
            <w:pPr>
              <w:snapToGrid w:val="0"/>
              <w:spacing w:after="0"/>
              <w:jc w:val="center"/>
              <w:rPr>
                <w:rFonts w:ascii="Times New Roman" w:hAnsi="Times New Roman" w:cs="Times New Roman"/>
                <w:sz w:val="18"/>
                <w:szCs w:val="18"/>
              </w:rPr>
            </w:pPr>
            <w:r>
              <w:rPr>
                <w:rFonts w:ascii="Times New Roman" w:hAnsi="Times New Roman" w:cs="Times New Roman"/>
                <w:sz w:val="18"/>
                <w:szCs w:val="18"/>
              </w:rPr>
              <w:t>30000</w:t>
            </w:r>
          </w:p>
        </w:tc>
        <w:tc>
          <w:tcPr>
            <w:tcW w:w="1521" w:type="dxa"/>
            <w:shd w:val="clear" w:color="auto" w:fill="auto"/>
            <w:vAlign w:val="center"/>
          </w:tcPr>
          <w:p w14:paraId="0E1F0BA6" w14:textId="77777777" w:rsidR="00221BF6" w:rsidRPr="00221BF6" w:rsidRDefault="00221BF6" w:rsidP="00221BF6">
            <w:pPr>
              <w:snapToGrid w:val="0"/>
              <w:spacing w:after="0"/>
              <w:jc w:val="center"/>
              <w:rPr>
                <w:rFonts w:ascii="Times New Roman" w:hAnsi="Times New Roman" w:cs="Times New Roman"/>
                <w:sz w:val="18"/>
                <w:szCs w:val="18"/>
              </w:rPr>
            </w:pPr>
            <w:r w:rsidRPr="00221BF6">
              <w:rPr>
                <w:rFonts w:ascii="Times New Roman" w:hAnsi="Times New Roman" w:cs="Times New Roman"/>
                <w:sz w:val="18"/>
                <w:szCs w:val="18"/>
              </w:rPr>
              <w:t>35000</w:t>
            </w:r>
          </w:p>
        </w:tc>
        <w:tc>
          <w:tcPr>
            <w:tcW w:w="1521" w:type="dxa"/>
            <w:shd w:val="clear" w:color="auto" w:fill="auto"/>
            <w:vAlign w:val="center"/>
          </w:tcPr>
          <w:p w14:paraId="580E93AE" w14:textId="337C70CC" w:rsidR="00221BF6" w:rsidRPr="00221BF6" w:rsidRDefault="00221BF6" w:rsidP="00221BF6">
            <w:pPr>
              <w:snapToGrid w:val="0"/>
              <w:spacing w:after="0"/>
              <w:jc w:val="center"/>
              <w:rPr>
                <w:rFonts w:ascii="Times New Roman" w:hAnsi="Times New Roman" w:cs="Times New Roman"/>
                <w:sz w:val="18"/>
                <w:szCs w:val="18"/>
              </w:rPr>
            </w:pPr>
            <w:r>
              <w:rPr>
                <w:rFonts w:ascii="Times New Roman" w:hAnsi="Times New Roman" w:cs="Times New Roman"/>
                <w:sz w:val="18"/>
                <w:szCs w:val="18"/>
              </w:rPr>
              <w:t>25000</w:t>
            </w:r>
          </w:p>
        </w:tc>
      </w:tr>
      <w:tr w:rsidR="00221BF6" w:rsidRPr="00221BF6" w14:paraId="023CE9FD" w14:textId="77777777" w:rsidTr="000074D9">
        <w:trPr>
          <w:trHeight w:val="268"/>
        </w:trPr>
        <w:tc>
          <w:tcPr>
            <w:tcW w:w="405" w:type="dxa"/>
            <w:vMerge/>
            <w:shd w:val="clear" w:color="auto" w:fill="auto"/>
            <w:vAlign w:val="center"/>
          </w:tcPr>
          <w:p w14:paraId="52286A98" w14:textId="77777777" w:rsidR="00221BF6" w:rsidRPr="00221BF6" w:rsidRDefault="00221BF6" w:rsidP="00221BF6">
            <w:pPr>
              <w:snapToGrid w:val="0"/>
              <w:spacing w:after="0"/>
              <w:jc w:val="center"/>
              <w:rPr>
                <w:rFonts w:ascii="Times New Roman" w:hAnsi="Times New Roman" w:cs="Times New Roman"/>
                <w:sz w:val="18"/>
                <w:szCs w:val="18"/>
              </w:rPr>
            </w:pPr>
          </w:p>
        </w:tc>
        <w:tc>
          <w:tcPr>
            <w:tcW w:w="1701" w:type="dxa"/>
            <w:shd w:val="clear" w:color="auto" w:fill="auto"/>
            <w:vAlign w:val="center"/>
          </w:tcPr>
          <w:p w14:paraId="738E1BF0" w14:textId="77777777" w:rsidR="00221BF6" w:rsidRPr="00221BF6" w:rsidRDefault="00221BF6" w:rsidP="00221BF6">
            <w:pPr>
              <w:snapToGrid w:val="0"/>
              <w:spacing w:after="0"/>
              <w:jc w:val="center"/>
              <w:rPr>
                <w:rFonts w:ascii="Times New Roman" w:hAnsi="Times New Roman" w:cs="Times New Roman"/>
                <w:sz w:val="18"/>
                <w:szCs w:val="18"/>
              </w:rPr>
            </w:pPr>
            <w:r w:rsidRPr="00221BF6">
              <w:rPr>
                <w:rFonts w:ascii="Times New Roman" w:hAnsi="Times New Roman" w:cs="Times New Roman"/>
                <w:sz w:val="18"/>
                <w:szCs w:val="18"/>
              </w:rPr>
              <w:t xml:space="preserve">Initialisation </w:t>
            </w:r>
          </w:p>
          <w:p w14:paraId="2DD2B469" w14:textId="77777777" w:rsidR="00221BF6" w:rsidRPr="00221BF6" w:rsidRDefault="00221BF6" w:rsidP="00221BF6">
            <w:pPr>
              <w:snapToGrid w:val="0"/>
              <w:spacing w:after="0"/>
              <w:jc w:val="center"/>
              <w:rPr>
                <w:rFonts w:ascii="Times New Roman" w:hAnsi="Times New Roman" w:cs="Times New Roman"/>
                <w:sz w:val="18"/>
                <w:szCs w:val="18"/>
              </w:rPr>
            </w:pPr>
            <w:r w:rsidRPr="00221BF6">
              <w:rPr>
                <w:rFonts w:ascii="Times New Roman" w:hAnsi="Times New Roman" w:cs="Times New Roman"/>
                <w:sz w:val="18"/>
                <w:szCs w:val="18"/>
              </w:rPr>
              <w:t>of weights</w:t>
            </w:r>
          </w:p>
        </w:tc>
        <w:tc>
          <w:tcPr>
            <w:tcW w:w="1521" w:type="dxa"/>
            <w:shd w:val="clear" w:color="auto" w:fill="auto"/>
            <w:vAlign w:val="center"/>
          </w:tcPr>
          <w:p w14:paraId="075FDB1E" w14:textId="77777777" w:rsidR="00221BF6" w:rsidRPr="00221BF6" w:rsidRDefault="00221BF6" w:rsidP="00221BF6">
            <w:pPr>
              <w:snapToGrid w:val="0"/>
              <w:spacing w:after="0"/>
              <w:jc w:val="center"/>
              <w:rPr>
                <w:rFonts w:ascii="Times New Roman" w:hAnsi="Times New Roman" w:cs="Times New Roman"/>
                <w:sz w:val="18"/>
                <w:szCs w:val="18"/>
              </w:rPr>
            </w:pPr>
            <w:r w:rsidRPr="00221BF6">
              <w:rPr>
                <w:rFonts w:ascii="Times New Roman" w:hAnsi="Times New Roman" w:cs="Times New Roman"/>
                <w:sz w:val="18"/>
                <w:szCs w:val="18"/>
              </w:rPr>
              <w:t>N(0,1)</w:t>
            </w:r>
          </w:p>
        </w:tc>
        <w:tc>
          <w:tcPr>
            <w:tcW w:w="1521" w:type="dxa"/>
            <w:shd w:val="clear" w:color="auto" w:fill="auto"/>
            <w:vAlign w:val="center"/>
          </w:tcPr>
          <w:p w14:paraId="0365BF81" w14:textId="77777777" w:rsidR="00221BF6" w:rsidRPr="00221BF6" w:rsidRDefault="00221BF6" w:rsidP="00221BF6">
            <w:pPr>
              <w:snapToGrid w:val="0"/>
              <w:spacing w:after="0"/>
              <w:jc w:val="center"/>
              <w:rPr>
                <w:rFonts w:ascii="Times New Roman" w:hAnsi="Times New Roman" w:cs="Times New Roman"/>
                <w:sz w:val="18"/>
                <w:szCs w:val="18"/>
              </w:rPr>
            </w:pPr>
            <w:r w:rsidRPr="00221BF6">
              <w:rPr>
                <w:rFonts w:ascii="Times New Roman" w:hAnsi="Times New Roman" w:cs="Times New Roman"/>
                <w:sz w:val="18"/>
                <w:szCs w:val="18"/>
              </w:rPr>
              <w:t>N(0,1)</w:t>
            </w:r>
          </w:p>
        </w:tc>
        <w:tc>
          <w:tcPr>
            <w:tcW w:w="1521" w:type="dxa"/>
            <w:shd w:val="clear" w:color="auto" w:fill="auto"/>
            <w:vAlign w:val="center"/>
          </w:tcPr>
          <w:p w14:paraId="717074C7" w14:textId="77777777" w:rsidR="00221BF6" w:rsidRPr="00221BF6" w:rsidRDefault="00221BF6" w:rsidP="00221BF6">
            <w:pPr>
              <w:snapToGrid w:val="0"/>
              <w:spacing w:after="0"/>
              <w:jc w:val="center"/>
              <w:rPr>
                <w:rFonts w:ascii="Times New Roman" w:hAnsi="Times New Roman" w:cs="Times New Roman"/>
                <w:sz w:val="18"/>
                <w:szCs w:val="18"/>
              </w:rPr>
            </w:pPr>
            <w:r w:rsidRPr="00221BF6">
              <w:rPr>
                <w:rFonts w:ascii="Times New Roman" w:hAnsi="Times New Roman" w:cs="Times New Roman"/>
                <w:sz w:val="18"/>
                <w:szCs w:val="18"/>
              </w:rPr>
              <w:t>N(0,1)</w:t>
            </w:r>
          </w:p>
        </w:tc>
      </w:tr>
      <w:tr w:rsidR="00221BF6" w:rsidRPr="00221BF6" w14:paraId="56B7CEE6" w14:textId="77777777" w:rsidTr="000074D9">
        <w:trPr>
          <w:trHeight w:val="268"/>
        </w:trPr>
        <w:tc>
          <w:tcPr>
            <w:tcW w:w="405" w:type="dxa"/>
            <w:vMerge/>
            <w:shd w:val="clear" w:color="auto" w:fill="auto"/>
            <w:vAlign w:val="center"/>
          </w:tcPr>
          <w:p w14:paraId="75E92D67" w14:textId="77777777" w:rsidR="00221BF6" w:rsidRPr="00221BF6" w:rsidRDefault="00221BF6" w:rsidP="00221BF6">
            <w:pPr>
              <w:snapToGrid w:val="0"/>
              <w:spacing w:after="0"/>
              <w:jc w:val="center"/>
              <w:rPr>
                <w:rFonts w:ascii="Times New Roman" w:hAnsi="Times New Roman" w:cs="Times New Roman"/>
                <w:sz w:val="18"/>
                <w:szCs w:val="18"/>
              </w:rPr>
            </w:pPr>
          </w:p>
        </w:tc>
        <w:tc>
          <w:tcPr>
            <w:tcW w:w="1701" w:type="dxa"/>
            <w:shd w:val="clear" w:color="auto" w:fill="auto"/>
            <w:vAlign w:val="center"/>
          </w:tcPr>
          <w:p w14:paraId="0D7FC5DB" w14:textId="77777777" w:rsidR="00221BF6" w:rsidRPr="00221BF6" w:rsidRDefault="00221BF6" w:rsidP="00221BF6">
            <w:pPr>
              <w:snapToGrid w:val="0"/>
              <w:spacing w:after="0"/>
              <w:jc w:val="center"/>
              <w:rPr>
                <w:rFonts w:ascii="Times New Roman" w:hAnsi="Times New Roman" w:cs="Times New Roman"/>
                <w:sz w:val="18"/>
                <w:szCs w:val="18"/>
              </w:rPr>
            </w:pPr>
            <w:r w:rsidRPr="00221BF6">
              <w:rPr>
                <w:rFonts w:ascii="Times New Roman" w:hAnsi="Times New Roman" w:cs="Times New Roman"/>
                <w:sz w:val="18"/>
                <w:szCs w:val="18"/>
              </w:rPr>
              <w:t>Input nodes</w:t>
            </w:r>
          </w:p>
        </w:tc>
        <w:tc>
          <w:tcPr>
            <w:tcW w:w="1521" w:type="dxa"/>
            <w:shd w:val="clear" w:color="auto" w:fill="auto"/>
            <w:vAlign w:val="center"/>
          </w:tcPr>
          <w:p w14:paraId="79D60925" w14:textId="4784E7B7" w:rsidR="00221BF6" w:rsidRPr="00221BF6" w:rsidRDefault="00221BF6" w:rsidP="00221BF6">
            <w:pPr>
              <w:snapToGrid w:val="0"/>
              <w:spacing w:after="0"/>
              <w:jc w:val="center"/>
              <w:rPr>
                <w:rFonts w:ascii="Times New Roman" w:hAnsi="Times New Roman" w:cs="Times New Roman"/>
                <w:sz w:val="18"/>
                <w:szCs w:val="18"/>
              </w:rPr>
            </w:pPr>
            <w:r>
              <w:rPr>
                <w:rFonts w:ascii="Times New Roman" w:hAnsi="Times New Roman" w:cs="Times New Roman"/>
                <w:sz w:val="18"/>
                <w:szCs w:val="18"/>
              </w:rPr>
              <w:t>9</w:t>
            </w:r>
          </w:p>
        </w:tc>
        <w:tc>
          <w:tcPr>
            <w:tcW w:w="1521" w:type="dxa"/>
            <w:shd w:val="clear" w:color="auto" w:fill="auto"/>
            <w:vAlign w:val="center"/>
          </w:tcPr>
          <w:p w14:paraId="2329BF30" w14:textId="13C0746B" w:rsidR="00221BF6" w:rsidRPr="00221BF6" w:rsidRDefault="00221BF6" w:rsidP="00221BF6">
            <w:pPr>
              <w:snapToGrid w:val="0"/>
              <w:spacing w:after="0"/>
              <w:jc w:val="center"/>
              <w:rPr>
                <w:rFonts w:ascii="Times New Roman" w:hAnsi="Times New Roman" w:cs="Times New Roman"/>
                <w:sz w:val="18"/>
                <w:szCs w:val="18"/>
              </w:rPr>
            </w:pPr>
            <w:r>
              <w:rPr>
                <w:rFonts w:ascii="Times New Roman" w:hAnsi="Times New Roman" w:cs="Times New Roman"/>
                <w:sz w:val="18"/>
                <w:szCs w:val="18"/>
              </w:rPr>
              <w:t>8</w:t>
            </w:r>
          </w:p>
        </w:tc>
        <w:tc>
          <w:tcPr>
            <w:tcW w:w="1521" w:type="dxa"/>
            <w:shd w:val="clear" w:color="auto" w:fill="auto"/>
            <w:vAlign w:val="center"/>
          </w:tcPr>
          <w:p w14:paraId="139859C0" w14:textId="5E22D1A1" w:rsidR="00221BF6" w:rsidRPr="00221BF6" w:rsidRDefault="00221BF6" w:rsidP="00221BF6">
            <w:pPr>
              <w:snapToGrid w:val="0"/>
              <w:spacing w:after="0"/>
              <w:jc w:val="center"/>
              <w:rPr>
                <w:rFonts w:ascii="Times New Roman" w:hAnsi="Times New Roman" w:cs="Times New Roman"/>
                <w:sz w:val="18"/>
                <w:szCs w:val="18"/>
              </w:rPr>
            </w:pPr>
            <w:r>
              <w:rPr>
                <w:rFonts w:ascii="Times New Roman" w:hAnsi="Times New Roman" w:cs="Times New Roman"/>
                <w:sz w:val="18"/>
                <w:szCs w:val="18"/>
              </w:rPr>
              <w:t>9</w:t>
            </w:r>
          </w:p>
        </w:tc>
      </w:tr>
      <w:tr w:rsidR="00221BF6" w:rsidRPr="00221BF6" w14:paraId="197B5724" w14:textId="77777777" w:rsidTr="000074D9">
        <w:trPr>
          <w:trHeight w:val="268"/>
        </w:trPr>
        <w:tc>
          <w:tcPr>
            <w:tcW w:w="405" w:type="dxa"/>
            <w:vMerge/>
            <w:shd w:val="clear" w:color="auto" w:fill="auto"/>
            <w:vAlign w:val="center"/>
          </w:tcPr>
          <w:p w14:paraId="64893794" w14:textId="77777777" w:rsidR="00221BF6" w:rsidRPr="00221BF6" w:rsidRDefault="00221BF6" w:rsidP="00221BF6">
            <w:pPr>
              <w:snapToGrid w:val="0"/>
              <w:spacing w:after="0"/>
              <w:jc w:val="center"/>
              <w:rPr>
                <w:rFonts w:ascii="Times New Roman" w:hAnsi="Times New Roman" w:cs="Times New Roman"/>
                <w:sz w:val="18"/>
                <w:szCs w:val="18"/>
              </w:rPr>
            </w:pPr>
          </w:p>
        </w:tc>
        <w:tc>
          <w:tcPr>
            <w:tcW w:w="1701" w:type="dxa"/>
            <w:shd w:val="clear" w:color="auto" w:fill="auto"/>
            <w:vAlign w:val="center"/>
          </w:tcPr>
          <w:p w14:paraId="7F26036D" w14:textId="77777777" w:rsidR="00221BF6" w:rsidRPr="00221BF6" w:rsidRDefault="00221BF6" w:rsidP="00221BF6">
            <w:pPr>
              <w:snapToGrid w:val="0"/>
              <w:spacing w:after="0"/>
              <w:jc w:val="center"/>
              <w:rPr>
                <w:rFonts w:ascii="Times New Roman" w:hAnsi="Times New Roman" w:cs="Times New Roman"/>
                <w:sz w:val="18"/>
                <w:szCs w:val="18"/>
              </w:rPr>
            </w:pPr>
            <w:r w:rsidRPr="00221BF6">
              <w:rPr>
                <w:rFonts w:ascii="Times New Roman" w:hAnsi="Times New Roman" w:cs="Times New Roman"/>
                <w:sz w:val="18"/>
                <w:szCs w:val="18"/>
              </w:rPr>
              <w:t>Hidden nodes</w:t>
            </w:r>
            <w:r w:rsidRPr="00221BF6">
              <w:rPr>
                <w:rFonts w:ascii="Times New Roman" w:hAnsi="Times New Roman" w:cs="Times New Roman"/>
                <w:sz w:val="18"/>
                <w:szCs w:val="18"/>
                <w:lang w:val="el-GR"/>
              </w:rPr>
              <w:t xml:space="preserve"> </w:t>
            </w:r>
          </w:p>
        </w:tc>
        <w:tc>
          <w:tcPr>
            <w:tcW w:w="1521" w:type="dxa"/>
            <w:shd w:val="clear" w:color="auto" w:fill="auto"/>
            <w:vAlign w:val="center"/>
          </w:tcPr>
          <w:p w14:paraId="705E648E" w14:textId="039A586C" w:rsidR="00221BF6" w:rsidRPr="00221BF6" w:rsidRDefault="00221BF6" w:rsidP="00221BF6">
            <w:pPr>
              <w:snapToGrid w:val="0"/>
              <w:spacing w:after="0"/>
              <w:jc w:val="center"/>
              <w:rPr>
                <w:rFonts w:ascii="Times New Roman" w:hAnsi="Times New Roman" w:cs="Times New Roman"/>
                <w:sz w:val="18"/>
                <w:szCs w:val="18"/>
              </w:rPr>
            </w:pPr>
            <w:r>
              <w:rPr>
                <w:rFonts w:ascii="Times New Roman" w:hAnsi="Times New Roman" w:cs="Times New Roman"/>
                <w:sz w:val="18"/>
                <w:szCs w:val="18"/>
              </w:rPr>
              <w:t>8</w:t>
            </w:r>
          </w:p>
        </w:tc>
        <w:tc>
          <w:tcPr>
            <w:tcW w:w="1521" w:type="dxa"/>
            <w:shd w:val="clear" w:color="auto" w:fill="auto"/>
            <w:vAlign w:val="center"/>
          </w:tcPr>
          <w:p w14:paraId="70449471" w14:textId="0EC8858D" w:rsidR="00221BF6" w:rsidRPr="00221BF6" w:rsidRDefault="00221BF6" w:rsidP="00221BF6">
            <w:pPr>
              <w:snapToGrid w:val="0"/>
              <w:spacing w:after="0"/>
              <w:jc w:val="center"/>
              <w:rPr>
                <w:rFonts w:ascii="Times New Roman" w:hAnsi="Times New Roman" w:cs="Times New Roman"/>
                <w:sz w:val="18"/>
                <w:szCs w:val="18"/>
              </w:rPr>
            </w:pPr>
            <w:r>
              <w:rPr>
                <w:rFonts w:ascii="Times New Roman" w:hAnsi="Times New Roman" w:cs="Times New Roman"/>
                <w:sz w:val="18"/>
                <w:szCs w:val="18"/>
              </w:rPr>
              <w:t>10</w:t>
            </w:r>
          </w:p>
        </w:tc>
        <w:tc>
          <w:tcPr>
            <w:tcW w:w="1521" w:type="dxa"/>
            <w:shd w:val="clear" w:color="auto" w:fill="auto"/>
            <w:vAlign w:val="center"/>
          </w:tcPr>
          <w:p w14:paraId="11FFB2CF" w14:textId="5F3A16CA" w:rsidR="00221BF6" w:rsidRPr="00221BF6" w:rsidRDefault="00221BF6" w:rsidP="00221BF6">
            <w:pPr>
              <w:snapToGrid w:val="0"/>
              <w:spacing w:after="0"/>
              <w:jc w:val="center"/>
              <w:rPr>
                <w:rFonts w:ascii="Times New Roman" w:hAnsi="Times New Roman" w:cs="Times New Roman"/>
                <w:sz w:val="18"/>
                <w:szCs w:val="18"/>
              </w:rPr>
            </w:pPr>
            <w:r>
              <w:rPr>
                <w:rFonts w:ascii="Times New Roman" w:hAnsi="Times New Roman" w:cs="Times New Roman"/>
                <w:sz w:val="18"/>
                <w:szCs w:val="18"/>
              </w:rPr>
              <w:t>8</w:t>
            </w:r>
          </w:p>
        </w:tc>
      </w:tr>
      <w:tr w:rsidR="00221BF6" w:rsidRPr="00221BF6" w14:paraId="7E71A35A" w14:textId="77777777" w:rsidTr="000074D9">
        <w:trPr>
          <w:trHeight w:val="268"/>
        </w:trPr>
        <w:tc>
          <w:tcPr>
            <w:tcW w:w="405" w:type="dxa"/>
            <w:vMerge/>
            <w:shd w:val="clear" w:color="auto" w:fill="auto"/>
            <w:vAlign w:val="center"/>
          </w:tcPr>
          <w:p w14:paraId="2BCAAC70" w14:textId="77777777" w:rsidR="00221BF6" w:rsidRPr="00221BF6" w:rsidRDefault="00221BF6" w:rsidP="00221BF6">
            <w:pPr>
              <w:snapToGrid w:val="0"/>
              <w:spacing w:after="0"/>
              <w:jc w:val="center"/>
              <w:rPr>
                <w:rFonts w:ascii="Times New Roman" w:hAnsi="Times New Roman" w:cs="Times New Roman"/>
                <w:sz w:val="18"/>
                <w:szCs w:val="18"/>
              </w:rPr>
            </w:pPr>
          </w:p>
        </w:tc>
        <w:tc>
          <w:tcPr>
            <w:tcW w:w="1701" w:type="dxa"/>
            <w:shd w:val="clear" w:color="auto" w:fill="auto"/>
            <w:vAlign w:val="center"/>
          </w:tcPr>
          <w:p w14:paraId="19460C8C" w14:textId="77777777" w:rsidR="00221BF6" w:rsidRPr="00221BF6" w:rsidRDefault="00221BF6" w:rsidP="00221BF6">
            <w:pPr>
              <w:snapToGrid w:val="0"/>
              <w:spacing w:after="0"/>
              <w:jc w:val="center"/>
              <w:rPr>
                <w:rFonts w:ascii="Times New Roman" w:hAnsi="Times New Roman" w:cs="Times New Roman"/>
                <w:sz w:val="18"/>
                <w:szCs w:val="18"/>
              </w:rPr>
            </w:pPr>
            <w:r w:rsidRPr="00221BF6">
              <w:rPr>
                <w:rFonts w:ascii="Times New Roman" w:hAnsi="Times New Roman" w:cs="Times New Roman"/>
                <w:sz w:val="18"/>
                <w:szCs w:val="18"/>
              </w:rPr>
              <w:t>Output node</w:t>
            </w:r>
          </w:p>
        </w:tc>
        <w:tc>
          <w:tcPr>
            <w:tcW w:w="1521" w:type="dxa"/>
            <w:shd w:val="clear" w:color="auto" w:fill="auto"/>
            <w:vAlign w:val="center"/>
          </w:tcPr>
          <w:p w14:paraId="2F5C11C1" w14:textId="77777777" w:rsidR="00221BF6" w:rsidRPr="00221BF6" w:rsidRDefault="00221BF6" w:rsidP="00221BF6">
            <w:pPr>
              <w:snapToGrid w:val="0"/>
              <w:spacing w:after="0"/>
              <w:jc w:val="center"/>
              <w:rPr>
                <w:rFonts w:ascii="Times New Roman" w:hAnsi="Times New Roman" w:cs="Times New Roman"/>
                <w:sz w:val="18"/>
                <w:szCs w:val="18"/>
              </w:rPr>
            </w:pPr>
            <w:r w:rsidRPr="00221BF6">
              <w:rPr>
                <w:rFonts w:ascii="Times New Roman" w:hAnsi="Times New Roman" w:cs="Times New Roman"/>
                <w:sz w:val="18"/>
                <w:szCs w:val="18"/>
              </w:rPr>
              <w:t>1</w:t>
            </w:r>
          </w:p>
        </w:tc>
        <w:tc>
          <w:tcPr>
            <w:tcW w:w="1521" w:type="dxa"/>
            <w:shd w:val="clear" w:color="auto" w:fill="auto"/>
            <w:vAlign w:val="center"/>
          </w:tcPr>
          <w:p w14:paraId="7A21EA1C" w14:textId="77777777" w:rsidR="00221BF6" w:rsidRPr="00221BF6" w:rsidRDefault="00221BF6" w:rsidP="00221BF6">
            <w:pPr>
              <w:snapToGrid w:val="0"/>
              <w:spacing w:after="0"/>
              <w:jc w:val="center"/>
              <w:rPr>
                <w:rFonts w:ascii="Times New Roman" w:hAnsi="Times New Roman" w:cs="Times New Roman"/>
                <w:sz w:val="18"/>
                <w:szCs w:val="18"/>
              </w:rPr>
            </w:pPr>
            <w:r w:rsidRPr="00221BF6">
              <w:rPr>
                <w:rFonts w:ascii="Times New Roman" w:hAnsi="Times New Roman" w:cs="Times New Roman"/>
                <w:sz w:val="18"/>
                <w:szCs w:val="18"/>
              </w:rPr>
              <w:t>1</w:t>
            </w:r>
          </w:p>
        </w:tc>
        <w:tc>
          <w:tcPr>
            <w:tcW w:w="1521" w:type="dxa"/>
            <w:shd w:val="clear" w:color="auto" w:fill="auto"/>
            <w:vAlign w:val="center"/>
          </w:tcPr>
          <w:p w14:paraId="021F1B94" w14:textId="77777777" w:rsidR="00221BF6" w:rsidRPr="00221BF6" w:rsidRDefault="00221BF6" w:rsidP="00221BF6">
            <w:pPr>
              <w:snapToGrid w:val="0"/>
              <w:spacing w:after="0"/>
              <w:jc w:val="center"/>
              <w:rPr>
                <w:rFonts w:ascii="Times New Roman" w:hAnsi="Times New Roman" w:cs="Times New Roman"/>
                <w:sz w:val="18"/>
                <w:szCs w:val="18"/>
              </w:rPr>
            </w:pPr>
            <w:r w:rsidRPr="00221BF6">
              <w:rPr>
                <w:rFonts w:ascii="Times New Roman" w:hAnsi="Times New Roman" w:cs="Times New Roman"/>
                <w:sz w:val="18"/>
                <w:szCs w:val="18"/>
              </w:rPr>
              <w:t>1</w:t>
            </w:r>
          </w:p>
        </w:tc>
      </w:tr>
    </w:tbl>
    <w:p w14:paraId="1F79B455" w14:textId="4FEFECED" w:rsidR="0083122E" w:rsidRPr="00221BF6" w:rsidRDefault="0083122E" w:rsidP="0083122E">
      <w:pPr>
        <w:ind w:right="-567"/>
        <w:jc w:val="both"/>
        <w:rPr>
          <w:rFonts w:ascii="Times New Roman" w:hAnsi="Times New Roman" w:cs="Times New Roman"/>
          <w:b/>
          <w:sz w:val="18"/>
          <w:szCs w:val="18"/>
        </w:rPr>
      </w:pPr>
    </w:p>
    <w:p w14:paraId="560D1DB9" w14:textId="77777777" w:rsidR="007170C1" w:rsidRPr="00221BF6" w:rsidRDefault="007170C1" w:rsidP="00027741">
      <w:pPr>
        <w:autoSpaceDE w:val="0"/>
        <w:autoSpaceDN w:val="0"/>
        <w:adjustRightInd w:val="0"/>
        <w:spacing w:after="120" w:line="360" w:lineRule="auto"/>
        <w:jc w:val="both"/>
        <w:rPr>
          <w:rFonts w:ascii="Times New Roman" w:hAnsi="Times New Roman" w:cs="Times New Roman"/>
          <w:sz w:val="18"/>
          <w:szCs w:val="18"/>
        </w:rPr>
      </w:pPr>
    </w:p>
    <w:p w14:paraId="7C514DA0" w14:textId="77777777" w:rsidR="00D73C17" w:rsidRDefault="00D73C17" w:rsidP="004753EC">
      <w:pPr>
        <w:spacing w:after="0" w:line="360" w:lineRule="auto"/>
        <w:jc w:val="both"/>
        <w:rPr>
          <w:rFonts w:ascii="Times New Roman" w:hAnsi="Times New Roman" w:cs="Times New Roman"/>
          <w:b/>
          <w:sz w:val="24"/>
          <w:szCs w:val="24"/>
          <w:lang w:val="en-US"/>
        </w:rPr>
      </w:pPr>
    </w:p>
    <w:p w14:paraId="561BE278" w14:textId="77777777" w:rsidR="00D73C17" w:rsidRDefault="00D73C17" w:rsidP="004753EC">
      <w:pPr>
        <w:spacing w:after="0" w:line="360" w:lineRule="auto"/>
        <w:jc w:val="both"/>
        <w:rPr>
          <w:rFonts w:ascii="Times New Roman" w:hAnsi="Times New Roman" w:cs="Times New Roman"/>
          <w:b/>
          <w:sz w:val="24"/>
          <w:szCs w:val="24"/>
          <w:lang w:val="en-US"/>
        </w:rPr>
      </w:pPr>
    </w:p>
    <w:p w14:paraId="06CC035E" w14:textId="77777777" w:rsidR="00D73C17" w:rsidRDefault="00D73C17" w:rsidP="004753EC">
      <w:pPr>
        <w:spacing w:after="0" w:line="360" w:lineRule="auto"/>
        <w:jc w:val="both"/>
        <w:rPr>
          <w:rFonts w:ascii="Times New Roman" w:hAnsi="Times New Roman" w:cs="Times New Roman"/>
          <w:b/>
          <w:sz w:val="24"/>
          <w:szCs w:val="24"/>
          <w:lang w:val="en-US"/>
        </w:rPr>
      </w:pPr>
    </w:p>
    <w:p w14:paraId="5BA9E498" w14:textId="77777777" w:rsidR="00D73C17" w:rsidRDefault="00D73C17" w:rsidP="004753EC">
      <w:pPr>
        <w:spacing w:after="0" w:line="360" w:lineRule="auto"/>
        <w:jc w:val="both"/>
        <w:rPr>
          <w:rFonts w:ascii="Times New Roman" w:hAnsi="Times New Roman" w:cs="Times New Roman"/>
          <w:b/>
          <w:sz w:val="24"/>
          <w:szCs w:val="24"/>
          <w:lang w:val="en-US"/>
        </w:rPr>
      </w:pPr>
    </w:p>
    <w:p w14:paraId="1FB384F2" w14:textId="77777777" w:rsidR="00D73C17" w:rsidRDefault="00D73C17" w:rsidP="004753EC">
      <w:pPr>
        <w:spacing w:after="0" w:line="360" w:lineRule="auto"/>
        <w:jc w:val="both"/>
        <w:rPr>
          <w:rFonts w:ascii="Times New Roman" w:hAnsi="Times New Roman" w:cs="Times New Roman"/>
          <w:b/>
          <w:sz w:val="24"/>
          <w:szCs w:val="24"/>
          <w:lang w:val="en-US"/>
        </w:rPr>
      </w:pPr>
    </w:p>
    <w:p w14:paraId="44FFF6B4" w14:textId="77777777" w:rsidR="00D73C17" w:rsidRDefault="00D73C17" w:rsidP="004753EC">
      <w:pPr>
        <w:spacing w:after="0" w:line="360" w:lineRule="auto"/>
        <w:jc w:val="both"/>
        <w:rPr>
          <w:rFonts w:ascii="Times New Roman" w:hAnsi="Times New Roman" w:cs="Times New Roman"/>
          <w:b/>
          <w:sz w:val="24"/>
          <w:szCs w:val="24"/>
          <w:lang w:val="en-US"/>
        </w:rPr>
      </w:pPr>
    </w:p>
    <w:p w14:paraId="2AA83979" w14:textId="77777777" w:rsidR="00D73C17" w:rsidRDefault="00D73C17" w:rsidP="004753EC">
      <w:pPr>
        <w:spacing w:after="0" w:line="360" w:lineRule="auto"/>
        <w:jc w:val="both"/>
        <w:rPr>
          <w:rFonts w:ascii="Times New Roman" w:hAnsi="Times New Roman" w:cs="Times New Roman"/>
          <w:b/>
          <w:sz w:val="24"/>
          <w:szCs w:val="24"/>
          <w:lang w:val="en-US"/>
        </w:rPr>
      </w:pPr>
    </w:p>
    <w:p w14:paraId="12B1A7E2" w14:textId="77777777" w:rsidR="00D73C17" w:rsidRDefault="00D73C17" w:rsidP="004753EC">
      <w:pPr>
        <w:spacing w:after="0" w:line="360" w:lineRule="auto"/>
        <w:jc w:val="both"/>
        <w:rPr>
          <w:rFonts w:ascii="Times New Roman" w:hAnsi="Times New Roman" w:cs="Times New Roman"/>
          <w:b/>
          <w:sz w:val="24"/>
          <w:szCs w:val="24"/>
          <w:lang w:val="en-US"/>
        </w:rPr>
      </w:pPr>
    </w:p>
    <w:p w14:paraId="4482432C" w14:textId="77777777" w:rsidR="00D73C17" w:rsidRDefault="00D73C17" w:rsidP="004753EC">
      <w:pPr>
        <w:spacing w:after="0" w:line="360" w:lineRule="auto"/>
        <w:jc w:val="both"/>
        <w:rPr>
          <w:rFonts w:ascii="Times New Roman" w:hAnsi="Times New Roman" w:cs="Times New Roman"/>
          <w:b/>
          <w:sz w:val="24"/>
          <w:szCs w:val="24"/>
          <w:lang w:val="en-US"/>
        </w:rPr>
      </w:pPr>
    </w:p>
    <w:p w14:paraId="5457C00E" w14:textId="77777777" w:rsidR="00D73C17" w:rsidRDefault="00D73C17" w:rsidP="004753EC">
      <w:pPr>
        <w:spacing w:after="0" w:line="360" w:lineRule="auto"/>
        <w:jc w:val="both"/>
        <w:rPr>
          <w:rFonts w:ascii="Times New Roman" w:hAnsi="Times New Roman" w:cs="Times New Roman"/>
          <w:b/>
          <w:sz w:val="24"/>
          <w:szCs w:val="24"/>
          <w:lang w:val="en-US"/>
        </w:rPr>
      </w:pPr>
    </w:p>
    <w:p w14:paraId="456FC775" w14:textId="77777777" w:rsidR="00D73C17" w:rsidRDefault="00D73C17" w:rsidP="004753EC">
      <w:pPr>
        <w:spacing w:after="0" w:line="360" w:lineRule="auto"/>
        <w:jc w:val="both"/>
        <w:rPr>
          <w:rFonts w:ascii="Times New Roman" w:hAnsi="Times New Roman" w:cs="Times New Roman"/>
          <w:b/>
          <w:sz w:val="24"/>
          <w:szCs w:val="24"/>
          <w:lang w:val="en-US"/>
        </w:rPr>
      </w:pPr>
    </w:p>
    <w:p w14:paraId="6C439C55" w14:textId="77777777" w:rsidR="00D73C17" w:rsidRDefault="00D73C17" w:rsidP="004753EC">
      <w:pPr>
        <w:spacing w:after="0" w:line="360" w:lineRule="auto"/>
        <w:jc w:val="both"/>
        <w:rPr>
          <w:rFonts w:ascii="Times New Roman" w:hAnsi="Times New Roman" w:cs="Times New Roman"/>
          <w:b/>
          <w:sz w:val="24"/>
          <w:szCs w:val="24"/>
          <w:lang w:val="en-US"/>
        </w:rPr>
      </w:pPr>
    </w:p>
    <w:p w14:paraId="78D157FF" w14:textId="77777777" w:rsidR="00D73C17" w:rsidRDefault="00D73C17" w:rsidP="004753EC">
      <w:pPr>
        <w:spacing w:after="0" w:line="360" w:lineRule="auto"/>
        <w:jc w:val="both"/>
        <w:rPr>
          <w:rFonts w:ascii="Times New Roman" w:hAnsi="Times New Roman" w:cs="Times New Roman"/>
          <w:b/>
          <w:sz w:val="24"/>
          <w:szCs w:val="24"/>
          <w:lang w:val="en-US"/>
        </w:rPr>
      </w:pPr>
    </w:p>
    <w:p w14:paraId="1229B9DD" w14:textId="77777777" w:rsidR="00D73C17" w:rsidRDefault="00D73C17" w:rsidP="004753EC">
      <w:pPr>
        <w:spacing w:after="0" w:line="360" w:lineRule="auto"/>
        <w:jc w:val="both"/>
        <w:rPr>
          <w:rFonts w:ascii="Times New Roman" w:hAnsi="Times New Roman" w:cs="Times New Roman"/>
          <w:b/>
          <w:sz w:val="24"/>
          <w:szCs w:val="24"/>
          <w:lang w:val="en-US"/>
        </w:rPr>
      </w:pPr>
    </w:p>
    <w:p w14:paraId="65CC203C" w14:textId="77777777" w:rsidR="00D73C17" w:rsidRDefault="00D73C17" w:rsidP="004753EC">
      <w:pPr>
        <w:spacing w:after="0" w:line="360" w:lineRule="auto"/>
        <w:jc w:val="both"/>
        <w:rPr>
          <w:rFonts w:ascii="Times New Roman" w:hAnsi="Times New Roman" w:cs="Times New Roman"/>
          <w:b/>
          <w:sz w:val="24"/>
          <w:szCs w:val="24"/>
          <w:lang w:val="en-US"/>
        </w:rPr>
      </w:pPr>
    </w:p>
    <w:p w14:paraId="6E4B52C3" w14:textId="64691C8F" w:rsidR="00BF6034" w:rsidRDefault="00BF6034" w:rsidP="00027741">
      <w:pPr>
        <w:autoSpaceDE w:val="0"/>
        <w:autoSpaceDN w:val="0"/>
        <w:adjustRightInd w:val="0"/>
        <w:spacing w:after="120" w:line="360" w:lineRule="auto"/>
        <w:jc w:val="both"/>
        <w:rPr>
          <w:rFonts w:ascii="Times New Roman" w:hAnsi="Times New Roman" w:cs="Times New Roman"/>
          <w:sz w:val="24"/>
          <w:szCs w:val="24"/>
        </w:rPr>
      </w:pPr>
    </w:p>
    <w:p w14:paraId="2F7996DB" w14:textId="0862938C" w:rsidR="00320A76" w:rsidRPr="006528AD" w:rsidRDefault="00825666" w:rsidP="00027741">
      <w:pPr>
        <w:autoSpaceDE w:val="0"/>
        <w:autoSpaceDN w:val="0"/>
        <w:adjustRightInd w:val="0"/>
        <w:spacing w:after="120"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OB</w:t>
      </w:r>
      <w:r w:rsidR="00993832" w:rsidRPr="006528AD">
        <w:rPr>
          <w:rFonts w:ascii="Times New Roman" w:hAnsi="Times New Roman" w:cs="Times New Roman"/>
          <w:b/>
          <w:sz w:val="24"/>
          <w:szCs w:val="24"/>
        </w:rPr>
        <w:t>. Two-asset portfolio optimization</w:t>
      </w:r>
    </w:p>
    <w:p w14:paraId="14185632" w14:textId="1983421B" w:rsidR="00993832" w:rsidRDefault="00993832" w:rsidP="00027741">
      <w:pPr>
        <w:autoSpaceDE w:val="0"/>
        <w:autoSpaceDN w:val="0"/>
        <w:adjustRightInd w:val="0"/>
        <w:spacing w:after="120" w:line="360" w:lineRule="auto"/>
        <w:jc w:val="both"/>
        <w:rPr>
          <w:rFonts w:ascii="Times New Roman" w:hAnsi="Times New Roman" w:cs="Times New Roman"/>
          <w:sz w:val="24"/>
          <w:szCs w:val="24"/>
        </w:rPr>
      </w:pPr>
      <w:r>
        <w:rPr>
          <w:rFonts w:ascii="Times New Roman" w:hAnsi="Times New Roman" w:cs="Times New Roman"/>
          <w:sz w:val="24"/>
          <w:szCs w:val="24"/>
        </w:rPr>
        <w:t>This section summarizes the equivalent results obtained for two-asset portfolios formed</w:t>
      </w:r>
      <w:r w:rsidR="00B91772">
        <w:rPr>
          <w:rFonts w:ascii="Times New Roman" w:hAnsi="Times New Roman" w:cs="Times New Roman"/>
          <w:sz w:val="24"/>
          <w:szCs w:val="24"/>
        </w:rPr>
        <w:t xml:space="preserve"> by the respective ETFs. Table </w:t>
      </w:r>
      <w:r w:rsidR="00825666">
        <w:rPr>
          <w:rFonts w:ascii="Times New Roman" w:hAnsi="Times New Roman" w:cs="Times New Roman"/>
          <w:sz w:val="24"/>
          <w:szCs w:val="24"/>
        </w:rPr>
        <w:t>OB</w:t>
      </w:r>
      <w:r>
        <w:rPr>
          <w:rFonts w:ascii="Times New Roman" w:hAnsi="Times New Roman" w:cs="Times New Roman"/>
          <w:sz w:val="24"/>
          <w:szCs w:val="24"/>
        </w:rPr>
        <w:t>.1 presents the performance of the three two-asset portfolios (equally weighted).</w:t>
      </w:r>
    </w:p>
    <w:tbl>
      <w:tblPr>
        <w:tblpPr w:leftFromText="180" w:rightFromText="180" w:vertAnchor="text" w:horzAnchor="margin" w:tblpXSpec="center" w:tblpY="226"/>
        <w:tblW w:w="0" w:type="auto"/>
        <w:tblLook w:val="04A0" w:firstRow="1" w:lastRow="0" w:firstColumn="1" w:lastColumn="0" w:noHBand="0" w:noVBand="1"/>
      </w:tblPr>
      <w:tblGrid>
        <w:gridCol w:w="997"/>
        <w:gridCol w:w="1321"/>
        <w:gridCol w:w="1091"/>
        <w:gridCol w:w="1121"/>
        <w:gridCol w:w="1351"/>
      </w:tblGrid>
      <w:tr w:rsidR="00993832" w:rsidRPr="0061795D" w14:paraId="42C4E4D1" w14:textId="77777777" w:rsidTr="00993832">
        <w:trPr>
          <w:trHeight w:val="300"/>
        </w:trPr>
        <w:tc>
          <w:tcPr>
            <w:tcW w:w="0" w:type="auto"/>
            <w:gridSpan w:val="5"/>
            <w:tcBorders>
              <w:bottom w:val="nil"/>
            </w:tcBorders>
            <w:shd w:val="clear" w:color="auto" w:fill="auto"/>
            <w:noWrap/>
            <w:vAlign w:val="bottom"/>
          </w:tcPr>
          <w:p w14:paraId="69C84325" w14:textId="3C476B7E" w:rsidR="00993832" w:rsidRPr="00E90038" w:rsidRDefault="00825666" w:rsidP="009416A1">
            <w:pPr>
              <w:spacing w:after="0" w:line="240" w:lineRule="auto"/>
              <w:jc w:val="center"/>
              <w:rPr>
                <w:rFonts w:ascii="Times New Roman" w:eastAsia="Times New Roman" w:hAnsi="Times New Roman" w:cs="Times New Roman"/>
                <w:b/>
                <w:color w:val="000000"/>
                <w:sz w:val="18"/>
                <w:szCs w:val="18"/>
                <w:lang w:eastAsia="zh-CN"/>
              </w:rPr>
            </w:pPr>
            <w:r>
              <w:rPr>
                <w:rFonts w:ascii="Times New Roman" w:eastAsia="Times New Roman" w:hAnsi="Times New Roman" w:cs="Times New Roman"/>
                <w:b/>
                <w:color w:val="000000"/>
                <w:sz w:val="18"/>
                <w:szCs w:val="18"/>
                <w:lang w:eastAsia="zh-CN"/>
              </w:rPr>
              <w:t>Table OB</w:t>
            </w:r>
            <w:r w:rsidR="00993832">
              <w:rPr>
                <w:rFonts w:ascii="Times New Roman" w:eastAsia="Times New Roman" w:hAnsi="Times New Roman" w:cs="Times New Roman"/>
                <w:b/>
                <w:color w:val="000000"/>
                <w:sz w:val="18"/>
                <w:szCs w:val="18"/>
                <w:lang w:eastAsia="zh-CN"/>
              </w:rPr>
              <w:t xml:space="preserve">.1: Equally </w:t>
            </w:r>
            <w:r w:rsidR="006528AD">
              <w:rPr>
                <w:rFonts w:ascii="Times New Roman" w:eastAsia="Times New Roman" w:hAnsi="Times New Roman" w:cs="Times New Roman"/>
                <w:b/>
                <w:color w:val="000000"/>
                <w:sz w:val="18"/>
                <w:szCs w:val="18"/>
                <w:lang w:eastAsia="zh-CN"/>
              </w:rPr>
              <w:t>w</w:t>
            </w:r>
            <w:r w:rsidR="00993832">
              <w:rPr>
                <w:rFonts w:ascii="Times New Roman" w:eastAsia="Times New Roman" w:hAnsi="Times New Roman" w:cs="Times New Roman"/>
                <w:b/>
                <w:color w:val="000000"/>
                <w:sz w:val="18"/>
                <w:szCs w:val="18"/>
                <w:lang w:eastAsia="zh-CN"/>
              </w:rPr>
              <w:t xml:space="preserve">eighted </w:t>
            </w:r>
            <w:r w:rsidR="006528AD">
              <w:rPr>
                <w:rFonts w:ascii="Times New Roman" w:eastAsia="Times New Roman" w:hAnsi="Times New Roman" w:cs="Times New Roman"/>
                <w:b/>
                <w:color w:val="000000"/>
                <w:sz w:val="18"/>
                <w:szCs w:val="18"/>
                <w:lang w:eastAsia="zh-CN"/>
              </w:rPr>
              <w:t>t</w:t>
            </w:r>
            <w:r w:rsidR="00993832">
              <w:rPr>
                <w:rFonts w:ascii="Times New Roman" w:eastAsia="Times New Roman" w:hAnsi="Times New Roman" w:cs="Times New Roman"/>
                <w:b/>
                <w:color w:val="000000"/>
                <w:sz w:val="18"/>
                <w:szCs w:val="18"/>
                <w:lang w:eastAsia="zh-CN"/>
              </w:rPr>
              <w:t>wo-</w:t>
            </w:r>
            <w:r w:rsidR="006528AD">
              <w:rPr>
                <w:rFonts w:ascii="Times New Roman" w:eastAsia="Times New Roman" w:hAnsi="Times New Roman" w:cs="Times New Roman"/>
                <w:b/>
                <w:color w:val="000000"/>
                <w:sz w:val="18"/>
                <w:szCs w:val="18"/>
                <w:lang w:eastAsia="zh-CN"/>
              </w:rPr>
              <w:t>a</w:t>
            </w:r>
            <w:r w:rsidR="00993832">
              <w:rPr>
                <w:rFonts w:ascii="Times New Roman" w:eastAsia="Times New Roman" w:hAnsi="Times New Roman" w:cs="Times New Roman"/>
                <w:b/>
                <w:color w:val="000000"/>
                <w:sz w:val="18"/>
                <w:szCs w:val="18"/>
                <w:lang w:eastAsia="zh-CN"/>
              </w:rPr>
              <w:t xml:space="preserve">sset </w:t>
            </w:r>
            <w:r w:rsidR="006528AD">
              <w:rPr>
                <w:rFonts w:ascii="Times New Roman" w:eastAsia="Times New Roman" w:hAnsi="Times New Roman" w:cs="Times New Roman"/>
                <w:b/>
                <w:color w:val="000000"/>
                <w:sz w:val="18"/>
                <w:szCs w:val="18"/>
                <w:lang w:eastAsia="zh-CN"/>
              </w:rPr>
              <w:t>p</w:t>
            </w:r>
            <w:r w:rsidR="00993832">
              <w:rPr>
                <w:rFonts w:ascii="Times New Roman" w:eastAsia="Times New Roman" w:hAnsi="Times New Roman" w:cs="Times New Roman"/>
                <w:b/>
                <w:color w:val="000000"/>
                <w:sz w:val="18"/>
                <w:szCs w:val="18"/>
                <w:lang w:eastAsia="zh-CN"/>
              </w:rPr>
              <w:t>ortfolios</w:t>
            </w:r>
          </w:p>
        </w:tc>
      </w:tr>
      <w:tr w:rsidR="00993832" w:rsidRPr="0061795D" w14:paraId="448C68BB" w14:textId="77777777" w:rsidTr="00993832">
        <w:trPr>
          <w:trHeight w:val="300"/>
        </w:trPr>
        <w:tc>
          <w:tcPr>
            <w:tcW w:w="0" w:type="auto"/>
            <w:tcBorders>
              <w:top w:val="single" w:sz="4" w:space="0" w:color="auto"/>
              <w:bottom w:val="nil"/>
            </w:tcBorders>
            <w:shd w:val="clear" w:color="auto" w:fill="auto"/>
            <w:noWrap/>
            <w:vAlign w:val="bottom"/>
            <w:hideMark/>
          </w:tcPr>
          <w:p w14:paraId="168B01DE" w14:textId="77777777" w:rsidR="00993832" w:rsidRPr="0061795D" w:rsidRDefault="00993832" w:rsidP="00993832">
            <w:pPr>
              <w:spacing w:after="0" w:line="240" w:lineRule="auto"/>
              <w:rPr>
                <w:rFonts w:ascii="Times New Roman" w:eastAsia="Times New Roman" w:hAnsi="Times New Roman" w:cs="Times New Roman"/>
                <w:color w:val="000000"/>
                <w:sz w:val="18"/>
                <w:szCs w:val="18"/>
                <w:lang w:eastAsia="zh-CN"/>
              </w:rPr>
            </w:pPr>
            <w:r w:rsidRPr="0061795D">
              <w:rPr>
                <w:rFonts w:ascii="Times New Roman" w:eastAsia="Times New Roman" w:hAnsi="Times New Roman" w:cs="Times New Roman"/>
                <w:color w:val="000000"/>
                <w:sz w:val="18"/>
                <w:szCs w:val="18"/>
                <w:lang w:eastAsia="zh-CN"/>
              </w:rPr>
              <w:t> </w:t>
            </w:r>
          </w:p>
        </w:tc>
        <w:tc>
          <w:tcPr>
            <w:tcW w:w="0" w:type="auto"/>
            <w:tcBorders>
              <w:top w:val="single" w:sz="4" w:space="0" w:color="auto"/>
              <w:left w:val="nil"/>
              <w:bottom w:val="nil"/>
              <w:right w:val="nil"/>
            </w:tcBorders>
            <w:shd w:val="clear" w:color="auto" w:fill="auto"/>
            <w:noWrap/>
            <w:vAlign w:val="bottom"/>
            <w:hideMark/>
          </w:tcPr>
          <w:p w14:paraId="6DD35040" w14:textId="282EEF7E" w:rsidR="00993832" w:rsidRPr="0061795D" w:rsidRDefault="00993832" w:rsidP="006528AD">
            <w:pPr>
              <w:spacing w:after="0" w:line="240" w:lineRule="auto"/>
              <w:jc w:val="center"/>
              <w:rPr>
                <w:rFonts w:ascii="Times New Roman" w:eastAsia="Times New Roman" w:hAnsi="Times New Roman" w:cs="Times New Roman"/>
                <w:color w:val="000000"/>
                <w:sz w:val="18"/>
                <w:szCs w:val="18"/>
                <w:lang w:eastAsia="zh-CN"/>
              </w:rPr>
            </w:pPr>
            <w:r w:rsidRPr="0061795D">
              <w:rPr>
                <w:rFonts w:ascii="Times New Roman" w:eastAsia="Times New Roman" w:hAnsi="Times New Roman" w:cs="Times New Roman"/>
                <w:color w:val="000000"/>
                <w:sz w:val="18"/>
                <w:szCs w:val="18"/>
                <w:lang w:eastAsia="zh-CN"/>
              </w:rPr>
              <w:t xml:space="preserve">Realized </w:t>
            </w:r>
            <w:r w:rsidR="006528AD">
              <w:rPr>
                <w:rFonts w:ascii="Times New Roman" w:eastAsia="Times New Roman" w:hAnsi="Times New Roman" w:cs="Times New Roman"/>
                <w:color w:val="000000"/>
                <w:sz w:val="18"/>
                <w:szCs w:val="18"/>
                <w:lang w:eastAsia="zh-CN"/>
              </w:rPr>
              <w:t>r</w:t>
            </w:r>
            <w:r w:rsidRPr="0061795D">
              <w:rPr>
                <w:rFonts w:ascii="Times New Roman" w:eastAsia="Times New Roman" w:hAnsi="Times New Roman" w:cs="Times New Roman"/>
                <w:color w:val="000000"/>
                <w:sz w:val="18"/>
                <w:szCs w:val="18"/>
                <w:lang w:eastAsia="zh-CN"/>
              </w:rPr>
              <w:t>eturn</w:t>
            </w:r>
          </w:p>
        </w:tc>
        <w:tc>
          <w:tcPr>
            <w:tcW w:w="0" w:type="auto"/>
            <w:tcBorders>
              <w:top w:val="single" w:sz="4" w:space="0" w:color="auto"/>
              <w:left w:val="nil"/>
              <w:bottom w:val="nil"/>
              <w:right w:val="nil"/>
            </w:tcBorders>
            <w:shd w:val="clear" w:color="auto" w:fill="auto"/>
            <w:noWrap/>
            <w:vAlign w:val="bottom"/>
            <w:hideMark/>
          </w:tcPr>
          <w:p w14:paraId="5EBAA6B4" w14:textId="2EFF171D" w:rsidR="00993832" w:rsidRPr="0061795D" w:rsidRDefault="00993832" w:rsidP="006528AD">
            <w:pPr>
              <w:spacing w:after="0" w:line="240" w:lineRule="auto"/>
              <w:jc w:val="center"/>
              <w:rPr>
                <w:rFonts w:ascii="Times New Roman" w:eastAsia="Times New Roman" w:hAnsi="Times New Roman" w:cs="Times New Roman"/>
                <w:color w:val="000000"/>
                <w:sz w:val="18"/>
                <w:szCs w:val="18"/>
                <w:lang w:eastAsia="zh-CN"/>
              </w:rPr>
            </w:pPr>
            <w:r w:rsidRPr="0061795D">
              <w:rPr>
                <w:rFonts w:ascii="Times New Roman" w:eastAsia="Times New Roman" w:hAnsi="Times New Roman" w:cs="Times New Roman"/>
                <w:color w:val="000000"/>
                <w:sz w:val="18"/>
                <w:szCs w:val="18"/>
                <w:lang w:eastAsia="zh-CN"/>
              </w:rPr>
              <w:t xml:space="preserve">Sharpe </w:t>
            </w:r>
            <w:r w:rsidR="006528AD">
              <w:rPr>
                <w:rFonts w:ascii="Times New Roman" w:eastAsia="Times New Roman" w:hAnsi="Times New Roman" w:cs="Times New Roman"/>
                <w:color w:val="000000"/>
                <w:sz w:val="18"/>
                <w:szCs w:val="18"/>
                <w:lang w:eastAsia="zh-CN"/>
              </w:rPr>
              <w:t>r</w:t>
            </w:r>
            <w:r w:rsidRPr="0061795D">
              <w:rPr>
                <w:rFonts w:ascii="Times New Roman" w:eastAsia="Times New Roman" w:hAnsi="Times New Roman" w:cs="Times New Roman"/>
                <w:color w:val="000000"/>
                <w:sz w:val="18"/>
                <w:szCs w:val="18"/>
                <w:lang w:eastAsia="zh-CN"/>
              </w:rPr>
              <w:t>atio</w:t>
            </w:r>
          </w:p>
        </w:tc>
        <w:tc>
          <w:tcPr>
            <w:tcW w:w="0" w:type="auto"/>
            <w:tcBorders>
              <w:top w:val="single" w:sz="4" w:space="0" w:color="auto"/>
              <w:left w:val="nil"/>
              <w:bottom w:val="nil"/>
              <w:right w:val="nil"/>
            </w:tcBorders>
            <w:shd w:val="clear" w:color="auto" w:fill="auto"/>
            <w:noWrap/>
            <w:vAlign w:val="bottom"/>
            <w:hideMark/>
          </w:tcPr>
          <w:p w14:paraId="399A202E" w14:textId="60DF4F7C" w:rsidR="00993832" w:rsidRPr="0061795D" w:rsidRDefault="00993832" w:rsidP="006528AD">
            <w:pPr>
              <w:spacing w:after="0" w:line="240" w:lineRule="auto"/>
              <w:jc w:val="center"/>
              <w:rPr>
                <w:rFonts w:ascii="Times New Roman" w:eastAsia="Times New Roman" w:hAnsi="Times New Roman" w:cs="Times New Roman"/>
                <w:color w:val="000000"/>
                <w:sz w:val="18"/>
                <w:szCs w:val="18"/>
                <w:lang w:eastAsia="zh-CN"/>
              </w:rPr>
            </w:pPr>
            <w:proofErr w:type="spellStart"/>
            <w:r w:rsidRPr="0061795D">
              <w:rPr>
                <w:rFonts w:ascii="Times New Roman" w:eastAsia="Times New Roman" w:hAnsi="Times New Roman" w:cs="Times New Roman"/>
                <w:color w:val="000000"/>
                <w:sz w:val="18"/>
                <w:szCs w:val="18"/>
                <w:lang w:eastAsia="zh-CN"/>
              </w:rPr>
              <w:t>Sortino</w:t>
            </w:r>
            <w:proofErr w:type="spellEnd"/>
            <w:r>
              <w:rPr>
                <w:rFonts w:ascii="Times New Roman" w:eastAsia="Times New Roman" w:hAnsi="Times New Roman" w:cs="Times New Roman"/>
                <w:color w:val="000000"/>
                <w:sz w:val="18"/>
                <w:szCs w:val="18"/>
                <w:lang w:eastAsia="zh-CN"/>
              </w:rPr>
              <w:t xml:space="preserve"> </w:t>
            </w:r>
            <w:r w:rsidR="006528AD">
              <w:rPr>
                <w:rFonts w:ascii="Times New Roman" w:eastAsia="Times New Roman" w:hAnsi="Times New Roman" w:cs="Times New Roman"/>
                <w:color w:val="000000"/>
                <w:sz w:val="18"/>
                <w:szCs w:val="18"/>
                <w:lang w:eastAsia="zh-CN"/>
              </w:rPr>
              <w:t>r</w:t>
            </w:r>
            <w:r>
              <w:rPr>
                <w:rFonts w:ascii="Times New Roman" w:eastAsia="Times New Roman" w:hAnsi="Times New Roman" w:cs="Times New Roman"/>
                <w:color w:val="000000"/>
                <w:sz w:val="18"/>
                <w:szCs w:val="18"/>
                <w:lang w:eastAsia="zh-CN"/>
              </w:rPr>
              <w:t>atio</w:t>
            </w:r>
          </w:p>
        </w:tc>
        <w:tc>
          <w:tcPr>
            <w:tcW w:w="0" w:type="auto"/>
            <w:tcBorders>
              <w:top w:val="single" w:sz="4" w:space="0" w:color="auto"/>
              <w:left w:val="nil"/>
              <w:bottom w:val="nil"/>
            </w:tcBorders>
            <w:shd w:val="clear" w:color="auto" w:fill="auto"/>
            <w:noWrap/>
            <w:vAlign w:val="bottom"/>
            <w:hideMark/>
          </w:tcPr>
          <w:p w14:paraId="68D167EA" w14:textId="01084B70" w:rsidR="00993832" w:rsidRPr="0061795D" w:rsidRDefault="00993832" w:rsidP="006528AD">
            <w:pPr>
              <w:spacing w:after="0" w:line="240" w:lineRule="auto"/>
              <w:jc w:val="center"/>
              <w:rPr>
                <w:rFonts w:ascii="Times New Roman" w:eastAsia="Times New Roman" w:hAnsi="Times New Roman" w:cs="Times New Roman"/>
                <w:color w:val="000000"/>
                <w:sz w:val="18"/>
                <w:szCs w:val="18"/>
                <w:lang w:eastAsia="zh-CN"/>
              </w:rPr>
            </w:pPr>
            <w:r w:rsidRPr="0061795D">
              <w:rPr>
                <w:rFonts w:ascii="Times New Roman" w:eastAsia="Times New Roman" w:hAnsi="Times New Roman" w:cs="Times New Roman"/>
                <w:color w:val="000000"/>
                <w:sz w:val="18"/>
                <w:szCs w:val="18"/>
                <w:lang w:eastAsia="zh-CN"/>
              </w:rPr>
              <w:t xml:space="preserve">Max </w:t>
            </w:r>
            <w:r w:rsidR="006528AD">
              <w:rPr>
                <w:rFonts w:ascii="Times New Roman" w:eastAsia="Times New Roman" w:hAnsi="Times New Roman" w:cs="Times New Roman"/>
                <w:color w:val="000000"/>
                <w:sz w:val="18"/>
                <w:szCs w:val="18"/>
                <w:lang w:eastAsia="zh-CN"/>
              </w:rPr>
              <w:t>d</w:t>
            </w:r>
            <w:r w:rsidRPr="0061795D">
              <w:rPr>
                <w:rFonts w:ascii="Times New Roman" w:eastAsia="Times New Roman" w:hAnsi="Times New Roman" w:cs="Times New Roman"/>
                <w:color w:val="000000"/>
                <w:sz w:val="18"/>
                <w:szCs w:val="18"/>
                <w:lang w:eastAsia="zh-CN"/>
              </w:rPr>
              <w:t>rawdown</w:t>
            </w:r>
          </w:p>
        </w:tc>
      </w:tr>
      <w:tr w:rsidR="00993832" w:rsidRPr="0061795D" w14:paraId="1174C13C" w14:textId="77777777" w:rsidTr="00993832">
        <w:trPr>
          <w:trHeight w:val="300"/>
        </w:trPr>
        <w:tc>
          <w:tcPr>
            <w:tcW w:w="0" w:type="auto"/>
            <w:tcBorders>
              <w:top w:val="nil"/>
              <w:bottom w:val="nil"/>
            </w:tcBorders>
            <w:shd w:val="clear" w:color="auto" w:fill="auto"/>
            <w:noWrap/>
            <w:vAlign w:val="bottom"/>
            <w:hideMark/>
          </w:tcPr>
          <w:p w14:paraId="599A96EA" w14:textId="53E252D7" w:rsidR="00993832" w:rsidRPr="00993832" w:rsidRDefault="00993832" w:rsidP="00993832">
            <w:pPr>
              <w:spacing w:after="0" w:line="240" w:lineRule="auto"/>
              <w:rPr>
                <w:rFonts w:ascii="Times New Roman" w:eastAsia="Times New Roman" w:hAnsi="Times New Roman" w:cs="Times New Roman"/>
                <w:color w:val="000000"/>
                <w:sz w:val="18"/>
                <w:szCs w:val="18"/>
                <w:lang w:eastAsia="zh-CN"/>
              </w:rPr>
            </w:pPr>
            <w:r w:rsidRPr="00993832">
              <w:rPr>
                <w:rFonts w:ascii="Times New Roman" w:hAnsi="Times New Roman" w:cs="Times New Roman"/>
                <w:sz w:val="18"/>
                <w:szCs w:val="18"/>
              </w:rPr>
              <w:t>SPY-DIA</w:t>
            </w:r>
          </w:p>
        </w:tc>
        <w:tc>
          <w:tcPr>
            <w:tcW w:w="0" w:type="auto"/>
            <w:tcBorders>
              <w:top w:val="single" w:sz="4" w:space="0" w:color="auto"/>
              <w:left w:val="nil"/>
              <w:bottom w:val="nil"/>
              <w:right w:val="nil"/>
            </w:tcBorders>
            <w:shd w:val="clear" w:color="auto" w:fill="auto"/>
            <w:noWrap/>
            <w:vAlign w:val="bottom"/>
            <w:hideMark/>
          </w:tcPr>
          <w:p w14:paraId="1A9C65B4" w14:textId="4AE59503" w:rsidR="00993832" w:rsidRPr="00993832" w:rsidRDefault="00993832" w:rsidP="00993832">
            <w:pPr>
              <w:spacing w:after="0" w:line="240" w:lineRule="auto"/>
              <w:jc w:val="center"/>
              <w:rPr>
                <w:rFonts w:ascii="Times New Roman" w:eastAsia="Times New Roman" w:hAnsi="Times New Roman" w:cs="Times New Roman"/>
                <w:color w:val="000000"/>
                <w:sz w:val="18"/>
                <w:szCs w:val="18"/>
                <w:lang w:eastAsia="zh-CN"/>
              </w:rPr>
            </w:pPr>
            <w:r w:rsidRPr="00993832">
              <w:rPr>
                <w:rFonts w:ascii="Times New Roman" w:hAnsi="Times New Roman" w:cs="Times New Roman"/>
                <w:sz w:val="18"/>
                <w:szCs w:val="18"/>
              </w:rPr>
              <w:t>8.765%</w:t>
            </w:r>
          </w:p>
        </w:tc>
        <w:tc>
          <w:tcPr>
            <w:tcW w:w="0" w:type="auto"/>
            <w:tcBorders>
              <w:top w:val="single" w:sz="4" w:space="0" w:color="auto"/>
              <w:left w:val="nil"/>
              <w:bottom w:val="nil"/>
              <w:right w:val="nil"/>
            </w:tcBorders>
            <w:shd w:val="clear" w:color="auto" w:fill="auto"/>
            <w:noWrap/>
            <w:vAlign w:val="bottom"/>
            <w:hideMark/>
          </w:tcPr>
          <w:p w14:paraId="7CF663EF" w14:textId="5E70CD93" w:rsidR="00993832" w:rsidRPr="00993832" w:rsidRDefault="00993832" w:rsidP="00993832">
            <w:pPr>
              <w:spacing w:after="0" w:line="240" w:lineRule="auto"/>
              <w:jc w:val="center"/>
              <w:rPr>
                <w:rFonts w:ascii="Times New Roman" w:eastAsia="Times New Roman" w:hAnsi="Times New Roman" w:cs="Times New Roman"/>
                <w:color w:val="000000"/>
                <w:sz w:val="18"/>
                <w:szCs w:val="18"/>
                <w:lang w:eastAsia="zh-CN"/>
              </w:rPr>
            </w:pPr>
            <w:r w:rsidRPr="00993832">
              <w:rPr>
                <w:rFonts w:ascii="Times New Roman" w:hAnsi="Times New Roman" w:cs="Times New Roman"/>
                <w:sz w:val="18"/>
                <w:szCs w:val="18"/>
              </w:rPr>
              <w:t>0.7602</w:t>
            </w:r>
          </w:p>
        </w:tc>
        <w:tc>
          <w:tcPr>
            <w:tcW w:w="0" w:type="auto"/>
            <w:tcBorders>
              <w:top w:val="single" w:sz="4" w:space="0" w:color="auto"/>
              <w:left w:val="nil"/>
              <w:bottom w:val="nil"/>
              <w:right w:val="nil"/>
            </w:tcBorders>
            <w:shd w:val="clear" w:color="auto" w:fill="auto"/>
            <w:noWrap/>
            <w:vAlign w:val="bottom"/>
            <w:hideMark/>
          </w:tcPr>
          <w:p w14:paraId="1364B4D9" w14:textId="06BE1AEE" w:rsidR="00993832" w:rsidRPr="00993832" w:rsidRDefault="00993832" w:rsidP="00993832">
            <w:pPr>
              <w:spacing w:after="0" w:line="240" w:lineRule="auto"/>
              <w:jc w:val="center"/>
              <w:rPr>
                <w:rFonts w:ascii="Times New Roman" w:eastAsia="Times New Roman" w:hAnsi="Times New Roman" w:cs="Times New Roman"/>
                <w:color w:val="000000"/>
                <w:sz w:val="18"/>
                <w:szCs w:val="18"/>
                <w:lang w:eastAsia="zh-CN"/>
              </w:rPr>
            </w:pPr>
            <w:r w:rsidRPr="00993832">
              <w:rPr>
                <w:rFonts w:ascii="Times New Roman" w:hAnsi="Times New Roman" w:cs="Times New Roman"/>
                <w:sz w:val="18"/>
                <w:szCs w:val="18"/>
              </w:rPr>
              <w:t>1.0479</w:t>
            </w:r>
          </w:p>
        </w:tc>
        <w:tc>
          <w:tcPr>
            <w:tcW w:w="0" w:type="auto"/>
            <w:tcBorders>
              <w:top w:val="single" w:sz="4" w:space="0" w:color="auto"/>
              <w:left w:val="nil"/>
              <w:bottom w:val="nil"/>
            </w:tcBorders>
            <w:shd w:val="clear" w:color="auto" w:fill="auto"/>
            <w:noWrap/>
            <w:vAlign w:val="bottom"/>
            <w:hideMark/>
          </w:tcPr>
          <w:p w14:paraId="197AA766" w14:textId="33EB1D06" w:rsidR="00993832" w:rsidRPr="00993832" w:rsidRDefault="00993832" w:rsidP="00993832">
            <w:pPr>
              <w:spacing w:after="0" w:line="240" w:lineRule="auto"/>
              <w:jc w:val="center"/>
              <w:rPr>
                <w:rFonts w:ascii="Times New Roman" w:eastAsia="Times New Roman" w:hAnsi="Times New Roman" w:cs="Times New Roman"/>
                <w:color w:val="000000"/>
                <w:sz w:val="18"/>
                <w:szCs w:val="18"/>
                <w:lang w:eastAsia="zh-CN"/>
              </w:rPr>
            </w:pPr>
            <w:r w:rsidRPr="00993832">
              <w:rPr>
                <w:rFonts w:ascii="Times New Roman" w:hAnsi="Times New Roman" w:cs="Times New Roman"/>
                <w:sz w:val="18"/>
                <w:szCs w:val="18"/>
              </w:rPr>
              <w:t>7.391%</w:t>
            </w:r>
          </w:p>
        </w:tc>
      </w:tr>
      <w:tr w:rsidR="00993832" w:rsidRPr="0061795D" w14:paraId="7ACB5981" w14:textId="77777777" w:rsidTr="00C57402">
        <w:trPr>
          <w:trHeight w:val="300"/>
        </w:trPr>
        <w:tc>
          <w:tcPr>
            <w:tcW w:w="0" w:type="auto"/>
            <w:tcBorders>
              <w:top w:val="nil"/>
            </w:tcBorders>
            <w:shd w:val="clear" w:color="auto" w:fill="auto"/>
            <w:noWrap/>
            <w:vAlign w:val="bottom"/>
            <w:hideMark/>
          </w:tcPr>
          <w:p w14:paraId="4725D1B8" w14:textId="744CF976" w:rsidR="00993832" w:rsidRPr="00993832" w:rsidRDefault="00993832" w:rsidP="00993832">
            <w:pPr>
              <w:spacing w:after="0" w:line="240" w:lineRule="auto"/>
              <w:rPr>
                <w:rFonts w:ascii="Times New Roman" w:eastAsia="Times New Roman" w:hAnsi="Times New Roman" w:cs="Times New Roman"/>
                <w:color w:val="000000"/>
                <w:sz w:val="18"/>
                <w:szCs w:val="18"/>
                <w:lang w:eastAsia="zh-CN"/>
              </w:rPr>
            </w:pPr>
            <w:r w:rsidRPr="00993832">
              <w:rPr>
                <w:rFonts w:ascii="Times New Roman" w:hAnsi="Times New Roman" w:cs="Times New Roman"/>
                <w:sz w:val="18"/>
                <w:szCs w:val="18"/>
              </w:rPr>
              <w:t>SPY-QQQ</w:t>
            </w:r>
          </w:p>
        </w:tc>
        <w:tc>
          <w:tcPr>
            <w:tcW w:w="0" w:type="auto"/>
            <w:tcBorders>
              <w:top w:val="nil"/>
              <w:left w:val="nil"/>
              <w:right w:val="nil"/>
            </w:tcBorders>
            <w:shd w:val="clear" w:color="auto" w:fill="auto"/>
            <w:noWrap/>
            <w:vAlign w:val="bottom"/>
            <w:hideMark/>
          </w:tcPr>
          <w:p w14:paraId="10EB5F28" w14:textId="6B575C2F" w:rsidR="00993832" w:rsidRPr="00993832" w:rsidRDefault="00993832" w:rsidP="00993832">
            <w:pPr>
              <w:spacing w:after="0" w:line="240" w:lineRule="auto"/>
              <w:jc w:val="center"/>
              <w:rPr>
                <w:rFonts w:ascii="Times New Roman" w:eastAsia="Times New Roman" w:hAnsi="Times New Roman" w:cs="Times New Roman"/>
                <w:color w:val="000000"/>
                <w:sz w:val="18"/>
                <w:szCs w:val="18"/>
                <w:lang w:eastAsia="zh-CN"/>
              </w:rPr>
            </w:pPr>
            <w:r w:rsidRPr="00993832">
              <w:rPr>
                <w:rFonts w:ascii="Times New Roman" w:hAnsi="Times New Roman" w:cs="Times New Roman"/>
                <w:sz w:val="18"/>
                <w:szCs w:val="18"/>
              </w:rPr>
              <w:t>13.565%</w:t>
            </w:r>
          </w:p>
        </w:tc>
        <w:tc>
          <w:tcPr>
            <w:tcW w:w="0" w:type="auto"/>
            <w:tcBorders>
              <w:top w:val="nil"/>
              <w:left w:val="nil"/>
              <w:right w:val="nil"/>
            </w:tcBorders>
            <w:shd w:val="clear" w:color="auto" w:fill="auto"/>
            <w:noWrap/>
            <w:vAlign w:val="bottom"/>
            <w:hideMark/>
          </w:tcPr>
          <w:p w14:paraId="30AE36CE" w14:textId="50630BB7" w:rsidR="00993832" w:rsidRPr="00993832" w:rsidRDefault="00993832" w:rsidP="00993832">
            <w:pPr>
              <w:spacing w:after="0" w:line="240" w:lineRule="auto"/>
              <w:jc w:val="center"/>
              <w:rPr>
                <w:rFonts w:ascii="Times New Roman" w:eastAsia="Times New Roman" w:hAnsi="Times New Roman" w:cs="Times New Roman"/>
                <w:color w:val="000000"/>
                <w:sz w:val="18"/>
                <w:szCs w:val="18"/>
                <w:lang w:eastAsia="zh-CN"/>
              </w:rPr>
            </w:pPr>
            <w:r w:rsidRPr="00993832">
              <w:rPr>
                <w:rFonts w:ascii="Times New Roman" w:hAnsi="Times New Roman" w:cs="Times New Roman"/>
                <w:sz w:val="18"/>
                <w:szCs w:val="18"/>
              </w:rPr>
              <w:t>1.0788</w:t>
            </w:r>
          </w:p>
        </w:tc>
        <w:tc>
          <w:tcPr>
            <w:tcW w:w="0" w:type="auto"/>
            <w:tcBorders>
              <w:top w:val="nil"/>
              <w:left w:val="nil"/>
              <w:right w:val="nil"/>
            </w:tcBorders>
            <w:shd w:val="clear" w:color="auto" w:fill="auto"/>
            <w:noWrap/>
            <w:vAlign w:val="bottom"/>
            <w:hideMark/>
          </w:tcPr>
          <w:p w14:paraId="26795C4C" w14:textId="678DAF1A" w:rsidR="00993832" w:rsidRPr="00993832" w:rsidRDefault="00993832" w:rsidP="00993832">
            <w:pPr>
              <w:spacing w:after="0" w:line="240" w:lineRule="auto"/>
              <w:jc w:val="center"/>
              <w:rPr>
                <w:rFonts w:ascii="Times New Roman" w:eastAsia="Times New Roman" w:hAnsi="Times New Roman" w:cs="Times New Roman"/>
                <w:color w:val="000000"/>
                <w:sz w:val="18"/>
                <w:szCs w:val="18"/>
                <w:lang w:eastAsia="zh-CN"/>
              </w:rPr>
            </w:pPr>
            <w:r w:rsidRPr="00993832">
              <w:rPr>
                <w:rFonts w:ascii="Times New Roman" w:hAnsi="Times New Roman" w:cs="Times New Roman"/>
                <w:sz w:val="18"/>
                <w:szCs w:val="18"/>
              </w:rPr>
              <w:t>1.6217</w:t>
            </w:r>
          </w:p>
        </w:tc>
        <w:tc>
          <w:tcPr>
            <w:tcW w:w="0" w:type="auto"/>
            <w:tcBorders>
              <w:top w:val="nil"/>
              <w:left w:val="nil"/>
            </w:tcBorders>
            <w:shd w:val="clear" w:color="auto" w:fill="auto"/>
            <w:noWrap/>
            <w:vAlign w:val="bottom"/>
            <w:hideMark/>
          </w:tcPr>
          <w:p w14:paraId="18D692D3" w14:textId="6970DB3B" w:rsidR="00993832" w:rsidRPr="00993832" w:rsidRDefault="00993832" w:rsidP="00993832">
            <w:pPr>
              <w:spacing w:after="0" w:line="240" w:lineRule="auto"/>
              <w:jc w:val="center"/>
              <w:rPr>
                <w:rFonts w:ascii="Times New Roman" w:eastAsia="Times New Roman" w:hAnsi="Times New Roman" w:cs="Times New Roman"/>
                <w:color w:val="000000"/>
                <w:sz w:val="18"/>
                <w:szCs w:val="18"/>
                <w:lang w:eastAsia="zh-CN"/>
              </w:rPr>
            </w:pPr>
            <w:r w:rsidRPr="00993832">
              <w:rPr>
                <w:rFonts w:ascii="Times New Roman" w:hAnsi="Times New Roman" w:cs="Times New Roman"/>
                <w:sz w:val="18"/>
                <w:szCs w:val="18"/>
              </w:rPr>
              <w:t>8.281%</w:t>
            </w:r>
          </w:p>
        </w:tc>
      </w:tr>
      <w:tr w:rsidR="00993832" w:rsidRPr="0061795D" w14:paraId="4079696E" w14:textId="77777777" w:rsidTr="00C57402">
        <w:trPr>
          <w:trHeight w:val="300"/>
        </w:trPr>
        <w:tc>
          <w:tcPr>
            <w:tcW w:w="0" w:type="auto"/>
            <w:tcBorders>
              <w:top w:val="nil"/>
              <w:bottom w:val="single" w:sz="4" w:space="0" w:color="auto"/>
            </w:tcBorders>
            <w:shd w:val="clear" w:color="auto" w:fill="auto"/>
            <w:noWrap/>
            <w:vAlign w:val="bottom"/>
            <w:hideMark/>
          </w:tcPr>
          <w:p w14:paraId="6635942F" w14:textId="2501F4C1" w:rsidR="00993832" w:rsidRPr="00993832" w:rsidRDefault="00993832" w:rsidP="00993832">
            <w:pPr>
              <w:spacing w:after="0" w:line="240" w:lineRule="auto"/>
              <w:rPr>
                <w:rFonts w:ascii="Times New Roman" w:eastAsia="Times New Roman" w:hAnsi="Times New Roman" w:cs="Times New Roman"/>
                <w:color w:val="000000"/>
                <w:sz w:val="18"/>
                <w:szCs w:val="18"/>
                <w:lang w:eastAsia="zh-CN"/>
              </w:rPr>
            </w:pPr>
            <w:r w:rsidRPr="00993832">
              <w:rPr>
                <w:rFonts w:ascii="Times New Roman" w:hAnsi="Times New Roman" w:cs="Times New Roman"/>
                <w:sz w:val="18"/>
                <w:szCs w:val="18"/>
              </w:rPr>
              <w:t>DIA-QQQ</w:t>
            </w:r>
          </w:p>
        </w:tc>
        <w:tc>
          <w:tcPr>
            <w:tcW w:w="0" w:type="auto"/>
            <w:tcBorders>
              <w:top w:val="nil"/>
              <w:left w:val="nil"/>
              <w:bottom w:val="single" w:sz="4" w:space="0" w:color="auto"/>
              <w:right w:val="nil"/>
            </w:tcBorders>
            <w:shd w:val="clear" w:color="auto" w:fill="auto"/>
            <w:noWrap/>
            <w:vAlign w:val="bottom"/>
            <w:hideMark/>
          </w:tcPr>
          <w:p w14:paraId="3082C5B0" w14:textId="414BC6F5" w:rsidR="00993832" w:rsidRPr="00993832" w:rsidRDefault="00993832" w:rsidP="00993832">
            <w:pPr>
              <w:spacing w:after="0" w:line="240" w:lineRule="auto"/>
              <w:jc w:val="center"/>
              <w:rPr>
                <w:rFonts w:ascii="Times New Roman" w:eastAsia="Times New Roman" w:hAnsi="Times New Roman" w:cs="Times New Roman"/>
                <w:color w:val="000000"/>
                <w:sz w:val="18"/>
                <w:szCs w:val="18"/>
                <w:lang w:eastAsia="zh-CN"/>
              </w:rPr>
            </w:pPr>
            <w:r w:rsidRPr="00993832">
              <w:rPr>
                <w:rFonts w:ascii="Times New Roman" w:hAnsi="Times New Roman" w:cs="Times New Roman"/>
                <w:sz w:val="18"/>
                <w:szCs w:val="18"/>
              </w:rPr>
              <w:t>11.899%</w:t>
            </w:r>
          </w:p>
        </w:tc>
        <w:tc>
          <w:tcPr>
            <w:tcW w:w="0" w:type="auto"/>
            <w:tcBorders>
              <w:top w:val="nil"/>
              <w:left w:val="nil"/>
              <w:bottom w:val="single" w:sz="4" w:space="0" w:color="auto"/>
              <w:right w:val="nil"/>
            </w:tcBorders>
            <w:shd w:val="clear" w:color="auto" w:fill="auto"/>
            <w:noWrap/>
            <w:vAlign w:val="bottom"/>
            <w:hideMark/>
          </w:tcPr>
          <w:p w14:paraId="23E6B905" w14:textId="49689D0D" w:rsidR="00993832" w:rsidRPr="00993832" w:rsidRDefault="00993832" w:rsidP="00993832">
            <w:pPr>
              <w:spacing w:after="0" w:line="240" w:lineRule="auto"/>
              <w:jc w:val="center"/>
              <w:rPr>
                <w:rFonts w:ascii="Times New Roman" w:eastAsia="Times New Roman" w:hAnsi="Times New Roman" w:cs="Times New Roman"/>
                <w:color w:val="000000"/>
                <w:sz w:val="18"/>
                <w:szCs w:val="18"/>
                <w:lang w:eastAsia="zh-CN"/>
              </w:rPr>
            </w:pPr>
            <w:r w:rsidRPr="00993832">
              <w:rPr>
                <w:rFonts w:ascii="Times New Roman" w:hAnsi="Times New Roman" w:cs="Times New Roman"/>
                <w:sz w:val="18"/>
                <w:szCs w:val="18"/>
              </w:rPr>
              <w:t>0.9733</w:t>
            </w:r>
          </w:p>
        </w:tc>
        <w:tc>
          <w:tcPr>
            <w:tcW w:w="0" w:type="auto"/>
            <w:tcBorders>
              <w:top w:val="nil"/>
              <w:left w:val="nil"/>
              <w:bottom w:val="single" w:sz="4" w:space="0" w:color="auto"/>
              <w:right w:val="nil"/>
            </w:tcBorders>
            <w:shd w:val="clear" w:color="auto" w:fill="auto"/>
            <w:noWrap/>
            <w:vAlign w:val="bottom"/>
            <w:hideMark/>
          </w:tcPr>
          <w:p w14:paraId="6554C49D" w14:textId="24B13D28" w:rsidR="00993832" w:rsidRPr="00993832" w:rsidRDefault="00993832" w:rsidP="00993832">
            <w:pPr>
              <w:spacing w:after="0" w:line="240" w:lineRule="auto"/>
              <w:jc w:val="center"/>
              <w:rPr>
                <w:rFonts w:ascii="Times New Roman" w:eastAsia="Times New Roman" w:hAnsi="Times New Roman" w:cs="Times New Roman"/>
                <w:color w:val="000000"/>
                <w:sz w:val="18"/>
                <w:szCs w:val="18"/>
                <w:lang w:eastAsia="zh-CN"/>
              </w:rPr>
            </w:pPr>
            <w:r w:rsidRPr="00993832">
              <w:rPr>
                <w:rFonts w:ascii="Times New Roman" w:hAnsi="Times New Roman" w:cs="Times New Roman"/>
                <w:sz w:val="18"/>
                <w:szCs w:val="18"/>
              </w:rPr>
              <w:t>1.4239</w:t>
            </w:r>
          </w:p>
        </w:tc>
        <w:tc>
          <w:tcPr>
            <w:tcW w:w="0" w:type="auto"/>
            <w:tcBorders>
              <w:top w:val="nil"/>
              <w:left w:val="nil"/>
              <w:bottom w:val="single" w:sz="4" w:space="0" w:color="auto"/>
            </w:tcBorders>
            <w:shd w:val="clear" w:color="auto" w:fill="auto"/>
            <w:noWrap/>
            <w:vAlign w:val="bottom"/>
            <w:hideMark/>
          </w:tcPr>
          <w:p w14:paraId="0007A609" w14:textId="6832B6D2" w:rsidR="00993832" w:rsidRPr="00993832" w:rsidRDefault="00993832" w:rsidP="00993832">
            <w:pPr>
              <w:spacing w:after="0" w:line="240" w:lineRule="auto"/>
              <w:jc w:val="center"/>
              <w:rPr>
                <w:rFonts w:ascii="Times New Roman" w:eastAsia="Times New Roman" w:hAnsi="Times New Roman" w:cs="Times New Roman"/>
                <w:color w:val="000000"/>
                <w:sz w:val="18"/>
                <w:szCs w:val="18"/>
                <w:lang w:eastAsia="zh-CN"/>
              </w:rPr>
            </w:pPr>
            <w:r w:rsidRPr="00993832">
              <w:rPr>
                <w:rFonts w:ascii="Times New Roman" w:hAnsi="Times New Roman" w:cs="Times New Roman"/>
                <w:sz w:val="18"/>
                <w:szCs w:val="18"/>
              </w:rPr>
              <w:t>7.760%</w:t>
            </w:r>
          </w:p>
        </w:tc>
      </w:tr>
    </w:tbl>
    <w:p w14:paraId="315ED0D1" w14:textId="72A1C04B" w:rsidR="00993832" w:rsidRDefault="00993832" w:rsidP="00027741">
      <w:pPr>
        <w:autoSpaceDE w:val="0"/>
        <w:autoSpaceDN w:val="0"/>
        <w:adjustRightInd w:val="0"/>
        <w:spacing w:after="120" w:line="360" w:lineRule="auto"/>
        <w:jc w:val="both"/>
        <w:rPr>
          <w:rFonts w:ascii="Times New Roman" w:hAnsi="Times New Roman" w:cs="Times New Roman"/>
          <w:sz w:val="24"/>
          <w:szCs w:val="24"/>
        </w:rPr>
      </w:pPr>
    </w:p>
    <w:p w14:paraId="69FA350B" w14:textId="56552B5C" w:rsidR="00993832" w:rsidRDefault="00993832" w:rsidP="00027741">
      <w:pPr>
        <w:autoSpaceDE w:val="0"/>
        <w:autoSpaceDN w:val="0"/>
        <w:adjustRightInd w:val="0"/>
        <w:spacing w:after="120" w:line="360" w:lineRule="auto"/>
        <w:jc w:val="both"/>
        <w:rPr>
          <w:rFonts w:ascii="Times New Roman" w:hAnsi="Times New Roman" w:cs="Times New Roman"/>
          <w:sz w:val="24"/>
          <w:szCs w:val="24"/>
        </w:rPr>
      </w:pPr>
    </w:p>
    <w:p w14:paraId="1C6D56CB" w14:textId="3477BB8B" w:rsidR="00993832" w:rsidRDefault="00993832" w:rsidP="00027741">
      <w:pPr>
        <w:autoSpaceDE w:val="0"/>
        <w:autoSpaceDN w:val="0"/>
        <w:adjustRightInd w:val="0"/>
        <w:spacing w:after="120" w:line="360" w:lineRule="auto"/>
        <w:jc w:val="both"/>
        <w:rPr>
          <w:rFonts w:ascii="Times New Roman" w:hAnsi="Times New Roman" w:cs="Times New Roman"/>
          <w:sz w:val="24"/>
          <w:szCs w:val="24"/>
        </w:rPr>
      </w:pPr>
    </w:p>
    <w:p w14:paraId="07758584" w14:textId="77777777" w:rsidR="007455F9" w:rsidRDefault="007455F9" w:rsidP="009416A1">
      <w:pPr>
        <w:autoSpaceDE w:val="0"/>
        <w:autoSpaceDN w:val="0"/>
        <w:adjustRightInd w:val="0"/>
        <w:spacing w:after="120" w:line="360" w:lineRule="auto"/>
        <w:jc w:val="both"/>
        <w:rPr>
          <w:rFonts w:ascii="Times New Roman" w:hAnsi="Times New Roman" w:cs="Times New Roman"/>
          <w:sz w:val="24"/>
          <w:szCs w:val="24"/>
        </w:rPr>
      </w:pPr>
    </w:p>
    <w:p w14:paraId="7CC5B968" w14:textId="60240556" w:rsidR="007A1B75" w:rsidRPr="00C57402" w:rsidRDefault="00993832" w:rsidP="009416A1">
      <w:pPr>
        <w:autoSpaceDE w:val="0"/>
        <w:autoSpaceDN w:val="0"/>
        <w:adjustRightInd w:val="0"/>
        <w:spacing w:after="120" w:line="360" w:lineRule="auto"/>
        <w:jc w:val="both"/>
        <w:rPr>
          <w:rFonts w:ascii="Times New Roman" w:hAnsi="Times New Roman" w:cs="Times New Roman"/>
          <w:sz w:val="24"/>
          <w:szCs w:val="24"/>
        </w:rPr>
      </w:pPr>
      <w:r>
        <w:rPr>
          <w:rFonts w:ascii="Times New Roman" w:hAnsi="Times New Roman" w:cs="Times New Roman"/>
          <w:sz w:val="24"/>
          <w:szCs w:val="24"/>
        </w:rPr>
        <w:t>The</w:t>
      </w:r>
      <w:r w:rsidR="00124433">
        <w:rPr>
          <w:rFonts w:ascii="Times New Roman" w:hAnsi="Times New Roman" w:cs="Times New Roman"/>
          <w:sz w:val="24"/>
          <w:szCs w:val="24"/>
        </w:rPr>
        <w:t xml:space="preserve"> following tables present</w:t>
      </w:r>
      <w:r>
        <w:rPr>
          <w:rFonts w:ascii="Times New Roman" w:hAnsi="Times New Roman" w:cs="Times New Roman"/>
          <w:sz w:val="24"/>
          <w:szCs w:val="24"/>
        </w:rPr>
        <w:t xml:space="preserve"> </w:t>
      </w:r>
      <w:r w:rsidR="007A1B75">
        <w:rPr>
          <w:rFonts w:ascii="Times New Roman" w:hAnsi="Times New Roman" w:cs="Times New Roman"/>
          <w:sz w:val="24"/>
          <w:szCs w:val="24"/>
        </w:rPr>
        <w:t>the optimization results for these portfolios.</w:t>
      </w:r>
      <w:r w:rsidR="00B91772">
        <w:rPr>
          <w:rFonts w:ascii="Times New Roman" w:hAnsi="Times New Roman" w:cs="Times New Roman"/>
          <w:sz w:val="24"/>
          <w:szCs w:val="24"/>
        </w:rPr>
        <w:t xml:space="preserve"> The results follow the same trend as in the case of the 1/N portfolio presented in the main text.</w:t>
      </w:r>
    </w:p>
    <w:p w14:paraId="11B71B73" w14:textId="77777777" w:rsidR="003F3FDA" w:rsidRDefault="003F3FDA">
      <w:pPr>
        <w:rPr>
          <w:rFonts w:ascii="Times New Roman" w:hAnsi="Times New Roman" w:cs="Times New Roman"/>
          <w:b/>
          <w:sz w:val="18"/>
          <w:szCs w:val="18"/>
        </w:rPr>
      </w:pPr>
      <w:r>
        <w:rPr>
          <w:rFonts w:ascii="Times New Roman" w:hAnsi="Times New Roman" w:cs="Times New Roman"/>
          <w:b/>
          <w:sz w:val="18"/>
          <w:szCs w:val="18"/>
        </w:rPr>
        <w:br w:type="page"/>
      </w:r>
    </w:p>
    <w:p w14:paraId="132998CC" w14:textId="77777777" w:rsidR="002733FC" w:rsidRDefault="002733FC" w:rsidP="007A1B75">
      <w:pPr>
        <w:jc w:val="center"/>
        <w:rPr>
          <w:rFonts w:ascii="Times New Roman" w:hAnsi="Times New Roman" w:cs="Times New Roman"/>
          <w:b/>
          <w:sz w:val="18"/>
          <w:szCs w:val="18"/>
        </w:rPr>
      </w:pPr>
    </w:p>
    <w:p w14:paraId="1810641D" w14:textId="13703B66" w:rsidR="00601058" w:rsidRPr="00601058" w:rsidRDefault="007A1B75" w:rsidP="00601058">
      <w:pPr>
        <w:jc w:val="center"/>
        <w:rPr>
          <w:rFonts w:ascii="Times New Roman" w:hAnsi="Times New Roman" w:cs="Times New Roman"/>
          <w:b/>
          <w:sz w:val="18"/>
          <w:szCs w:val="18"/>
        </w:rPr>
      </w:pPr>
      <w:r w:rsidRPr="00601058">
        <w:rPr>
          <w:rFonts w:ascii="Times New Roman" w:hAnsi="Times New Roman" w:cs="Times New Roman"/>
          <w:b/>
          <w:sz w:val="20"/>
          <w:szCs w:val="18"/>
        </w:rPr>
        <w:t xml:space="preserve">Table </w:t>
      </w:r>
      <w:r w:rsidR="00825666">
        <w:rPr>
          <w:rFonts w:ascii="Times New Roman" w:hAnsi="Times New Roman" w:cs="Times New Roman"/>
          <w:b/>
          <w:sz w:val="20"/>
          <w:szCs w:val="18"/>
        </w:rPr>
        <w:t>OB</w:t>
      </w:r>
      <w:r w:rsidRPr="00601058">
        <w:rPr>
          <w:rFonts w:ascii="Times New Roman" w:hAnsi="Times New Roman" w:cs="Times New Roman"/>
          <w:b/>
          <w:sz w:val="20"/>
          <w:szCs w:val="18"/>
        </w:rPr>
        <w:t xml:space="preserve">.2: Performances of </w:t>
      </w:r>
      <w:r w:rsidR="003F3FDA" w:rsidRPr="00601058">
        <w:rPr>
          <w:rFonts w:ascii="Times New Roman" w:hAnsi="Times New Roman" w:cs="Times New Roman"/>
          <w:b/>
          <w:sz w:val="20"/>
          <w:szCs w:val="18"/>
        </w:rPr>
        <w:t>d</w:t>
      </w:r>
      <w:r w:rsidRPr="00601058">
        <w:rPr>
          <w:rFonts w:ascii="Times New Roman" w:hAnsi="Times New Roman" w:cs="Times New Roman"/>
          <w:b/>
          <w:sz w:val="20"/>
          <w:szCs w:val="18"/>
        </w:rPr>
        <w:t xml:space="preserve">ifferent </w:t>
      </w:r>
      <w:r w:rsidR="003F3FDA" w:rsidRPr="00601058">
        <w:rPr>
          <w:rFonts w:ascii="Times New Roman" w:hAnsi="Times New Roman" w:cs="Times New Roman"/>
          <w:b/>
          <w:sz w:val="20"/>
          <w:szCs w:val="18"/>
        </w:rPr>
        <w:t>t</w:t>
      </w:r>
      <w:r w:rsidRPr="00601058">
        <w:rPr>
          <w:rFonts w:ascii="Times New Roman" w:hAnsi="Times New Roman" w:cs="Times New Roman"/>
          <w:b/>
          <w:sz w:val="20"/>
          <w:szCs w:val="18"/>
        </w:rPr>
        <w:t xml:space="preserve">rading </w:t>
      </w:r>
      <w:r w:rsidR="003F3FDA" w:rsidRPr="00601058">
        <w:rPr>
          <w:rFonts w:ascii="Times New Roman" w:hAnsi="Times New Roman" w:cs="Times New Roman"/>
          <w:b/>
          <w:sz w:val="20"/>
          <w:szCs w:val="18"/>
        </w:rPr>
        <w:t>s</w:t>
      </w:r>
      <w:r w:rsidRPr="00601058">
        <w:rPr>
          <w:rFonts w:ascii="Times New Roman" w:hAnsi="Times New Roman" w:cs="Times New Roman"/>
          <w:b/>
          <w:sz w:val="20"/>
          <w:szCs w:val="18"/>
        </w:rPr>
        <w:t>trategies (Traditional M-V, two asset portfolios)</w:t>
      </w:r>
    </w:p>
    <w:tbl>
      <w:tblPr>
        <w:tblW w:w="8640" w:type="dxa"/>
        <w:jc w:val="center"/>
        <w:tblLook w:val="04A0" w:firstRow="1" w:lastRow="0" w:firstColumn="1" w:lastColumn="0" w:noHBand="0" w:noVBand="1"/>
      </w:tblPr>
      <w:tblGrid>
        <w:gridCol w:w="1201"/>
        <w:gridCol w:w="1596"/>
        <w:gridCol w:w="1602"/>
        <w:gridCol w:w="1277"/>
        <w:gridCol w:w="1320"/>
        <w:gridCol w:w="1644"/>
      </w:tblGrid>
      <w:tr w:rsidR="00601058" w:rsidRPr="00601058" w14:paraId="4A016A90" w14:textId="77777777" w:rsidTr="00601058">
        <w:trPr>
          <w:trHeight w:val="285"/>
          <w:jc w:val="center"/>
        </w:trPr>
        <w:tc>
          <w:tcPr>
            <w:tcW w:w="8640" w:type="dxa"/>
            <w:gridSpan w:val="6"/>
            <w:tcBorders>
              <w:top w:val="single" w:sz="8" w:space="0" w:color="auto"/>
              <w:left w:val="nil"/>
              <w:bottom w:val="single" w:sz="8" w:space="0" w:color="auto"/>
              <w:right w:val="nil"/>
            </w:tcBorders>
            <w:shd w:val="clear" w:color="auto" w:fill="auto"/>
            <w:noWrap/>
            <w:vAlign w:val="center"/>
            <w:hideMark/>
          </w:tcPr>
          <w:p w14:paraId="795842A3" w14:textId="77777777" w:rsidR="00601058" w:rsidRPr="00601058" w:rsidRDefault="00601058">
            <w:pPr>
              <w:jc w:val="center"/>
              <w:rPr>
                <w:rFonts w:ascii="Times New Roman" w:hAnsi="Times New Roman" w:cs="Times New Roman"/>
                <w:b/>
                <w:bCs/>
                <w:color w:val="000000"/>
                <w:sz w:val="18"/>
                <w:szCs w:val="18"/>
                <w:lang w:val="en-US" w:eastAsia="zh-CN"/>
              </w:rPr>
            </w:pPr>
            <w:r w:rsidRPr="00601058">
              <w:rPr>
                <w:rFonts w:ascii="Times New Roman" w:hAnsi="Times New Roman" w:cs="Times New Roman"/>
                <w:b/>
                <w:bCs/>
                <w:color w:val="000000"/>
                <w:sz w:val="18"/>
                <w:szCs w:val="18"/>
                <w:lang w:eastAsia="zh-CN"/>
              </w:rPr>
              <w:t>Panel A: Mean-Variance optimization without short-selling</w:t>
            </w:r>
          </w:p>
        </w:tc>
      </w:tr>
      <w:tr w:rsidR="00601058" w:rsidRPr="00601058" w14:paraId="7F1ECD1B" w14:textId="77777777" w:rsidTr="00601058">
        <w:trPr>
          <w:trHeight w:val="315"/>
          <w:jc w:val="center"/>
        </w:trPr>
        <w:tc>
          <w:tcPr>
            <w:tcW w:w="1201" w:type="dxa"/>
            <w:tcBorders>
              <w:top w:val="nil"/>
              <w:left w:val="nil"/>
              <w:bottom w:val="nil"/>
              <w:right w:val="nil"/>
            </w:tcBorders>
            <w:shd w:val="clear" w:color="auto" w:fill="auto"/>
            <w:noWrap/>
            <w:vAlign w:val="bottom"/>
            <w:hideMark/>
          </w:tcPr>
          <w:p w14:paraId="33620030" w14:textId="77777777" w:rsidR="00601058" w:rsidRPr="00601058" w:rsidRDefault="00601058" w:rsidP="00601058">
            <w:pPr>
              <w:spacing w:after="0" w:line="240" w:lineRule="auto"/>
              <w:jc w:val="center"/>
              <w:rPr>
                <w:rFonts w:ascii="Times New Roman" w:hAnsi="Times New Roman" w:cs="Times New Roman"/>
                <w:b/>
                <w:bCs/>
                <w:color w:val="000000"/>
                <w:sz w:val="18"/>
                <w:szCs w:val="18"/>
                <w:lang w:val="en-US" w:eastAsia="zh-CN"/>
              </w:rPr>
            </w:pPr>
          </w:p>
        </w:tc>
        <w:tc>
          <w:tcPr>
            <w:tcW w:w="1596" w:type="dxa"/>
            <w:tcBorders>
              <w:top w:val="nil"/>
              <w:left w:val="nil"/>
              <w:bottom w:val="single" w:sz="8" w:space="0" w:color="auto"/>
              <w:right w:val="nil"/>
            </w:tcBorders>
            <w:shd w:val="clear" w:color="auto" w:fill="auto"/>
            <w:noWrap/>
            <w:vAlign w:val="center"/>
            <w:hideMark/>
          </w:tcPr>
          <w:p w14:paraId="51ADFE2A" w14:textId="77777777" w:rsidR="00601058" w:rsidRPr="00601058" w:rsidRDefault="00601058" w:rsidP="00601058">
            <w:pPr>
              <w:spacing w:after="0" w:line="240" w:lineRule="auto"/>
              <w:rPr>
                <w:rFonts w:ascii="Times New Roman" w:hAnsi="Times New Roman" w:cs="Times New Roman"/>
                <w:color w:val="000000"/>
                <w:sz w:val="18"/>
                <w:szCs w:val="18"/>
                <w:lang w:val="en-US" w:eastAsia="zh-CN"/>
              </w:rPr>
            </w:pPr>
            <w:r w:rsidRPr="00601058">
              <w:rPr>
                <w:rFonts w:ascii="Times New Roman" w:hAnsi="Times New Roman" w:cs="Times New Roman"/>
                <w:color w:val="000000"/>
                <w:sz w:val="18"/>
                <w:szCs w:val="18"/>
                <w:lang w:eastAsia="zh-CN"/>
              </w:rPr>
              <w:t xml:space="preserve">　</w:t>
            </w:r>
          </w:p>
        </w:tc>
        <w:tc>
          <w:tcPr>
            <w:tcW w:w="1602" w:type="dxa"/>
            <w:tcBorders>
              <w:top w:val="nil"/>
              <w:left w:val="nil"/>
              <w:bottom w:val="single" w:sz="8" w:space="0" w:color="auto"/>
              <w:right w:val="nil"/>
            </w:tcBorders>
            <w:shd w:val="clear" w:color="auto" w:fill="auto"/>
            <w:noWrap/>
            <w:vAlign w:val="center"/>
            <w:hideMark/>
          </w:tcPr>
          <w:p w14:paraId="1AFC6B19" w14:textId="77777777" w:rsidR="00601058" w:rsidRPr="00601058" w:rsidRDefault="00601058" w:rsidP="00601058">
            <w:pPr>
              <w:spacing w:after="0" w:line="240" w:lineRule="auto"/>
              <w:jc w:val="center"/>
              <w:rPr>
                <w:rFonts w:ascii="Times New Roman" w:hAnsi="Times New Roman" w:cs="Times New Roman"/>
                <w:color w:val="000000"/>
                <w:sz w:val="18"/>
                <w:szCs w:val="18"/>
                <w:lang w:val="en-US" w:eastAsia="zh-CN"/>
              </w:rPr>
            </w:pPr>
            <w:r w:rsidRPr="00601058">
              <w:rPr>
                <w:rFonts w:ascii="Times New Roman" w:hAnsi="Times New Roman" w:cs="Times New Roman"/>
                <w:color w:val="000000"/>
                <w:sz w:val="18"/>
                <w:szCs w:val="18"/>
                <w:lang w:eastAsia="zh-CN"/>
              </w:rPr>
              <w:t>Realized return</w:t>
            </w:r>
          </w:p>
        </w:tc>
        <w:tc>
          <w:tcPr>
            <w:tcW w:w="1277" w:type="dxa"/>
            <w:tcBorders>
              <w:top w:val="nil"/>
              <w:left w:val="nil"/>
              <w:bottom w:val="single" w:sz="8" w:space="0" w:color="auto"/>
              <w:right w:val="nil"/>
            </w:tcBorders>
            <w:shd w:val="clear" w:color="auto" w:fill="auto"/>
            <w:noWrap/>
            <w:vAlign w:val="center"/>
            <w:hideMark/>
          </w:tcPr>
          <w:p w14:paraId="60A56FC1" w14:textId="77777777" w:rsidR="00601058" w:rsidRPr="00601058" w:rsidRDefault="00601058" w:rsidP="00601058">
            <w:pPr>
              <w:spacing w:after="0" w:line="240" w:lineRule="auto"/>
              <w:jc w:val="center"/>
              <w:rPr>
                <w:rFonts w:ascii="Times New Roman" w:hAnsi="Times New Roman" w:cs="Times New Roman"/>
                <w:color w:val="000000"/>
                <w:sz w:val="18"/>
                <w:szCs w:val="18"/>
                <w:lang w:val="en-US" w:eastAsia="zh-CN"/>
              </w:rPr>
            </w:pPr>
            <w:r w:rsidRPr="00601058">
              <w:rPr>
                <w:rFonts w:ascii="Times New Roman" w:hAnsi="Times New Roman" w:cs="Times New Roman"/>
                <w:color w:val="000000"/>
                <w:sz w:val="18"/>
                <w:szCs w:val="18"/>
                <w:lang w:eastAsia="zh-CN"/>
              </w:rPr>
              <w:t>Sharpe ratio</w:t>
            </w:r>
          </w:p>
        </w:tc>
        <w:tc>
          <w:tcPr>
            <w:tcW w:w="1320" w:type="dxa"/>
            <w:tcBorders>
              <w:top w:val="nil"/>
              <w:left w:val="nil"/>
              <w:bottom w:val="single" w:sz="8" w:space="0" w:color="auto"/>
              <w:right w:val="nil"/>
            </w:tcBorders>
            <w:shd w:val="clear" w:color="auto" w:fill="auto"/>
            <w:noWrap/>
            <w:vAlign w:val="center"/>
            <w:hideMark/>
          </w:tcPr>
          <w:p w14:paraId="45BD1881" w14:textId="77777777" w:rsidR="00601058" w:rsidRPr="00601058" w:rsidRDefault="00601058" w:rsidP="00601058">
            <w:pPr>
              <w:spacing w:after="0" w:line="240" w:lineRule="auto"/>
              <w:jc w:val="center"/>
              <w:rPr>
                <w:rFonts w:ascii="Times New Roman" w:hAnsi="Times New Roman" w:cs="Times New Roman"/>
                <w:color w:val="000000"/>
                <w:sz w:val="18"/>
                <w:szCs w:val="18"/>
                <w:lang w:val="en-US" w:eastAsia="zh-CN"/>
              </w:rPr>
            </w:pPr>
            <w:proofErr w:type="spellStart"/>
            <w:r w:rsidRPr="00601058">
              <w:rPr>
                <w:rFonts w:ascii="Times New Roman" w:hAnsi="Times New Roman" w:cs="Times New Roman"/>
                <w:color w:val="000000"/>
                <w:sz w:val="18"/>
                <w:szCs w:val="18"/>
                <w:lang w:eastAsia="zh-CN"/>
              </w:rPr>
              <w:t>Sortino</w:t>
            </w:r>
            <w:proofErr w:type="spellEnd"/>
            <w:r w:rsidRPr="00601058">
              <w:rPr>
                <w:rFonts w:ascii="Times New Roman" w:hAnsi="Times New Roman" w:cs="Times New Roman"/>
                <w:color w:val="000000"/>
                <w:sz w:val="18"/>
                <w:szCs w:val="18"/>
                <w:lang w:eastAsia="zh-CN"/>
              </w:rPr>
              <w:t xml:space="preserve"> ratio</w:t>
            </w:r>
          </w:p>
        </w:tc>
        <w:tc>
          <w:tcPr>
            <w:tcW w:w="1644" w:type="dxa"/>
            <w:tcBorders>
              <w:top w:val="nil"/>
              <w:left w:val="nil"/>
              <w:bottom w:val="single" w:sz="8" w:space="0" w:color="auto"/>
              <w:right w:val="nil"/>
            </w:tcBorders>
            <w:shd w:val="clear" w:color="auto" w:fill="auto"/>
            <w:noWrap/>
            <w:vAlign w:val="center"/>
            <w:hideMark/>
          </w:tcPr>
          <w:p w14:paraId="0261DB18" w14:textId="77777777" w:rsidR="00601058" w:rsidRPr="00601058" w:rsidRDefault="00601058" w:rsidP="00601058">
            <w:pPr>
              <w:spacing w:after="0" w:line="240" w:lineRule="auto"/>
              <w:jc w:val="center"/>
              <w:rPr>
                <w:rFonts w:ascii="Times New Roman" w:hAnsi="Times New Roman" w:cs="Times New Roman"/>
                <w:color w:val="000000"/>
                <w:sz w:val="18"/>
                <w:szCs w:val="18"/>
                <w:lang w:val="en-US" w:eastAsia="zh-CN"/>
              </w:rPr>
            </w:pPr>
            <w:r w:rsidRPr="00601058">
              <w:rPr>
                <w:rFonts w:ascii="Times New Roman" w:hAnsi="Times New Roman" w:cs="Times New Roman"/>
                <w:color w:val="000000"/>
                <w:sz w:val="18"/>
                <w:szCs w:val="18"/>
                <w:lang w:eastAsia="zh-CN"/>
              </w:rPr>
              <w:t>Max drawdown</w:t>
            </w:r>
          </w:p>
        </w:tc>
      </w:tr>
      <w:tr w:rsidR="00601058" w:rsidRPr="00601058" w14:paraId="63A21825" w14:textId="77777777" w:rsidTr="00601058">
        <w:trPr>
          <w:trHeight w:val="270"/>
          <w:jc w:val="center"/>
        </w:trPr>
        <w:tc>
          <w:tcPr>
            <w:tcW w:w="1201" w:type="dxa"/>
            <w:vMerge w:val="restart"/>
            <w:tcBorders>
              <w:top w:val="nil"/>
              <w:left w:val="nil"/>
              <w:bottom w:val="single" w:sz="8" w:space="0" w:color="000000"/>
              <w:right w:val="nil"/>
            </w:tcBorders>
            <w:shd w:val="clear" w:color="auto" w:fill="auto"/>
            <w:noWrap/>
            <w:vAlign w:val="center"/>
            <w:hideMark/>
          </w:tcPr>
          <w:p w14:paraId="5BAF7726" w14:textId="77777777" w:rsidR="00601058" w:rsidRPr="00601058" w:rsidRDefault="00601058" w:rsidP="00601058">
            <w:pPr>
              <w:spacing w:after="0" w:line="240" w:lineRule="auto"/>
              <w:jc w:val="center"/>
              <w:rPr>
                <w:rFonts w:ascii="Times New Roman" w:hAnsi="Times New Roman" w:cs="Times New Roman"/>
                <w:b/>
                <w:bCs/>
                <w:color w:val="000000"/>
                <w:sz w:val="18"/>
                <w:szCs w:val="18"/>
                <w:lang w:val="en-US" w:eastAsia="zh-CN"/>
              </w:rPr>
            </w:pPr>
            <w:r w:rsidRPr="00601058">
              <w:rPr>
                <w:rFonts w:ascii="Times New Roman" w:hAnsi="Times New Roman" w:cs="Times New Roman"/>
                <w:b/>
                <w:bCs/>
                <w:color w:val="000000"/>
                <w:sz w:val="18"/>
                <w:szCs w:val="18"/>
                <w:lang w:eastAsia="zh-CN"/>
              </w:rPr>
              <w:t>SPY-DIA</w:t>
            </w:r>
          </w:p>
        </w:tc>
        <w:tc>
          <w:tcPr>
            <w:tcW w:w="1596" w:type="dxa"/>
            <w:tcBorders>
              <w:top w:val="nil"/>
              <w:left w:val="nil"/>
              <w:bottom w:val="nil"/>
              <w:right w:val="nil"/>
            </w:tcBorders>
            <w:shd w:val="clear" w:color="auto" w:fill="auto"/>
            <w:noWrap/>
            <w:vAlign w:val="center"/>
            <w:hideMark/>
          </w:tcPr>
          <w:p w14:paraId="757AE4C3" w14:textId="77777777" w:rsidR="00601058" w:rsidRPr="00601058" w:rsidRDefault="00601058" w:rsidP="00601058">
            <w:pPr>
              <w:spacing w:after="0" w:line="240" w:lineRule="auto"/>
              <w:rPr>
                <w:rFonts w:ascii="Times New Roman" w:hAnsi="Times New Roman" w:cs="Times New Roman"/>
                <w:color w:val="000000"/>
                <w:sz w:val="18"/>
                <w:szCs w:val="18"/>
                <w:lang w:val="en-US" w:eastAsia="zh-CN"/>
              </w:rPr>
            </w:pPr>
            <w:r w:rsidRPr="00601058">
              <w:rPr>
                <w:rFonts w:ascii="Times New Roman" w:hAnsi="Times New Roman" w:cs="Times New Roman"/>
                <w:color w:val="000000"/>
                <w:sz w:val="18"/>
                <w:szCs w:val="18"/>
                <w:lang w:eastAsia="zh-CN"/>
              </w:rPr>
              <w:t>ARMA-DCC</w:t>
            </w:r>
          </w:p>
        </w:tc>
        <w:tc>
          <w:tcPr>
            <w:tcW w:w="1602" w:type="dxa"/>
            <w:tcBorders>
              <w:top w:val="nil"/>
              <w:left w:val="nil"/>
              <w:bottom w:val="nil"/>
              <w:right w:val="nil"/>
            </w:tcBorders>
            <w:shd w:val="clear" w:color="auto" w:fill="auto"/>
            <w:noWrap/>
            <w:vAlign w:val="center"/>
            <w:hideMark/>
          </w:tcPr>
          <w:p w14:paraId="06A705A1" w14:textId="77777777" w:rsidR="00601058" w:rsidRPr="00601058" w:rsidRDefault="00601058" w:rsidP="00601058">
            <w:pPr>
              <w:spacing w:after="0" w:line="240" w:lineRule="auto"/>
              <w:jc w:val="center"/>
              <w:rPr>
                <w:rFonts w:ascii="Times New Roman" w:hAnsi="Times New Roman" w:cs="Times New Roman"/>
                <w:color w:val="000000"/>
                <w:sz w:val="18"/>
                <w:szCs w:val="18"/>
                <w:lang w:val="en-US" w:eastAsia="zh-CN"/>
              </w:rPr>
            </w:pPr>
            <w:r w:rsidRPr="00601058">
              <w:rPr>
                <w:rFonts w:ascii="Times New Roman" w:hAnsi="Times New Roman" w:cs="Times New Roman"/>
                <w:color w:val="000000"/>
                <w:sz w:val="18"/>
                <w:szCs w:val="18"/>
                <w:lang w:eastAsia="zh-CN"/>
              </w:rPr>
              <w:t>9.94%</w:t>
            </w:r>
          </w:p>
        </w:tc>
        <w:tc>
          <w:tcPr>
            <w:tcW w:w="1277" w:type="dxa"/>
            <w:tcBorders>
              <w:top w:val="nil"/>
              <w:left w:val="nil"/>
              <w:bottom w:val="nil"/>
              <w:right w:val="nil"/>
            </w:tcBorders>
            <w:shd w:val="clear" w:color="auto" w:fill="auto"/>
            <w:noWrap/>
            <w:vAlign w:val="center"/>
            <w:hideMark/>
          </w:tcPr>
          <w:p w14:paraId="508F9D78" w14:textId="77777777" w:rsidR="00601058" w:rsidRPr="00601058" w:rsidRDefault="00601058" w:rsidP="00601058">
            <w:pPr>
              <w:spacing w:after="0" w:line="240" w:lineRule="auto"/>
              <w:jc w:val="center"/>
              <w:rPr>
                <w:rFonts w:ascii="Times New Roman" w:hAnsi="Times New Roman" w:cs="Times New Roman"/>
                <w:color w:val="000000"/>
                <w:sz w:val="18"/>
                <w:szCs w:val="18"/>
                <w:lang w:val="en-US" w:eastAsia="zh-CN"/>
              </w:rPr>
            </w:pPr>
            <w:r w:rsidRPr="00601058">
              <w:rPr>
                <w:rFonts w:ascii="Times New Roman" w:hAnsi="Times New Roman" w:cs="Times New Roman"/>
                <w:color w:val="000000"/>
                <w:sz w:val="18"/>
                <w:szCs w:val="18"/>
                <w:lang w:eastAsia="zh-CN"/>
              </w:rPr>
              <w:t>0.8989</w:t>
            </w:r>
          </w:p>
        </w:tc>
        <w:tc>
          <w:tcPr>
            <w:tcW w:w="1320" w:type="dxa"/>
            <w:tcBorders>
              <w:top w:val="nil"/>
              <w:left w:val="nil"/>
              <w:bottom w:val="nil"/>
              <w:right w:val="nil"/>
            </w:tcBorders>
            <w:shd w:val="clear" w:color="auto" w:fill="auto"/>
            <w:noWrap/>
            <w:vAlign w:val="center"/>
            <w:hideMark/>
          </w:tcPr>
          <w:p w14:paraId="3098F656" w14:textId="77777777" w:rsidR="00601058" w:rsidRPr="00601058" w:rsidRDefault="00601058" w:rsidP="00601058">
            <w:pPr>
              <w:spacing w:after="0" w:line="240" w:lineRule="auto"/>
              <w:jc w:val="center"/>
              <w:rPr>
                <w:rFonts w:ascii="Times New Roman" w:hAnsi="Times New Roman" w:cs="Times New Roman"/>
                <w:color w:val="000000"/>
                <w:sz w:val="18"/>
                <w:szCs w:val="18"/>
                <w:lang w:val="en-US" w:eastAsia="zh-CN"/>
              </w:rPr>
            </w:pPr>
            <w:r w:rsidRPr="00601058">
              <w:rPr>
                <w:rFonts w:ascii="Times New Roman" w:hAnsi="Times New Roman" w:cs="Times New Roman"/>
                <w:color w:val="000000"/>
                <w:sz w:val="18"/>
                <w:szCs w:val="18"/>
                <w:lang w:eastAsia="zh-CN"/>
              </w:rPr>
              <w:t>1.3181</w:t>
            </w:r>
          </w:p>
        </w:tc>
        <w:tc>
          <w:tcPr>
            <w:tcW w:w="1644" w:type="dxa"/>
            <w:tcBorders>
              <w:top w:val="nil"/>
              <w:left w:val="nil"/>
              <w:bottom w:val="nil"/>
              <w:right w:val="nil"/>
            </w:tcBorders>
            <w:shd w:val="clear" w:color="auto" w:fill="auto"/>
            <w:noWrap/>
            <w:vAlign w:val="center"/>
            <w:hideMark/>
          </w:tcPr>
          <w:p w14:paraId="772F10BD" w14:textId="77777777" w:rsidR="00601058" w:rsidRPr="00601058" w:rsidRDefault="00601058" w:rsidP="00601058">
            <w:pPr>
              <w:spacing w:after="0" w:line="240" w:lineRule="auto"/>
              <w:jc w:val="center"/>
              <w:rPr>
                <w:rFonts w:ascii="Times New Roman" w:hAnsi="Times New Roman" w:cs="Times New Roman"/>
                <w:color w:val="000000"/>
                <w:sz w:val="18"/>
                <w:szCs w:val="18"/>
                <w:lang w:val="en-US" w:eastAsia="zh-CN"/>
              </w:rPr>
            </w:pPr>
            <w:r w:rsidRPr="00601058">
              <w:rPr>
                <w:rFonts w:ascii="Times New Roman" w:hAnsi="Times New Roman" w:cs="Times New Roman"/>
                <w:color w:val="000000"/>
                <w:sz w:val="18"/>
                <w:szCs w:val="18"/>
                <w:lang w:eastAsia="zh-CN"/>
              </w:rPr>
              <w:t>7.04%</w:t>
            </w:r>
          </w:p>
        </w:tc>
      </w:tr>
      <w:tr w:rsidR="00601058" w:rsidRPr="00601058" w14:paraId="780A0BB9" w14:textId="77777777" w:rsidTr="00601058">
        <w:trPr>
          <w:trHeight w:val="270"/>
          <w:jc w:val="center"/>
        </w:trPr>
        <w:tc>
          <w:tcPr>
            <w:tcW w:w="1201" w:type="dxa"/>
            <w:vMerge/>
            <w:tcBorders>
              <w:top w:val="nil"/>
              <w:left w:val="nil"/>
              <w:bottom w:val="single" w:sz="8" w:space="0" w:color="000000"/>
              <w:right w:val="nil"/>
            </w:tcBorders>
            <w:vAlign w:val="center"/>
            <w:hideMark/>
          </w:tcPr>
          <w:p w14:paraId="5C853C73" w14:textId="77777777" w:rsidR="00601058" w:rsidRPr="00601058" w:rsidRDefault="00601058" w:rsidP="00601058">
            <w:pPr>
              <w:spacing w:after="0" w:line="240" w:lineRule="auto"/>
              <w:rPr>
                <w:rFonts w:ascii="Times New Roman" w:hAnsi="Times New Roman" w:cs="Times New Roman"/>
                <w:b/>
                <w:bCs/>
                <w:color w:val="000000"/>
                <w:sz w:val="18"/>
                <w:szCs w:val="18"/>
                <w:lang w:val="en-US" w:eastAsia="zh-CN"/>
              </w:rPr>
            </w:pPr>
          </w:p>
        </w:tc>
        <w:tc>
          <w:tcPr>
            <w:tcW w:w="1596" w:type="dxa"/>
            <w:tcBorders>
              <w:top w:val="nil"/>
              <w:left w:val="nil"/>
              <w:bottom w:val="nil"/>
              <w:right w:val="nil"/>
            </w:tcBorders>
            <w:shd w:val="clear" w:color="auto" w:fill="auto"/>
            <w:noWrap/>
            <w:vAlign w:val="center"/>
            <w:hideMark/>
          </w:tcPr>
          <w:p w14:paraId="7E6CEF06" w14:textId="77777777" w:rsidR="00601058" w:rsidRPr="00601058" w:rsidRDefault="00601058" w:rsidP="00601058">
            <w:pPr>
              <w:spacing w:after="0" w:line="240" w:lineRule="auto"/>
              <w:rPr>
                <w:rFonts w:ascii="Times New Roman" w:hAnsi="Times New Roman" w:cs="Times New Roman"/>
                <w:color w:val="000000"/>
                <w:sz w:val="18"/>
                <w:szCs w:val="18"/>
                <w:lang w:val="en-US" w:eastAsia="zh-CN"/>
              </w:rPr>
            </w:pPr>
            <w:r w:rsidRPr="00601058">
              <w:rPr>
                <w:rFonts w:ascii="Times New Roman" w:hAnsi="Times New Roman" w:cs="Times New Roman"/>
                <w:color w:val="000000"/>
                <w:sz w:val="18"/>
                <w:szCs w:val="18"/>
                <w:lang w:eastAsia="zh-CN"/>
              </w:rPr>
              <w:t>ARMA-ADCC</w:t>
            </w:r>
          </w:p>
        </w:tc>
        <w:tc>
          <w:tcPr>
            <w:tcW w:w="1602" w:type="dxa"/>
            <w:tcBorders>
              <w:top w:val="nil"/>
              <w:left w:val="nil"/>
              <w:bottom w:val="nil"/>
              <w:right w:val="nil"/>
            </w:tcBorders>
            <w:shd w:val="clear" w:color="auto" w:fill="auto"/>
            <w:noWrap/>
            <w:vAlign w:val="center"/>
            <w:hideMark/>
          </w:tcPr>
          <w:p w14:paraId="341AC4EC" w14:textId="77777777" w:rsidR="00601058" w:rsidRPr="00601058" w:rsidRDefault="00601058" w:rsidP="00601058">
            <w:pPr>
              <w:spacing w:after="0" w:line="240" w:lineRule="auto"/>
              <w:jc w:val="center"/>
              <w:rPr>
                <w:rFonts w:ascii="Times New Roman" w:hAnsi="Times New Roman" w:cs="Times New Roman"/>
                <w:color w:val="000000"/>
                <w:sz w:val="18"/>
                <w:szCs w:val="18"/>
                <w:lang w:val="en-US" w:eastAsia="zh-CN"/>
              </w:rPr>
            </w:pPr>
            <w:r w:rsidRPr="00601058">
              <w:rPr>
                <w:rFonts w:ascii="Times New Roman" w:hAnsi="Times New Roman" w:cs="Times New Roman"/>
                <w:color w:val="000000"/>
                <w:sz w:val="18"/>
                <w:szCs w:val="18"/>
                <w:lang w:eastAsia="zh-CN"/>
              </w:rPr>
              <w:t>10.11%</w:t>
            </w:r>
          </w:p>
        </w:tc>
        <w:tc>
          <w:tcPr>
            <w:tcW w:w="1277" w:type="dxa"/>
            <w:tcBorders>
              <w:top w:val="nil"/>
              <w:left w:val="nil"/>
              <w:bottom w:val="nil"/>
              <w:right w:val="nil"/>
            </w:tcBorders>
            <w:shd w:val="clear" w:color="auto" w:fill="auto"/>
            <w:noWrap/>
            <w:vAlign w:val="center"/>
            <w:hideMark/>
          </w:tcPr>
          <w:p w14:paraId="02016270" w14:textId="77777777" w:rsidR="00601058" w:rsidRPr="00601058" w:rsidRDefault="00601058" w:rsidP="00601058">
            <w:pPr>
              <w:spacing w:after="0" w:line="240" w:lineRule="auto"/>
              <w:jc w:val="center"/>
              <w:rPr>
                <w:rFonts w:ascii="Times New Roman" w:hAnsi="Times New Roman" w:cs="Times New Roman"/>
                <w:color w:val="000000"/>
                <w:sz w:val="18"/>
                <w:szCs w:val="18"/>
                <w:lang w:val="en-US" w:eastAsia="zh-CN"/>
              </w:rPr>
            </w:pPr>
            <w:r w:rsidRPr="00601058">
              <w:rPr>
                <w:rFonts w:ascii="Times New Roman" w:hAnsi="Times New Roman" w:cs="Times New Roman"/>
                <w:color w:val="000000"/>
                <w:sz w:val="18"/>
                <w:szCs w:val="18"/>
                <w:lang w:eastAsia="zh-CN"/>
              </w:rPr>
              <w:t>0.9171</w:t>
            </w:r>
          </w:p>
        </w:tc>
        <w:tc>
          <w:tcPr>
            <w:tcW w:w="1320" w:type="dxa"/>
            <w:tcBorders>
              <w:top w:val="nil"/>
              <w:left w:val="nil"/>
              <w:bottom w:val="nil"/>
              <w:right w:val="nil"/>
            </w:tcBorders>
            <w:shd w:val="clear" w:color="auto" w:fill="auto"/>
            <w:noWrap/>
            <w:vAlign w:val="center"/>
            <w:hideMark/>
          </w:tcPr>
          <w:p w14:paraId="0A2A07DB" w14:textId="77777777" w:rsidR="00601058" w:rsidRPr="00601058" w:rsidRDefault="00601058" w:rsidP="00601058">
            <w:pPr>
              <w:spacing w:after="0" w:line="240" w:lineRule="auto"/>
              <w:jc w:val="center"/>
              <w:rPr>
                <w:rFonts w:ascii="Times New Roman" w:hAnsi="Times New Roman" w:cs="Times New Roman"/>
                <w:color w:val="000000"/>
                <w:sz w:val="18"/>
                <w:szCs w:val="18"/>
                <w:lang w:val="en-US" w:eastAsia="zh-CN"/>
              </w:rPr>
            </w:pPr>
            <w:r w:rsidRPr="00601058">
              <w:rPr>
                <w:rFonts w:ascii="Times New Roman" w:hAnsi="Times New Roman" w:cs="Times New Roman"/>
                <w:color w:val="000000"/>
                <w:sz w:val="18"/>
                <w:szCs w:val="18"/>
                <w:lang w:eastAsia="zh-CN"/>
              </w:rPr>
              <w:t>1.3391</w:t>
            </w:r>
          </w:p>
        </w:tc>
        <w:tc>
          <w:tcPr>
            <w:tcW w:w="1644" w:type="dxa"/>
            <w:tcBorders>
              <w:top w:val="nil"/>
              <w:left w:val="nil"/>
              <w:bottom w:val="nil"/>
              <w:right w:val="nil"/>
            </w:tcBorders>
            <w:shd w:val="clear" w:color="auto" w:fill="auto"/>
            <w:noWrap/>
            <w:vAlign w:val="center"/>
            <w:hideMark/>
          </w:tcPr>
          <w:p w14:paraId="097C13A3" w14:textId="77777777" w:rsidR="00601058" w:rsidRPr="00601058" w:rsidRDefault="00601058" w:rsidP="00601058">
            <w:pPr>
              <w:spacing w:after="0" w:line="240" w:lineRule="auto"/>
              <w:jc w:val="center"/>
              <w:rPr>
                <w:rFonts w:ascii="Times New Roman" w:hAnsi="Times New Roman" w:cs="Times New Roman"/>
                <w:color w:val="000000"/>
                <w:sz w:val="18"/>
                <w:szCs w:val="18"/>
                <w:lang w:val="en-US" w:eastAsia="zh-CN"/>
              </w:rPr>
            </w:pPr>
            <w:r w:rsidRPr="00601058">
              <w:rPr>
                <w:rFonts w:ascii="Times New Roman" w:hAnsi="Times New Roman" w:cs="Times New Roman"/>
                <w:color w:val="000000"/>
                <w:sz w:val="18"/>
                <w:szCs w:val="18"/>
                <w:lang w:eastAsia="zh-CN"/>
              </w:rPr>
              <w:t>7.04%</w:t>
            </w:r>
          </w:p>
        </w:tc>
      </w:tr>
      <w:tr w:rsidR="00601058" w:rsidRPr="00601058" w14:paraId="4A01FD80" w14:textId="77777777" w:rsidTr="00601058">
        <w:trPr>
          <w:trHeight w:val="270"/>
          <w:jc w:val="center"/>
        </w:trPr>
        <w:tc>
          <w:tcPr>
            <w:tcW w:w="1201" w:type="dxa"/>
            <w:vMerge/>
            <w:tcBorders>
              <w:top w:val="nil"/>
              <w:left w:val="nil"/>
              <w:bottom w:val="single" w:sz="8" w:space="0" w:color="000000"/>
              <w:right w:val="nil"/>
            </w:tcBorders>
            <w:vAlign w:val="center"/>
            <w:hideMark/>
          </w:tcPr>
          <w:p w14:paraId="3470C002" w14:textId="77777777" w:rsidR="00601058" w:rsidRPr="00601058" w:rsidRDefault="00601058" w:rsidP="00601058">
            <w:pPr>
              <w:spacing w:after="0" w:line="240" w:lineRule="auto"/>
              <w:rPr>
                <w:rFonts w:ascii="Times New Roman" w:hAnsi="Times New Roman" w:cs="Times New Roman"/>
                <w:b/>
                <w:bCs/>
                <w:color w:val="000000"/>
                <w:sz w:val="18"/>
                <w:szCs w:val="18"/>
                <w:lang w:val="en-US" w:eastAsia="zh-CN"/>
              </w:rPr>
            </w:pPr>
          </w:p>
        </w:tc>
        <w:tc>
          <w:tcPr>
            <w:tcW w:w="1596" w:type="dxa"/>
            <w:tcBorders>
              <w:top w:val="nil"/>
              <w:left w:val="nil"/>
              <w:bottom w:val="nil"/>
              <w:right w:val="nil"/>
            </w:tcBorders>
            <w:shd w:val="clear" w:color="auto" w:fill="auto"/>
            <w:noWrap/>
            <w:vAlign w:val="center"/>
            <w:hideMark/>
          </w:tcPr>
          <w:p w14:paraId="6482CCCA" w14:textId="77777777" w:rsidR="00601058" w:rsidRPr="00601058" w:rsidRDefault="00601058" w:rsidP="00601058">
            <w:pPr>
              <w:spacing w:after="0" w:line="240" w:lineRule="auto"/>
              <w:rPr>
                <w:rFonts w:ascii="Times New Roman" w:hAnsi="Times New Roman" w:cs="Times New Roman"/>
                <w:color w:val="000000"/>
                <w:sz w:val="18"/>
                <w:szCs w:val="18"/>
                <w:lang w:val="en-US" w:eastAsia="zh-CN"/>
              </w:rPr>
            </w:pPr>
            <w:r w:rsidRPr="00601058">
              <w:rPr>
                <w:rFonts w:ascii="Times New Roman" w:hAnsi="Times New Roman" w:cs="Times New Roman"/>
                <w:color w:val="000000"/>
                <w:sz w:val="18"/>
                <w:szCs w:val="18"/>
                <w:lang w:eastAsia="zh-CN"/>
              </w:rPr>
              <w:t>ARMA-GAS</w:t>
            </w:r>
          </w:p>
        </w:tc>
        <w:tc>
          <w:tcPr>
            <w:tcW w:w="1602" w:type="dxa"/>
            <w:tcBorders>
              <w:top w:val="nil"/>
              <w:left w:val="nil"/>
              <w:bottom w:val="nil"/>
              <w:right w:val="nil"/>
            </w:tcBorders>
            <w:shd w:val="clear" w:color="auto" w:fill="auto"/>
            <w:noWrap/>
            <w:vAlign w:val="center"/>
            <w:hideMark/>
          </w:tcPr>
          <w:p w14:paraId="08F746D7" w14:textId="77777777" w:rsidR="00601058" w:rsidRPr="00601058" w:rsidRDefault="00601058" w:rsidP="00601058">
            <w:pPr>
              <w:spacing w:after="0" w:line="240" w:lineRule="auto"/>
              <w:jc w:val="center"/>
              <w:rPr>
                <w:rFonts w:ascii="Times New Roman" w:hAnsi="Times New Roman" w:cs="Times New Roman"/>
                <w:color w:val="000000"/>
                <w:sz w:val="18"/>
                <w:szCs w:val="18"/>
                <w:lang w:val="en-US" w:eastAsia="zh-CN"/>
              </w:rPr>
            </w:pPr>
            <w:r w:rsidRPr="00601058">
              <w:rPr>
                <w:rFonts w:ascii="Times New Roman" w:hAnsi="Times New Roman" w:cs="Times New Roman"/>
                <w:color w:val="000000"/>
                <w:sz w:val="18"/>
                <w:szCs w:val="18"/>
                <w:lang w:eastAsia="zh-CN"/>
              </w:rPr>
              <w:t>10.13%</w:t>
            </w:r>
          </w:p>
        </w:tc>
        <w:tc>
          <w:tcPr>
            <w:tcW w:w="1277" w:type="dxa"/>
            <w:tcBorders>
              <w:top w:val="nil"/>
              <w:left w:val="nil"/>
              <w:bottom w:val="nil"/>
              <w:right w:val="nil"/>
            </w:tcBorders>
            <w:shd w:val="clear" w:color="auto" w:fill="auto"/>
            <w:noWrap/>
            <w:vAlign w:val="center"/>
            <w:hideMark/>
          </w:tcPr>
          <w:p w14:paraId="11655756" w14:textId="77777777" w:rsidR="00601058" w:rsidRPr="00601058" w:rsidRDefault="00601058" w:rsidP="00601058">
            <w:pPr>
              <w:spacing w:after="0" w:line="240" w:lineRule="auto"/>
              <w:jc w:val="center"/>
              <w:rPr>
                <w:rFonts w:ascii="Times New Roman" w:hAnsi="Times New Roman" w:cs="Times New Roman"/>
                <w:color w:val="000000"/>
                <w:sz w:val="18"/>
                <w:szCs w:val="18"/>
                <w:lang w:val="en-US" w:eastAsia="zh-CN"/>
              </w:rPr>
            </w:pPr>
            <w:r w:rsidRPr="00601058">
              <w:rPr>
                <w:rFonts w:ascii="Times New Roman" w:hAnsi="Times New Roman" w:cs="Times New Roman"/>
                <w:color w:val="000000"/>
                <w:sz w:val="18"/>
                <w:szCs w:val="18"/>
                <w:lang w:eastAsia="zh-CN"/>
              </w:rPr>
              <w:t>0.9183</w:t>
            </w:r>
          </w:p>
        </w:tc>
        <w:tc>
          <w:tcPr>
            <w:tcW w:w="1320" w:type="dxa"/>
            <w:tcBorders>
              <w:top w:val="nil"/>
              <w:left w:val="nil"/>
              <w:bottom w:val="nil"/>
              <w:right w:val="nil"/>
            </w:tcBorders>
            <w:shd w:val="clear" w:color="auto" w:fill="auto"/>
            <w:noWrap/>
            <w:vAlign w:val="center"/>
            <w:hideMark/>
          </w:tcPr>
          <w:p w14:paraId="77D43EAD" w14:textId="77777777" w:rsidR="00601058" w:rsidRPr="00601058" w:rsidRDefault="00601058" w:rsidP="00601058">
            <w:pPr>
              <w:spacing w:after="0" w:line="240" w:lineRule="auto"/>
              <w:jc w:val="center"/>
              <w:rPr>
                <w:rFonts w:ascii="Times New Roman" w:hAnsi="Times New Roman" w:cs="Times New Roman"/>
                <w:color w:val="000000"/>
                <w:sz w:val="18"/>
                <w:szCs w:val="18"/>
                <w:lang w:val="en-US" w:eastAsia="zh-CN"/>
              </w:rPr>
            </w:pPr>
            <w:r w:rsidRPr="00601058">
              <w:rPr>
                <w:rFonts w:ascii="Times New Roman" w:hAnsi="Times New Roman" w:cs="Times New Roman"/>
                <w:color w:val="000000"/>
                <w:sz w:val="18"/>
                <w:szCs w:val="18"/>
                <w:lang w:eastAsia="zh-CN"/>
              </w:rPr>
              <w:t>1.3338</w:t>
            </w:r>
          </w:p>
        </w:tc>
        <w:tc>
          <w:tcPr>
            <w:tcW w:w="1644" w:type="dxa"/>
            <w:tcBorders>
              <w:top w:val="nil"/>
              <w:left w:val="nil"/>
              <w:bottom w:val="nil"/>
              <w:right w:val="nil"/>
            </w:tcBorders>
            <w:shd w:val="clear" w:color="auto" w:fill="auto"/>
            <w:noWrap/>
            <w:vAlign w:val="center"/>
            <w:hideMark/>
          </w:tcPr>
          <w:p w14:paraId="24757B25" w14:textId="77777777" w:rsidR="00601058" w:rsidRPr="00601058" w:rsidRDefault="00601058" w:rsidP="00601058">
            <w:pPr>
              <w:spacing w:after="0" w:line="240" w:lineRule="auto"/>
              <w:jc w:val="center"/>
              <w:rPr>
                <w:rFonts w:ascii="Times New Roman" w:hAnsi="Times New Roman" w:cs="Times New Roman"/>
                <w:color w:val="000000"/>
                <w:sz w:val="18"/>
                <w:szCs w:val="18"/>
                <w:lang w:val="en-US" w:eastAsia="zh-CN"/>
              </w:rPr>
            </w:pPr>
            <w:r w:rsidRPr="00601058">
              <w:rPr>
                <w:rFonts w:ascii="Times New Roman" w:hAnsi="Times New Roman" w:cs="Times New Roman"/>
                <w:color w:val="000000"/>
                <w:sz w:val="18"/>
                <w:szCs w:val="18"/>
                <w:lang w:eastAsia="zh-CN"/>
              </w:rPr>
              <w:t>7.04%</w:t>
            </w:r>
          </w:p>
        </w:tc>
      </w:tr>
      <w:tr w:rsidR="00601058" w:rsidRPr="00601058" w14:paraId="19C67682" w14:textId="77777777" w:rsidTr="00601058">
        <w:trPr>
          <w:trHeight w:val="270"/>
          <w:jc w:val="center"/>
        </w:trPr>
        <w:tc>
          <w:tcPr>
            <w:tcW w:w="1201" w:type="dxa"/>
            <w:vMerge/>
            <w:tcBorders>
              <w:top w:val="nil"/>
              <w:left w:val="nil"/>
              <w:bottom w:val="single" w:sz="8" w:space="0" w:color="000000"/>
              <w:right w:val="nil"/>
            </w:tcBorders>
            <w:vAlign w:val="center"/>
            <w:hideMark/>
          </w:tcPr>
          <w:p w14:paraId="49670725" w14:textId="77777777" w:rsidR="00601058" w:rsidRPr="00601058" w:rsidRDefault="00601058" w:rsidP="00601058">
            <w:pPr>
              <w:spacing w:after="0" w:line="240" w:lineRule="auto"/>
              <w:rPr>
                <w:rFonts w:ascii="Times New Roman" w:hAnsi="Times New Roman" w:cs="Times New Roman"/>
                <w:b/>
                <w:bCs/>
                <w:color w:val="000000"/>
                <w:sz w:val="18"/>
                <w:szCs w:val="18"/>
                <w:lang w:val="en-US" w:eastAsia="zh-CN"/>
              </w:rPr>
            </w:pPr>
          </w:p>
        </w:tc>
        <w:tc>
          <w:tcPr>
            <w:tcW w:w="1596" w:type="dxa"/>
            <w:tcBorders>
              <w:top w:val="nil"/>
              <w:left w:val="nil"/>
              <w:bottom w:val="nil"/>
              <w:right w:val="nil"/>
            </w:tcBorders>
            <w:shd w:val="clear" w:color="auto" w:fill="auto"/>
            <w:noWrap/>
            <w:vAlign w:val="center"/>
            <w:hideMark/>
          </w:tcPr>
          <w:p w14:paraId="1089E2A6" w14:textId="77777777" w:rsidR="00601058" w:rsidRPr="00601058" w:rsidRDefault="00601058" w:rsidP="00601058">
            <w:pPr>
              <w:spacing w:after="0" w:line="240" w:lineRule="auto"/>
              <w:rPr>
                <w:rFonts w:ascii="Times New Roman" w:hAnsi="Times New Roman" w:cs="Times New Roman"/>
                <w:color w:val="000000"/>
                <w:sz w:val="18"/>
                <w:szCs w:val="18"/>
                <w:lang w:val="en-US" w:eastAsia="zh-CN"/>
              </w:rPr>
            </w:pPr>
            <w:r w:rsidRPr="00601058">
              <w:rPr>
                <w:rFonts w:ascii="Times New Roman" w:hAnsi="Times New Roman" w:cs="Times New Roman"/>
                <w:color w:val="000000"/>
                <w:sz w:val="18"/>
                <w:szCs w:val="18"/>
                <w:lang w:eastAsia="zh-CN"/>
              </w:rPr>
              <w:t>RNN-DCC</w:t>
            </w:r>
          </w:p>
        </w:tc>
        <w:tc>
          <w:tcPr>
            <w:tcW w:w="1602" w:type="dxa"/>
            <w:tcBorders>
              <w:top w:val="nil"/>
              <w:left w:val="nil"/>
              <w:bottom w:val="nil"/>
              <w:right w:val="nil"/>
            </w:tcBorders>
            <w:shd w:val="clear" w:color="auto" w:fill="auto"/>
            <w:noWrap/>
            <w:vAlign w:val="center"/>
            <w:hideMark/>
          </w:tcPr>
          <w:p w14:paraId="14C8A35E" w14:textId="77777777" w:rsidR="00601058" w:rsidRPr="00601058" w:rsidRDefault="00601058" w:rsidP="00601058">
            <w:pPr>
              <w:spacing w:after="0" w:line="240" w:lineRule="auto"/>
              <w:jc w:val="center"/>
              <w:rPr>
                <w:rFonts w:ascii="Times New Roman" w:hAnsi="Times New Roman" w:cs="Times New Roman"/>
                <w:color w:val="000000"/>
                <w:sz w:val="18"/>
                <w:szCs w:val="18"/>
                <w:lang w:val="en-US" w:eastAsia="zh-CN"/>
              </w:rPr>
            </w:pPr>
            <w:r w:rsidRPr="00601058">
              <w:rPr>
                <w:rFonts w:ascii="Times New Roman" w:hAnsi="Times New Roman" w:cs="Times New Roman"/>
                <w:color w:val="000000"/>
                <w:sz w:val="18"/>
                <w:szCs w:val="18"/>
                <w:lang w:eastAsia="zh-CN"/>
              </w:rPr>
              <w:t>14.09%</w:t>
            </w:r>
          </w:p>
        </w:tc>
        <w:tc>
          <w:tcPr>
            <w:tcW w:w="1277" w:type="dxa"/>
            <w:tcBorders>
              <w:top w:val="nil"/>
              <w:left w:val="nil"/>
              <w:bottom w:val="nil"/>
              <w:right w:val="nil"/>
            </w:tcBorders>
            <w:shd w:val="clear" w:color="auto" w:fill="auto"/>
            <w:noWrap/>
            <w:vAlign w:val="center"/>
            <w:hideMark/>
          </w:tcPr>
          <w:p w14:paraId="7030154D" w14:textId="77777777" w:rsidR="00601058" w:rsidRPr="00601058" w:rsidRDefault="00601058" w:rsidP="00601058">
            <w:pPr>
              <w:spacing w:after="0" w:line="240" w:lineRule="auto"/>
              <w:jc w:val="center"/>
              <w:rPr>
                <w:rFonts w:ascii="Times New Roman" w:hAnsi="Times New Roman" w:cs="Times New Roman"/>
                <w:color w:val="000000"/>
                <w:sz w:val="18"/>
                <w:szCs w:val="18"/>
                <w:lang w:val="en-US" w:eastAsia="zh-CN"/>
              </w:rPr>
            </w:pPr>
            <w:r w:rsidRPr="00601058">
              <w:rPr>
                <w:rFonts w:ascii="Times New Roman" w:hAnsi="Times New Roman" w:cs="Times New Roman"/>
                <w:color w:val="000000"/>
                <w:sz w:val="18"/>
                <w:szCs w:val="18"/>
                <w:lang w:eastAsia="zh-CN"/>
              </w:rPr>
              <w:t>1.2222</w:t>
            </w:r>
          </w:p>
        </w:tc>
        <w:tc>
          <w:tcPr>
            <w:tcW w:w="1320" w:type="dxa"/>
            <w:tcBorders>
              <w:top w:val="nil"/>
              <w:left w:val="nil"/>
              <w:bottom w:val="nil"/>
              <w:right w:val="nil"/>
            </w:tcBorders>
            <w:shd w:val="clear" w:color="auto" w:fill="auto"/>
            <w:noWrap/>
            <w:vAlign w:val="center"/>
            <w:hideMark/>
          </w:tcPr>
          <w:p w14:paraId="7FAE2819" w14:textId="77777777" w:rsidR="00601058" w:rsidRPr="00601058" w:rsidRDefault="00601058" w:rsidP="00601058">
            <w:pPr>
              <w:spacing w:after="0" w:line="240" w:lineRule="auto"/>
              <w:jc w:val="center"/>
              <w:rPr>
                <w:rFonts w:ascii="Times New Roman" w:hAnsi="Times New Roman" w:cs="Times New Roman"/>
                <w:color w:val="000000"/>
                <w:sz w:val="18"/>
                <w:szCs w:val="18"/>
                <w:lang w:val="en-US" w:eastAsia="zh-CN"/>
              </w:rPr>
            </w:pPr>
            <w:r w:rsidRPr="00601058">
              <w:rPr>
                <w:rFonts w:ascii="Times New Roman" w:hAnsi="Times New Roman" w:cs="Times New Roman"/>
                <w:color w:val="000000"/>
                <w:sz w:val="18"/>
                <w:szCs w:val="18"/>
                <w:lang w:eastAsia="zh-CN"/>
              </w:rPr>
              <w:t>1.8107</w:t>
            </w:r>
          </w:p>
        </w:tc>
        <w:tc>
          <w:tcPr>
            <w:tcW w:w="1644" w:type="dxa"/>
            <w:tcBorders>
              <w:top w:val="nil"/>
              <w:left w:val="nil"/>
              <w:bottom w:val="nil"/>
              <w:right w:val="nil"/>
            </w:tcBorders>
            <w:shd w:val="clear" w:color="auto" w:fill="auto"/>
            <w:noWrap/>
            <w:vAlign w:val="center"/>
            <w:hideMark/>
          </w:tcPr>
          <w:p w14:paraId="57455478" w14:textId="77777777" w:rsidR="00601058" w:rsidRPr="00601058" w:rsidRDefault="00601058" w:rsidP="00601058">
            <w:pPr>
              <w:spacing w:after="0" w:line="240" w:lineRule="auto"/>
              <w:jc w:val="center"/>
              <w:rPr>
                <w:rFonts w:ascii="Times New Roman" w:hAnsi="Times New Roman" w:cs="Times New Roman"/>
                <w:color w:val="000000"/>
                <w:sz w:val="18"/>
                <w:szCs w:val="18"/>
                <w:lang w:val="en-US" w:eastAsia="zh-CN"/>
              </w:rPr>
            </w:pPr>
            <w:r w:rsidRPr="00601058">
              <w:rPr>
                <w:rFonts w:ascii="Times New Roman" w:hAnsi="Times New Roman" w:cs="Times New Roman"/>
                <w:color w:val="000000"/>
                <w:sz w:val="18"/>
                <w:szCs w:val="18"/>
                <w:lang w:eastAsia="zh-CN"/>
              </w:rPr>
              <w:t>7.83%</w:t>
            </w:r>
          </w:p>
        </w:tc>
      </w:tr>
      <w:tr w:rsidR="00601058" w:rsidRPr="00601058" w14:paraId="75B1B20B" w14:textId="77777777" w:rsidTr="00601058">
        <w:trPr>
          <w:trHeight w:val="270"/>
          <w:jc w:val="center"/>
        </w:trPr>
        <w:tc>
          <w:tcPr>
            <w:tcW w:w="1201" w:type="dxa"/>
            <w:vMerge/>
            <w:tcBorders>
              <w:top w:val="nil"/>
              <w:left w:val="nil"/>
              <w:bottom w:val="single" w:sz="8" w:space="0" w:color="000000"/>
              <w:right w:val="nil"/>
            </w:tcBorders>
            <w:vAlign w:val="center"/>
            <w:hideMark/>
          </w:tcPr>
          <w:p w14:paraId="6DBD16D1" w14:textId="77777777" w:rsidR="00601058" w:rsidRPr="00601058" w:rsidRDefault="00601058" w:rsidP="00601058">
            <w:pPr>
              <w:spacing w:after="0" w:line="240" w:lineRule="auto"/>
              <w:rPr>
                <w:rFonts w:ascii="Times New Roman" w:hAnsi="Times New Roman" w:cs="Times New Roman"/>
                <w:b/>
                <w:bCs/>
                <w:color w:val="000000"/>
                <w:sz w:val="18"/>
                <w:szCs w:val="18"/>
                <w:lang w:val="en-US" w:eastAsia="zh-CN"/>
              </w:rPr>
            </w:pPr>
          </w:p>
        </w:tc>
        <w:tc>
          <w:tcPr>
            <w:tcW w:w="1596" w:type="dxa"/>
            <w:tcBorders>
              <w:top w:val="nil"/>
              <w:left w:val="nil"/>
              <w:bottom w:val="nil"/>
              <w:right w:val="nil"/>
            </w:tcBorders>
            <w:shd w:val="clear" w:color="auto" w:fill="auto"/>
            <w:noWrap/>
            <w:vAlign w:val="center"/>
            <w:hideMark/>
          </w:tcPr>
          <w:p w14:paraId="0A21359B" w14:textId="77777777" w:rsidR="00601058" w:rsidRPr="00601058" w:rsidRDefault="00601058" w:rsidP="00601058">
            <w:pPr>
              <w:spacing w:after="0" w:line="240" w:lineRule="auto"/>
              <w:rPr>
                <w:rFonts w:ascii="Times New Roman" w:hAnsi="Times New Roman" w:cs="Times New Roman"/>
                <w:color w:val="000000"/>
                <w:sz w:val="18"/>
                <w:szCs w:val="18"/>
                <w:lang w:val="en-US" w:eastAsia="zh-CN"/>
              </w:rPr>
            </w:pPr>
            <w:r w:rsidRPr="00601058">
              <w:rPr>
                <w:rFonts w:ascii="Times New Roman" w:hAnsi="Times New Roman" w:cs="Times New Roman"/>
                <w:color w:val="000000"/>
                <w:sz w:val="18"/>
                <w:szCs w:val="18"/>
                <w:lang w:eastAsia="zh-CN"/>
              </w:rPr>
              <w:t>RNN-ADCC</w:t>
            </w:r>
          </w:p>
        </w:tc>
        <w:tc>
          <w:tcPr>
            <w:tcW w:w="1602" w:type="dxa"/>
            <w:tcBorders>
              <w:top w:val="nil"/>
              <w:left w:val="nil"/>
              <w:bottom w:val="nil"/>
              <w:right w:val="nil"/>
            </w:tcBorders>
            <w:shd w:val="clear" w:color="auto" w:fill="auto"/>
            <w:noWrap/>
            <w:vAlign w:val="center"/>
            <w:hideMark/>
          </w:tcPr>
          <w:p w14:paraId="37124184" w14:textId="77777777" w:rsidR="00601058" w:rsidRPr="00601058" w:rsidRDefault="00601058" w:rsidP="00601058">
            <w:pPr>
              <w:spacing w:after="0" w:line="240" w:lineRule="auto"/>
              <w:jc w:val="center"/>
              <w:rPr>
                <w:rFonts w:ascii="Times New Roman" w:hAnsi="Times New Roman" w:cs="Times New Roman"/>
                <w:color w:val="000000"/>
                <w:sz w:val="18"/>
                <w:szCs w:val="18"/>
                <w:lang w:val="en-US" w:eastAsia="zh-CN"/>
              </w:rPr>
            </w:pPr>
            <w:r w:rsidRPr="00601058">
              <w:rPr>
                <w:rFonts w:ascii="Times New Roman" w:hAnsi="Times New Roman" w:cs="Times New Roman"/>
                <w:color w:val="000000"/>
                <w:sz w:val="18"/>
                <w:szCs w:val="18"/>
                <w:lang w:eastAsia="zh-CN"/>
              </w:rPr>
              <w:t>14.11%</w:t>
            </w:r>
          </w:p>
        </w:tc>
        <w:tc>
          <w:tcPr>
            <w:tcW w:w="1277" w:type="dxa"/>
            <w:tcBorders>
              <w:top w:val="nil"/>
              <w:left w:val="nil"/>
              <w:bottom w:val="nil"/>
              <w:right w:val="nil"/>
            </w:tcBorders>
            <w:shd w:val="clear" w:color="auto" w:fill="auto"/>
            <w:noWrap/>
            <w:vAlign w:val="center"/>
            <w:hideMark/>
          </w:tcPr>
          <w:p w14:paraId="5268465C" w14:textId="77777777" w:rsidR="00601058" w:rsidRPr="00601058" w:rsidRDefault="00601058" w:rsidP="00601058">
            <w:pPr>
              <w:spacing w:after="0" w:line="240" w:lineRule="auto"/>
              <w:jc w:val="center"/>
              <w:rPr>
                <w:rFonts w:ascii="Times New Roman" w:hAnsi="Times New Roman" w:cs="Times New Roman"/>
                <w:color w:val="000000"/>
                <w:sz w:val="18"/>
                <w:szCs w:val="18"/>
                <w:lang w:val="en-US" w:eastAsia="zh-CN"/>
              </w:rPr>
            </w:pPr>
            <w:r w:rsidRPr="00601058">
              <w:rPr>
                <w:rFonts w:ascii="Times New Roman" w:hAnsi="Times New Roman" w:cs="Times New Roman"/>
                <w:color w:val="000000"/>
                <w:sz w:val="18"/>
                <w:szCs w:val="18"/>
                <w:lang w:eastAsia="zh-CN"/>
              </w:rPr>
              <w:t>1.2254</w:t>
            </w:r>
          </w:p>
        </w:tc>
        <w:tc>
          <w:tcPr>
            <w:tcW w:w="1320" w:type="dxa"/>
            <w:tcBorders>
              <w:top w:val="nil"/>
              <w:left w:val="nil"/>
              <w:bottom w:val="nil"/>
              <w:right w:val="nil"/>
            </w:tcBorders>
            <w:shd w:val="clear" w:color="auto" w:fill="auto"/>
            <w:noWrap/>
            <w:vAlign w:val="center"/>
            <w:hideMark/>
          </w:tcPr>
          <w:p w14:paraId="0560165C" w14:textId="77777777" w:rsidR="00601058" w:rsidRPr="00601058" w:rsidRDefault="00601058" w:rsidP="00601058">
            <w:pPr>
              <w:spacing w:after="0" w:line="240" w:lineRule="auto"/>
              <w:jc w:val="center"/>
              <w:rPr>
                <w:rFonts w:ascii="Times New Roman" w:hAnsi="Times New Roman" w:cs="Times New Roman"/>
                <w:color w:val="000000"/>
                <w:sz w:val="18"/>
                <w:szCs w:val="18"/>
                <w:lang w:val="en-US" w:eastAsia="zh-CN"/>
              </w:rPr>
            </w:pPr>
            <w:r w:rsidRPr="00601058">
              <w:rPr>
                <w:rFonts w:ascii="Times New Roman" w:hAnsi="Times New Roman" w:cs="Times New Roman"/>
                <w:color w:val="000000"/>
                <w:sz w:val="18"/>
                <w:szCs w:val="18"/>
                <w:lang w:eastAsia="zh-CN"/>
              </w:rPr>
              <w:t>1.8241</w:t>
            </w:r>
          </w:p>
        </w:tc>
        <w:tc>
          <w:tcPr>
            <w:tcW w:w="1644" w:type="dxa"/>
            <w:tcBorders>
              <w:top w:val="nil"/>
              <w:left w:val="nil"/>
              <w:bottom w:val="nil"/>
              <w:right w:val="nil"/>
            </w:tcBorders>
            <w:shd w:val="clear" w:color="auto" w:fill="auto"/>
            <w:noWrap/>
            <w:vAlign w:val="center"/>
            <w:hideMark/>
          </w:tcPr>
          <w:p w14:paraId="52468037" w14:textId="77777777" w:rsidR="00601058" w:rsidRPr="00601058" w:rsidRDefault="00601058" w:rsidP="00601058">
            <w:pPr>
              <w:spacing w:after="0" w:line="240" w:lineRule="auto"/>
              <w:jc w:val="center"/>
              <w:rPr>
                <w:rFonts w:ascii="Times New Roman" w:hAnsi="Times New Roman" w:cs="Times New Roman"/>
                <w:color w:val="000000"/>
                <w:sz w:val="18"/>
                <w:szCs w:val="18"/>
                <w:lang w:val="en-US" w:eastAsia="zh-CN"/>
              </w:rPr>
            </w:pPr>
            <w:r w:rsidRPr="00601058">
              <w:rPr>
                <w:rFonts w:ascii="Times New Roman" w:hAnsi="Times New Roman" w:cs="Times New Roman"/>
                <w:color w:val="000000"/>
                <w:sz w:val="18"/>
                <w:szCs w:val="18"/>
                <w:lang w:eastAsia="zh-CN"/>
              </w:rPr>
              <w:t>7.83%</w:t>
            </w:r>
          </w:p>
        </w:tc>
      </w:tr>
      <w:tr w:rsidR="00601058" w:rsidRPr="00601058" w14:paraId="00627B21" w14:textId="77777777" w:rsidTr="00601058">
        <w:trPr>
          <w:trHeight w:val="270"/>
          <w:jc w:val="center"/>
        </w:trPr>
        <w:tc>
          <w:tcPr>
            <w:tcW w:w="1201" w:type="dxa"/>
            <w:vMerge/>
            <w:tcBorders>
              <w:top w:val="nil"/>
              <w:left w:val="nil"/>
              <w:bottom w:val="single" w:sz="8" w:space="0" w:color="000000"/>
              <w:right w:val="nil"/>
            </w:tcBorders>
            <w:vAlign w:val="center"/>
            <w:hideMark/>
          </w:tcPr>
          <w:p w14:paraId="3D0837B3" w14:textId="77777777" w:rsidR="00601058" w:rsidRPr="00601058" w:rsidRDefault="00601058" w:rsidP="00601058">
            <w:pPr>
              <w:spacing w:after="0" w:line="240" w:lineRule="auto"/>
              <w:rPr>
                <w:rFonts w:ascii="Times New Roman" w:hAnsi="Times New Roman" w:cs="Times New Roman"/>
                <w:b/>
                <w:bCs/>
                <w:color w:val="000000"/>
                <w:sz w:val="18"/>
                <w:szCs w:val="18"/>
                <w:lang w:val="en-US" w:eastAsia="zh-CN"/>
              </w:rPr>
            </w:pPr>
          </w:p>
        </w:tc>
        <w:tc>
          <w:tcPr>
            <w:tcW w:w="1596" w:type="dxa"/>
            <w:tcBorders>
              <w:top w:val="nil"/>
              <w:left w:val="nil"/>
              <w:bottom w:val="nil"/>
              <w:right w:val="nil"/>
            </w:tcBorders>
            <w:shd w:val="clear" w:color="auto" w:fill="auto"/>
            <w:noWrap/>
            <w:vAlign w:val="center"/>
            <w:hideMark/>
          </w:tcPr>
          <w:p w14:paraId="7F4D907C" w14:textId="77777777" w:rsidR="00601058" w:rsidRPr="00601058" w:rsidRDefault="00601058" w:rsidP="00601058">
            <w:pPr>
              <w:spacing w:after="0" w:line="240" w:lineRule="auto"/>
              <w:rPr>
                <w:rFonts w:ascii="Times New Roman" w:hAnsi="Times New Roman" w:cs="Times New Roman"/>
                <w:color w:val="000000"/>
                <w:sz w:val="18"/>
                <w:szCs w:val="18"/>
                <w:lang w:val="en-US" w:eastAsia="zh-CN"/>
              </w:rPr>
            </w:pPr>
            <w:r w:rsidRPr="00601058">
              <w:rPr>
                <w:rFonts w:ascii="Times New Roman" w:hAnsi="Times New Roman" w:cs="Times New Roman"/>
                <w:color w:val="000000"/>
                <w:sz w:val="18"/>
                <w:szCs w:val="18"/>
                <w:lang w:eastAsia="zh-CN"/>
              </w:rPr>
              <w:t>RNN-GAS</w:t>
            </w:r>
          </w:p>
        </w:tc>
        <w:tc>
          <w:tcPr>
            <w:tcW w:w="1602" w:type="dxa"/>
            <w:tcBorders>
              <w:top w:val="nil"/>
              <w:left w:val="nil"/>
              <w:bottom w:val="nil"/>
              <w:right w:val="nil"/>
            </w:tcBorders>
            <w:shd w:val="clear" w:color="auto" w:fill="auto"/>
            <w:noWrap/>
            <w:vAlign w:val="center"/>
            <w:hideMark/>
          </w:tcPr>
          <w:p w14:paraId="5DACE9AB" w14:textId="77777777" w:rsidR="00601058" w:rsidRPr="00601058" w:rsidRDefault="00601058" w:rsidP="00601058">
            <w:pPr>
              <w:spacing w:after="0" w:line="240" w:lineRule="auto"/>
              <w:jc w:val="center"/>
              <w:rPr>
                <w:rFonts w:ascii="Times New Roman" w:hAnsi="Times New Roman" w:cs="Times New Roman"/>
                <w:color w:val="000000"/>
                <w:sz w:val="18"/>
                <w:szCs w:val="18"/>
                <w:lang w:val="en-US" w:eastAsia="zh-CN"/>
              </w:rPr>
            </w:pPr>
            <w:r w:rsidRPr="00601058">
              <w:rPr>
                <w:rFonts w:ascii="Times New Roman" w:hAnsi="Times New Roman" w:cs="Times New Roman"/>
                <w:color w:val="000000"/>
                <w:sz w:val="18"/>
                <w:szCs w:val="18"/>
                <w:lang w:eastAsia="zh-CN"/>
              </w:rPr>
              <w:t>14.22%</w:t>
            </w:r>
          </w:p>
        </w:tc>
        <w:tc>
          <w:tcPr>
            <w:tcW w:w="1277" w:type="dxa"/>
            <w:tcBorders>
              <w:top w:val="nil"/>
              <w:left w:val="nil"/>
              <w:bottom w:val="nil"/>
              <w:right w:val="nil"/>
            </w:tcBorders>
            <w:shd w:val="clear" w:color="auto" w:fill="auto"/>
            <w:noWrap/>
            <w:vAlign w:val="center"/>
            <w:hideMark/>
          </w:tcPr>
          <w:p w14:paraId="4D8D3271" w14:textId="77777777" w:rsidR="00601058" w:rsidRPr="00601058" w:rsidRDefault="00601058" w:rsidP="00601058">
            <w:pPr>
              <w:spacing w:after="0" w:line="240" w:lineRule="auto"/>
              <w:jc w:val="center"/>
              <w:rPr>
                <w:rFonts w:ascii="Times New Roman" w:hAnsi="Times New Roman" w:cs="Times New Roman"/>
                <w:color w:val="000000"/>
                <w:sz w:val="18"/>
                <w:szCs w:val="18"/>
                <w:lang w:val="en-US" w:eastAsia="zh-CN"/>
              </w:rPr>
            </w:pPr>
            <w:r w:rsidRPr="00601058">
              <w:rPr>
                <w:rFonts w:ascii="Times New Roman" w:hAnsi="Times New Roman" w:cs="Times New Roman"/>
                <w:color w:val="000000"/>
                <w:sz w:val="18"/>
                <w:szCs w:val="18"/>
                <w:lang w:eastAsia="zh-CN"/>
              </w:rPr>
              <w:t>1.2313</w:t>
            </w:r>
          </w:p>
        </w:tc>
        <w:tc>
          <w:tcPr>
            <w:tcW w:w="1320" w:type="dxa"/>
            <w:tcBorders>
              <w:top w:val="nil"/>
              <w:left w:val="nil"/>
              <w:bottom w:val="nil"/>
              <w:right w:val="nil"/>
            </w:tcBorders>
            <w:shd w:val="clear" w:color="auto" w:fill="auto"/>
            <w:noWrap/>
            <w:vAlign w:val="center"/>
            <w:hideMark/>
          </w:tcPr>
          <w:p w14:paraId="3CD4F36A" w14:textId="77777777" w:rsidR="00601058" w:rsidRPr="00601058" w:rsidRDefault="00601058" w:rsidP="00601058">
            <w:pPr>
              <w:spacing w:after="0" w:line="240" w:lineRule="auto"/>
              <w:jc w:val="center"/>
              <w:rPr>
                <w:rFonts w:ascii="Times New Roman" w:hAnsi="Times New Roman" w:cs="Times New Roman"/>
                <w:color w:val="000000"/>
                <w:sz w:val="18"/>
                <w:szCs w:val="18"/>
                <w:lang w:val="en-US" w:eastAsia="zh-CN"/>
              </w:rPr>
            </w:pPr>
            <w:r w:rsidRPr="00601058">
              <w:rPr>
                <w:rFonts w:ascii="Times New Roman" w:hAnsi="Times New Roman" w:cs="Times New Roman"/>
                <w:color w:val="000000"/>
                <w:sz w:val="18"/>
                <w:szCs w:val="18"/>
                <w:lang w:eastAsia="zh-CN"/>
              </w:rPr>
              <w:t>1.8274</w:t>
            </w:r>
          </w:p>
        </w:tc>
        <w:tc>
          <w:tcPr>
            <w:tcW w:w="1644" w:type="dxa"/>
            <w:tcBorders>
              <w:top w:val="nil"/>
              <w:left w:val="nil"/>
              <w:bottom w:val="nil"/>
              <w:right w:val="nil"/>
            </w:tcBorders>
            <w:shd w:val="clear" w:color="auto" w:fill="auto"/>
            <w:noWrap/>
            <w:vAlign w:val="center"/>
            <w:hideMark/>
          </w:tcPr>
          <w:p w14:paraId="508B0598" w14:textId="77777777" w:rsidR="00601058" w:rsidRPr="00601058" w:rsidRDefault="00601058" w:rsidP="00601058">
            <w:pPr>
              <w:spacing w:after="0" w:line="240" w:lineRule="auto"/>
              <w:jc w:val="center"/>
              <w:rPr>
                <w:rFonts w:ascii="Times New Roman" w:hAnsi="Times New Roman" w:cs="Times New Roman"/>
                <w:color w:val="000000"/>
                <w:sz w:val="18"/>
                <w:szCs w:val="18"/>
                <w:lang w:val="en-US" w:eastAsia="zh-CN"/>
              </w:rPr>
            </w:pPr>
            <w:r w:rsidRPr="00601058">
              <w:rPr>
                <w:rFonts w:ascii="Times New Roman" w:hAnsi="Times New Roman" w:cs="Times New Roman"/>
                <w:color w:val="000000"/>
                <w:sz w:val="18"/>
                <w:szCs w:val="18"/>
                <w:lang w:eastAsia="zh-CN"/>
              </w:rPr>
              <w:t>7.83%</w:t>
            </w:r>
          </w:p>
        </w:tc>
      </w:tr>
      <w:tr w:rsidR="00601058" w:rsidRPr="00601058" w14:paraId="24C06C2E" w14:textId="77777777" w:rsidTr="00601058">
        <w:trPr>
          <w:trHeight w:val="270"/>
          <w:jc w:val="center"/>
        </w:trPr>
        <w:tc>
          <w:tcPr>
            <w:tcW w:w="1201" w:type="dxa"/>
            <w:vMerge/>
            <w:tcBorders>
              <w:top w:val="nil"/>
              <w:left w:val="nil"/>
              <w:bottom w:val="single" w:sz="8" w:space="0" w:color="000000"/>
              <w:right w:val="nil"/>
            </w:tcBorders>
            <w:vAlign w:val="center"/>
            <w:hideMark/>
          </w:tcPr>
          <w:p w14:paraId="5D1A4B79" w14:textId="77777777" w:rsidR="00601058" w:rsidRPr="00601058" w:rsidRDefault="00601058" w:rsidP="00601058">
            <w:pPr>
              <w:spacing w:after="0" w:line="240" w:lineRule="auto"/>
              <w:rPr>
                <w:rFonts w:ascii="Times New Roman" w:hAnsi="Times New Roman" w:cs="Times New Roman"/>
                <w:b/>
                <w:bCs/>
                <w:color w:val="000000"/>
                <w:sz w:val="18"/>
                <w:szCs w:val="18"/>
                <w:lang w:val="en-US" w:eastAsia="zh-CN"/>
              </w:rPr>
            </w:pPr>
          </w:p>
        </w:tc>
        <w:tc>
          <w:tcPr>
            <w:tcW w:w="1596" w:type="dxa"/>
            <w:tcBorders>
              <w:top w:val="nil"/>
              <w:left w:val="nil"/>
              <w:bottom w:val="nil"/>
              <w:right w:val="nil"/>
            </w:tcBorders>
            <w:shd w:val="clear" w:color="auto" w:fill="auto"/>
            <w:noWrap/>
            <w:vAlign w:val="center"/>
            <w:hideMark/>
          </w:tcPr>
          <w:p w14:paraId="54CE3A6C" w14:textId="77777777" w:rsidR="00601058" w:rsidRPr="00601058" w:rsidRDefault="00601058" w:rsidP="00601058">
            <w:pPr>
              <w:spacing w:after="0" w:line="240" w:lineRule="auto"/>
              <w:rPr>
                <w:rFonts w:ascii="Times New Roman" w:hAnsi="Times New Roman" w:cs="Times New Roman"/>
                <w:color w:val="000000"/>
                <w:sz w:val="18"/>
                <w:szCs w:val="18"/>
                <w:lang w:val="en-US" w:eastAsia="zh-CN"/>
              </w:rPr>
            </w:pPr>
            <w:r w:rsidRPr="00601058">
              <w:rPr>
                <w:rFonts w:ascii="Times New Roman" w:hAnsi="Times New Roman" w:cs="Times New Roman"/>
                <w:color w:val="000000"/>
                <w:sz w:val="18"/>
                <w:szCs w:val="18"/>
                <w:lang w:eastAsia="zh-CN"/>
              </w:rPr>
              <w:t>PSN-DCC</w:t>
            </w:r>
          </w:p>
        </w:tc>
        <w:tc>
          <w:tcPr>
            <w:tcW w:w="1602" w:type="dxa"/>
            <w:tcBorders>
              <w:top w:val="nil"/>
              <w:left w:val="nil"/>
              <w:bottom w:val="nil"/>
              <w:right w:val="nil"/>
            </w:tcBorders>
            <w:shd w:val="clear" w:color="auto" w:fill="auto"/>
            <w:noWrap/>
            <w:vAlign w:val="center"/>
            <w:hideMark/>
          </w:tcPr>
          <w:p w14:paraId="06A424D1" w14:textId="77777777" w:rsidR="00601058" w:rsidRPr="00601058" w:rsidRDefault="00601058" w:rsidP="00601058">
            <w:pPr>
              <w:spacing w:after="0" w:line="240" w:lineRule="auto"/>
              <w:jc w:val="center"/>
              <w:rPr>
                <w:rFonts w:ascii="Times New Roman" w:hAnsi="Times New Roman" w:cs="Times New Roman"/>
                <w:color w:val="000000"/>
                <w:sz w:val="18"/>
                <w:szCs w:val="18"/>
                <w:lang w:val="en-US" w:eastAsia="zh-CN"/>
              </w:rPr>
            </w:pPr>
            <w:r w:rsidRPr="00601058">
              <w:rPr>
                <w:rFonts w:ascii="Times New Roman" w:hAnsi="Times New Roman" w:cs="Times New Roman"/>
                <w:color w:val="000000"/>
                <w:sz w:val="18"/>
                <w:szCs w:val="18"/>
                <w:lang w:eastAsia="zh-CN"/>
              </w:rPr>
              <w:t>14.24%</w:t>
            </w:r>
          </w:p>
        </w:tc>
        <w:tc>
          <w:tcPr>
            <w:tcW w:w="1277" w:type="dxa"/>
            <w:tcBorders>
              <w:top w:val="nil"/>
              <w:left w:val="nil"/>
              <w:bottom w:val="nil"/>
              <w:right w:val="nil"/>
            </w:tcBorders>
            <w:shd w:val="clear" w:color="auto" w:fill="auto"/>
            <w:noWrap/>
            <w:vAlign w:val="center"/>
            <w:hideMark/>
          </w:tcPr>
          <w:p w14:paraId="622528C3" w14:textId="77777777" w:rsidR="00601058" w:rsidRPr="00601058" w:rsidRDefault="00601058" w:rsidP="00601058">
            <w:pPr>
              <w:spacing w:after="0" w:line="240" w:lineRule="auto"/>
              <w:jc w:val="center"/>
              <w:rPr>
                <w:rFonts w:ascii="Times New Roman" w:hAnsi="Times New Roman" w:cs="Times New Roman"/>
                <w:color w:val="000000"/>
                <w:sz w:val="18"/>
                <w:szCs w:val="18"/>
                <w:lang w:val="en-US" w:eastAsia="zh-CN"/>
              </w:rPr>
            </w:pPr>
            <w:r w:rsidRPr="00601058">
              <w:rPr>
                <w:rFonts w:ascii="Times New Roman" w:hAnsi="Times New Roman" w:cs="Times New Roman"/>
                <w:color w:val="000000"/>
                <w:sz w:val="18"/>
                <w:szCs w:val="18"/>
                <w:lang w:eastAsia="zh-CN"/>
              </w:rPr>
              <w:t>1.2325</w:t>
            </w:r>
          </w:p>
        </w:tc>
        <w:tc>
          <w:tcPr>
            <w:tcW w:w="1320" w:type="dxa"/>
            <w:tcBorders>
              <w:top w:val="nil"/>
              <w:left w:val="nil"/>
              <w:bottom w:val="nil"/>
              <w:right w:val="nil"/>
            </w:tcBorders>
            <w:shd w:val="clear" w:color="auto" w:fill="auto"/>
            <w:noWrap/>
            <w:vAlign w:val="center"/>
            <w:hideMark/>
          </w:tcPr>
          <w:p w14:paraId="46999B94" w14:textId="77777777" w:rsidR="00601058" w:rsidRPr="00601058" w:rsidRDefault="00601058" w:rsidP="00601058">
            <w:pPr>
              <w:spacing w:after="0" w:line="240" w:lineRule="auto"/>
              <w:jc w:val="center"/>
              <w:rPr>
                <w:rFonts w:ascii="Times New Roman" w:hAnsi="Times New Roman" w:cs="Times New Roman"/>
                <w:color w:val="000000"/>
                <w:sz w:val="18"/>
                <w:szCs w:val="18"/>
                <w:lang w:val="en-US" w:eastAsia="zh-CN"/>
              </w:rPr>
            </w:pPr>
            <w:r w:rsidRPr="00601058">
              <w:rPr>
                <w:rFonts w:ascii="Times New Roman" w:hAnsi="Times New Roman" w:cs="Times New Roman"/>
                <w:color w:val="000000"/>
                <w:sz w:val="18"/>
                <w:szCs w:val="18"/>
                <w:lang w:eastAsia="zh-CN"/>
              </w:rPr>
              <w:t>1.8419</w:t>
            </w:r>
          </w:p>
        </w:tc>
        <w:tc>
          <w:tcPr>
            <w:tcW w:w="1644" w:type="dxa"/>
            <w:tcBorders>
              <w:top w:val="nil"/>
              <w:left w:val="nil"/>
              <w:bottom w:val="nil"/>
              <w:right w:val="nil"/>
            </w:tcBorders>
            <w:shd w:val="clear" w:color="auto" w:fill="auto"/>
            <w:noWrap/>
            <w:vAlign w:val="center"/>
            <w:hideMark/>
          </w:tcPr>
          <w:p w14:paraId="0DF25556" w14:textId="77777777" w:rsidR="00601058" w:rsidRPr="00601058" w:rsidRDefault="00601058" w:rsidP="00601058">
            <w:pPr>
              <w:spacing w:after="0" w:line="240" w:lineRule="auto"/>
              <w:jc w:val="center"/>
              <w:rPr>
                <w:rFonts w:ascii="Times New Roman" w:hAnsi="Times New Roman" w:cs="Times New Roman"/>
                <w:color w:val="000000"/>
                <w:sz w:val="18"/>
                <w:szCs w:val="18"/>
                <w:lang w:val="en-US" w:eastAsia="zh-CN"/>
              </w:rPr>
            </w:pPr>
            <w:r w:rsidRPr="00601058">
              <w:rPr>
                <w:rFonts w:ascii="Times New Roman" w:hAnsi="Times New Roman" w:cs="Times New Roman"/>
                <w:color w:val="000000"/>
                <w:sz w:val="18"/>
                <w:szCs w:val="18"/>
                <w:lang w:eastAsia="zh-CN"/>
              </w:rPr>
              <w:t>7.81%</w:t>
            </w:r>
          </w:p>
        </w:tc>
      </w:tr>
      <w:tr w:rsidR="00601058" w:rsidRPr="00601058" w14:paraId="6F3DC157" w14:textId="77777777" w:rsidTr="00601058">
        <w:trPr>
          <w:trHeight w:val="270"/>
          <w:jc w:val="center"/>
        </w:trPr>
        <w:tc>
          <w:tcPr>
            <w:tcW w:w="1201" w:type="dxa"/>
            <w:vMerge/>
            <w:tcBorders>
              <w:top w:val="nil"/>
              <w:left w:val="nil"/>
              <w:bottom w:val="single" w:sz="8" w:space="0" w:color="000000"/>
              <w:right w:val="nil"/>
            </w:tcBorders>
            <w:vAlign w:val="center"/>
            <w:hideMark/>
          </w:tcPr>
          <w:p w14:paraId="0502F370" w14:textId="77777777" w:rsidR="00601058" w:rsidRPr="00601058" w:rsidRDefault="00601058" w:rsidP="00601058">
            <w:pPr>
              <w:spacing w:after="0" w:line="240" w:lineRule="auto"/>
              <w:rPr>
                <w:rFonts w:ascii="Times New Roman" w:hAnsi="Times New Roman" w:cs="Times New Roman"/>
                <w:b/>
                <w:bCs/>
                <w:color w:val="000000"/>
                <w:sz w:val="18"/>
                <w:szCs w:val="18"/>
                <w:lang w:val="en-US" w:eastAsia="zh-CN"/>
              </w:rPr>
            </w:pPr>
          </w:p>
        </w:tc>
        <w:tc>
          <w:tcPr>
            <w:tcW w:w="1596" w:type="dxa"/>
            <w:tcBorders>
              <w:top w:val="nil"/>
              <w:left w:val="nil"/>
              <w:bottom w:val="nil"/>
              <w:right w:val="nil"/>
            </w:tcBorders>
            <w:shd w:val="clear" w:color="auto" w:fill="auto"/>
            <w:noWrap/>
            <w:vAlign w:val="center"/>
            <w:hideMark/>
          </w:tcPr>
          <w:p w14:paraId="5D41B12E" w14:textId="77777777" w:rsidR="00601058" w:rsidRPr="00601058" w:rsidRDefault="00601058" w:rsidP="00601058">
            <w:pPr>
              <w:spacing w:after="0" w:line="240" w:lineRule="auto"/>
              <w:rPr>
                <w:rFonts w:ascii="Times New Roman" w:hAnsi="Times New Roman" w:cs="Times New Roman"/>
                <w:color w:val="000000"/>
                <w:sz w:val="18"/>
                <w:szCs w:val="18"/>
                <w:lang w:val="en-US" w:eastAsia="zh-CN"/>
              </w:rPr>
            </w:pPr>
            <w:r w:rsidRPr="00601058">
              <w:rPr>
                <w:rFonts w:ascii="Times New Roman" w:hAnsi="Times New Roman" w:cs="Times New Roman"/>
                <w:color w:val="000000"/>
                <w:sz w:val="18"/>
                <w:szCs w:val="18"/>
                <w:lang w:eastAsia="zh-CN"/>
              </w:rPr>
              <w:t>PSN-ADCC</w:t>
            </w:r>
          </w:p>
        </w:tc>
        <w:tc>
          <w:tcPr>
            <w:tcW w:w="1602" w:type="dxa"/>
            <w:tcBorders>
              <w:top w:val="nil"/>
              <w:left w:val="nil"/>
              <w:bottom w:val="nil"/>
              <w:right w:val="nil"/>
            </w:tcBorders>
            <w:shd w:val="clear" w:color="auto" w:fill="auto"/>
            <w:noWrap/>
            <w:vAlign w:val="center"/>
            <w:hideMark/>
          </w:tcPr>
          <w:p w14:paraId="3C3712F8" w14:textId="77777777" w:rsidR="00601058" w:rsidRPr="00601058" w:rsidRDefault="00601058" w:rsidP="00601058">
            <w:pPr>
              <w:spacing w:after="0" w:line="240" w:lineRule="auto"/>
              <w:jc w:val="center"/>
              <w:rPr>
                <w:rFonts w:ascii="Times New Roman" w:hAnsi="Times New Roman" w:cs="Times New Roman"/>
                <w:color w:val="000000"/>
                <w:sz w:val="18"/>
                <w:szCs w:val="18"/>
                <w:lang w:val="en-US" w:eastAsia="zh-CN"/>
              </w:rPr>
            </w:pPr>
            <w:r w:rsidRPr="00601058">
              <w:rPr>
                <w:rFonts w:ascii="Times New Roman" w:hAnsi="Times New Roman" w:cs="Times New Roman"/>
                <w:color w:val="000000"/>
                <w:sz w:val="18"/>
                <w:szCs w:val="18"/>
                <w:lang w:eastAsia="zh-CN"/>
              </w:rPr>
              <w:t>14.25%</w:t>
            </w:r>
          </w:p>
        </w:tc>
        <w:tc>
          <w:tcPr>
            <w:tcW w:w="1277" w:type="dxa"/>
            <w:tcBorders>
              <w:top w:val="nil"/>
              <w:left w:val="nil"/>
              <w:bottom w:val="nil"/>
              <w:right w:val="nil"/>
            </w:tcBorders>
            <w:shd w:val="clear" w:color="auto" w:fill="auto"/>
            <w:noWrap/>
            <w:vAlign w:val="center"/>
            <w:hideMark/>
          </w:tcPr>
          <w:p w14:paraId="27DF8518" w14:textId="77777777" w:rsidR="00601058" w:rsidRPr="00601058" w:rsidRDefault="00601058" w:rsidP="00601058">
            <w:pPr>
              <w:spacing w:after="0" w:line="240" w:lineRule="auto"/>
              <w:jc w:val="center"/>
              <w:rPr>
                <w:rFonts w:ascii="Times New Roman" w:hAnsi="Times New Roman" w:cs="Times New Roman"/>
                <w:color w:val="000000"/>
                <w:sz w:val="18"/>
                <w:szCs w:val="18"/>
                <w:lang w:val="en-US" w:eastAsia="zh-CN"/>
              </w:rPr>
            </w:pPr>
            <w:r w:rsidRPr="00601058">
              <w:rPr>
                <w:rFonts w:ascii="Times New Roman" w:hAnsi="Times New Roman" w:cs="Times New Roman"/>
                <w:color w:val="000000"/>
                <w:sz w:val="18"/>
                <w:szCs w:val="18"/>
                <w:lang w:eastAsia="zh-CN"/>
              </w:rPr>
              <w:t>1.2338</w:t>
            </w:r>
          </w:p>
        </w:tc>
        <w:tc>
          <w:tcPr>
            <w:tcW w:w="1320" w:type="dxa"/>
            <w:tcBorders>
              <w:top w:val="nil"/>
              <w:left w:val="nil"/>
              <w:bottom w:val="nil"/>
              <w:right w:val="nil"/>
            </w:tcBorders>
            <w:shd w:val="clear" w:color="auto" w:fill="auto"/>
            <w:noWrap/>
            <w:vAlign w:val="center"/>
            <w:hideMark/>
          </w:tcPr>
          <w:p w14:paraId="4501AAC2" w14:textId="77777777" w:rsidR="00601058" w:rsidRPr="00601058" w:rsidRDefault="00601058" w:rsidP="00601058">
            <w:pPr>
              <w:spacing w:after="0" w:line="240" w:lineRule="auto"/>
              <w:jc w:val="center"/>
              <w:rPr>
                <w:rFonts w:ascii="Times New Roman" w:hAnsi="Times New Roman" w:cs="Times New Roman"/>
                <w:color w:val="000000"/>
                <w:sz w:val="18"/>
                <w:szCs w:val="18"/>
                <w:lang w:val="en-US" w:eastAsia="zh-CN"/>
              </w:rPr>
            </w:pPr>
            <w:r w:rsidRPr="00601058">
              <w:rPr>
                <w:rFonts w:ascii="Times New Roman" w:hAnsi="Times New Roman" w:cs="Times New Roman"/>
                <w:color w:val="000000"/>
                <w:sz w:val="18"/>
                <w:szCs w:val="18"/>
                <w:lang w:eastAsia="zh-CN"/>
              </w:rPr>
              <w:t>1.8363</w:t>
            </w:r>
          </w:p>
        </w:tc>
        <w:tc>
          <w:tcPr>
            <w:tcW w:w="1644" w:type="dxa"/>
            <w:tcBorders>
              <w:top w:val="nil"/>
              <w:left w:val="nil"/>
              <w:bottom w:val="nil"/>
              <w:right w:val="nil"/>
            </w:tcBorders>
            <w:shd w:val="clear" w:color="auto" w:fill="auto"/>
            <w:noWrap/>
            <w:vAlign w:val="center"/>
            <w:hideMark/>
          </w:tcPr>
          <w:p w14:paraId="6C00A16D" w14:textId="77777777" w:rsidR="00601058" w:rsidRPr="00601058" w:rsidRDefault="00601058" w:rsidP="00601058">
            <w:pPr>
              <w:spacing w:after="0" w:line="240" w:lineRule="auto"/>
              <w:jc w:val="center"/>
              <w:rPr>
                <w:rFonts w:ascii="Times New Roman" w:hAnsi="Times New Roman" w:cs="Times New Roman"/>
                <w:color w:val="000000"/>
                <w:sz w:val="18"/>
                <w:szCs w:val="18"/>
                <w:lang w:val="en-US" w:eastAsia="zh-CN"/>
              </w:rPr>
            </w:pPr>
            <w:r w:rsidRPr="00601058">
              <w:rPr>
                <w:rFonts w:ascii="Times New Roman" w:hAnsi="Times New Roman" w:cs="Times New Roman"/>
                <w:color w:val="000000"/>
                <w:sz w:val="18"/>
                <w:szCs w:val="18"/>
                <w:lang w:eastAsia="zh-CN"/>
              </w:rPr>
              <w:t>7.81%</w:t>
            </w:r>
          </w:p>
        </w:tc>
      </w:tr>
      <w:tr w:rsidR="00601058" w:rsidRPr="00601058" w14:paraId="36DB1B5B" w14:textId="77777777" w:rsidTr="00601058">
        <w:trPr>
          <w:trHeight w:val="285"/>
          <w:jc w:val="center"/>
        </w:trPr>
        <w:tc>
          <w:tcPr>
            <w:tcW w:w="1201" w:type="dxa"/>
            <w:vMerge/>
            <w:tcBorders>
              <w:top w:val="nil"/>
              <w:left w:val="nil"/>
              <w:bottom w:val="single" w:sz="8" w:space="0" w:color="000000"/>
              <w:right w:val="nil"/>
            </w:tcBorders>
            <w:vAlign w:val="center"/>
            <w:hideMark/>
          </w:tcPr>
          <w:p w14:paraId="2F2F126E" w14:textId="77777777" w:rsidR="00601058" w:rsidRPr="00601058" w:rsidRDefault="00601058" w:rsidP="00601058">
            <w:pPr>
              <w:spacing w:after="0" w:line="240" w:lineRule="auto"/>
              <w:rPr>
                <w:rFonts w:ascii="Times New Roman" w:hAnsi="Times New Roman" w:cs="Times New Roman"/>
                <w:b/>
                <w:bCs/>
                <w:color w:val="000000"/>
                <w:sz w:val="18"/>
                <w:szCs w:val="18"/>
                <w:lang w:val="en-US" w:eastAsia="zh-CN"/>
              </w:rPr>
            </w:pPr>
          </w:p>
        </w:tc>
        <w:tc>
          <w:tcPr>
            <w:tcW w:w="1596" w:type="dxa"/>
            <w:tcBorders>
              <w:top w:val="nil"/>
              <w:left w:val="nil"/>
              <w:bottom w:val="single" w:sz="8" w:space="0" w:color="auto"/>
              <w:right w:val="nil"/>
            </w:tcBorders>
            <w:shd w:val="clear" w:color="auto" w:fill="auto"/>
            <w:noWrap/>
            <w:vAlign w:val="center"/>
            <w:hideMark/>
          </w:tcPr>
          <w:p w14:paraId="3BE2C820" w14:textId="77777777" w:rsidR="00601058" w:rsidRPr="00601058" w:rsidRDefault="00601058" w:rsidP="00601058">
            <w:pPr>
              <w:spacing w:after="0" w:line="240" w:lineRule="auto"/>
              <w:rPr>
                <w:rFonts w:ascii="Times New Roman" w:hAnsi="Times New Roman" w:cs="Times New Roman"/>
                <w:color w:val="000000"/>
                <w:sz w:val="18"/>
                <w:szCs w:val="18"/>
                <w:lang w:val="en-US" w:eastAsia="zh-CN"/>
              </w:rPr>
            </w:pPr>
            <w:r w:rsidRPr="00601058">
              <w:rPr>
                <w:rFonts w:ascii="Times New Roman" w:hAnsi="Times New Roman" w:cs="Times New Roman"/>
                <w:color w:val="000000"/>
                <w:sz w:val="18"/>
                <w:szCs w:val="18"/>
                <w:lang w:eastAsia="zh-CN"/>
              </w:rPr>
              <w:t>PSN-GAS</w:t>
            </w:r>
          </w:p>
        </w:tc>
        <w:tc>
          <w:tcPr>
            <w:tcW w:w="1602" w:type="dxa"/>
            <w:tcBorders>
              <w:top w:val="nil"/>
              <w:left w:val="nil"/>
              <w:bottom w:val="single" w:sz="8" w:space="0" w:color="auto"/>
              <w:right w:val="nil"/>
            </w:tcBorders>
            <w:shd w:val="clear" w:color="auto" w:fill="auto"/>
            <w:noWrap/>
            <w:vAlign w:val="center"/>
            <w:hideMark/>
          </w:tcPr>
          <w:p w14:paraId="06243604" w14:textId="77777777" w:rsidR="00601058" w:rsidRPr="00601058" w:rsidRDefault="00601058" w:rsidP="00601058">
            <w:pPr>
              <w:spacing w:after="0" w:line="240" w:lineRule="auto"/>
              <w:jc w:val="center"/>
              <w:rPr>
                <w:rFonts w:ascii="Times New Roman" w:hAnsi="Times New Roman" w:cs="Times New Roman"/>
                <w:color w:val="000000"/>
                <w:sz w:val="18"/>
                <w:szCs w:val="18"/>
                <w:lang w:val="en-US" w:eastAsia="zh-CN"/>
              </w:rPr>
            </w:pPr>
            <w:r w:rsidRPr="00601058">
              <w:rPr>
                <w:rFonts w:ascii="Times New Roman" w:hAnsi="Times New Roman" w:cs="Times New Roman"/>
                <w:color w:val="000000"/>
                <w:sz w:val="18"/>
                <w:szCs w:val="18"/>
                <w:lang w:eastAsia="zh-CN"/>
              </w:rPr>
              <w:t>14.23%</w:t>
            </w:r>
          </w:p>
        </w:tc>
        <w:tc>
          <w:tcPr>
            <w:tcW w:w="1277" w:type="dxa"/>
            <w:tcBorders>
              <w:top w:val="nil"/>
              <w:left w:val="nil"/>
              <w:bottom w:val="single" w:sz="8" w:space="0" w:color="auto"/>
              <w:right w:val="nil"/>
            </w:tcBorders>
            <w:shd w:val="clear" w:color="auto" w:fill="auto"/>
            <w:noWrap/>
            <w:vAlign w:val="center"/>
            <w:hideMark/>
          </w:tcPr>
          <w:p w14:paraId="3638E862" w14:textId="77777777" w:rsidR="00601058" w:rsidRPr="00601058" w:rsidRDefault="00601058" w:rsidP="00601058">
            <w:pPr>
              <w:spacing w:after="0" w:line="240" w:lineRule="auto"/>
              <w:jc w:val="center"/>
              <w:rPr>
                <w:rFonts w:ascii="Times New Roman" w:hAnsi="Times New Roman" w:cs="Times New Roman"/>
                <w:color w:val="000000"/>
                <w:sz w:val="18"/>
                <w:szCs w:val="18"/>
                <w:lang w:val="en-US" w:eastAsia="zh-CN"/>
              </w:rPr>
            </w:pPr>
            <w:r w:rsidRPr="00601058">
              <w:rPr>
                <w:rFonts w:ascii="Times New Roman" w:hAnsi="Times New Roman" w:cs="Times New Roman"/>
                <w:color w:val="000000"/>
                <w:sz w:val="18"/>
                <w:szCs w:val="18"/>
                <w:lang w:eastAsia="zh-CN"/>
              </w:rPr>
              <w:t>1.2356</w:t>
            </w:r>
          </w:p>
        </w:tc>
        <w:tc>
          <w:tcPr>
            <w:tcW w:w="1320" w:type="dxa"/>
            <w:tcBorders>
              <w:top w:val="nil"/>
              <w:left w:val="nil"/>
              <w:bottom w:val="single" w:sz="8" w:space="0" w:color="auto"/>
              <w:right w:val="nil"/>
            </w:tcBorders>
            <w:shd w:val="clear" w:color="auto" w:fill="auto"/>
            <w:noWrap/>
            <w:vAlign w:val="center"/>
            <w:hideMark/>
          </w:tcPr>
          <w:p w14:paraId="4037C288" w14:textId="77777777" w:rsidR="00601058" w:rsidRPr="00601058" w:rsidRDefault="00601058" w:rsidP="00601058">
            <w:pPr>
              <w:spacing w:after="0" w:line="240" w:lineRule="auto"/>
              <w:jc w:val="center"/>
              <w:rPr>
                <w:rFonts w:ascii="Times New Roman" w:hAnsi="Times New Roman" w:cs="Times New Roman"/>
                <w:color w:val="000000"/>
                <w:sz w:val="18"/>
                <w:szCs w:val="18"/>
                <w:lang w:val="en-US" w:eastAsia="zh-CN"/>
              </w:rPr>
            </w:pPr>
            <w:r w:rsidRPr="00601058">
              <w:rPr>
                <w:rFonts w:ascii="Times New Roman" w:hAnsi="Times New Roman" w:cs="Times New Roman"/>
                <w:color w:val="000000"/>
                <w:sz w:val="18"/>
                <w:szCs w:val="18"/>
                <w:lang w:eastAsia="zh-CN"/>
              </w:rPr>
              <w:t>1.8542</w:t>
            </w:r>
          </w:p>
        </w:tc>
        <w:tc>
          <w:tcPr>
            <w:tcW w:w="1644" w:type="dxa"/>
            <w:tcBorders>
              <w:top w:val="nil"/>
              <w:left w:val="nil"/>
              <w:bottom w:val="single" w:sz="8" w:space="0" w:color="auto"/>
              <w:right w:val="nil"/>
            </w:tcBorders>
            <w:shd w:val="clear" w:color="auto" w:fill="auto"/>
            <w:noWrap/>
            <w:vAlign w:val="center"/>
            <w:hideMark/>
          </w:tcPr>
          <w:p w14:paraId="362EA776" w14:textId="77777777" w:rsidR="00601058" w:rsidRPr="00601058" w:rsidRDefault="00601058" w:rsidP="00601058">
            <w:pPr>
              <w:spacing w:after="0" w:line="240" w:lineRule="auto"/>
              <w:jc w:val="center"/>
              <w:rPr>
                <w:rFonts w:ascii="Times New Roman" w:hAnsi="Times New Roman" w:cs="Times New Roman"/>
                <w:color w:val="000000"/>
                <w:sz w:val="18"/>
                <w:szCs w:val="18"/>
                <w:lang w:val="en-US" w:eastAsia="zh-CN"/>
              </w:rPr>
            </w:pPr>
            <w:r w:rsidRPr="00601058">
              <w:rPr>
                <w:rFonts w:ascii="Times New Roman" w:hAnsi="Times New Roman" w:cs="Times New Roman"/>
                <w:color w:val="000000"/>
                <w:sz w:val="18"/>
                <w:szCs w:val="18"/>
                <w:lang w:eastAsia="zh-CN"/>
              </w:rPr>
              <w:t>7.81%</w:t>
            </w:r>
          </w:p>
        </w:tc>
      </w:tr>
      <w:tr w:rsidR="00601058" w:rsidRPr="00601058" w14:paraId="0B7C9E1E" w14:textId="77777777" w:rsidTr="00601058">
        <w:trPr>
          <w:trHeight w:val="270"/>
          <w:jc w:val="center"/>
        </w:trPr>
        <w:tc>
          <w:tcPr>
            <w:tcW w:w="1201" w:type="dxa"/>
            <w:vMerge w:val="restart"/>
            <w:tcBorders>
              <w:top w:val="nil"/>
              <w:left w:val="nil"/>
              <w:bottom w:val="single" w:sz="8" w:space="0" w:color="000000"/>
              <w:right w:val="nil"/>
            </w:tcBorders>
            <w:shd w:val="clear" w:color="auto" w:fill="auto"/>
            <w:noWrap/>
            <w:vAlign w:val="center"/>
            <w:hideMark/>
          </w:tcPr>
          <w:p w14:paraId="0EB54276" w14:textId="77777777" w:rsidR="00601058" w:rsidRPr="00601058" w:rsidRDefault="00601058" w:rsidP="00601058">
            <w:pPr>
              <w:spacing w:after="0" w:line="240" w:lineRule="auto"/>
              <w:jc w:val="center"/>
              <w:rPr>
                <w:rFonts w:ascii="Times New Roman" w:hAnsi="Times New Roman" w:cs="Times New Roman"/>
                <w:b/>
                <w:bCs/>
                <w:color w:val="000000"/>
                <w:sz w:val="18"/>
                <w:szCs w:val="18"/>
                <w:lang w:val="en-US" w:eastAsia="zh-CN"/>
              </w:rPr>
            </w:pPr>
            <w:r w:rsidRPr="00601058">
              <w:rPr>
                <w:rFonts w:ascii="Times New Roman" w:hAnsi="Times New Roman" w:cs="Times New Roman"/>
                <w:b/>
                <w:bCs/>
                <w:color w:val="000000"/>
                <w:sz w:val="18"/>
                <w:szCs w:val="18"/>
                <w:lang w:eastAsia="zh-CN"/>
              </w:rPr>
              <w:t>SPY-QQQ</w:t>
            </w:r>
          </w:p>
        </w:tc>
        <w:tc>
          <w:tcPr>
            <w:tcW w:w="1596" w:type="dxa"/>
            <w:tcBorders>
              <w:top w:val="nil"/>
              <w:left w:val="nil"/>
              <w:bottom w:val="nil"/>
              <w:right w:val="nil"/>
            </w:tcBorders>
            <w:shd w:val="clear" w:color="auto" w:fill="auto"/>
            <w:noWrap/>
            <w:vAlign w:val="center"/>
            <w:hideMark/>
          </w:tcPr>
          <w:p w14:paraId="5AC35885" w14:textId="77777777" w:rsidR="00601058" w:rsidRPr="00601058" w:rsidRDefault="00601058" w:rsidP="00601058">
            <w:pPr>
              <w:spacing w:after="0" w:line="240" w:lineRule="auto"/>
              <w:rPr>
                <w:rFonts w:ascii="Times New Roman" w:hAnsi="Times New Roman" w:cs="Times New Roman"/>
                <w:color w:val="000000"/>
                <w:sz w:val="18"/>
                <w:szCs w:val="18"/>
                <w:lang w:val="en-US" w:eastAsia="zh-CN"/>
              </w:rPr>
            </w:pPr>
            <w:r w:rsidRPr="00601058">
              <w:rPr>
                <w:rFonts w:ascii="Times New Roman" w:hAnsi="Times New Roman" w:cs="Times New Roman"/>
                <w:color w:val="000000"/>
                <w:sz w:val="18"/>
                <w:szCs w:val="18"/>
                <w:lang w:eastAsia="zh-CN"/>
              </w:rPr>
              <w:t>ARMA-DCC</w:t>
            </w:r>
          </w:p>
        </w:tc>
        <w:tc>
          <w:tcPr>
            <w:tcW w:w="1602" w:type="dxa"/>
            <w:tcBorders>
              <w:top w:val="nil"/>
              <w:left w:val="nil"/>
              <w:bottom w:val="nil"/>
              <w:right w:val="nil"/>
            </w:tcBorders>
            <w:shd w:val="clear" w:color="auto" w:fill="auto"/>
            <w:noWrap/>
            <w:vAlign w:val="center"/>
            <w:hideMark/>
          </w:tcPr>
          <w:p w14:paraId="1327D43D" w14:textId="77777777" w:rsidR="00601058" w:rsidRPr="00601058" w:rsidRDefault="00601058" w:rsidP="00601058">
            <w:pPr>
              <w:spacing w:after="0" w:line="240" w:lineRule="auto"/>
              <w:jc w:val="center"/>
              <w:rPr>
                <w:rFonts w:ascii="Times New Roman" w:hAnsi="Times New Roman" w:cs="Times New Roman"/>
                <w:color w:val="000000"/>
                <w:sz w:val="18"/>
                <w:szCs w:val="18"/>
                <w:lang w:val="en-US" w:eastAsia="zh-CN"/>
              </w:rPr>
            </w:pPr>
            <w:r w:rsidRPr="00601058">
              <w:rPr>
                <w:rFonts w:ascii="Times New Roman" w:hAnsi="Times New Roman" w:cs="Times New Roman"/>
                <w:color w:val="000000"/>
                <w:sz w:val="18"/>
                <w:szCs w:val="18"/>
                <w:lang w:eastAsia="zh-CN"/>
              </w:rPr>
              <w:t>12.66%</w:t>
            </w:r>
          </w:p>
        </w:tc>
        <w:tc>
          <w:tcPr>
            <w:tcW w:w="1277" w:type="dxa"/>
            <w:tcBorders>
              <w:top w:val="nil"/>
              <w:left w:val="nil"/>
              <w:bottom w:val="nil"/>
              <w:right w:val="nil"/>
            </w:tcBorders>
            <w:shd w:val="clear" w:color="auto" w:fill="auto"/>
            <w:noWrap/>
            <w:vAlign w:val="center"/>
            <w:hideMark/>
          </w:tcPr>
          <w:p w14:paraId="7A05ED8A" w14:textId="77777777" w:rsidR="00601058" w:rsidRPr="00601058" w:rsidRDefault="00601058" w:rsidP="00601058">
            <w:pPr>
              <w:spacing w:after="0" w:line="240" w:lineRule="auto"/>
              <w:jc w:val="center"/>
              <w:rPr>
                <w:rFonts w:ascii="Times New Roman" w:hAnsi="Times New Roman" w:cs="Times New Roman"/>
                <w:color w:val="000000"/>
                <w:sz w:val="18"/>
                <w:szCs w:val="18"/>
                <w:lang w:val="en-US" w:eastAsia="zh-CN"/>
              </w:rPr>
            </w:pPr>
            <w:r w:rsidRPr="00601058">
              <w:rPr>
                <w:rFonts w:ascii="Times New Roman" w:hAnsi="Times New Roman" w:cs="Times New Roman"/>
                <w:color w:val="000000"/>
                <w:sz w:val="18"/>
                <w:szCs w:val="18"/>
                <w:lang w:eastAsia="zh-CN"/>
              </w:rPr>
              <w:t>1.0403</w:t>
            </w:r>
          </w:p>
        </w:tc>
        <w:tc>
          <w:tcPr>
            <w:tcW w:w="1320" w:type="dxa"/>
            <w:tcBorders>
              <w:top w:val="nil"/>
              <w:left w:val="nil"/>
              <w:bottom w:val="nil"/>
              <w:right w:val="nil"/>
            </w:tcBorders>
            <w:shd w:val="clear" w:color="auto" w:fill="auto"/>
            <w:noWrap/>
            <w:vAlign w:val="center"/>
            <w:hideMark/>
          </w:tcPr>
          <w:p w14:paraId="5076CEFA" w14:textId="77777777" w:rsidR="00601058" w:rsidRPr="00601058" w:rsidRDefault="00601058" w:rsidP="00601058">
            <w:pPr>
              <w:spacing w:after="0" w:line="240" w:lineRule="auto"/>
              <w:jc w:val="center"/>
              <w:rPr>
                <w:rFonts w:ascii="Times New Roman" w:hAnsi="Times New Roman" w:cs="Times New Roman"/>
                <w:color w:val="000000"/>
                <w:sz w:val="18"/>
                <w:szCs w:val="18"/>
                <w:lang w:val="en-US" w:eastAsia="zh-CN"/>
              </w:rPr>
            </w:pPr>
            <w:r w:rsidRPr="00601058">
              <w:rPr>
                <w:rFonts w:ascii="Times New Roman" w:hAnsi="Times New Roman" w:cs="Times New Roman"/>
                <w:color w:val="000000"/>
                <w:sz w:val="18"/>
                <w:szCs w:val="18"/>
                <w:lang w:eastAsia="zh-CN"/>
              </w:rPr>
              <w:t>1.6595</w:t>
            </w:r>
          </w:p>
        </w:tc>
        <w:tc>
          <w:tcPr>
            <w:tcW w:w="1644" w:type="dxa"/>
            <w:tcBorders>
              <w:top w:val="nil"/>
              <w:left w:val="nil"/>
              <w:bottom w:val="nil"/>
              <w:right w:val="nil"/>
            </w:tcBorders>
            <w:shd w:val="clear" w:color="auto" w:fill="auto"/>
            <w:noWrap/>
            <w:vAlign w:val="center"/>
            <w:hideMark/>
          </w:tcPr>
          <w:p w14:paraId="78EF32CB" w14:textId="77777777" w:rsidR="00601058" w:rsidRPr="00601058" w:rsidRDefault="00601058" w:rsidP="00601058">
            <w:pPr>
              <w:spacing w:after="0" w:line="240" w:lineRule="auto"/>
              <w:jc w:val="center"/>
              <w:rPr>
                <w:rFonts w:ascii="Times New Roman" w:hAnsi="Times New Roman" w:cs="Times New Roman"/>
                <w:color w:val="000000"/>
                <w:sz w:val="18"/>
                <w:szCs w:val="18"/>
                <w:lang w:val="en-US" w:eastAsia="zh-CN"/>
              </w:rPr>
            </w:pPr>
            <w:r w:rsidRPr="00601058">
              <w:rPr>
                <w:rFonts w:ascii="Times New Roman" w:hAnsi="Times New Roman" w:cs="Times New Roman"/>
                <w:color w:val="000000"/>
                <w:sz w:val="18"/>
                <w:szCs w:val="18"/>
                <w:lang w:eastAsia="zh-CN"/>
              </w:rPr>
              <w:t>7.60%</w:t>
            </w:r>
          </w:p>
        </w:tc>
      </w:tr>
      <w:tr w:rsidR="00601058" w:rsidRPr="00601058" w14:paraId="179DF7E8" w14:textId="77777777" w:rsidTr="00601058">
        <w:trPr>
          <w:trHeight w:val="270"/>
          <w:jc w:val="center"/>
        </w:trPr>
        <w:tc>
          <w:tcPr>
            <w:tcW w:w="1201" w:type="dxa"/>
            <w:vMerge/>
            <w:tcBorders>
              <w:top w:val="nil"/>
              <w:left w:val="nil"/>
              <w:bottom w:val="single" w:sz="8" w:space="0" w:color="000000"/>
              <w:right w:val="nil"/>
            </w:tcBorders>
            <w:vAlign w:val="center"/>
            <w:hideMark/>
          </w:tcPr>
          <w:p w14:paraId="46CAAEDA" w14:textId="77777777" w:rsidR="00601058" w:rsidRPr="00601058" w:rsidRDefault="00601058" w:rsidP="00601058">
            <w:pPr>
              <w:spacing w:after="0" w:line="240" w:lineRule="auto"/>
              <w:rPr>
                <w:rFonts w:ascii="Times New Roman" w:hAnsi="Times New Roman" w:cs="Times New Roman"/>
                <w:b/>
                <w:bCs/>
                <w:color w:val="000000"/>
                <w:sz w:val="18"/>
                <w:szCs w:val="18"/>
                <w:lang w:val="en-US" w:eastAsia="zh-CN"/>
              </w:rPr>
            </w:pPr>
          </w:p>
        </w:tc>
        <w:tc>
          <w:tcPr>
            <w:tcW w:w="1596" w:type="dxa"/>
            <w:tcBorders>
              <w:top w:val="nil"/>
              <w:left w:val="nil"/>
              <w:bottom w:val="nil"/>
              <w:right w:val="nil"/>
            </w:tcBorders>
            <w:shd w:val="clear" w:color="auto" w:fill="auto"/>
            <w:noWrap/>
            <w:vAlign w:val="center"/>
            <w:hideMark/>
          </w:tcPr>
          <w:p w14:paraId="68A2C5BF" w14:textId="77777777" w:rsidR="00601058" w:rsidRPr="00601058" w:rsidRDefault="00601058" w:rsidP="00601058">
            <w:pPr>
              <w:spacing w:after="0" w:line="240" w:lineRule="auto"/>
              <w:rPr>
                <w:rFonts w:ascii="Times New Roman" w:hAnsi="Times New Roman" w:cs="Times New Roman"/>
                <w:color w:val="000000"/>
                <w:sz w:val="18"/>
                <w:szCs w:val="18"/>
                <w:lang w:val="en-US" w:eastAsia="zh-CN"/>
              </w:rPr>
            </w:pPr>
            <w:r w:rsidRPr="00601058">
              <w:rPr>
                <w:rFonts w:ascii="Times New Roman" w:hAnsi="Times New Roman" w:cs="Times New Roman"/>
                <w:color w:val="000000"/>
                <w:sz w:val="18"/>
                <w:szCs w:val="18"/>
                <w:lang w:eastAsia="zh-CN"/>
              </w:rPr>
              <w:t>ARMA-ADCC</w:t>
            </w:r>
          </w:p>
        </w:tc>
        <w:tc>
          <w:tcPr>
            <w:tcW w:w="1602" w:type="dxa"/>
            <w:tcBorders>
              <w:top w:val="nil"/>
              <w:left w:val="nil"/>
              <w:bottom w:val="nil"/>
              <w:right w:val="nil"/>
            </w:tcBorders>
            <w:shd w:val="clear" w:color="auto" w:fill="auto"/>
            <w:noWrap/>
            <w:vAlign w:val="center"/>
            <w:hideMark/>
          </w:tcPr>
          <w:p w14:paraId="47892773" w14:textId="77777777" w:rsidR="00601058" w:rsidRPr="00601058" w:rsidRDefault="00601058" w:rsidP="00601058">
            <w:pPr>
              <w:spacing w:after="0" w:line="240" w:lineRule="auto"/>
              <w:jc w:val="center"/>
              <w:rPr>
                <w:rFonts w:ascii="Times New Roman" w:hAnsi="Times New Roman" w:cs="Times New Roman"/>
                <w:color w:val="000000"/>
                <w:sz w:val="18"/>
                <w:szCs w:val="18"/>
                <w:lang w:val="en-US" w:eastAsia="zh-CN"/>
              </w:rPr>
            </w:pPr>
            <w:r w:rsidRPr="00601058">
              <w:rPr>
                <w:rFonts w:ascii="Times New Roman" w:hAnsi="Times New Roman" w:cs="Times New Roman"/>
                <w:color w:val="000000"/>
                <w:sz w:val="18"/>
                <w:szCs w:val="18"/>
                <w:lang w:eastAsia="zh-CN"/>
              </w:rPr>
              <w:t>12.64%</w:t>
            </w:r>
          </w:p>
        </w:tc>
        <w:tc>
          <w:tcPr>
            <w:tcW w:w="1277" w:type="dxa"/>
            <w:tcBorders>
              <w:top w:val="nil"/>
              <w:left w:val="nil"/>
              <w:bottom w:val="nil"/>
              <w:right w:val="nil"/>
            </w:tcBorders>
            <w:shd w:val="clear" w:color="auto" w:fill="auto"/>
            <w:noWrap/>
            <w:vAlign w:val="center"/>
            <w:hideMark/>
          </w:tcPr>
          <w:p w14:paraId="73BB324D" w14:textId="77777777" w:rsidR="00601058" w:rsidRPr="00601058" w:rsidRDefault="00601058" w:rsidP="00601058">
            <w:pPr>
              <w:spacing w:after="0" w:line="240" w:lineRule="auto"/>
              <w:jc w:val="center"/>
              <w:rPr>
                <w:rFonts w:ascii="Times New Roman" w:hAnsi="Times New Roman" w:cs="Times New Roman"/>
                <w:color w:val="000000"/>
                <w:sz w:val="18"/>
                <w:szCs w:val="18"/>
                <w:lang w:val="en-US" w:eastAsia="zh-CN"/>
              </w:rPr>
            </w:pPr>
            <w:r w:rsidRPr="00601058">
              <w:rPr>
                <w:rFonts w:ascii="Times New Roman" w:hAnsi="Times New Roman" w:cs="Times New Roman"/>
                <w:color w:val="000000"/>
                <w:sz w:val="18"/>
                <w:szCs w:val="18"/>
                <w:lang w:eastAsia="zh-CN"/>
              </w:rPr>
              <w:t>1.0406</w:t>
            </w:r>
          </w:p>
        </w:tc>
        <w:tc>
          <w:tcPr>
            <w:tcW w:w="1320" w:type="dxa"/>
            <w:tcBorders>
              <w:top w:val="nil"/>
              <w:left w:val="nil"/>
              <w:bottom w:val="nil"/>
              <w:right w:val="nil"/>
            </w:tcBorders>
            <w:shd w:val="clear" w:color="auto" w:fill="auto"/>
            <w:noWrap/>
            <w:vAlign w:val="center"/>
            <w:hideMark/>
          </w:tcPr>
          <w:p w14:paraId="6F85B7C5" w14:textId="77777777" w:rsidR="00601058" w:rsidRPr="00601058" w:rsidRDefault="00601058" w:rsidP="00601058">
            <w:pPr>
              <w:spacing w:after="0" w:line="240" w:lineRule="auto"/>
              <w:jc w:val="center"/>
              <w:rPr>
                <w:rFonts w:ascii="Times New Roman" w:hAnsi="Times New Roman" w:cs="Times New Roman"/>
                <w:color w:val="000000"/>
                <w:sz w:val="18"/>
                <w:szCs w:val="18"/>
                <w:lang w:val="en-US" w:eastAsia="zh-CN"/>
              </w:rPr>
            </w:pPr>
            <w:r w:rsidRPr="00601058">
              <w:rPr>
                <w:rFonts w:ascii="Times New Roman" w:hAnsi="Times New Roman" w:cs="Times New Roman"/>
                <w:color w:val="000000"/>
                <w:sz w:val="18"/>
                <w:szCs w:val="18"/>
                <w:lang w:eastAsia="zh-CN"/>
              </w:rPr>
              <w:t>1.6585</w:t>
            </w:r>
          </w:p>
        </w:tc>
        <w:tc>
          <w:tcPr>
            <w:tcW w:w="1644" w:type="dxa"/>
            <w:tcBorders>
              <w:top w:val="nil"/>
              <w:left w:val="nil"/>
              <w:bottom w:val="nil"/>
              <w:right w:val="nil"/>
            </w:tcBorders>
            <w:shd w:val="clear" w:color="auto" w:fill="auto"/>
            <w:noWrap/>
            <w:vAlign w:val="center"/>
            <w:hideMark/>
          </w:tcPr>
          <w:p w14:paraId="77E7EDE2" w14:textId="77777777" w:rsidR="00601058" w:rsidRPr="00601058" w:rsidRDefault="00601058" w:rsidP="00601058">
            <w:pPr>
              <w:spacing w:after="0" w:line="240" w:lineRule="auto"/>
              <w:jc w:val="center"/>
              <w:rPr>
                <w:rFonts w:ascii="Times New Roman" w:hAnsi="Times New Roman" w:cs="Times New Roman"/>
                <w:color w:val="000000"/>
                <w:sz w:val="18"/>
                <w:szCs w:val="18"/>
                <w:lang w:val="en-US" w:eastAsia="zh-CN"/>
              </w:rPr>
            </w:pPr>
            <w:r w:rsidRPr="00601058">
              <w:rPr>
                <w:rFonts w:ascii="Times New Roman" w:hAnsi="Times New Roman" w:cs="Times New Roman"/>
                <w:color w:val="000000"/>
                <w:sz w:val="18"/>
                <w:szCs w:val="18"/>
                <w:lang w:eastAsia="zh-CN"/>
              </w:rPr>
              <w:t>7.59%</w:t>
            </w:r>
          </w:p>
        </w:tc>
      </w:tr>
      <w:tr w:rsidR="00601058" w:rsidRPr="00601058" w14:paraId="051500A0" w14:textId="77777777" w:rsidTr="00601058">
        <w:trPr>
          <w:trHeight w:val="270"/>
          <w:jc w:val="center"/>
        </w:trPr>
        <w:tc>
          <w:tcPr>
            <w:tcW w:w="1201" w:type="dxa"/>
            <w:vMerge/>
            <w:tcBorders>
              <w:top w:val="nil"/>
              <w:left w:val="nil"/>
              <w:bottom w:val="single" w:sz="8" w:space="0" w:color="000000"/>
              <w:right w:val="nil"/>
            </w:tcBorders>
            <w:vAlign w:val="center"/>
            <w:hideMark/>
          </w:tcPr>
          <w:p w14:paraId="223C3C0D" w14:textId="77777777" w:rsidR="00601058" w:rsidRPr="00601058" w:rsidRDefault="00601058" w:rsidP="00601058">
            <w:pPr>
              <w:spacing w:after="0" w:line="240" w:lineRule="auto"/>
              <w:rPr>
                <w:rFonts w:ascii="Times New Roman" w:hAnsi="Times New Roman" w:cs="Times New Roman"/>
                <w:b/>
                <w:bCs/>
                <w:color w:val="000000"/>
                <w:sz w:val="18"/>
                <w:szCs w:val="18"/>
                <w:lang w:val="en-US" w:eastAsia="zh-CN"/>
              </w:rPr>
            </w:pPr>
          </w:p>
        </w:tc>
        <w:tc>
          <w:tcPr>
            <w:tcW w:w="1596" w:type="dxa"/>
            <w:tcBorders>
              <w:top w:val="nil"/>
              <w:left w:val="nil"/>
              <w:bottom w:val="nil"/>
              <w:right w:val="nil"/>
            </w:tcBorders>
            <w:shd w:val="clear" w:color="auto" w:fill="auto"/>
            <w:noWrap/>
            <w:vAlign w:val="center"/>
            <w:hideMark/>
          </w:tcPr>
          <w:p w14:paraId="7BD87E1C" w14:textId="77777777" w:rsidR="00601058" w:rsidRPr="00601058" w:rsidRDefault="00601058" w:rsidP="00601058">
            <w:pPr>
              <w:spacing w:after="0" w:line="240" w:lineRule="auto"/>
              <w:rPr>
                <w:rFonts w:ascii="Times New Roman" w:hAnsi="Times New Roman" w:cs="Times New Roman"/>
                <w:color w:val="000000"/>
                <w:sz w:val="18"/>
                <w:szCs w:val="18"/>
                <w:lang w:val="en-US" w:eastAsia="zh-CN"/>
              </w:rPr>
            </w:pPr>
            <w:r w:rsidRPr="00601058">
              <w:rPr>
                <w:rFonts w:ascii="Times New Roman" w:hAnsi="Times New Roman" w:cs="Times New Roman"/>
                <w:color w:val="000000"/>
                <w:sz w:val="18"/>
                <w:szCs w:val="18"/>
                <w:lang w:eastAsia="zh-CN"/>
              </w:rPr>
              <w:t>ARMA-GAS</w:t>
            </w:r>
          </w:p>
        </w:tc>
        <w:tc>
          <w:tcPr>
            <w:tcW w:w="1602" w:type="dxa"/>
            <w:tcBorders>
              <w:top w:val="nil"/>
              <w:left w:val="nil"/>
              <w:bottom w:val="nil"/>
              <w:right w:val="nil"/>
            </w:tcBorders>
            <w:shd w:val="clear" w:color="auto" w:fill="auto"/>
            <w:noWrap/>
            <w:vAlign w:val="center"/>
            <w:hideMark/>
          </w:tcPr>
          <w:p w14:paraId="3B6AEBA3" w14:textId="77777777" w:rsidR="00601058" w:rsidRPr="00601058" w:rsidRDefault="00601058" w:rsidP="00601058">
            <w:pPr>
              <w:spacing w:after="0" w:line="240" w:lineRule="auto"/>
              <w:jc w:val="center"/>
              <w:rPr>
                <w:rFonts w:ascii="Times New Roman" w:hAnsi="Times New Roman" w:cs="Times New Roman"/>
                <w:color w:val="000000"/>
                <w:sz w:val="18"/>
                <w:szCs w:val="18"/>
                <w:lang w:val="en-US" w:eastAsia="zh-CN"/>
              </w:rPr>
            </w:pPr>
            <w:r w:rsidRPr="00601058">
              <w:rPr>
                <w:rFonts w:ascii="Times New Roman" w:hAnsi="Times New Roman" w:cs="Times New Roman"/>
                <w:color w:val="000000"/>
                <w:sz w:val="18"/>
                <w:szCs w:val="18"/>
                <w:lang w:eastAsia="zh-CN"/>
              </w:rPr>
              <w:t>12.82%</w:t>
            </w:r>
          </w:p>
        </w:tc>
        <w:tc>
          <w:tcPr>
            <w:tcW w:w="1277" w:type="dxa"/>
            <w:tcBorders>
              <w:top w:val="nil"/>
              <w:left w:val="nil"/>
              <w:bottom w:val="nil"/>
              <w:right w:val="nil"/>
            </w:tcBorders>
            <w:shd w:val="clear" w:color="auto" w:fill="auto"/>
            <w:noWrap/>
            <w:vAlign w:val="center"/>
            <w:hideMark/>
          </w:tcPr>
          <w:p w14:paraId="0FDEA29C" w14:textId="77777777" w:rsidR="00601058" w:rsidRPr="00601058" w:rsidRDefault="00601058" w:rsidP="00601058">
            <w:pPr>
              <w:spacing w:after="0" w:line="240" w:lineRule="auto"/>
              <w:jc w:val="center"/>
              <w:rPr>
                <w:rFonts w:ascii="Times New Roman" w:hAnsi="Times New Roman" w:cs="Times New Roman"/>
                <w:color w:val="000000"/>
                <w:sz w:val="18"/>
                <w:szCs w:val="18"/>
                <w:lang w:val="en-US" w:eastAsia="zh-CN"/>
              </w:rPr>
            </w:pPr>
            <w:r w:rsidRPr="00601058">
              <w:rPr>
                <w:rFonts w:ascii="Times New Roman" w:hAnsi="Times New Roman" w:cs="Times New Roman"/>
                <w:color w:val="000000"/>
                <w:sz w:val="18"/>
                <w:szCs w:val="18"/>
                <w:lang w:eastAsia="zh-CN"/>
              </w:rPr>
              <w:t>1.0686</w:t>
            </w:r>
          </w:p>
        </w:tc>
        <w:tc>
          <w:tcPr>
            <w:tcW w:w="1320" w:type="dxa"/>
            <w:tcBorders>
              <w:top w:val="nil"/>
              <w:left w:val="nil"/>
              <w:bottom w:val="nil"/>
              <w:right w:val="nil"/>
            </w:tcBorders>
            <w:shd w:val="clear" w:color="auto" w:fill="auto"/>
            <w:noWrap/>
            <w:vAlign w:val="center"/>
            <w:hideMark/>
          </w:tcPr>
          <w:p w14:paraId="6B10FEB4" w14:textId="77777777" w:rsidR="00601058" w:rsidRPr="00601058" w:rsidRDefault="00601058" w:rsidP="00601058">
            <w:pPr>
              <w:spacing w:after="0" w:line="240" w:lineRule="auto"/>
              <w:jc w:val="center"/>
              <w:rPr>
                <w:rFonts w:ascii="Times New Roman" w:hAnsi="Times New Roman" w:cs="Times New Roman"/>
                <w:color w:val="000000"/>
                <w:sz w:val="18"/>
                <w:szCs w:val="18"/>
                <w:lang w:val="en-US" w:eastAsia="zh-CN"/>
              </w:rPr>
            </w:pPr>
            <w:r w:rsidRPr="00601058">
              <w:rPr>
                <w:rFonts w:ascii="Times New Roman" w:hAnsi="Times New Roman" w:cs="Times New Roman"/>
                <w:color w:val="000000"/>
                <w:sz w:val="18"/>
                <w:szCs w:val="18"/>
                <w:lang w:eastAsia="zh-CN"/>
              </w:rPr>
              <w:t>1.698</w:t>
            </w:r>
          </w:p>
        </w:tc>
        <w:tc>
          <w:tcPr>
            <w:tcW w:w="1644" w:type="dxa"/>
            <w:tcBorders>
              <w:top w:val="nil"/>
              <w:left w:val="nil"/>
              <w:bottom w:val="nil"/>
              <w:right w:val="nil"/>
            </w:tcBorders>
            <w:shd w:val="clear" w:color="auto" w:fill="auto"/>
            <w:noWrap/>
            <w:vAlign w:val="center"/>
            <w:hideMark/>
          </w:tcPr>
          <w:p w14:paraId="06083CE6" w14:textId="77777777" w:rsidR="00601058" w:rsidRPr="00601058" w:rsidRDefault="00601058" w:rsidP="00601058">
            <w:pPr>
              <w:spacing w:after="0" w:line="240" w:lineRule="auto"/>
              <w:jc w:val="center"/>
              <w:rPr>
                <w:rFonts w:ascii="Times New Roman" w:hAnsi="Times New Roman" w:cs="Times New Roman"/>
                <w:color w:val="000000"/>
                <w:sz w:val="18"/>
                <w:szCs w:val="18"/>
                <w:lang w:val="en-US" w:eastAsia="zh-CN"/>
              </w:rPr>
            </w:pPr>
            <w:r w:rsidRPr="00601058">
              <w:rPr>
                <w:rFonts w:ascii="Times New Roman" w:hAnsi="Times New Roman" w:cs="Times New Roman"/>
                <w:color w:val="000000"/>
                <w:sz w:val="18"/>
                <w:szCs w:val="18"/>
                <w:lang w:eastAsia="zh-CN"/>
              </w:rPr>
              <w:t>7.59%</w:t>
            </w:r>
          </w:p>
        </w:tc>
      </w:tr>
      <w:tr w:rsidR="00601058" w:rsidRPr="00601058" w14:paraId="7F00C91B" w14:textId="77777777" w:rsidTr="00601058">
        <w:trPr>
          <w:trHeight w:val="270"/>
          <w:jc w:val="center"/>
        </w:trPr>
        <w:tc>
          <w:tcPr>
            <w:tcW w:w="1201" w:type="dxa"/>
            <w:vMerge/>
            <w:tcBorders>
              <w:top w:val="nil"/>
              <w:left w:val="nil"/>
              <w:bottom w:val="single" w:sz="8" w:space="0" w:color="000000"/>
              <w:right w:val="nil"/>
            </w:tcBorders>
            <w:vAlign w:val="center"/>
            <w:hideMark/>
          </w:tcPr>
          <w:p w14:paraId="11C5AF07" w14:textId="77777777" w:rsidR="00601058" w:rsidRPr="00601058" w:rsidRDefault="00601058" w:rsidP="00601058">
            <w:pPr>
              <w:spacing w:after="0" w:line="240" w:lineRule="auto"/>
              <w:rPr>
                <w:rFonts w:ascii="Times New Roman" w:hAnsi="Times New Roman" w:cs="Times New Roman"/>
                <w:b/>
                <w:bCs/>
                <w:color w:val="000000"/>
                <w:sz w:val="18"/>
                <w:szCs w:val="18"/>
                <w:lang w:val="en-US" w:eastAsia="zh-CN"/>
              </w:rPr>
            </w:pPr>
          </w:p>
        </w:tc>
        <w:tc>
          <w:tcPr>
            <w:tcW w:w="1596" w:type="dxa"/>
            <w:tcBorders>
              <w:top w:val="nil"/>
              <w:left w:val="nil"/>
              <w:bottom w:val="nil"/>
              <w:right w:val="nil"/>
            </w:tcBorders>
            <w:shd w:val="clear" w:color="auto" w:fill="auto"/>
            <w:noWrap/>
            <w:vAlign w:val="center"/>
            <w:hideMark/>
          </w:tcPr>
          <w:p w14:paraId="67D85C28" w14:textId="77777777" w:rsidR="00601058" w:rsidRPr="00601058" w:rsidRDefault="00601058" w:rsidP="00601058">
            <w:pPr>
              <w:spacing w:after="0" w:line="240" w:lineRule="auto"/>
              <w:rPr>
                <w:rFonts w:ascii="Times New Roman" w:hAnsi="Times New Roman" w:cs="Times New Roman"/>
                <w:color w:val="000000"/>
                <w:sz w:val="18"/>
                <w:szCs w:val="18"/>
                <w:lang w:val="en-US" w:eastAsia="zh-CN"/>
              </w:rPr>
            </w:pPr>
            <w:r w:rsidRPr="00601058">
              <w:rPr>
                <w:rFonts w:ascii="Times New Roman" w:hAnsi="Times New Roman" w:cs="Times New Roman"/>
                <w:color w:val="000000"/>
                <w:sz w:val="18"/>
                <w:szCs w:val="18"/>
                <w:lang w:eastAsia="zh-CN"/>
              </w:rPr>
              <w:t>RNN-DCC</w:t>
            </w:r>
          </w:p>
        </w:tc>
        <w:tc>
          <w:tcPr>
            <w:tcW w:w="1602" w:type="dxa"/>
            <w:tcBorders>
              <w:top w:val="nil"/>
              <w:left w:val="nil"/>
              <w:bottom w:val="nil"/>
              <w:right w:val="nil"/>
            </w:tcBorders>
            <w:shd w:val="clear" w:color="auto" w:fill="auto"/>
            <w:noWrap/>
            <w:vAlign w:val="center"/>
            <w:hideMark/>
          </w:tcPr>
          <w:p w14:paraId="725468B5" w14:textId="77777777" w:rsidR="00601058" w:rsidRPr="00601058" w:rsidRDefault="00601058" w:rsidP="00601058">
            <w:pPr>
              <w:spacing w:after="0" w:line="240" w:lineRule="auto"/>
              <w:jc w:val="center"/>
              <w:rPr>
                <w:rFonts w:ascii="Times New Roman" w:hAnsi="Times New Roman" w:cs="Times New Roman"/>
                <w:color w:val="000000"/>
                <w:sz w:val="18"/>
                <w:szCs w:val="18"/>
                <w:lang w:val="en-US" w:eastAsia="zh-CN"/>
              </w:rPr>
            </w:pPr>
            <w:r w:rsidRPr="00601058">
              <w:rPr>
                <w:rFonts w:ascii="Times New Roman" w:hAnsi="Times New Roman" w:cs="Times New Roman"/>
                <w:color w:val="000000"/>
                <w:sz w:val="18"/>
                <w:szCs w:val="18"/>
                <w:lang w:eastAsia="zh-CN"/>
              </w:rPr>
              <w:t>22.77%</w:t>
            </w:r>
          </w:p>
        </w:tc>
        <w:tc>
          <w:tcPr>
            <w:tcW w:w="1277" w:type="dxa"/>
            <w:tcBorders>
              <w:top w:val="nil"/>
              <w:left w:val="nil"/>
              <w:bottom w:val="nil"/>
              <w:right w:val="nil"/>
            </w:tcBorders>
            <w:shd w:val="clear" w:color="auto" w:fill="auto"/>
            <w:noWrap/>
            <w:vAlign w:val="center"/>
            <w:hideMark/>
          </w:tcPr>
          <w:p w14:paraId="2B41E376" w14:textId="77777777" w:rsidR="00601058" w:rsidRPr="00601058" w:rsidRDefault="00601058" w:rsidP="00601058">
            <w:pPr>
              <w:spacing w:after="0" w:line="240" w:lineRule="auto"/>
              <w:jc w:val="center"/>
              <w:rPr>
                <w:rFonts w:ascii="Times New Roman" w:hAnsi="Times New Roman" w:cs="Times New Roman"/>
                <w:color w:val="000000"/>
                <w:sz w:val="18"/>
                <w:szCs w:val="18"/>
                <w:lang w:val="en-US" w:eastAsia="zh-CN"/>
              </w:rPr>
            </w:pPr>
            <w:r w:rsidRPr="00601058">
              <w:rPr>
                <w:rFonts w:ascii="Times New Roman" w:hAnsi="Times New Roman" w:cs="Times New Roman"/>
                <w:color w:val="000000"/>
                <w:sz w:val="18"/>
                <w:szCs w:val="18"/>
                <w:lang w:eastAsia="zh-CN"/>
              </w:rPr>
              <w:t>1.9217</w:t>
            </w:r>
          </w:p>
        </w:tc>
        <w:tc>
          <w:tcPr>
            <w:tcW w:w="1320" w:type="dxa"/>
            <w:tcBorders>
              <w:top w:val="nil"/>
              <w:left w:val="nil"/>
              <w:bottom w:val="nil"/>
              <w:right w:val="nil"/>
            </w:tcBorders>
            <w:shd w:val="clear" w:color="auto" w:fill="auto"/>
            <w:noWrap/>
            <w:vAlign w:val="center"/>
            <w:hideMark/>
          </w:tcPr>
          <w:p w14:paraId="19BFFB83" w14:textId="77777777" w:rsidR="00601058" w:rsidRPr="00601058" w:rsidRDefault="00601058" w:rsidP="00601058">
            <w:pPr>
              <w:spacing w:after="0" w:line="240" w:lineRule="auto"/>
              <w:jc w:val="center"/>
              <w:rPr>
                <w:rFonts w:ascii="Times New Roman" w:hAnsi="Times New Roman" w:cs="Times New Roman"/>
                <w:color w:val="000000"/>
                <w:sz w:val="18"/>
                <w:szCs w:val="18"/>
                <w:lang w:val="en-US" w:eastAsia="zh-CN"/>
              </w:rPr>
            </w:pPr>
            <w:r w:rsidRPr="00601058">
              <w:rPr>
                <w:rFonts w:ascii="Times New Roman" w:hAnsi="Times New Roman" w:cs="Times New Roman"/>
                <w:color w:val="000000"/>
                <w:sz w:val="18"/>
                <w:szCs w:val="18"/>
                <w:lang w:eastAsia="zh-CN"/>
              </w:rPr>
              <w:t>3.0146</w:t>
            </w:r>
          </w:p>
        </w:tc>
        <w:tc>
          <w:tcPr>
            <w:tcW w:w="1644" w:type="dxa"/>
            <w:tcBorders>
              <w:top w:val="nil"/>
              <w:left w:val="nil"/>
              <w:bottom w:val="nil"/>
              <w:right w:val="nil"/>
            </w:tcBorders>
            <w:shd w:val="clear" w:color="auto" w:fill="auto"/>
            <w:noWrap/>
            <w:vAlign w:val="center"/>
            <w:hideMark/>
          </w:tcPr>
          <w:p w14:paraId="75209BAA" w14:textId="77777777" w:rsidR="00601058" w:rsidRPr="00601058" w:rsidRDefault="00601058" w:rsidP="00601058">
            <w:pPr>
              <w:spacing w:after="0" w:line="240" w:lineRule="auto"/>
              <w:jc w:val="center"/>
              <w:rPr>
                <w:rFonts w:ascii="Times New Roman" w:hAnsi="Times New Roman" w:cs="Times New Roman"/>
                <w:color w:val="000000"/>
                <w:sz w:val="18"/>
                <w:szCs w:val="18"/>
                <w:lang w:val="en-US" w:eastAsia="zh-CN"/>
              </w:rPr>
            </w:pPr>
            <w:r w:rsidRPr="00601058">
              <w:rPr>
                <w:rFonts w:ascii="Times New Roman" w:hAnsi="Times New Roman" w:cs="Times New Roman"/>
                <w:color w:val="000000"/>
                <w:sz w:val="18"/>
                <w:szCs w:val="18"/>
                <w:lang w:eastAsia="zh-CN"/>
              </w:rPr>
              <w:t>7.18%</w:t>
            </w:r>
          </w:p>
        </w:tc>
      </w:tr>
      <w:tr w:rsidR="00601058" w:rsidRPr="00601058" w14:paraId="3D9EF07E" w14:textId="77777777" w:rsidTr="00601058">
        <w:trPr>
          <w:trHeight w:val="270"/>
          <w:jc w:val="center"/>
        </w:trPr>
        <w:tc>
          <w:tcPr>
            <w:tcW w:w="1201" w:type="dxa"/>
            <w:vMerge/>
            <w:tcBorders>
              <w:top w:val="nil"/>
              <w:left w:val="nil"/>
              <w:bottom w:val="single" w:sz="8" w:space="0" w:color="000000"/>
              <w:right w:val="nil"/>
            </w:tcBorders>
            <w:vAlign w:val="center"/>
            <w:hideMark/>
          </w:tcPr>
          <w:p w14:paraId="5C3016DB" w14:textId="77777777" w:rsidR="00601058" w:rsidRPr="00601058" w:rsidRDefault="00601058" w:rsidP="00601058">
            <w:pPr>
              <w:spacing w:after="0" w:line="240" w:lineRule="auto"/>
              <w:rPr>
                <w:rFonts w:ascii="Times New Roman" w:hAnsi="Times New Roman" w:cs="Times New Roman"/>
                <w:b/>
                <w:bCs/>
                <w:color w:val="000000"/>
                <w:sz w:val="18"/>
                <w:szCs w:val="18"/>
                <w:lang w:val="en-US" w:eastAsia="zh-CN"/>
              </w:rPr>
            </w:pPr>
          </w:p>
        </w:tc>
        <w:tc>
          <w:tcPr>
            <w:tcW w:w="1596" w:type="dxa"/>
            <w:tcBorders>
              <w:top w:val="nil"/>
              <w:left w:val="nil"/>
              <w:bottom w:val="nil"/>
              <w:right w:val="nil"/>
            </w:tcBorders>
            <w:shd w:val="clear" w:color="auto" w:fill="auto"/>
            <w:noWrap/>
            <w:vAlign w:val="center"/>
            <w:hideMark/>
          </w:tcPr>
          <w:p w14:paraId="3BE9A7C0" w14:textId="77777777" w:rsidR="00601058" w:rsidRPr="00601058" w:rsidRDefault="00601058" w:rsidP="00601058">
            <w:pPr>
              <w:spacing w:after="0" w:line="240" w:lineRule="auto"/>
              <w:rPr>
                <w:rFonts w:ascii="Times New Roman" w:hAnsi="Times New Roman" w:cs="Times New Roman"/>
                <w:color w:val="000000"/>
                <w:sz w:val="18"/>
                <w:szCs w:val="18"/>
                <w:lang w:val="en-US" w:eastAsia="zh-CN"/>
              </w:rPr>
            </w:pPr>
            <w:r w:rsidRPr="00601058">
              <w:rPr>
                <w:rFonts w:ascii="Times New Roman" w:hAnsi="Times New Roman" w:cs="Times New Roman"/>
                <w:color w:val="000000"/>
                <w:sz w:val="18"/>
                <w:szCs w:val="18"/>
                <w:lang w:eastAsia="zh-CN"/>
              </w:rPr>
              <w:t>RNN-ADCC</w:t>
            </w:r>
          </w:p>
        </w:tc>
        <w:tc>
          <w:tcPr>
            <w:tcW w:w="1602" w:type="dxa"/>
            <w:tcBorders>
              <w:top w:val="nil"/>
              <w:left w:val="nil"/>
              <w:bottom w:val="nil"/>
              <w:right w:val="nil"/>
            </w:tcBorders>
            <w:shd w:val="clear" w:color="auto" w:fill="auto"/>
            <w:noWrap/>
            <w:vAlign w:val="center"/>
            <w:hideMark/>
          </w:tcPr>
          <w:p w14:paraId="0DD54293" w14:textId="77777777" w:rsidR="00601058" w:rsidRPr="00601058" w:rsidRDefault="00601058" w:rsidP="00601058">
            <w:pPr>
              <w:spacing w:after="0" w:line="240" w:lineRule="auto"/>
              <w:jc w:val="center"/>
              <w:rPr>
                <w:rFonts w:ascii="Times New Roman" w:hAnsi="Times New Roman" w:cs="Times New Roman"/>
                <w:color w:val="000000"/>
                <w:sz w:val="18"/>
                <w:szCs w:val="18"/>
                <w:lang w:val="en-US" w:eastAsia="zh-CN"/>
              </w:rPr>
            </w:pPr>
            <w:r w:rsidRPr="00601058">
              <w:rPr>
                <w:rFonts w:ascii="Times New Roman" w:hAnsi="Times New Roman" w:cs="Times New Roman"/>
                <w:color w:val="000000"/>
                <w:sz w:val="18"/>
                <w:szCs w:val="18"/>
                <w:lang w:eastAsia="zh-CN"/>
              </w:rPr>
              <w:t>22.79%</w:t>
            </w:r>
          </w:p>
        </w:tc>
        <w:tc>
          <w:tcPr>
            <w:tcW w:w="1277" w:type="dxa"/>
            <w:tcBorders>
              <w:top w:val="nil"/>
              <w:left w:val="nil"/>
              <w:bottom w:val="nil"/>
              <w:right w:val="nil"/>
            </w:tcBorders>
            <w:shd w:val="clear" w:color="auto" w:fill="auto"/>
            <w:noWrap/>
            <w:vAlign w:val="center"/>
            <w:hideMark/>
          </w:tcPr>
          <w:p w14:paraId="4967C25D" w14:textId="77777777" w:rsidR="00601058" w:rsidRPr="00601058" w:rsidRDefault="00601058" w:rsidP="00601058">
            <w:pPr>
              <w:spacing w:after="0" w:line="240" w:lineRule="auto"/>
              <w:jc w:val="center"/>
              <w:rPr>
                <w:rFonts w:ascii="Times New Roman" w:hAnsi="Times New Roman" w:cs="Times New Roman"/>
                <w:color w:val="000000"/>
                <w:sz w:val="18"/>
                <w:szCs w:val="18"/>
                <w:lang w:val="en-US" w:eastAsia="zh-CN"/>
              </w:rPr>
            </w:pPr>
            <w:r w:rsidRPr="00601058">
              <w:rPr>
                <w:rFonts w:ascii="Times New Roman" w:hAnsi="Times New Roman" w:cs="Times New Roman"/>
                <w:color w:val="000000"/>
                <w:sz w:val="18"/>
                <w:szCs w:val="18"/>
                <w:lang w:eastAsia="zh-CN"/>
              </w:rPr>
              <w:t>1.9218</w:t>
            </w:r>
          </w:p>
        </w:tc>
        <w:tc>
          <w:tcPr>
            <w:tcW w:w="1320" w:type="dxa"/>
            <w:tcBorders>
              <w:top w:val="nil"/>
              <w:left w:val="nil"/>
              <w:bottom w:val="nil"/>
              <w:right w:val="nil"/>
            </w:tcBorders>
            <w:shd w:val="clear" w:color="auto" w:fill="auto"/>
            <w:noWrap/>
            <w:vAlign w:val="center"/>
            <w:hideMark/>
          </w:tcPr>
          <w:p w14:paraId="2C985622" w14:textId="77777777" w:rsidR="00601058" w:rsidRPr="00601058" w:rsidRDefault="00601058" w:rsidP="00601058">
            <w:pPr>
              <w:spacing w:after="0" w:line="240" w:lineRule="auto"/>
              <w:jc w:val="center"/>
              <w:rPr>
                <w:rFonts w:ascii="Times New Roman" w:hAnsi="Times New Roman" w:cs="Times New Roman"/>
                <w:color w:val="000000"/>
                <w:sz w:val="18"/>
                <w:szCs w:val="18"/>
                <w:lang w:val="en-US" w:eastAsia="zh-CN"/>
              </w:rPr>
            </w:pPr>
            <w:r w:rsidRPr="00601058">
              <w:rPr>
                <w:rFonts w:ascii="Times New Roman" w:hAnsi="Times New Roman" w:cs="Times New Roman"/>
                <w:color w:val="000000"/>
                <w:sz w:val="18"/>
                <w:szCs w:val="18"/>
                <w:lang w:eastAsia="zh-CN"/>
              </w:rPr>
              <w:t>3.0148</w:t>
            </w:r>
          </w:p>
        </w:tc>
        <w:tc>
          <w:tcPr>
            <w:tcW w:w="1644" w:type="dxa"/>
            <w:tcBorders>
              <w:top w:val="nil"/>
              <w:left w:val="nil"/>
              <w:bottom w:val="nil"/>
              <w:right w:val="nil"/>
            </w:tcBorders>
            <w:shd w:val="clear" w:color="auto" w:fill="auto"/>
            <w:noWrap/>
            <w:vAlign w:val="center"/>
            <w:hideMark/>
          </w:tcPr>
          <w:p w14:paraId="6B2D22DA" w14:textId="77777777" w:rsidR="00601058" w:rsidRPr="00601058" w:rsidRDefault="00601058" w:rsidP="00601058">
            <w:pPr>
              <w:spacing w:after="0" w:line="240" w:lineRule="auto"/>
              <w:jc w:val="center"/>
              <w:rPr>
                <w:rFonts w:ascii="Times New Roman" w:hAnsi="Times New Roman" w:cs="Times New Roman"/>
                <w:color w:val="000000"/>
                <w:sz w:val="18"/>
                <w:szCs w:val="18"/>
                <w:lang w:val="en-US" w:eastAsia="zh-CN"/>
              </w:rPr>
            </w:pPr>
            <w:r w:rsidRPr="00601058">
              <w:rPr>
                <w:rFonts w:ascii="Times New Roman" w:hAnsi="Times New Roman" w:cs="Times New Roman"/>
                <w:color w:val="000000"/>
                <w:sz w:val="18"/>
                <w:szCs w:val="18"/>
                <w:lang w:eastAsia="zh-CN"/>
              </w:rPr>
              <w:t>7.18%</w:t>
            </w:r>
          </w:p>
        </w:tc>
      </w:tr>
      <w:tr w:rsidR="00601058" w:rsidRPr="00601058" w14:paraId="38DCF36E" w14:textId="77777777" w:rsidTr="00601058">
        <w:trPr>
          <w:trHeight w:val="270"/>
          <w:jc w:val="center"/>
        </w:trPr>
        <w:tc>
          <w:tcPr>
            <w:tcW w:w="1201" w:type="dxa"/>
            <w:vMerge/>
            <w:tcBorders>
              <w:top w:val="nil"/>
              <w:left w:val="nil"/>
              <w:bottom w:val="single" w:sz="8" w:space="0" w:color="000000"/>
              <w:right w:val="nil"/>
            </w:tcBorders>
            <w:vAlign w:val="center"/>
            <w:hideMark/>
          </w:tcPr>
          <w:p w14:paraId="157CEFD0" w14:textId="77777777" w:rsidR="00601058" w:rsidRPr="00601058" w:rsidRDefault="00601058" w:rsidP="00601058">
            <w:pPr>
              <w:spacing w:after="0" w:line="240" w:lineRule="auto"/>
              <w:rPr>
                <w:rFonts w:ascii="Times New Roman" w:hAnsi="Times New Roman" w:cs="Times New Roman"/>
                <w:b/>
                <w:bCs/>
                <w:color w:val="000000"/>
                <w:sz w:val="18"/>
                <w:szCs w:val="18"/>
                <w:lang w:val="en-US" w:eastAsia="zh-CN"/>
              </w:rPr>
            </w:pPr>
          </w:p>
        </w:tc>
        <w:tc>
          <w:tcPr>
            <w:tcW w:w="1596" w:type="dxa"/>
            <w:tcBorders>
              <w:top w:val="nil"/>
              <w:left w:val="nil"/>
              <w:bottom w:val="nil"/>
              <w:right w:val="nil"/>
            </w:tcBorders>
            <w:shd w:val="clear" w:color="auto" w:fill="auto"/>
            <w:noWrap/>
            <w:vAlign w:val="center"/>
            <w:hideMark/>
          </w:tcPr>
          <w:p w14:paraId="7508B076" w14:textId="77777777" w:rsidR="00601058" w:rsidRPr="00601058" w:rsidRDefault="00601058" w:rsidP="00601058">
            <w:pPr>
              <w:spacing w:after="0" w:line="240" w:lineRule="auto"/>
              <w:rPr>
                <w:rFonts w:ascii="Times New Roman" w:hAnsi="Times New Roman" w:cs="Times New Roman"/>
                <w:color w:val="000000"/>
                <w:sz w:val="18"/>
                <w:szCs w:val="18"/>
                <w:lang w:val="en-US" w:eastAsia="zh-CN"/>
              </w:rPr>
            </w:pPr>
            <w:r w:rsidRPr="00601058">
              <w:rPr>
                <w:rFonts w:ascii="Times New Roman" w:hAnsi="Times New Roman" w:cs="Times New Roman"/>
                <w:color w:val="000000"/>
                <w:sz w:val="18"/>
                <w:szCs w:val="18"/>
                <w:lang w:eastAsia="zh-CN"/>
              </w:rPr>
              <w:t>RNN-GAS</w:t>
            </w:r>
          </w:p>
        </w:tc>
        <w:tc>
          <w:tcPr>
            <w:tcW w:w="1602" w:type="dxa"/>
            <w:tcBorders>
              <w:top w:val="nil"/>
              <w:left w:val="nil"/>
              <w:bottom w:val="nil"/>
              <w:right w:val="nil"/>
            </w:tcBorders>
            <w:shd w:val="clear" w:color="auto" w:fill="auto"/>
            <w:noWrap/>
            <w:vAlign w:val="center"/>
            <w:hideMark/>
          </w:tcPr>
          <w:p w14:paraId="69669E05" w14:textId="77777777" w:rsidR="00601058" w:rsidRPr="00601058" w:rsidRDefault="00601058" w:rsidP="00601058">
            <w:pPr>
              <w:spacing w:after="0" w:line="240" w:lineRule="auto"/>
              <w:jc w:val="center"/>
              <w:rPr>
                <w:rFonts w:ascii="Times New Roman" w:hAnsi="Times New Roman" w:cs="Times New Roman"/>
                <w:color w:val="000000"/>
                <w:sz w:val="18"/>
                <w:szCs w:val="18"/>
                <w:lang w:val="en-US" w:eastAsia="zh-CN"/>
              </w:rPr>
            </w:pPr>
            <w:r w:rsidRPr="00601058">
              <w:rPr>
                <w:rFonts w:ascii="Times New Roman" w:hAnsi="Times New Roman" w:cs="Times New Roman"/>
                <w:color w:val="000000"/>
                <w:sz w:val="18"/>
                <w:szCs w:val="18"/>
                <w:lang w:eastAsia="zh-CN"/>
              </w:rPr>
              <w:t>23.36%</w:t>
            </w:r>
          </w:p>
        </w:tc>
        <w:tc>
          <w:tcPr>
            <w:tcW w:w="1277" w:type="dxa"/>
            <w:tcBorders>
              <w:top w:val="nil"/>
              <w:left w:val="nil"/>
              <w:bottom w:val="nil"/>
              <w:right w:val="nil"/>
            </w:tcBorders>
            <w:shd w:val="clear" w:color="auto" w:fill="auto"/>
            <w:noWrap/>
            <w:vAlign w:val="center"/>
            <w:hideMark/>
          </w:tcPr>
          <w:p w14:paraId="20C90919" w14:textId="77777777" w:rsidR="00601058" w:rsidRPr="00601058" w:rsidRDefault="00601058" w:rsidP="00601058">
            <w:pPr>
              <w:spacing w:after="0" w:line="240" w:lineRule="auto"/>
              <w:jc w:val="center"/>
              <w:rPr>
                <w:rFonts w:ascii="Times New Roman" w:hAnsi="Times New Roman" w:cs="Times New Roman"/>
                <w:color w:val="000000"/>
                <w:sz w:val="18"/>
                <w:szCs w:val="18"/>
                <w:lang w:val="en-US" w:eastAsia="zh-CN"/>
              </w:rPr>
            </w:pPr>
            <w:r w:rsidRPr="00601058">
              <w:rPr>
                <w:rFonts w:ascii="Times New Roman" w:hAnsi="Times New Roman" w:cs="Times New Roman"/>
                <w:color w:val="000000"/>
                <w:sz w:val="18"/>
                <w:szCs w:val="18"/>
                <w:lang w:eastAsia="zh-CN"/>
              </w:rPr>
              <w:t>1.959</w:t>
            </w:r>
          </w:p>
        </w:tc>
        <w:tc>
          <w:tcPr>
            <w:tcW w:w="1320" w:type="dxa"/>
            <w:tcBorders>
              <w:top w:val="nil"/>
              <w:left w:val="nil"/>
              <w:bottom w:val="nil"/>
              <w:right w:val="nil"/>
            </w:tcBorders>
            <w:shd w:val="clear" w:color="auto" w:fill="auto"/>
            <w:noWrap/>
            <w:vAlign w:val="center"/>
            <w:hideMark/>
          </w:tcPr>
          <w:p w14:paraId="5B6ED168" w14:textId="77777777" w:rsidR="00601058" w:rsidRPr="00601058" w:rsidRDefault="00601058" w:rsidP="00601058">
            <w:pPr>
              <w:spacing w:after="0" w:line="240" w:lineRule="auto"/>
              <w:jc w:val="center"/>
              <w:rPr>
                <w:rFonts w:ascii="Times New Roman" w:hAnsi="Times New Roman" w:cs="Times New Roman"/>
                <w:color w:val="000000"/>
                <w:sz w:val="18"/>
                <w:szCs w:val="18"/>
                <w:lang w:val="en-US" w:eastAsia="zh-CN"/>
              </w:rPr>
            </w:pPr>
            <w:r w:rsidRPr="00601058">
              <w:rPr>
                <w:rFonts w:ascii="Times New Roman" w:hAnsi="Times New Roman" w:cs="Times New Roman"/>
                <w:color w:val="000000"/>
                <w:sz w:val="18"/>
                <w:szCs w:val="18"/>
                <w:lang w:eastAsia="zh-CN"/>
              </w:rPr>
              <w:t>3.0933</w:t>
            </w:r>
          </w:p>
        </w:tc>
        <w:tc>
          <w:tcPr>
            <w:tcW w:w="1644" w:type="dxa"/>
            <w:tcBorders>
              <w:top w:val="nil"/>
              <w:left w:val="nil"/>
              <w:bottom w:val="nil"/>
              <w:right w:val="nil"/>
            </w:tcBorders>
            <w:shd w:val="clear" w:color="auto" w:fill="auto"/>
            <w:noWrap/>
            <w:vAlign w:val="center"/>
            <w:hideMark/>
          </w:tcPr>
          <w:p w14:paraId="45646E01" w14:textId="77777777" w:rsidR="00601058" w:rsidRPr="00601058" w:rsidRDefault="00601058" w:rsidP="00601058">
            <w:pPr>
              <w:spacing w:after="0" w:line="240" w:lineRule="auto"/>
              <w:jc w:val="center"/>
              <w:rPr>
                <w:rFonts w:ascii="Times New Roman" w:hAnsi="Times New Roman" w:cs="Times New Roman"/>
                <w:color w:val="000000"/>
                <w:sz w:val="18"/>
                <w:szCs w:val="18"/>
                <w:lang w:val="en-US" w:eastAsia="zh-CN"/>
              </w:rPr>
            </w:pPr>
            <w:r w:rsidRPr="00601058">
              <w:rPr>
                <w:rFonts w:ascii="Times New Roman" w:hAnsi="Times New Roman" w:cs="Times New Roman"/>
                <w:color w:val="000000"/>
                <w:sz w:val="18"/>
                <w:szCs w:val="18"/>
                <w:lang w:eastAsia="zh-CN"/>
              </w:rPr>
              <w:t>7.18%</w:t>
            </w:r>
          </w:p>
        </w:tc>
      </w:tr>
      <w:tr w:rsidR="00601058" w:rsidRPr="00601058" w14:paraId="2553414D" w14:textId="77777777" w:rsidTr="00601058">
        <w:trPr>
          <w:trHeight w:val="270"/>
          <w:jc w:val="center"/>
        </w:trPr>
        <w:tc>
          <w:tcPr>
            <w:tcW w:w="1201" w:type="dxa"/>
            <w:vMerge/>
            <w:tcBorders>
              <w:top w:val="nil"/>
              <w:left w:val="nil"/>
              <w:bottom w:val="single" w:sz="8" w:space="0" w:color="000000"/>
              <w:right w:val="nil"/>
            </w:tcBorders>
            <w:vAlign w:val="center"/>
            <w:hideMark/>
          </w:tcPr>
          <w:p w14:paraId="0F739F5A" w14:textId="77777777" w:rsidR="00601058" w:rsidRPr="00601058" w:rsidRDefault="00601058" w:rsidP="00601058">
            <w:pPr>
              <w:spacing w:after="0" w:line="240" w:lineRule="auto"/>
              <w:rPr>
                <w:rFonts w:ascii="Times New Roman" w:hAnsi="Times New Roman" w:cs="Times New Roman"/>
                <w:b/>
                <w:bCs/>
                <w:color w:val="000000"/>
                <w:sz w:val="18"/>
                <w:szCs w:val="18"/>
                <w:lang w:val="en-US" w:eastAsia="zh-CN"/>
              </w:rPr>
            </w:pPr>
          </w:p>
        </w:tc>
        <w:tc>
          <w:tcPr>
            <w:tcW w:w="1596" w:type="dxa"/>
            <w:tcBorders>
              <w:top w:val="nil"/>
              <w:left w:val="nil"/>
              <w:bottom w:val="nil"/>
              <w:right w:val="nil"/>
            </w:tcBorders>
            <w:shd w:val="clear" w:color="auto" w:fill="auto"/>
            <w:noWrap/>
            <w:vAlign w:val="center"/>
            <w:hideMark/>
          </w:tcPr>
          <w:p w14:paraId="61B4F1BF" w14:textId="77777777" w:rsidR="00601058" w:rsidRPr="00601058" w:rsidRDefault="00601058" w:rsidP="00601058">
            <w:pPr>
              <w:spacing w:after="0" w:line="240" w:lineRule="auto"/>
              <w:rPr>
                <w:rFonts w:ascii="Times New Roman" w:hAnsi="Times New Roman" w:cs="Times New Roman"/>
                <w:color w:val="000000"/>
                <w:sz w:val="18"/>
                <w:szCs w:val="18"/>
                <w:lang w:val="en-US" w:eastAsia="zh-CN"/>
              </w:rPr>
            </w:pPr>
            <w:r w:rsidRPr="00601058">
              <w:rPr>
                <w:rFonts w:ascii="Times New Roman" w:hAnsi="Times New Roman" w:cs="Times New Roman"/>
                <w:color w:val="000000"/>
                <w:sz w:val="18"/>
                <w:szCs w:val="18"/>
                <w:lang w:eastAsia="zh-CN"/>
              </w:rPr>
              <w:t>PSN-DCC</w:t>
            </w:r>
          </w:p>
        </w:tc>
        <w:tc>
          <w:tcPr>
            <w:tcW w:w="1602" w:type="dxa"/>
            <w:tcBorders>
              <w:top w:val="nil"/>
              <w:left w:val="nil"/>
              <w:bottom w:val="nil"/>
              <w:right w:val="nil"/>
            </w:tcBorders>
            <w:shd w:val="clear" w:color="auto" w:fill="auto"/>
            <w:noWrap/>
            <w:vAlign w:val="center"/>
            <w:hideMark/>
          </w:tcPr>
          <w:p w14:paraId="75AB131C" w14:textId="77777777" w:rsidR="00601058" w:rsidRPr="00601058" w:rsidRDefault="00601058" w:rsidP="00601058">
            <w:pPr>
              <w:spacing w:after="0" w:line="240" w:lineRule="auto"/>
              <w:jc w:val="center"/>
              <w:rPr>
                <w:rFonts w:ascii="Times New Roman" w:hAnsi="Times New Roman" w:cs="Times New Roman"/>
                <w:color w:val="000000"/>
                <w:sz w:val="18"/>
                <w:szCs w:val="18"/>
                <w:lang w:val="en-US" w:eastAsia="zh-CN"/>
              </w:rPr>
            </w:pPr>
            <w:r w:rsidRPr="00601058">
              <w:rPr>
                <w:rFonts w:ascii="Times New Roman" w:hAnsi="Times New Roman" w:cs="Times New Roman"/>
                <w:color w:val="000000"/>
                <w:sz w:val="18"/>
                <w:szCs w:val="18"/>
                <w:lang w:eastAsia="zh-CN"/>
              </w:rPr>
              <w:t>23.15%</w:t>
            </w:r>
          </w:p>
        </w:tc>
        <w:tc>
          <w:tcPr>
            <w:tcW w:w="1277" w:type="dxa"/>
            <w:tcBorders>
              <w:top w:val="nil"/>
              <w:left w:val="nil"/>
              <w:bottom w:val="nil"/>
              <w:right w:val="nil"/>
            </w:tcBorders>
            <w:shd w:val="clear" w:color="auto" w:fill="auto"/>
            <w:noWrap/>
            <w:vAlign w:val="center"/>
            <w:hideMark/>
          </w:tcPr>
          <w:p w14:paraId="3F091A80" w14:textId="77777777" w:rsidR="00601058" w:rsidRPr="00601058" w:rsidRDefault="00601058" w:rsidP="00601058">
            <w:pPr>
              <w:spacing w:after="0" w:line="240" w:lineRule="auto"/>
              <w:jc w:val="center"/>
              <w:rPr>
                <w:rFonts w:ascii="Times New Roman" w:hAnsi="Times New Roman" w:cs="Times New Roman"/>
                <w:color w:val="000000"/>
                <w:sz w:val="18"/>
                <w:szCs w:val="18"/>
                <w:lang w:val="en-US" w:eastAsia="zh-CN"/>
              </w:rPr>
            </w:pPr>
            <w:r w:rsidRPr="00601058">
              <w:rPr>
                <w:rFonts w:ascii="Times New Roman" w:hAnsi="Times New Roman" w:cs="Times New Roman"/>
                <w:color w:val="000000"/>
                <w:sz w:val="18"/>
                <w:szCs w:val="18"/>
                <w:lang w:eastAsia="zh-CN"/>
              </w:rPr>
              <w:t>1.9554</w:t>
            </w:r>
          </w:p>
        </w:tc>
        <w:tc>
          <w:tcPr>
            <w:tcW w:w="1320" w:type="dxa"/>
            <w:tcBorders>
              <w:top w:val="nil"/>
              <w:left w:val="nil"/>
              <w:bottom w:val="nil"/>
              <w:right w:val="nil"/>
            </w:tcBorders>
            <w:shd w:val="clear" w:color="auto" w:fill="auto"/>
            <w:noWrap/>
            <w:vAlign w:val="center"/>
            <w:hideMark/>
          </w:tcPr>
          <w:p w14:paraId="5B4A67C1" w14:textId="77777777" w:rsidR="00601058" w:rsidRPr="00601058" w:rsidRDefault="00601058" w:rsidP="00601058">
            <w:pPr>
              <w:spacing w:after="0" w:line="240" w:lineRule="auto"/>
              <w:jc w:val="center"/>
              <w:rPr>
                <w:rFonts w:ascii="Times New Roman" w:hAnsi="Times New Roman" w:cs="Times New Roman"/>
                <w:color w:val="000000"/>
                <w:sz w:val="18"/>
                <w:szCs w:val="18"/>
                <w:lang w:val="en-US" w:eastAsia="zh-CN"/>
              </w:rPr>
            </w:pPr>
            <w:r w:rsidRPr="00601058">
              <w:rPr>
                <w:rFonts w:ascii="Times New Roman" w:hAnsi="Times New Roman" w:cs="Times New Roman"/>
                <w:color w:val="000000"/>
                <w:sz w:val="18"/>
                <w:szCs w:val="18"/>
                <w:lang w:eastAsia="zh-CN"/>
              </w:rPr>
              <w:t>3.1586</w:t>
            </w:r>
          </w:p>
        </w:tc>
        <w:tc>
          <w:tcPr>
            <w:tcW w:w="1644" w:type="dxa"/>
            <w:tcBorders>
              <w:top w:val="nil"/>
              <w:left w:val="nil"/>
              <w:bottom w:val="nil"/>
              <w:right w:val="nil"/>
            </w:tcBorders>
            <w:shd w:val="clear" w:color="auto" w:fill="auto"/>
            <w:noWrap/>
            <w:vAlign w:val="center"/>
            <w:hideMark/>
          </w:tcPr>
          <w:p w14:paraId="507B4D59" w14:textId="77777777" w:rsidR="00601058" w:rsidRPr="00601058" w:rsidRDefault="00601058" w:rsidP="00601058">
            <w:pPr>
              <w:spacing w:after="0" w:line="240" w:lineRule="auto"/>
              <w:jc w:val="center"/>
              <w:rPr>
                <w:rFonts w:ascii="Times New Roman" w:hAnsi="Times New Roman" w:cs="Times New Roman"/>
                <w:color w:val="000000"/>
                <w:sz w:val="18"/>
                <w:szCs w:val="18"/>
                <w:lang w:val="en-US" w:eastAsia="zh-CN"/>
              </w:rPr>
            </w:pPr>
            <w:r w:rsidRPr="00601058">
              <w:rPr>
                <w:rFonts w:ascii="Times New Roman" w:hAnsi="Times New Roman" w:cs="Times New Roman"/>
                <w:color w:val="000000"/>
                <w:sz w:val="18"/>
                <w:szCs w:val="18"/>
                <w:lang w:eastAsia="zh-CN"/>
              </w:rPr>
              <w:t>7.86%</w:t>
            </w:r>
          </w:p>
        </w:tc>
      </w:tr>
      <w:tr w:rsidR="00601058" w:rsidRPr="00601058" w14:paraId="1F2EA342" w14:textId="77777777" w:rsidTr="00601058">
        <w:trPr>
          <w:trHeight w:val="270"/>
          <w:jc w:val="center"/>
        </w:trPr>
        <w:tc>
          <w:tcPr>
            <w:tcW w:w="1201" w:type="dxa"/>
            <w:vMerge/>
            <w:tcBorders>
              <w:top w:val="nil"/>
              <w:left w:val="nil"/>
              <w:bottom w:val="single" w:sz="8" w:space="0" w:color="000000"/>
              <w:right w:val="nil"/>
            </w:tcBorders>
            <w:vAlign w:val="center"/>
            <w:hideMark/>
          </w:tcPr>
          <w:p w14:paraId="05FCE504" w14:textId="77777777" w:rsidR="00601058" w:rsidRPr="00601058" w:rsidRDefault="00601058" w:rsidP="00601058">
            <w:pPr>
              <w:spacing w:after="0" w:line="240" w:lineRule="auto"/>
              <w:rPr>
                <w:rFonts w:ascii="Times New Roman" w:hAnsi="Times New Roman" w:cs="Times New Roman"/>
                <w:b/>
                <w:bCs/>
                <w:color w:val="000000"/>
                <w:sz w:val="18"/>
                <w:szCs w:val="18"/>
                <w:lang w:val="en-US" w:eastAsia="zh-CN"/>
              </w:rPr>
            </w:pPr>
          </w:p>
        </w:tc>
        <w:tc>
          <w:tcPr>
            <w:tcW w:w="1596" w:type="dxa"/>
            <w:tcBorders>
              <w:top w:val="nil"/>
              <w:left w:val="nil"/>
              <w:bottom w:val="nil"/>
              <w:right w:val="nil"/>
            </w:tcBorders>
            <w:shd w:val="clear" w:color="auto" w:fill="auto"/>
            <w:noWrap/>
            <w:vAlign w:val="center"/>
            <w:hideMark/>
          </w:tcPr>
          <w:p w14:paraId="51EA8D37" w14:textId="77777777" w:rsidR="00601058" w:rsidRPr="00601058" w:rsidRDefault="00601058" w:rsidP="00601058">
            <w:pPr>
              <w:spacing w:after="0" w:line="240" w:lineRule="auto"/>
              <w:rPr>
                <w:rFonts w:ascii="Times New Roman" w:hAnsi="Times New Roman" w:cs="Times New Roman"/>
                <w:color w:val="000000"/>
                <w:sz w:val="18"/>
                <w:szCs w:val="18"/>
                <w:lang w:val="en-US" w:eastAsia="zh-CN"/>
              </w:rPr>
            </w:pPr>
            <w:r w:rsidRPr="00601058">
              <w:rPr>
                <w:rFonts w:ascii="Times New Roman" w:hAnsi="Times New Roman" w:cs="Times New Roman"/>
                <w:color w:val="000000"/>
                <w:sz w:val="18"/>
                <w:szCs w:val="18"/>
                <w:lang w:eastAsia="zh-CN"/>
              </w:rPr>
              <w:t>PSN-ADCC</w:t>
            </w:r>
          </w:p>
        </w:tc>
        <w:tc>
          <w:tcPr>
            <w:tcW w:w="1602" w:type="dxa"/>
            <w:tcBorders>
              <w:top w:val="nil"/>
              <w:left w:val="nil"/>
              <w:bottom w:val="nil"/>
              <w:right w:val="nil"/>
            </w:tcBorders>
            <w:shd w:val="clear" w:color="auto" w:fill="auto"/>
            <w:noWrap/>
            <w:vAlign w:val="center"/>
            <w:hideMark/>
          </w:tcPr>
          <w:p w14:paraId="2E384AC0" w14:textId="77777777" w:rsidR="00601058" w:rsidRPr="00601058" w:rsidRDefault="00601058" w:rsidP="00601058">
            <w:pPr>
              <w:spacing w:after="0" w:line="240" w:lineRule="auto"/>
              <w:jc w:val="center"/>
              <w:rPr>
                <w:rFonts w:ascii="Times New Roman" w:hAnsi="Times New Roman" w:cs="Times New Roman"/>
                <w:color w:val="000000"/>
                <w:sz w:val="18"/>
                <w:szCs w:val="18"/>
                <w:lang w:val="en-US" w:eastAsia="zh-CN"/>
              </w:rPr>
            </w:pPr>
            <w:r w:rsidRPr="00601058">
              <w:rPr>
                <w:rFonts w:ascii="Times New Roman" w:hAnsi="Times New Roman" w:cs="Times New Roman"/>
                <w:color w:val="000000"/>
                <w:sz w:val="18"/>
                <w:szCs w:val="18"/>
                <w:lang w:eastAsia="zh-CN"/>
              </w:rPr>
              <w:t>24.60%</w:t>
            </w:r>
          </w:p>
        </w:tc>
        <w:tc>
          <w:tcPr>
            <w:tcW w:w="1277" w:type="dxa"/>
            <w:tcBorders>
              <w:top w:val="nil"/>
              <w:left w:val="nil"/>
              <w:bottom w:val="nil"/>
              <w:right w:val="nil"/>
            </w:tcBorders>
            <w:shd w:val="clear" w:color="auto" w:fill="auto"/>
            <w:noWrap/>
            <w:vAlign w:val="center"/>
            <w:hideMark/>
          </w:tcPr>
          <w:p w14:paraId="40988470" w14:textId="77777777" w:rsidR="00601058" w:rsidRPr="00601058" w:rsidRDefault="00601058" w:rsidP="00601058">
            <w:pPr>
              <w:spacing w:after="0" w:line="240" w:lineRule="auto"/>
              <w:jc w:val="center"/>
              <w:rPr>
                <w:rFonts w:ascii="Times New Roman" w:hAnsi="Times New Roman" w:cs="Times New Roman"/>
                <w:color w:val="000000"/>
                <w:sz w:val="18"/>
                <w:szCs w:val="18"/>
                <w:lang w:val="en-US" w:eastAsia="zh-CN"/>
              </w:rPr>
            </w:pPr>
            <w:r w:rsidRPr="00601058">
              <w:rPr>
                <w:rFonts w:ascii="Times New Roman" w:hAnsi="Times New Roman" w:cs="Times New Roman"/>
                <w:color w:val="000000"/>
                <w:sz w:val="18"/>
                <w:szCs w:val="18"/>
                <w:lang w:eastAsia="zh-CN"/>
              </w:rPr>
              <w:t>2.0118</w:t>
            </w:r>
          </w:p>
        </w:tc>
        <w:tc>
          <w:tcPr>
            <w:tcW w:w="1320" w:type="dxa"/>
            <w:tcBorders>
              <w:top w:val="nil"/>
              <w:left w:val="nil"/>
              <w:bottom w:val="nil"/>
              <w:right w:val="nil"/>
            </w:tcBorders>
            <w:shd w:val="clear" w:color="auto" w:fill="auto"/>
            <w:noWrap/>
            <w:vAlign w:val="center"/>
            <w:hideMark/>
          </w:tcPr>
          <w:p w14:paraId="361D8A9D" w14:textId="77777777" w:rsidR="00601058" w:rsidRPr="00601058" w:rsidRDefault="00601058" w:rsidP="00601058">
            <w:pPr>
              <w:spacing w:after="0" w:line="240" w:lineRule="auto"/>
              <w:jc w:val="center"/>
              <w:rPr>
                <w:rFonts w:ascii="Times New Roman" w:hAnsi="Times New Roman" w:cs="Times New Roman"/>
                <w:color w:val="000000"/>
                <w:sz w:val="18"/>
                <w:szCs w:val="18"/>
                <w:lang w:val="en-US" w:eastAsia="zh-CN"/>
              </w:rPr>
            </w:pPr>
            <w:r w:rsidRPr="00601058">
              <w:rPr>
                <w:rFonts w:ascii="Times New Roman" w:hAnsi="Times New Roman" w:cs="Times New Roman"/>
                <w:color w:val="000000"/>
                <w:sz w:val="18"/>
                <w:szCs w:val="18"/>
                <w:lang w:eastAsia="zh-CN"/>
              </w:rPr>
              <w:t>3.3553</w:t>
            </w:r>
          </w:p>
        </w:tc>
        <w:tc>
          <w:tcPr>
            <w:tcW w:w="1644" w:type="dxa"/>
            <w:tcBorders>
              <w:top w:val="nil"/>
              <w:left w:val="nil"/>
              <w:bottom w:val="nil"/>
              <w:right w:val="nil"/>
            </w:tcBorders>
            <w:shd w:val="clear" w:color="auto" w:fill="auto"/>
            <w:noWrap/>
            <w:vAlign w:val="center"/>
            <w:hideMark/>
          </w:tcPr>
          <w:p w14:paraId="265B7F48" w14:textId="77777777" w:rsidR="00601058" w:rsidRPr="00601058" w:rsidRDefault="00601058" w:rsidP="00601058">
            <w:pPr>
              <w:spacing w:after="0" w:line="240" w:lineRule="auto"/>
              <w:jc w:val="center"/>
              <w:rPr>
                <w:rFonts w:ascii="Times New Roman" w:hAnsi="Times New Roman" w:cs="Times New Roman"/>
                <w:color w:val="000000"/>
                <w:sz w:val="18"/>
                <w:szCs w:val="18"/>
                <w:lang w:val="en-US" w:eastAsia="zh-CN"/>
              </w:rPr>
            </w:pPr>
            <w:r w:rsidRPr="00601058">
              <w:rPr>
                <w:rFonts w:ascii="Times New Roman" w:hAnsi="Times New Roman" w:cs="Times New Roman"/>
                <w:color w:val="000000"/>
                <w:sz w:val="18"/>
                <w:szCs w:val="18"/>
                <w:lang w:eastAsia="zh-CN"/>
              </w:rPr>
              <w:t>7.74%</w:t>
            </w:r>
          </w:p>
        </w:tc>
      </w:tr>
      <w:tr w:rsidR="00601058" w:rsidRPr="00601058" w14:paraId="5279FD01" w14:textId="77777777" w:rsidTr="00601058">
        <w:trPr>
          <w:trHeight w:val="285"/>
          <w:jc w:val="center"/>
        </w:trPr>
        <w:tc>
          <w:tcPr>
            <w:tcW w:w="1201" w:type="dxa"/>
            <w:vMerge/>
            <w:tcBorders>
              <w:top w:val="nil"/>
              <w:left w:val="nil"/>
              <w:bottom w:val="single" w:sz="8" w:space="0" w:color="000000"/>
              <w:right w:val="nil"/>
            </w:tcBorders>
            <w:vAlign w:val="center"/>
            <w:hideMark/>
          </w:tcPr>
          <w:p w14:paraId="5B39D3FF" w14:textId="77777777" w:rsidR="00601058" w:rsidRPr="00601058" w:rsidRDefault="00601058" w:rsidP="00601058">
            <w:pPr>
              <w:spacing w:after="0" w:line="240" w:lineRule="auto"/>
              <w:rPr>
                <w:rFonts w:ascii="Times New Roman" w:hAnsi="Times New Roman" w:cs="Times New Roman"/>
                <w:b/>
                <w:bCs/>
                <w:color w:val="000000"/>
                <w:sz w:val="18"/>
                <w:szCs w:val="18"/>
                <w:lang w:val="en-US" w:eastAsia="zh-CN"/>
              </w:rPr>
            </w:pPr>
          </w:p>
        </w:tc>
        <w:tc>
          <w:tcPr>
            <w:tcW w:w="1596" w:type="dxa"/>
            <w:tcBorders>
              <w:top w:val="nil"/>
              <w:left w:val="nil"/>
              <w:bottom w:val="single" w:sz="8" w:space="0" w:color="auto"/>
              <w:right w:val="nil"/>
            </w:tcBorders>
            <w:shd w:val="clear" w:color="auto" w:fill="auto"/>
            <w:noWrap/>
            <w:vAlign w:val="center"/>
            <w:hideMark/>
          </w:tcPr>
          <w:p w14:paraId="5486C03E" w14:textId="77777777" w:rsidR="00601058" w:rsidRPr="00601058" w:rsidRDefault="00601058" w:rsidP="00601058">
            <w:pPr>
              <w:spacing w:after="0" w:line="240" w:lineRule="auto"/>
              <w:rPr>
                <w:rFonts w:ascii="Times New Roman" w:hAnsi="Times New Roman" w:cs="Times New Roman"/>
                <w:color w:val="000000"/>
                <w:sz w:val="18"/>
                <w:szCs w:val="18"/>
                <w:lang w:val="en-US" w:eastAsia="zh-CN"/>
              </w:rPr>
            </w:pPr>
            <w:r w:rsidRPr="00601058">
              <w:rPr>
                <w:rFonts w:ascii="Times New Roman" w:hAnsi="Times New Roman" w:cs="Times New Roman"/>
                <w:color w:val="000000"/>
                <w:sz w:val="18"/>
                <w:szCs w:val="18"/>
                <w:lang w:eastAsia="zh-CN"/>
              </w:rPr>
              <w:t>PSN-GAS</w:t>
            </w:r>
          </w:p>
        </w:tc>
        <w:tc>
          <w:tcPr>
            <w:tcW w:w="1602" w:type="dxa"/>
            <w:tcBorders>
              <w:top w:val="nil"/>
              <w:left w:val="nil"/>
              <w:bottom w:val="single" w:sz="8" w:space="0" w:color="auto"/>
              <w:right w:val="nil"/>
            </w:tcBorders>
            <w:shd w:val="clear" w:color="auto" w:fill="auto"/>
            <w:noWrap/>
            <w:vAlign w:val="center"/>
            <w:hideMark/>
          </w:tcPr>
          <w:p w14:paraId="5089E5DC" w14:textId="77777777" w:rsidR="00601058" w:rsidRPr="00601058" w:rsidRDefault="00601058" w:rsidP="00601058">
            <w:pPr>
              <w:spacing w:after="0" w:line="240" w:lineRule="auto"/>
              <w:jc w:val="center"/>
              <w:rPr>
                <w:rFonts w:ascii="Times New Roman" w:hAnsi="Times New Roman" w:cs="Times New Roman"/>
                <w:color w:val="000000"/>
                <w:sz w:val="18"/>
                <w:szCs w:val="18"/>
                <w:lang w:val="en-US" w:eastAsia="zh-CN"/>
              </w:rPr>
            </w:pPr>
            <w:r w:rsidRPr="00601058">
              <w:rPr>
                <w:rFonts w:ascii="Times New Roman" w:hAnsi="Times New Roman" w:cs="Times New Roman"/>
                <w:color w:val="000000"/>
                <w:sz w:val="18"/>
                <w:szCs w:val="18"/>
                <w:lang w:eastAsia="zh-CN"/>
              </w:rPr>
              <w:t>24.75%</w:t>
            </w:r>
          </w:p>
        </w:tc>
        <w:tc>
          <w:tcPr>
            <w:tcW w:w="1277" w:type="dxa"/>
            <w:tcBorders>
              <w:top w:val="nil"/>
              <w:left w:val="nil"/>
              <w:bottom w:val="single" w:sz="8" w:space="0" w:color="auto"/>
              <w:right w:val="nil"/>
            </w:tcBorders>
            <w:shd w:val="clear" w:color="auto" w:fill="auto"/>
            <w:noWrap/>
            <w:vAlign w:val="center"/>
            <w:hideMark/>
          </w:tcPr>
          <w:p w14:paraId="554412DF" w14:textId="77777777" w:rsidR="00601058" w:rsidRPr="00601058" w:rsidRDefault="00601058" w:rsidP="00601058">
            <w:pPr>
              <w:spacing w:after="0" w:line="240" w:lineRule="auto"/>
              <w:jc w:val="center"/>
              <w:rPr>
                <w:rFonts w:ascii="Times New Roman" w:hAnsi="Times New Roman" w:cs="Times New Roman"/>
                <w:color w:val="000000"/>
                <w:sz w:val="18"/>
                <w:szCs w:val="18"/>
                <w:lang w:val="en-US" w:eastAsia="zh-CN"/>
              </w:rPr>
            </w:pPr>
            <w:r w:rsidRPr="00601058">
              <w:rPr>
                <w:rFonts w:ascii="Times New Roman" w:hAnsi="Times New Roman" w:cs="Times New Roman"/>
                <w:color w:val="000000"/>
                <w:sz w:val="18"/>
                <w:szCs w:val="18"/>
                <w:lang w:eastAsia="zh-CN"/>
              </w:rPr>
              <w:t>2.0088</w:t>
            </w:r>
          </w:p>
        </w:tc>
        <w:tc>
          <w:tcPr>
            <w:tcW w:w="1320" w:type="dxa"/>
            <w:tcBorders>
              <w:top w:val="nil"/>
              <w:left w:val="nil"/>
              <w:bottom w:val="single" w:sz="8" w:space="0" w:color="auto"/>
              <w:right w:val="nil"/>
            </w:tcBorders>
            <w:shd w:val="clear" w:color="auto" w:fill="auto"/>
            <w:noWrap/>
            <w:vAlign w:val="center"/>
            <w:hideMark/>
          </w:tcPr>
          <w:p w14:paraId="2F94C8B5" w14:textId="77777777" w:rsidR="00601058" w:rsidRPr="00601058" w:rsidRDefault="00601058" w:rsidP="00601058">
            <w:pPr>
              <w:spacing w:after="0" w:line="240" w:lineRule="auto"/>
              <w:jc w:val="center"/>
              <w:rPr>
                <w:rFonts w:ascii="Times New Roman" w:hAnsi="Times New Roman" w:cs="Times New Roman"/>
                <w:color w:val="000000"/>
                <w:sz w:val="18"/>
                <w:szCs w:val="18"/>
                <w:lang w:val="en-US" w:eastAsia="zh-CN"/>
              </w:rPr>
            </w:pPr>
            <w:r w:rsidRPr="00601058">
              <w:rPr>
                <w:rFonts w:ascii="Times New Roman" w:hAnsi="Times New Roman" w:cs="Times New Roman"/>
                <w:color w:val="000000"/>
                <w:sz w:val="18"/>
                <w:szCs w:val="18"/>
                <w:lang w:eastAsia="zh-CN"/>
              </w:rPr>
              <w:t>3.3764</w:t>
            </w:r>
          </w:p>
        </w:tc>
        <w:tc>
          <w:tcPr>
            <w:tcW w:w="1644" w:type="dxa"/>
            <w:tcBorders>
              <w:top w:val="nil"/>
              <w:left w:val="nil"/>
              <w:bottom w:val="single" w:sz="8" w:space="0" w:color="auto"/>
              <w:right w:val="nil"/>
            </w:tcBorders>
            <w:shd w:val="clear" w:color="auto" w:fill="auto"/>
            <w:noWrap/>
            <w:vAlign w:val="center"/>
            <w:hideMark/>
          </w:tcPr>
          <w:p w14:paraId="79E49D78" w14:textId="77777777" w:rsidR="00601058" w:rsidRPr="00601058" w:rsidRDefault="00601058" w:rsidP="00601058">
            <w:pPr>
              <w:spacing w:after="0" w:line="240" w:lineRule="auto"/>
              <w:jc w:val="center"/>
              <w:rPr>
                <w:rFonts w:ascii="Times New Roman" w:hAnsi="Times New Roman" w:cs="Times New Roman"/>
                <w:color w:val="000000"/>
                <w:sz w:val="18"/>
                <w:szCs w:val="18"/>
                <w:lang w:val="en-US" w:eastAsia="zh-CN"/>
              </w:rPr>
            </w:pPr>
            <w:r w:rsidRPr="00601058">
              <w:rPr>
                <w:rFonts w:ascii="Times New Roman" w:hAnsi="Times New Roman" w:cs="Times New Roman"/>
                <w:color w:val="000000"/>
                <w:sz w:val="18"/>
                <w:szCs w:val="18"/>
                <w:lang w:eastAsia="zh-CN"/>
              </w:rPr>
              <w:t>7.81%</w:t>
            </w:r>
          </w:p>
        </w:tc>
      </w:tr>
      <w:tr w:rsidR="00601058" w:rsidRPr="00601058" w14:paraId="57705692" w14:textId="77777777" w:rsidTr="00601058">
        <w:trPr>
          <w:trHeight w:val="270"/>
          <w:jc w:val="center"/>
        </w:trPr>
        <w:tc>
          <w:tcPr>
            <w:tcW w:w="1201" w:type="dxa"/>
            <w:vMerge w:val="restart"/>
            <w:tcBorders>
              <w:top w:val="nil"/>
              <w:left w:val="nil"/>
              <w:bottom w:val="single" w:sz="8" w:space="0" w:color="000000"/>
              <w:right w:val="nil"/>
            </w:tcBorders>
            <w:shd w:val="clear" w:color="auto" w:fill="auto"/>
            <w:noWrap/>
            <w:vAlign w:val="center"/>
            <w:hideMark/>
          </w:tcPr>
          <w:p w14:paraId="2CEBE54F" w14:textId="77777777" w:rsidR="00601058" w:rsidRPr="00601058" w:rsidRDefault="00601058" w:rsidP="00601058">
            <w:pPr>
              <w:spacing w:after="0" w:line="240" w:lineRule="auto"/>
              <w:jc w:val="center"/>
              <w:rPr>
                <w:rFonts w:ascii="Times New Roman" w:hAnsi="Times New Roman" w:cs="Times New Roman"/>
                <w:b/>
                <w:bCs/>
                <w:color w:val="000000"/>
                <w:sz w:val="18"/>
                <w:szCs w:val="18"/>
                <w:lang w:val="en-US" w:eastAsia="zh-CN"/>
              </w:rPr>
            </w:pPr>
            <w:r w:rsidRPr="00601058">
              <w:rPr>
                <w:rFonts w:ascii="Times New Roman" w:hAnsi="Times New Roman" w:cs="Times New Roman"/>
                <w:b/>
                <w:bCs/>
                <w:color w:val="000000"/>
                <w:sz w:val="18"/>
                <w:szCs w:val="18"/>
                <w:lang w:eastAsia="zh-CN"/>
              </w:rPr>
              <w:t>DIA-QQQ</w:t>
            </w:r>
          </w:p>
        </w:tc>
        <w:tc>
          <w:tcPr>
            <w:tcW w:w="1596" w:type="dxa"/>
            <w:tcBorders>
              <w:top w:val="nil"/>
              <w:left w:val="nil"/>
              <w:bottom w:val="nil"/>
              <w:right w:val="nil"/>
            </w:tcBorders>
            <w:shd w:val="clear" w:color="auto" w:fill="auto"/>
            <w:noWrap/>
            <w:vAlign w:val="center"/>
            <w:hideMark/>
          </w:tcPr>
          <w:p w14:paraId="70C8C849" w14:textId="77777777" w:rsidR="00601058" w:rsidRPr="00601058" w:rsidRDefault="00601058" w:rsidP="00601058">
            <w:pPr>
              <w:spacing w:after="0" w:line="240" w:lineRule="auto"/>
              <w:rPr>
                <w:rFonts w:ascii="Times New Roman" w:hAnsi="Times New Roman" w:cs="Times New Roman"/>
                <w:color w:val="000000"/>
                <w:sz w:val="18"/>
                <w:szCs w:val="18"/>
                <w:lang w:val="en-US" w:eastAsia="zh-CN"/>
              </w:rPr>
            </w:pPr>
            <w:r w:rsidRPr="00601058">
              <w:rPr>
                <w:rFonts w:ascii="Times New Roman" w:hAnsi="Times New Roman" w:cs="Times New Roman"/>
                <w:color w:val="000000"/>
                <w:sz w:val="18"/>
                <w:szCs w:val="18"/>
                <w:lang w:eastAsia="zh-CN"/>
              </w:rPr>
              <w:t>ARMA-DCC</w:t>
            </w:r>
          </w:p>
        </w:tc>
        <w:tc>
          <w:tcPr>
            <w:tcW w:w="1602" w:type="dxa"/>
            <w:tcBorders>
              <w:top w:val="nil"/>
              <w:left w:val="nil"/>
              <w:bottom w:val="nil"/>
              <w:right w:val="nil"/>
            </w:tcBorders>
            <w:shd w:val="clear" w:color="auto" w:fill="auto"/>
            <w:noWrap/>
            <w:vAlign w:val="center"/>
            <w:hideMark/>
          </w:tcPr>
          <w:p w14:paraId="61B88863" w14:textId="77777777" w:rsidR="00601058" w:rsidRPr="00601058" w:rsidRDefault="00601058" w:rsidP="00601058">
            <w:pPr>
              <w:spacing w:after="0" w:line="240" w:lineRule="auto"/>
              <w:jc w:val="center"/>
              <w:rPr>
                <w:rFonts w:ascii="Times New Roman" w:hAnsi="Times New Roman" w:cs="Times New Roman"/>
                <w:color w:val="000000"/>
                <w:sz w:val="18"/>
                <w:szCs w:val="18"/>
                <w:lang w:val="en-US" w:eastAsia="zh-CN"/>
              </w:rPr>
            </w:pPr>
            <w:r w:rsidRPr="00601058">
              <w:rPr>
                <w:rFonts w:ascii="Times New Roman" w:hAnsi="Times New Roman" w:cs="Times New Roman"/>
                <w:color w:val="000000"/>
                <w:sz w:val="18"/>
                <w:szCs w:val="18"/>
                <w:lang w:eastAsia="zh-CN"/>
              </w:rPr>
              <w:t>12.33%</w:t>
            </w:r>
          </w:p>
        </w:tc>
        <w:tc>
          <w:tcPr>
            <w:tcW w:w="1277" w:type="dxa"/>
            <w:tcBorders>
              <w:top w:val="nil"/>
              <w:left w:val="nil"/>
              <w:bottom w:val="nil"/>
              <w:right w:val="nil"/>
            </w:tcBorders>
            <w:shd w:val="clear" w:color="auto" w:fill="auto"/>
            <w:noWrap/>
            <w:vAlign w:val="center"/>
            <w:hideMark/>
          </w:tcPr>
          <w:p w14:paraId="7F551F25" w14:textId="77777777" w:rsidR="00601058" w:rsidRPr="00601058" w:rsidRDefault="00601058" w:rsidP="00601058">
            <w:pPr>
              <w:spacing w:after="0" w:line="240" w:lineRule="auto"/>
              <w:jc w:val="center"/>
              <w:rPr>
                <w:rFonts w:ascii="Times New Roman" w:hAnsi="Times New Roman" w:cs="Times New Roman"/>
                <w:color w:val="000000"/>
                <w:sz w:val="18"/>
                <w:szCs w:val="18"/>
                <w:lang w:val="en-US" w:eastAsia="zh-CN"/>
              </w:rPr>
            </w:pPr>
            <w:r w:rsidRPr="00601058">
              <w:rPr>
                <w:rFonts w:ascii="Times New Roman" w:hAnsi="Times New Roman" w:cs="Times New Roman"/>
                <w:color w:val="000000"/>
                <w:sz w:val="18"/>
                <w:szCs w:val="18"/>
                <w:lang w:eastAsia="zh-CN"/>
              </w:rPr>
              <w:t>1.0441</w:t>
            </w:r>
          </w:p>
        </w:tc>
        <w:tc>
          <w:tcPr>
            <w:tcW w:w="1320" w:type="dxa"/>
            <w:tcBorders>
              <w:top w:val="nil"/>
              <w:left w:val="nil"/>
              <w:bottom w:val="nil"/>
              <w:right w:val="nil"/>
            </w:tcBorders>
            <w:shd w:val="clear" w:color="auto" w:fill="auto"/>
            <w:noWrap/>
            <w:vAlign w:val="center"/>
            <w:hideMark/>
          </w:tcPr>
          <w:p w14:paraId="7F98BED5" w14:textId="77777777" w:rsidR="00601058" w:rsidRPr="00601058" w:rsidRDefault="00601058" w:rsidP="00601058">
            <w:pPr>
              <w:spacing w:after="0" w:line="240" w:lineRule="auto"/>
              <w:jc w:val="center"/>
              <w:rPr>
                <w:rFonts w:ascii="Times New Roman" w:hAnsi="Times New Roman" w:cs="Times New Roman"/>
                <w:color w:val="000000"/>
                <w:sz w:val="18"/>
                <w:szCs w:val="18"/>
                <w:lang w:val="en-US" w:eastAsia="zh-CN"/>
              </w:rPr>
            </w:pPr>
            <w:r w:rsidRPr="00601058">
              <w:rPr>
                <w:rFonts w:ascii="Times New Roman" w:hAnsi="Times New Roman" w:cs="Times New Roman"/>
                <w:color w:val="000000"/>
                <w:sz w:val="18"/>
                <w:szCs w:val="18"/>
                <w:lang w:eastAsia="zh-CN"/>
              </w:rPr>
              <w:t>1.7549</w:t>
            </w:r>
          </w:p>
        </w:tc>
        <w:tc>
          <w:tcPr>
            <w:tcW w:w="1644" w:type="dxa"/>
            <w:tcBorders>
              <w:top w:val="nil"/>
              <w:left w:val="nil"/>
              <w:bottom w:val="nil"/>
              <w:right w:val="nil"/>
            </w:tcBorders>
            <w:shd w:val="clear" w:color="auto" w:fill="auto"/>
            <w:noWrap/>
            <w:vAlign w:val="center"/>
            <w:hideMark/>
          </w:tcPr>
          <w:p w14:paraId="21DDDCE7" w14:textId="77777777" w:rsidR="00601058" w:rsidRPr="00601058" w:rsidRDefault="00601058" w:rsidP="00601058">
            <w:pPr>
              <w:spacing w:after="0" w:line="240" w:lineRule="auto"/>
              <w:jc w:val="center"/>
              <w:rPr>
                <w:rFonts w:ascii="Times New Roman" w:hAnsi="Times New Roman" w:cs="Times New Roman"/>
                <w:color w:val="000000"/>
                <w:sz w:val="18"/>
                <w:szCs w:val="18"/>
                <w:lang w:val="en-US" w:eastAsia="zh-CN"/>
              </w:rPr>
            </w:pPr>
            <w:r w:rsidRPr="00601058">
              <w:rPr>
                <w:rFonts w:ascii="Times New Roman" w:hAnsi="Times New Roman" w:cs="Times New Roman"/>
                <w:color w:val="000000"/>
                <w:sz w:val="18"/>
                <w:szCs w:val="18"/>
                <w:lang w:eastAsia="zh-CN"/>
              </w:rPr>
              <w:t>6.65%</w:t>
            </w:r>
          </w:p>
        </w:tc>
      </w:tr>
      <w:tr w:rsidR="00601058" w:rsidRPr="00601058" w14:paraId="0D2A57DB" w14:textId="77777777" w:rsidTr="00601058">
        <w:trPr>
          <w:trHeight w:val="270"/>
          <w:jc w:val="center"/>
        </w:trPr>
        <w:tc>
          <w:tcPr>
            <w:tcW w:w="1201" w:type="dxa"/>
            <w:vMerge/>
            <w:tcBorders>
              <w:top w:val="nil"/>
              <w:left w:val="nil"/>
              <w:bottom w:val="single" w:sz="8" w:space="0" w:color="000000"/>
              <w:right w:val="nil"/>
            </w:tcBorders>
            <w:vAlign w:val="center"/>
            <w:hideMark/>
          </w:tcPr>
          <w:p w14:paraId="0BB5F1EA" w14:textId="77777777" w:rsidR="00601058" w:rsidRPr="00601058" w:rsidRDefault="00601058" w:rsidP="00601058">
            <w:pPr>
              <w:spacing w:after="0" w:line="240" w:lineRule="auto"/>
              <w:rPr>
                <w:rFonts w:ascii="Times New Roman" w:hAnsi="Times New Roman" w:cs="Times New Roman"/>
                <w:b/>
                <w:bCs/>
                <w:color w:val="000000"/>
                <w:sz w:val="18"/>
                <w:szCs w:val="18"/>
                <w:lang w:val="en-US" w:eastAsia="zh-CN"/>
              </w:rPr>
            </w:pPr>
          </w:p>
        </w:tc>
        <w:tc>
          <w:tcPr>
            <w:tcW w:w="1596" w:type="dxa"/>
            <w:tcBorders>
              <w:top w:val="nil"/>
              <w:left w:val="nil"/>
              <w:bottom w:val="nil"/>
              <w:right w:val="nil"/>
            </w:tcBorders>
            <w:shd w:val="clear" w:color="auto" w:fill="auto"/>
            <w:noWrap/>
            <w:vAlign w:val="center"/>
            <w:hideMark/>
          </w:tcPr>
          <w:p w14:paraId="5E0E4D70" w14:textId="77777777" w:rsidR="00601058" w:rsidRPr="00601058" w:rsidRDefault="00601058" w:rsidP="00601058">
            <w:pPr>
              <w:spacing w:after="0" w:line="240" w:lineRule="auto"/>
              <w:rPr>
                <w:rFonts w:ascii="Times New Roman" w:hAnsi="Times New Roman" w:cs="Times New Roman"/>
                <w:color w:val="000000"/>
                <w:sz w:val="18"/>
                <w:szCs w:val="18"/>
                <w:lang w:val="en-US" w:eastAsia="zh-CN"/>
              </w:rPr>
            </w:pPr>
            <w:r w:rsidRPr="00601058">
              <w:rPr>
                <w:rFonts w:ascii="Times New Roman" w:hAnsi="Times New Roman" w:cs="Times New Roman"/>
                <w:color w:val="000000"/>
                <w:sz w:val="18"/>
                <w:szCs w:val="18"/>
                <w:lang w:eastAsia="zh-CN"/>
              </w:rPr>
              <w:t>ARMA-ADCC</w:t>
            </w:r>
          </w:p>
        </w:tc>
        <w:tc>
          <w:tcPr>
            <w:tcW w:w="1602" w:type="dxa"/>
            <w:tcBorders>
              <w:top w:val="nil"/>
              <w:left w:val="nil"/>
              <w:bottom w:val="nil"/>
              <w:right w:val="nil"/>
            </w:tcBorders>
            <w:shd w:val="clear" w:color="auto" w:fill="auto"/>
            <w:noWrap/>
            <w:vAlign w:val="center"/>
            <w:hideMark/>
          </w:tcPr>
          <w:p w14:paraId="65BD9AB3" w14:textId="77777777" w:rsidR="00601058" w:rsidRPr="00601058" w:rsidRDefault="00601058" w:rsidP="00601058">
            <w:pPr>
              <w:spacing w:after="0" w:line="240" w:lineRule="auto"/>
              <w:jc w:val="center"/>
              <w:rPr>
                <w:rFonts w:ascii="Times New Roman" w:hAnsi="Times New Roman" w:cs="Times New Roman"/>
                <w:color w:val="000000"/>
                <w:sz w:val="18"/>
                <w:szCs w:val="18"/>
                <w:lang w:val="en-US" w:eastAsia="zh-CN"/>
              </w:rPr>
            </w:pPr>
            <w:r w:rsidRPr="00601058">
              <w:rPr>
                <w:rFonts w:ascii="Times New Roman" w:hAnsi="Times New Roman" w:cs="Times New Roman"/>
                <w:color w:val="000000"/>
                <w:sz w:val="18"/>
                <w:szCs w:val="18"/>
                <w:lang w:eastAsia="zh-CN"/>
              </w:rPr>
              <w:t>12.35%</w:t>
            </w:r>
          </w:p>
        </w:tc>
        <w:tc>
          <w:tcPr>
            <w:tcW w:w="1277" w:type="dxa"/>
            <w:tcBorders>
              <w:top w:val="nil"/>
              <w:left w:val="nil"/>
              <w:bottom w:val="nil"/>
              <w:right w:val="nil"/>
            </w:tcBorders>
            <w:shd w:val="clear" w:color="auto" w:fill="auto"/>
            <w:noWrap/>
            <w:vAlign w:val="center"/>
            <w:hideMark/>
          </w:tcPr>
          <w:p w14:paraId="35E4BD23" w14:textId="77777777" w:rsidR="00601058" w:rsidRPr="00601058" w:rsidRDefault="00601058" w:rsidP="00601058">
            <w:pPr>
              <w:spacing w:after="0" w:line="240" w:lineRule="auto"/>
              <w:jc w:val="center"/>
              <w:rPr>
                <w:rFonts w:ascii="Times New Roman" w:hAnsi="Times New Roman" w:cs="Times New Roman"/>
                <w:color w:val="000000"/>
                <w:sz w:val="18"/>
                <w:szCs w:val="18"/>
                <w:lang w:val="en-US" w:eastAsia="zh-CN"/>
              </w:rPr>
            </w:pPr>
            <w:r w:rsidRPr="00601058">
              <w:rPr>
                <w:rFonts w:ascii="Times New Roman" w:hAnsi="Times New Roman" w:cs="Times New Roman"/>
                <w:color w:val="000000"/>
                <w:sz w:val="18"/>
                <w:szCs w:val="18"/>
                <w:lang w:eastAsia="zh-CN"/>
              </w:rPr>
              <w:t>1.0481</w:t>
            </w:r>
          </w:p>
        </w:tc>
        <w:tc>
          <w:tcPr>
            <w:tcW w:w="1320" w:type="dxa"/>
            <w:tcBorders>
              <w:top w:val="nil"/>
              <w:left w:val="nil"/>
              <w:bottom w:val="nil"/>
              <w:right w:val="nil"/>
            </w:tcBorders>
            <w:shd w:val="clear" w:color="auto" w:fill="auto"/>
            <w:noWrap/>
            <w:vAlign w:val="center"/>
            <w:hideMark/>
          </w:tcPr>
          <w:p w14:paraId="2338C813" w14:textId="77777777" w:rsidR="00601058" w:rsidRPr="00601058" w:rsidRDefault="00601058" w:rsidP="00601058">
            <w:pPr>
              <w:spacing w:after="0" w:line="240" w:lineRule="auto"/>
              <w:jc w:val="center"/>
              <w:rPr>
                <w:rFonts w:ascii="Times New Roman" w:hAnsi="Times New Roman" w:cs="Times New Roman"/>
                <w:color w:val="000000"/>
                <w:sz w:val="18"/>
                <w:szCs w:val="18"/>
                <w:lang w:val="en-US" w:eastAsia="zh-CN"/>
              </w:rPr>
            </w:pPr>
            <w:r w:rsidRPr="00601058">
              <w:rPr>
                <w:rFonts w:ascii="Times New Roman" w:hAnsi="Times New Roman" w:cs="Times New Roman"/>
                <w:color w:val="000000"/>
                <w:sz w:val="18"/>
                <w:szCs w:val="18"/>
                <w:lang w:eastAsia="zh-CN"/>
              </w:rPr>
              <w:t>1.7215</w:t>
            </w:r>
          </w:p>
        </w:tc>
        <w:tc>
          <w:tcPr>
            <w:tcW w:w="1644" w:type="dxa"/>
            <w:tcBorders>
              <w:top w:val="nil"/>
              <w:left w:val="nil"/>
              <w:bottom w:val="nil"/>
              <w:right w:val="nil"/>
            </w:tcBorders>
            <w:shd w:val="clear" w:color="auto" w:fill="auto"/>
            <w:noWrap/>
            <w:vAlign w:val="center"/>
            <w:hideMark/>
          </w:tcPr>
          <w:p w14:paraId="54604B01" w14:textId="77777777" w:rsidR="00601058" w:rsidRPr="00601058" w:rsidRDefault="00601058" w:rsidP="00601058">
            <w:pPr>
              <w:spacing w:after="0" w:line="240" w:lineRule="auto"/>
              <w:jc w:val="center"/>
              <w:rPr>
                <w:rFonts w:ascii="Times New Roman" w:hAnsi="Times New Roman" w:cs="Times New Roman"/>
                <w:color w:val="000000"/>
                <w:sz w:val="18"/>
                <w:szCs w:val="18"/>
                <w:lang w:val="en-US" w:eastAsia="zh-CN"/>
              </w:rPr>
            </w:pPr>
            <w:r w:rsidRPr="00601058">
              <w:rPr>
                <w:rFonts w:ascii="Times New Roman" w:hAnsi="Times New Roman" w:cs="Times New Roman"/>
                <w:color w:val="000000"/>
                <w:sz w:val="18"/>
                <w:szCs w:val="18"/>
                <w:lang w:eastAsia="zh-CN"/>
              </w:rPr>
              <w:t>6.65%</w:t>
            </w:r>
          </w:p>
        </w:tc>
      </w:tr>
      <w:tr w:rsidR="00601058" w:rsidRPr="00601058" w14:paraId="5D0DA45F" w14:textId="77777777" w:rsidTr="00601058">
        <w:trPr>
          <w:trHeight w:val="270"/>
          <w:jc w:val="center"/>
        </w:trPr>
        <w:tc>
          <w:tcPr>
            <w:tcW w:w="1201" w:type="dxa"/>
            <w:vMerge/>
            <w:tcBorders>
              <w:top w:val="nil"/>
              <w:left w:val="nil"/>
              <w:bottom w:val="single" w:sz="8" w:space="0" w:color="000000"/>
              <w:right w:val="nil"/>
            </w:tcBorders>
            <w:vAlign w:val="center"/>
            <w:hideMark/>
          </w:tcPr>
          <w:p w14:paraId="2C793504" w14:textId="77777777" w:rsidR="00601058" w:rsidRPr="00601058" w:rsidRDefault="00601058" w:rsidP="00601058">
            <w:pPr>
              <w:spacing w:after="0" w:line="240" w:lineRule="auto"/>
              <w:rPr>
                <w:rFonts w:ascii="Times New Roman" w:hAnsi="Times New Roman" w:cs="Times New Roman"/>
                <w:b/>
                <w:bCs/>
                <w:color w:val="000000"/>
                <w:sz w:val="18"/>
                <w:szCs w:val="18"/>
                <w:lang w:val="en-US" w:eastAsia="zh-CN"/>
              </w:rPr>
            </w:pPr>
          </w:p>
        </w:tc>
        <w:tc>
          <w:tcPr>
            <w:tcW w:w="1596" w:type="dxa"/>
            <w:tcBorders>
              <w:top w:val="nil"/>
              <w:left w:val="nil"/>
              <w:bottom w:val="nil"/>
              <w:right w:val="nil"/>
            </w:tcBorders>
            <w:shd w:val="clear" w:color="auto" w:fill="auto"/>
            <w:noWrap/>
            <w:vAlign w:val="center"/>
            <w:hideMark/>
          </w:tcPr>
          <w:p w14:paraId="40F3A6BB" w14:textId="77777777" w:rsidR="00601058" w:rsidRPr="00601058" w:rsidRDefault="00601058" w:rsidP="00601058">
            <w:pPr>
              <w:spacing w:after="0" w:line="240" w:lineRule="auto"/>
              <w:rPr>
                <w:rFonts w:ascii="Times New Roman" w:hAnsi="Times New Roman" w:cs="Times New Roman"/>
                <w:color w:val="000000"/>
                <w:sz w:val="18"/>
                <w:szCs w:val="18"/>
                <w:lang w:val="en-US" w:eastAsia="zh-CN"/>
              </w:rPr>
            </w:pPr>
            <w:r w:rsidRPr="00601058">
              <w:rPr>
                <w:rFonts w:ascii="Times New Roman" w:hAnsi="Times New Roman" w:cs="Times New Roman"/>
                <w:color w:val="000000"/>
                <w:sz w:val="18"/>
                <w:szCs w:val="18"/>
                <w:lang w:eastAsia="zh-CN"/>
              </w:rPr>
              <w:t>ARMA-GAS</w:t>
            </w:r>
          </w:p>
        </w:tc>
        <w:tc>
          <w:tcPr>
            <w:tcW w:w="1602" w:type="dxa"/>
            <w:tcBorders>
              <w:top w:val="nil"/>
              <w:left w:val="nil"/>
              <w:bottom w:val="nil"/>
              <w:right w:val="nil"/>
            </w:tcBorders>
            <w:shd w:val="clear" w:color="auto" w:fill="auto"/>
            <w:noWrap/>
            <w:vAlign w:val="center"/>
            <w:hideMark/>
          </w:tcPr>
          <w:p w14:paraId="5E502A53" w14:textId="77777777" w:rsidR="00601058" w:rsidRPr="00601058" w:rsidRDefault="00601058" w:rsidP="00601058">
            <w:pPr>
              <w:spacing w:after="0" w:line="240" w:lineRule="auto"/>
              <w:jc w:val="center"/>
              <w:rPr>
                <w:rFonts w:ascii="Times New Roman" w:hAnsi="Times New Roman" w:cs="Times New Roman"/>
                <w:color w:val="000000"/>
                <w:sz w:val="18"/>
                <w:szCs w:val="18"/>
                <w:lang w:val="en-US" w:eastAsia="zh-CN"/>
              </w:rPr>
            </w:pPr>
            <w:r w:rsidRPr="00601058">
              <w:rPr>
                <w:rFonts w:ascii="Times New Roman" w:hAnsi="Times New Roman" w:cs="Times New Roman"/>
                <w:color w:val="000000"/>
                <w:sz w:val="18"/>
                <w:szCs w:val="18"/>
                <w:lang w:eastAsia="zh-CN"/>
              </w:rPr>
              <w:t>12.42%</w:t>
            </w:r>
          </w:p>
        </w:tc>
        <w:tc>
          <w:tcPr>
            <w:tcW w:w="1277" w:type="dxa"/>
            <w:tcBorders>
              <w:top w:val="nil"/>
              <w:left w:val="nil"/>
              <w:bottom w:val="nil"/>
              <w:right w:val="nil"/>
            </w:tcBorders>
            <w:shd w:val="clear" w:color="auto" w:fill="auto"/>
            <w:noWrap/>
            <w:vAlign w:val="center"/>
            <w:hideMark/>
          </w:tcPr>
          <w:p w14:paraId="44749C8D" w14:textId="77777777" w:rsidR="00601058" w:rsidRPr="00601058" w:rsidRDefault="00601058" w:rsidP="00601058">
            <w:pPr>
              <w:spacing w:after="0" w:line="240" w:lineRule="auto"/>
              <w:jc w:val="center"/>
              <w:rPr>
                <w:rFonts w:ascii="Times New Roman" w:hAnsi="Times New Roman" w:cs="Times New Roman"/>
                <w:color w:val="000000"/>
                <w:sz w:val="18"/>
                <w:szCs w:val="18"/>
                <w:lang w:val="en-US" w:eastAsia="zh-CN"/>
              </w:rPr>
            </w:pPr>
            <w:r w:rsidRPr="00601058">
              <w:rPr>
                <w:rFonts w:ascii="Times New Roman" w:hAnsi="Times New Roman" w:cs="Times New Roman"/>
                <w:color w:val="000000"/>
                <w:sz w:val="18"/>
                <w:szCs w:val="18"/>
                <w:lang w:eastAsia="zh-CN"/>
              </w:rPr>
              <w:t>1.052</w:t>
            </w:r>
          </w:p>
        </w:tc>
        <w:tc>
          <w:tcPr>
            <w:tcW w:w="1320" w:type="dxa"/>
            <w:tcBorders>
              <w:top w:val="nil"/>
              <w:left w:val="nil"/>
              <w:bottom w:val="nil"/>
              <w:right w:val="nil"/>
            </w:tcBorders>
            <w:shd w:val="clear" w:color="auto" w:fill="auto"/>
            <w:noWrap/>
            <w:vAlign w:val="center"/>
            <w:hideMark/>
          </w:tcPr>
          <w:p w14:paraId="48A6A45D" w14:textId="77777777" w:rsidR="00601058" w:rsidRPr="00601058" w:rsidRDefault="00601058" w:rsidP="00601058">
            <w:pPr>
              <w:spacing w:after="0" w:line="240" w:lineRule="auto"/>
              <w:jc w:val="center"/>
              <w:rPr>
                <w:rFonts w:ascii="Times New Roman" w:hAnsi="Times New Roman" w:cs="Times New Roman"/>
                <w:color w:val="000000"/>
                <w:sz w:val="18"/>
                <w:szCs w:val="18"/>
                <w:lang w:val="en-US" w:eastAsia="zh-CN"/>
              </w:rPr>
            </w:pPr>
            <w:r w:rsidRPr="00601058">
              <w:rPr>
                <w:rFonts w:ascii="Times New Roman" w:hAnsi="Times New Roman" w:cs="Times New Roman"/>
                <w:color w:val="000000"/>
                <w:sz w:val="18"/>
                <w:szCs w:val="18"/>
                <w:lang w:eastAsia="zh-CN"/>
              </w:rPr>
              <w:t>1.7699</w:t>
            </w:r>
          </w:p>
        </w:tc>
        <w:tc>
          <w:tcPr>
            <w:tcW w:w="1644" w:type="dxa"/>
            <w:tcBorders>
              <w:top w:val="nil"/>
              <w:left w:val="nil"/>
              <w:bottom w:val="nil"/>
              <w:right w:val="nil"/>
            </w:tcBorders>
            <w:shd w:val="clear" w:color="auto" w:fill="auto"/>
            <w:noWrap/>
            <w:vAlign w:val="center"/>
            <w:hideMark/>
          </w:tcPr>
          <w:p w14:paraId="3BFC6724" w14:textId="77777777" w:rsidR="00601058" w:rsidRPr="00601058" w:rsidRDefault="00601058" w:rsidP="00601058">
            <w:pPr>
              <w:spacing w:after="0" w:line="240" w:lineRule="auto"/>
              <w:jc w:val="center"/>
              <w:rPr>
                <w:rFonts w:ascii="Times New Roman" w:hAnsi="Times New Roman" w:cs="Times New Roman"/>
                <w:color w:val="000000"/>
                <w:sz w:val="18"/>
                <w:szCs w:val="18"/>
                <w:lang w:val="en-US" w:eastAsia="zh-CN"/>
              </w:rPr>
            </w:pPr>
            <w:r w:rsidRPr="00601058">
              <w:rPr>
                <w:rFonts w:ascii="Times New Roman" w:hAnsi="Times New Roman" w:cs="Times New Roman"/>
                <w:color w:val="000000"/>
                <w:sz w:val="18"/>
                <w:szCs w:val="18"/>
                <w:lang w:eastAsia="zh-CN"/>
              </w:rPr>
              <w:t>6.65%</w:t>
            </w:r>
          </w:p>
        </w:tc>
      </w:tr>
      <w:tr w:rsidR="00601058" w:rsidRPr="00601058" w14:paraId="11AA37D7" w14:textId="77777777" w:rsidTr="00601058">
        <w:trPr>
          <w:trHeight w:val="270"/>
          <w:jc w:val="center"/>
        </w:trPr>
        <w:tc>
          <w:tcPr>
            <w:tcW w:w="1201" w:type="dxa"/>
            <w:vMerge/>
            <w:tcBorders>
              <w:top w:val="nil"/>
              <w:left w:val="nil"/>
              <w:bottom w:val="single" w:sz="8" w:space="0" w:color="000000"/>
              <w:right w:val="nil"/>
            </w:tcBorders>
            <w:vAlign w:val="center"/>
            <w:hideMark/>
          </w:tcPr>
          <w:p w14:paraId="6F67B79C" w14:textId="77777777" w:rsidR="00601058" w:rsidRPr="00601058" w:rsidRDefault="00601058" w:rsidP="00601058">
            <w:pPr>
              <w:spacing w:after="0" w:line="240" w:lineRule="auto"/>
              <w:rPr>
                <w:rFonts w:ascii="Times New Roman" w:hAnsi="Times New Roman" w:cs="Times New Roman"/>
                <w:b/>
                <w:bCs/>
                <w:color w:val="000000"/>
                <w:sz w:val="18"/>
                <w:szCs w:val="18"/>
                <w:lang w:val="en-US" w:eastAsia="zh-CN"/>
              </w:rPr>
            </w:pPr>
          </w:p>
        </w:tc>
        <w:tc>
          <w:tcPr>
            <w:tcW w:w="1596" w:type="dxa"/>
            <w:tcBorders>
              <w:top w:val="nil"/>
              <w:left w:val="nil"/>
              <w:bottom w:val="nil"/>
              <w:right w:val="nil"/>
            </w:tcBorders>
            <w:shd w:val="clear" w:color="auto" w:fill="auto"/>
            <w:noWrap/>
            <w:vAlign w:val="center"/>
            <w:hideMark/>
          </w:tcPr>
          <w:p w14:paraId="78FBD979" w14:textId="77777777" w:rsidR="00601058" w:rsidRPr="00601058" w:rsidRDefault="00601058" w:rsidP="00601058">
            <w:pPr>
              <w:spacing w:after="0" w:line="240" w:lineRule="auto"/>
              <w:rPr>
                <w:rFonts w:ascii="Times New Roman" w:hAnsi="Times New Roman" w:cs="Times New Roman"/>
                <w:color w:val="000000"/>
                <w:sz w:val="18"/>
                <w:szCs w:val="18"/>
                <w:lang w:val="en-US" w:eastAsia="zh-CN"/>
              </w:rPr>
            </w:pPr>
            <w:r w:rsidRPr="00601058">
              <w:rPr>
                <w:rFonts w:ascii="Times New Roman" w:hAnsi="Times New Roman" w:cs="Times New Roman"/>
                <w:color w:val="000000"/>
                <w:sz w:val="18"/>
                <w:szCs w:val="18"/>
                <w:lang w:eastAsia="zh-CN"/>
              </w:rPr>
              <w:t>RNN-DCC</w:t>
            </w:r>
          </w:p>
        </w:tc>
        <w:tc>
          <w:tcPr>
            <w:tcW w:w="1602" w:type="dxa"/>
            <w:tcBorders>
              <w:top w:val="nil"/>
              <w:left w:val="nil"/>
              <w:bottom w:val="nil"/>
              <w:right w:val="nil"/>
            </w:tcBorders>
            <w:shd w:val="clear" w:color="auto" w:fill="auto"/>
            <w:noWrap/>
            <w:vAlign w:val="center"/>
            <w:hideMark/>
          </w:tcPr>
          <w:p w14:paraId="70D2F642" w14:textId="77777777" w:rsidR="00601058" w:rsidRPr="00601058" w:rsidRDefault="00601058" w:rsidP="00601058">
            <w:pPr>
              <w:spacing w:after="0" w:line="240" w:lineRule="auto"/>
              <w:jc w:val="center"/>
              <w:rPr>
                <w:rFonts w:ascii="Times New Roman" w:hAnsi="Times New Roman" w:cs="Times New Roman"/>
                <w:color w:val="000000"/>
                <w:sz w:val="18"/>
                <w:szCs w:val="18"/>
                <w:lang w:val="en-US" w:eastAsia="zh-CN"/>
              </w:rPr>
            </w:pPr>
            <w:r w:rsidRPr="00601058">
              <w:rPr>
                <w:rFonts w:ascii="Times New Roman" w:hAnsi="Times New Roman" w:cs="Times New Roman"/>
                <w:color w:val="000000"/>
                <w:sz w:val="18"/>
                <w:szCs w:val="18"/>
                <w:lang w:eastAsia="zh-CN"/>
              </w:rPr>
              <w:t>26.50%</w:t>
            </w:r>
          </w:p>
        </w:tc>
        <w:tc>
          <w:tcPr>
            <w:tcW w:w="1277" w:type="dxa"/>
            <w:tcBorders>
              <w:top w:val="nil"/>
              <w:left w:val="nil"/>
              <w:bottom w:val="nil"/>
              <w:right w:val="nil"/>
            </w:tcBorders>
            <w:shd w:val="clear" w:color="auto" w:fill="auto"/>
            <w:noWrap/>
            <w:vAlign w:val="center"/>
            <w:hideMark/>
          </w:tcPr>
          <w:p w14:paraId="683E3331" w14:textId="77777777" w:rsidR="00601058" w:rsidRPr="00601058" w:rsidRDefault="00601058" w:rsidP="00601058">
            <w:pPr>
              <w:spacing w:after="0" w:line="240" w:lineRule="auto"/>
              <w:jc w:val="center"/>
              <w:rPr>
                <w:rFonts w:ascii="Times New Roman" w:hAnsi="Times New Roman" w:cs="Times New Roman"/>
                <w:color w:val="000000"/>
                <w:sz w:val="18"/>
                <w:szCs w:val="18"/>
                <w:lang w:val="en-US" w:eastAsia="zh-CN"/>
              </w:rPr>
            </w:pPr>
            <w:r w:rsidRPr="00601058">
              <w:rPr>
                <w:rFonts w:ascii="Times New Roman" w:hAnsi="Times New Roman" w:cs="Times New Roman"/>
                <w:color w:val="000000"/>
                <w:sz w:val="18"/>
                <w:szCs w:val="18"/>
                <w:lang w:eastAsia="zh-CN"/>
              </w:rPr>
              <w:t>2.1949</w:t>
            </w:r>
          </w:p>
        </w:tc>
        <w:tc>
          <w:tcPr>
            <w:tcW w:w="1320" w:type="dxa"/>
            <w:tcBorders>
              <w:top w:val="nil"/>
              <w:left w:val="nil"/>
              <w:bottom w:val="nil"/>
              <w:right w:val="nil"/>
            </w:tcBorders>
            <w:shd w:val="clear" w:color="auto" w:fill="auto"/>
            <w:noWrap/>
            <w:vAlign w:val="center"/>
            <w:hideMark/>
          </w:tcPr>
          <w:p w14:paraId="353ECA53" w14:textId="77777777" w:rsidR="00601058" w:rsidRPr="00601058" w:rsidRDefault="00601058" w:rsidP="00601058">
            <w:pPr>
              <w:spacing w:after="0" w:line="240" w:lineRule="auto"/>
              <w:jc w:val="center"/>
              <w:rPr>
                <w:rFonts w:ascii="Times New Roman" w:hAnsi="Times New Roman" w:cs="Times New Roman"/>
                <w:color w:val="000000"/>
                <w:sz w:val="18"/>
                <w:szCs w:val="18"/>
                <w:lang w:val="en-US" w:eastAsia="zh-CN"/>
              </w:rPr>
            </w:pPr>
            <w:r w:rsidRPr="00601058">
              <w:rPr>
                <w:rFonts w:ascii="Times New Roman" w:hAnsi="Times New Roman" w:cs="Times New Roman"/>
                <w:color w:val="000000"/>
                <w:sz w:val="18"/>
                <w:szCs w:val="18"/>
                <w:lang w:eastAsia="zh-CN"/>
              </w:rPr>
              <w:t>3.5555</w:t>
            </w:r>
          </w:p>
        </w:tc>
        <w:tc>
          <w:tcPr>
            <w:tcW w:w="1644" w:type="dxa"/>
            <w:tcBorders>
              <w:top w:val="nil"/>
              <w:left w:val="nil"/>
              <w:bottom w:val="nil"/>
              <w:right w:val="nil"/>
            </w:tcBorders>
            <w:shd w:val="clear" w:color="auto" w:fill="auto"/>
            <w:noWrap/>
            <w:vAlign w:val="center"/>
            <w:hideMark/>
          </w:tcPr>
          <w:p w14:paraId="44E49EBB" w14:textId="77777777" w:rsidR="00601058" w:rsidRPr="00601058" w:rsidRDefault="00601058" w:rsidP="00601058">
            <w:pPr>
              <w:spacing w:after="0" w:line="240" w:lineRule="auto"/>
              <w:jc w:val="center"/>
              <w:rPr>
                <w:rFonts w:ascii="Times New Roman" w:hAnsi="Times New Roman" w:cs="Times New Roman"/>
                <w:color w:val="000000"/>
                <w:sz w:val="18"/>
                <w:szCs w:val="18"/>
                <w:lang w:val="en-US" w:eastAsia="zh-CN"/>
              </w:rPr>
            </w:pPr>
            <w:r w:rsidRPr="00601058">
              <w:rPr>
                <w:rFonts w:ascii="Times New Roman" w:hAnsi="Times New Roman" w:cs="Times New Roman"/>
                <w:color w:val="000000"/>
                <w:sz w:val="18"/>
                <w:szCs w:val="18"/>
                <w:lang w:eastAsia="zh-CN"/>
              </w:rPr>
              <w:t>6.75%</w:t>
            </w:r>
          </w:p>
        </w:tc>
      </w:tr>
      <w:tr w:rsidR="00601058" w:rsidRPr="00601058" w14:paraId="680C5CF3" w14:textId="77777777" w:rsidTr="00601058">
        <w:trPr>
          <w:trHeight w:val="270"/>
          <w:jc w:val="center"/>
        </w:trPr>
        <w:tc>
          <w:tcPr>
            <w:tcW w:w="1201" w:type="dxa"/>
            <w:vMerge/>
            <w:tcBorders>
              <w:top w:val="nil"/>
              <w:left w:val="nil"/>
              <w:bottom w:val="single" w:sz="8" w:space="0" w:color="000000"/>
              <w:right w:val="nil"/>
            </w:tcBorders>
            <w:vAlign w:val="center"/>
            <w:hideMark/>
          </w:tcPr>
          <w:p w14:paraId="4A2CE6A8" w14:textId="77777777" w:rsidR="00601058" w:rsidRPr="00601058" w:rsidRDefault="00601058" w:rsidP="00601058">
            <w:pPr>
              <w:spacing w:after="0" w:line="240" w:lineRule="auto"/>
              <w:rPr>
                <w:rFonts w:ascii="Times New Roman" w:hAnsi="Times New Roman" w:cs="Times New Roman"/>
                <w:b/>
                <w:bCs/>
                <w:color w:val="000000"/>
                <w:sz w:val="18"/>
                <w:szCs w:val="18"/>
                <w:lang w:val="en-US" w:eastAsia="zh-CN"/>
              </w:rPr>
            </w:pPr>
          </w:p>
        </w:tc>
        <w:tc>
          <w:tcPr>
            <w:tcW w:w="1596" w:type="dxa"/>
            <w:tcBorders>
              <w:top w:val="nil"/>
              <w:left w:val="nil"/>
              <w:bottom w:val="nil"/>
              <w:right w:val="nil"/>
            </w:tcBorders>
            <w:shd w:val="clear" w:color="auto" w:fill="auto"/>
            <w:noWrap/>
            <w:vAlign w:val="center"/>
            <w:hideMark/>
          </w:tcPr>
          <w:p w14:paraId="379993AC" w14:textId="77777777" w:rsidR="00601058" w:rsidRPr="00601058" w:rsidRDefault="00601058" w:rsidP="00601058">
            <w:pPr>
              <w:spacing w:after="0" w:line="240" w:lineRule="auto"/>
              <w:rPr>
                <w:rFonts w:ascii="Times New Roman" w:hAnsi="Times New Roman" w:cs="Times New Roman"/>
                <w:color w:val="000000"/>
                <w:sz w:val="18"/>
                <w:szCs w:val="18"/>
                <w:lang w:val="en-US" w:eastAsia="zh-CN"/>
              </w:rPr>
            </w:pPr>
            <w:r w:rsidRPr="00601058">
              <w:rPr>
                <w:rFonts w:ascii="Times New Roman" w:hAnsi="Times New Roman" w:cs="Times New Roman"/>
                <w:color w:val="000000"/>
                <w:sz w:val="18"/>
                <w:szCs w:val="18"/>
                <w:lang w:eastAsia="zh-CN"/>
              </w:rPr>
              <w:t>RNN-ADCC</w:t>
            </w:r>
          </w:p>
        </w:tc>
        <w:tc>
          <w:tcPr>
            <w:tcW w:w="1602" w:type="dxa"/>
            <w:tcBorders>
              <w:top w:val="nil"/>
              <w:left w:val="nil"/>
              <w:bottom w:val="nil"/>
              <w:right w:val="nil"/>
            </w:tcBorders>
            <w:shd w:val="clear" w:color="auto" w:fill="auto"/>
            <w:noWrap/>
            <w:vAlign w:val="center"/>
            <w:hideMark/>
          </w:tcPr>
          <w:p w14:paraId="19C302C1" w14:textId="77777777" w:rsidR="00601058" w:rsidRPr="00601058" w:rsidRDefault="00601058" w:rsidP="00601058">
            <w:pPr>
              <w:spacing w:after="0" w:line="240" w:lineRule="auto"/>
              <w:jc w:val="center"/>
              <w:rPr>
                <w:rFonts w:ascii="Times New Roman" w:hAnsi="Times New Roman" w:cs="Times New Roman"/>
                <w:color w:val="000000"/>
                <w:sz w:val="18"/>
                <w:szCs w:val="18"/>
                <w:lang w:val="en-US" w:eastAsia="zh-CN"/>
              </w:rPr>
            </w:pPr>
            <w:r w:rsidRPr="00601058">
              <w:rPr>
                <w:rFonts w:ascii="Times New Roman" w:hAnsi="Times New Roman" w:cs="Times New Roman"/>
                <w:color w:val="000000"/>
                <w:sz w:val="18"/>
                <w:szCs w:val="18"/>
                <w:lang w:eastAsia="zh-CN"/>
              </w:rPr>
              <w:t>26.52%</w:t>
            </w:r>
          </w:p>
        </w:tc>
        <w:tc>
          <w:tcPr>
            <w:tcW w:w="1277" w:type="dxa"/>
            <w:tcBorders>
              <w:top w:val="nil"/>
              <w:left w:val="nil"/>
              <w:bottom w:val="nil"/>
              <w:right w:val="nil"/>
            </w:tcBorders>
            <w:shd w:val="clear" w:color="auto" w:fill="auto"/>
            <w:noWrap/>
            <w:vAlign w:val="center"/>
            <w:hideMark/>
          </w:tcPr>
          <w:p w14:paraId="694D74B6" w14:textId="77777777" w:rsidR="00601058" w:rsidRPr="00601058" w:rsidRDefault="00601058" w:rsidP="00601058">
            <w:pPr>
              <w:spacing w:after="0" w:line="240" w:lineRule="auto"/>
              <w:jc w:val="center"/>
              <w:rPr>
                <w:rFonts w:ascii="Times New Roman" w:hAnsi="Times New Roman" w:cs="Times New Roman"/>
                <w:color w:val="000000"/>
                <w:sz w:val="18"/>
                <w:szCs w:val="18"/>
                <w:lang w:val="en-US" w:eastAsia="zh-CN"/>
              </w:rPr>
            </w:pPr>
            <w:r w:rsidRPr="00601058">
              <w:rPr>
                <w:rFonts w:ascii="Times New Roman" w:hAnsi="Times New Roman" w:cs="Times New Roman"/>
                <w:color w:val="000000"/>
                <w:sz w:val="18"/>
                <w:szCs w:val="18"/>
                <w:lang w:eastAsia="zh-CN"/>
              </w:rPr>
              <w:t>2.196</w:t>
            </w:r>
          </w:p>
        </w:tc>
        <w:tc>
          <w:tcPr>
            <w:tcW w:w="1320" w:type="dxa"/>
            <w:tcBorders>
              <w:top w:val="nil"/>
              <w:left w:val="nil"/>
              <w:bottom w:val="nil"/>
              <w:right w:val="nil"/>
            </w:tcBorders>
            <w:shd w:val="clear" w:color="auto" w:fill="auto"/>
            <w:noWrap/>
            <w:vAlign w:val="center"/>
            <w:hideMark/>
          </w:tcPr>
          <w:p w14:paraId="5B8358B6" w14:textId="77777777" w:rsidR="00601058" w:rsidRPr="00601058" w:rsidRDefault="00601058" w:rsidP="00601058">
            <w:pPr>
              <w:spacing w:after="0" w:line="240" w:lineRule="auto"/>
              <w:jc w:val="center"/>
              <w:rPr>
                <w:rFonts w:ascii="Times New Roman" w:hAnsi="Times New Roman" w:cs="Times New Roman"/>
                <w:color w:val="000000"/>
                <w:sz w:val="18"/>
                <w:szCs w:val="18"/>
                <w:lang w:val="en-US" w:eastAsia="zh-CN"/>
              </w:rPr>
            </w:pPr>
            <w:r w:rsidRPr="00601058">
              <w:rPr>
                <w:rFonts w:ascii="Times New Roman" w:hAnsi="Times New Roman" w:cs="Times New Roman"/>
                <w:color w:val="000000"/>
                <w:sz w:val="18"/>
                <w:szCs w:val="18"/>
                <w:lang w:eastAsia="zh-CN"/>
              </w:rPr>
              <w:t>3.5578</w:t>
            </w:r>
          </w:p>
        </w:tc>
        <w:tc>
          <w:tcPr>
            <w:tcW w:w="1644" w:type="dxa"/>
            <w:tcBorders>
              <w:top w:val="nil"/>
              <w:left w:val="nil"/>
              <w:bottom w:val="nil"/>
              <w:right w:val="nil"/>
            </w:tcBorders>
            <w:shd w:val="clear" w:color="auto" w:fill="auto"/>
            <w:noWrap/>
            <w:vAlign w:val="center"/>
            <w:hideMark/>
          </w:tcPr>
          <w:p w14:paraId="58EF1BDA" w14:textId="77777777" w:rsidR="00601058" w:rsidRPr="00601058" w:rsidRDefault="00601058" w:rsidP="00601058">
            <w:pPr>
              <w:spacing w:after="0" w:line="240" w:lineRule="auto"/>
              <w:jc w:val="center"/>
              <w:rPr>
                <w:rFonts w:ascii="Times New Roman" w:hAnsi="Times New Roman" w:cs="Times New Roman"/>
                <w:color w:val="000000"/>
                <w:sz w:val="18"/>
                <w:szCs w:val="18"/>
                <w:lang w:val="en-US" w:eastAsia="zh-CN"/>
              </w:rPr>
            </w:pPr>
            <w:r w:rsidRPr="00601058">
              <w:rPr>
                <w:rFonts w:ascii="Times New Roman" w:hAnsi="Times New Roman" w:cs="Times New Roman"/>
                <w:color w:val="000000"/>
                <w:sz w:val="18"/>
                <w:szCs w:val="18"/>
                <w:lang w:eastAsia="zh-CN"/>
              </w:rPr>
              <w:t>6.75%</w:t>
            </w:r>
          </w:p>
        </w:tc>
      </w:tr>
      <w:tr w:rsidR="00601058" w:rsidRPr="00601058" w14:paraId="0AAE1ADE" w14:textId="77777777" w:rsidTr="00601058">
        <w:trPr>
          <w:trHeight w:val="270"/>
          <w:jc w:val="center"/>
        </w:trPr>
        <w:tc>
          <w:tcPr>
            <w:tcW w:w="1201" w:type="dxa"/>
            <w:vMerge/>
            <w:tcBorders>
              <w:top w:val="nil"/>
              <w:left w:val="nil"/>
              <w:bottom w:val="single" w:sz="8" w:space="0" w:color="000000"/>
              <w:right w:val="nil"/>
            </w:tcBorders>
            <w:vAlign w:val="center"/>
            <w:hideMark/>
          </w:tcPr>
          <w:p w14:paraId="3D56BF8D" w14:textId="77777777" w:rsidR="00601058" w:rsidRPr="00601058" w:rsidRDefault="00601058" w:rsidP="00601058">
            <w:pPr>
              <w:spacing w:after="0" w:line="240" w:lineRule="auto"/>
              <w:rPr>
                <w:rFonts w:ascii="Times New Roman" w:hAnsi="Times New Roman" w:cs="Times New Roman"/>
                <w:b/>
                <w:bCs/>
                <w:color w:val="000000"/>
                <w:sz w:val="18"/>
                <w:szCs w:val="18"/>
                <w:lang w:val="en-US" w:eastAsia="zh-CN"/>
              </w:rPr>
            </w:pPr>
          </w:p>
        </w:tc>
        <w:tc>
          <w:tcPr>
            <w:tcW w:w="1596" w:type="dxa"/>
            <w:tcBorders>
              <w:top w:val="nil"/>
              <w:left w:val="nil"/>
              <w:bottom w:val="nil"/>
              <w:right w:val="nil"/>
            </w:tcBorders>
            <w:shd w:val="clear" w:color="auto" w:fill="auto"/>
            <w:noWrap/>
            <w:vAlign w:val="center"/>
            <w:hideMark/>
          </w:tcPr>
          <w:p w14:paraId="43FF65EE" w14:textId="77777777" w:rsidR="00601058" w:rsidRPr="00601058" w:rsidRDefault="00601058" w:rsidP="00601058">
            <w:pPr>
              <w:spacing w:after="0" w:line="240" w:lineRule="auto"/>
              <w:rPr>
                <w:rFonts w:ascii="Times New Roman" w:hAnsi="Times New Roman" w:cs="Times New Roman"/>
                <w:color w:val="000000"/>
                <w:sz w:val="18"/>
                <w:szCs w:val="18"/>
                <w:lang w:val="en-US" w:eastAsia="zh-CN"/>
              </w:rPr>
            </w:pPr>
            <w:r w:rsidRPr="00601058">
              <w:rPr>
                <w:rFonts w:ascii="Times New Roman" w:hAnsi="Times New Roman" w:cs="Times New Roman"/>
                <w:color w:val="000000"/>
                <w:sz w:val="18"/>
                <w:szCs w:val="18"/>
                <w:lang w:eastAsia="zh-CN"/>
              </w:rPr>
              <w:t>RNN-GAS</w:t>
            </w:r>
          </w:p>
        </w:tc>
        <w:tc>
          <w:tcPr>
            <w:tcW w:w="1602" w:type="dxa"/>
            <w:tcBorders>
              <w:top w:val="nil"/>
              <w:left w:val="nil"/>
              <w:bottom w:val="nil"/>
              <w:right w:val="nil"/>
            </w:tcBorders>
            <w:shd w:val="clear" w:color="auto" w:fill="auto"/>
            <w:noWrap/>
            <w:vAlign w:val="center"/>
            <w:hideMark/>
          </w:tcPr>
          <w:p w14:paraId="37F62FE8" w14:textId="77777777" w:rsidR="00601058" w:rsidRPr="00601058" w:rsidRDefault="00601058" w:rsidP="00601058">
            <w:pPr>
              <w:spacing w:after="0" w:line="240" w:lineRule="auto"/>
              <w:jc w:val="center"/>
              <w:rPr>
                <w:rFonts w:ascii="Times New Roman" w:hAnsi="Times New Roman" w:cs="Times New Roman"/>
                <w:color w:val="000000"/>
                <w:sz w:val="18"/>
                <w:szCs w:val="18"/>
                <w:lang w:val="en-US" w:eastAsia="zh-CN"/>
              </w:rPr>
            </w:pPr>
            <w:r w:rsidRPr="00601058">
              <w:rPr>
                <w:rFonts w:ascii="Times New Roman" w:hAnsi="Times New Roman" w:cs="Times New Roman"/>
                <w:color w:val="000000"/>
                <w:sz w:val="18"/>
                <w:szCs w:val="18"/>
                <w:lang w:eastAsia="zh-CN"/>
              </w:rPr>
              <w:t>28.29%</w:t>
            </w:r>
          </w:p>
        </w:tc>
        <w:tc>
          <w:tcPr>
            <w:tcW w:w="1277" w:type="dxa"/>
            <w:tcBorders>
              <w:top w:val="nil"/>
              <w:left w:val="nil"/>
              <w:bottom w:val="nil"/>
              <w:right w:val="nil"/>
            </w:tcBorders>
            <w:shd w:val="clear" w:color="auto" w:fill="auto"/>
            <w:noWrap/>
            <w:vAlign w:val="center"/>
            <w:hideMark/>
          </w:tcPr>
          <w:p w14:paraId="7A98A5F4" w14:textId="77777777" w:rsidR="00601058" w:rsidRPr="00601058" w:rsidRDefault="00601058" w:rsidP="00601058">
            <w:pPr>
              <w:spacing w:after="0" w:line="240" w:lineRule="auto"/>
              <w:jc w:val="center"/>
              <w:rPr>
                <w:rFonts w:ascii="Times New Roman" w:hAnsi="Times New Roman" w:cs="Times New Roman"/>
                <w:color w:val="000000"/>
                <w:sz w:val="18"/>
                <w:szCs w:val="18"/>
                <w:lang w:val="en-US" w:eastAsia="zh-CN"/>
              </w:rPr>
            </w:pPr>
            <w:r w:rsidRPr="00601058">
              <w:rPr>
                <w:rFonts w:ascii="Times New Roman" w:hAnsi="Times New Roman" w:cs="Times New Roman"/>
                <w:color w:val="000000"/>
                <w:sz w:val="18"/>
                <w:szCs w:val="18"/>
                <w:lang w:eastAsia="zh-CN"/>
              </w:rPr>
              <w:t>2.3181</w:t>
            </w:r>
          </w:p>
        </w:tc>
        <w:tc>
          <w:tcPr>
            <w:tcW w:w="1320" w:type="dxa"/>
            <w:tcBorders>
              <w:top w:val="nil"/>
              <w:left w:val="nil"/>
              <w:bottom w:val="nil"/>
              <w:right w:val="nil"/>
            </w:tcBorders>
            <w:shd w:val="clear" w:color="auto" w:fill="auto"/>
            <w:noWrap/>
            <w:vAlign w:val="center"/>
            <w:hideMark/>
          </w:tcPr>
          <w:p w14:paraId="4D237734" w14:textId="77777777" w:rsidR="00601058" w:rsidRPr="00601058" w:rsidRDefault="00601058" w:rsidP="00601058">
            <w:pPr>
              <w:spacing w:after="0" w:line="240" w:lineRule="auto"/>
              <w:jc w:val="center"/>
              <w:rPr>
                <w:rFonts w:ascii="Times New Roman" w:hAnsi="Times New Roman" w:cs="Times New Roman"/>
                <w:color w:val="000000"/>
                <w:sz w:val="18"/>
                <w:szCs w:val="18"/>
                <w:lang w:val="en-US" w:eastAsia="zh-CN"/>
              </w:rPr>
            </w:pPr>
            <w:r w:rsidRPr="00601058">
              <w:rPr>
                <w:rFonts w:ascii="Times New Roman" w:hAnsi="Times New Roman" w:cs="Times New Roman"/>
                <w:color w:val="000000"/>
                <w:sz w:val="18"/>
                <w:szCs w:val="18"/>
                <w:lang w:eastAsia="zh-CN"/>
              </w:rPr>
              <w:t>3.8093</w:t>
            </w:r>
          </w:p>
        </w:tc>
        <w:tc>
          <w:tcPr>
            <w:tcW w:w="1644" w:type="dxa"/>
            <w:tcBorders>
              <w:top w:val="nil"/>
              <w:left w:val="nil"/>
              <w:bottom w:val="nil"/>
              <w:right w:val="nil"/>
            </w:tcBorders>
            <w:shd w:val="clear" w:color="auto" w:fill="auto"/>
            <w:noWrap/>
            <w:vAlign w:val="center"/>
            <w:hideMark/>
          </w:tcPr>
          <w:p w14:paraId="64A0DF94" w14:textId="77777777" w:rsidR="00601058" w:rsidRPr="00601058" w:rsidRDefault="00601058" w:rsidP="00601058">
            <w:pPr>
              <w:spacing w:after="0" w:line="240" w:lineRule="auto"/>
              <w:jc w:val="center"/>
              <w:rPr>
                <w:rFonts w:ascii="Times New Roman" w:hAnsi="Times New Roman" w:cs="Times New Roman"/>
                <w:color w:val="000000"/>
                <w:sz w:val="18"/>
                <w:szCs w:val="18"/>
                <w:lang w:val="en-US" w:eastAsia="zh-CN"/>
              </w:rPr>
            </w:pPr>
            <w:r w:rsidRPr="00601058">
              <w:rPr>
                <w:rFonts w:ascii="Times New Roman" w:hAnsi="Times New Roman" w:cs="Times New Roman"/>
                <w:color w:val="000000"/>
                <w:sz w:val="18"/>
                <w:szCs w:val="18"/>
                <w:lang w:eastAsia="zh-CN"/>
              </w:rPr>
              <w:t>6.75%</w:t>
            </w:r>
          </w:p>
        </w:tc>
      </w:tr>
      <w:tr w:rsidR="00601058" w:rsidRPr="00601058" w14:paraId="30467596" w14:textId="77777777" w:rsidTr="00601058">
        <w:trPr>
          <w:trHeight w:val="270"/>
          <w:jc w:val="center"/>
        </w:trPr>
        <w:tc>
          <w:tcPr>
            <w:tcW w:w="1201" w:type="dxa"/>
            <w:vMerge/>
            <w:tcBorders>
              <w:top w:val="nil"/>
              <w:left w:val="nil"/>
              <w:bottom w:val="single" w:sz="8" w:space="0" w:color="000000"/>
              <w:right w:val="nil"/>
            </w:tcBorders>
            <w:vAlign w:val="center"/>
            <w:hideMark/>
          </w:tcPr>
          <w:p w14:paraId="544971EA" w14:textId="77777777" w:rsidR="00601058" w:rsidRPr="00601058" w:rsidRDefault="00601058" w:rsidP="00601058">
            <w:pPr>
              <w:spacing w:after="0" w:line="240" w:lineRule="auto"/>
              <w:rPr>
                <w:rFonts w:ascii="Times New Roman" w:hAnsi="Times New Roman" w:cs="Times New Roman"/>
                <w:b/>
                <w:bCs/>
                <w:color w:val="000000"/>
                <w:sz w:val="18"/>
                <w:szCs w:val="18"/>
                <w:lang w:val="en-US" w:eastAsia="zh-CN"/>
              </w:rPr>
            </w:pPr>
          </w:p>
        </w:tc>
        <w:tc>
          <w:tcPr>
            <w:tcW w:w="1596" w:type="dxa"/>
            <w:tcBorders>
              <w:top w:val="nil"/>
              <w:left w:val="nil"/>
              <w:bottom w:val="nil"/>
              <w:right w:val="nil"/>
            </w:tcBorders>
            <w:shd w:val="clear" w:color="auto" w:fill="auto"/>
            <w:noWrap/>
            <w:vAlign w:val="center"/>
            <w:hideMark/>
          </w:tcPr>
          <w:p w14:paraId="20A411D9" w14:textId="77777777" w:rsidR="00601058" w:rsidRPr="00601058" w:rsidRDefault="00601058" w:rsidP="00601058">
            <w:pPr>
              <w:spacing w:after="0" w:line="240" w:lineRule="auto"/>
              <w:rPr>
                <w:rFonts w:ascii="Times New Roman" w:hAnsi="Times New Roman" w:cs="Times New Roman"/>
                <w:color w:val="000000"/>
                <w:sz w:val="18"/>
                <w:szCs w:val="18"/>
                <w:lang w:val="en-US" w:eastAsia="zh-CN"/>
              </w:rPr>
            </w:pPr>
            <w:r w:rsidRPr="00601058">
              <w:rPr>
                <w:rFonts w:ascii="Times New Roman" w:hAnsi="Times New Roman" w:cs="Times New Roman"/>
                <w:color w:val="000000"/>
                <w:sz w:val="18"/>
                <w:szCs w:val="18"/>
                <w:lang w:eastAsia="zh-CN"/>
              </w:rPr>
              <w:t>PSN-DCC</w:t>
            </w:r>
          </w:p>
        </w:tc>
        <w:tc>
          <w:tcPr>
            <w:tcW w:w="1602" w:type="dxa"/>
            <w:tcBorders>
              <w:top w:val="nil"/>
              <w:left w:val="nil"/>
              <w:bottom w:val="nil"/>
              <w:right w:val="nil"/>
            </w:tcBorders>
            <w:shd w:val="clear" w:color="auto" w:fill="auto"/>
            <w:noWrap/>
            <w:vAlign w:val="center"/>
            <w:hideMark/>
          </w:tcPr>
          <w:p w14:paraId="514D84A1" w14:textId="77777777" w:rsidR="00601058" w:rsidRPr="00601058" w:rsidRDefault="00601058" w:rsidP="00601058">
            <w:pPr>
              <w:spacing w:after="0" w:line="240" w:lineRule="auto"/>
              <w:jc w:val="center"/>
              <w:rPr>
                <w:rFonts w:ascii="Times New Roman" w:hAnsi="Times New Roman" w:cs="Times New Roman"/>
                <w:color w:val="000000"/>
                <w:sz w:val="18"/>
                <w:szCs w:val="18"/>
                <w:lang w:val="en-US" w:eastAsia="zh-CN"/>
              </w:rPr>
            </w:pPr>
            <w:r w:rsidRPr="00601058">
              <w:rPr>
                <w:rFonts w:ascii="Times New Roman" w:hAnsi="Times New Roman" w:cs="Times New Roman"/>
                <w:color w:val="000000"/>
                <w:sz w:val="18"/>
                <w:szCs w:val="18"/>
                <w:lang w:eastAsia="zh-CN"/>
              </w:rPr>
              <w:t>28.30%</w:t>
            </w:r>
          </w:p>
        </w:tc>
        <w:tc>
          <w:tcPr>
            <w:tcW w:w="1277" w:type="dxa"/>
            <w:tcBorders>
              <w:top w:val="nil"/>
              <w:left w:val="nil"/>
              <w:bottom w:val="nil"/>
              <w:right w:val="nil"/>
            </w:tcBorders>
            <w:shd w:val="clear" w:color="auto" w:fill="auto"/>
            <w:noWrap/>
            <w:vAlign w:val="center"/>
            <w:hideMark/>
          </w:tcPr>
          <w:p w14:paraId="25E5E351" w14:textId="77777777" w:rsidR="00601058" w:rsidRPr="00601058" w:rsidRDefault="00601058" w:rsidP="00601058">
            <w:pPr>
              <w:spacing w:after="0" w:line="240" w:lineRule="auto"/>
              <w:jc w:val="center"/>
              <w:rPr>
                <w:rFonts w:ascii="Times New Roman" w:hAnsi="Times New Roman" w:cs="Times New Roman"/>
                <w:color w:val="000000"/>
                <w:sz w:val="18"/>
                <w:szCs w:val="18"/>
                <w:lang w:val="en-US" w:eastAsia="zh-CN"/>
              </w:rPr>
            </w:pPr>
            <w:r w:rsidRPr="00601058">
              <w:rPr>
                <w:rFonts w:ascii="Times New Roman" w:hAnsi="Times New Roman" w:cs="Times New Roman"/>
                <w:color w:val="000000"/>
                <w:sz w:val="18"/>
                <w:szCs w:val="18"/>
                <w:lang w:eastAsia="zh-CN"/>
              </w:rPr>
              <w:t>2.2244</w:t>
            </w:r>
          </w:p>
        </w:tc>
        <w:tc>
          <w:tcPr>
            <w:tcW w:w="1320" w:type="dxa"/>
            <w:tcBorders>
              <w:top w:val="nil"/>
              <w:left w:val="nil"/>
              <w:bottom w:val="nil"/>
              <w:right w:val="nil"/>
            </w:tcBorders>
            <w:shd w:val="clear" w:color="auto" w:fill="auto"/>
            <w:noWrap/>
            <w:vAlign w:val="center"/>
            <w:hideMark/>
          </w:tcPr>
          <w:p w14:paraId="7F4E5132" w14:textId="77777777" w:rsidR="00601058" w:rsidRPr="00601058" w:rsidRDefault="00601058" w:rsidP="00601058">
            <w:pPr>
              <w:spacing w:after="0" w:line="240" w:lineRule="auto"/>
              <w:jc w:val="center"/>
              <w:rPr>
                <w:rFonts w:ascii="Times New Roman" w:hAnsi="Times New Roman" w:cs="Times New Roman"/>
                <w:color w:val="000000"/>
                <w:sz w:val="18"/>
                <w:szCs w:val="18"/>
                <w:lang w:val="en-US" w:eastAsia="zh-CN"/>
              </w:rPr>
            </w:pPr>
            <w:r w:rsidRPr="00601058">
              <w:rPr>
                <w:rFonts w:ascii="Times New Roman" w:hAnsi="Times New Roman" w:cs="Times New Roman"/>
                <w:color w:val="000000"/>
                <w:sz w:val="18"/>
                <w:szCs w:val="18"/>
                <w:lang w:eastAsia="zh-CN"/>
              </w:rPr>
              <w:t>3.8734</w:t>
            </w:r>
          </w:p>
        </w:tc>
        <w:tc>
          <w:tcPr>
            <w:tcW w:w="1644" w:type="dxa"/>
            <w:tcBorders>
              <w:top w:val="nil"/>
              <w:left w:val="nil"/>
              <w:bottom w:val="nil"/>
              <w:right w:val="nil"/>
            </w:tcBorders>
            <w:shd w:val="clear" w:color="auto" w:fill="auto"/>
            <w:noWrap/>
            <w:vAlign w:val="center"/>
            <w:hideMark/>
          </w:tcPr>
          <w:p w14:paraId="7A8DE2E5" w14:textId="77777777" w:rsidR="00601058" w:rsidRPr="00601058" w:rsidRDefault="00601058" w:rsidP="00601058">
            <w:pPr>
              <w:spacing w:after="0" w:line="240" w:lineRule="auto"/>
              <w:jc w:val="center"/>
              <w:rPr>
                <w:rFonts w:ascii="Times New Roman" w:hAnsi="Times New Roman" w:cs="Times New Roman"/>
                <w:color w:val="000000"/>
                <w:sz w:val="18"/>
                <w:szCs w:val="18"/>
                <w:lang w:val="en-US" w:eastAsia="zh-CN"/>
              </w:rPr>
            </w:pPr>
            <w:r w:rsidRPr="00601058">
              <w:rPr>
                <w:rFonts w:ascii="Times New Roman" w:hAnsi="Times New Roman" w:cs="Times New Roman"/>
                <w:color w:val="000000"/>
                <w:sz w:val="18"/>
                <w:szCs w:val="18"/>
                <w:lang w:eastAsia="zh-CN"/>
              </w:rPr>
              <w:t>8.82%</w:t>
            </w:r>
          </w:p>
        </w:tc>
      </w:tr>
      <w:tr w:rsidR="00601058" w:rsidRPr="00601058" w14:paraId="45C6A542" w14:textId="77777777" w:rsidTr="00601058">
        <w:trPr>
          <w:trHeight w:val="270"/>
          <w:jc w:val="center"/>
        </w:trPr>
        <w:tc>
          <w:tcPr>
            <w:tcW w:w="1201" w:type="dxa"/>
            <w:vMerge/>
            <w:tcBorders>
              <w:top w:val="nil"/>
              <w:left w:val="nil"/>
              <w:bottom w:val="single" w:sz="8" w:space="0" w:color="000000"/>
              <w:right w:val="nil"/>
            </w:tcBorders>
            <w:vAlign w:val="center"/>
            <w:hideMark/>
          </w:tcPr>
          <w:p w14:paraId="1A19C1DA" w14:textId="77777777" w:rsidR="00601058" w:rsidRPr="00601058" w:rsidRDefault="00601058" w:rsidP="00601058">
            <w:pPr>
              <w:spacing w:after="0" w:line="240" w:lineRule="auto"/>
              <w:rPr>
                <w:rFonts w:ascii="Times New Roman" w:hAnsi="Times New Roman" w:cs="Times New Roman"/>
                <w:b/>
                <w:bCs/>
                <w:color w:val="000000"/>
                <w:sz w:val="18"/>
                <w:szCs w:val="18"/>
                <w:lang w:val="en-US" w:eastAsia="zh-CN"/>
              </w:rPr>
            </w:pPr>
          </w:p>
        </w:tc>
        <w:tc>
          <w:tcPr>
            <w:tcW w:w="1596" w:type="dxa"/>
            <w:tcBorders>
              <w:top w:val="nil"/>
              <w:left w:val="nil"/>
              <w:bottom w:val="nil"/>
              <w:right w:val="nil"/>
            </w:tcBorders>
            <w:shd w:val="clear" w:color="auto" w:fill="auto"/>
            <w:noWrap/>
            <w:vAlign w:val="center"/>
            <w:hideMark/>
          </w:tcPr>
          <w:p w14:paraId="692E912C" w14:textId="77777777" w:rsidR="00601058" w:rsidRPr="00601058" w:rsidRDefault="00601058" w:rsidP="00601058">
            <w:pPr>
              <w:spacing w:after="0" w:line="240" w:lineRule="auto"/>
              <w:rPr>
                <w:rFonts w:ascii="Times New Roman" w:hAnsi="Times New Roman" w:cs="Times New Roman"/>
                <w:color w:val="000000"/>
                <w:sz w:val="18"/>
                <w:szCs w:val="18"/>
                <w:lang w:val="en-US" w:eastAsia="zh-CN"/>
              </w:rPr>
            </w:pPr>
            <w:r w:rsidRPr="00601058">
              <w:rPr>
                <w:rFonts w:ascii="Times New Roman" w:hAnsi="Times New Roman" w:cs="Times New Roman"/>
                <w:color w:val="000000"/>
                <w:sz w:val="18"/>
                <w:szCs w:val="18"/>
                <w:lang w:eastAsia="zh-CN"/>
              </w:rPr>
              <w:t>PSN-ADCC</w:t>
            </w:r>
          </w:p>
        </w:tc>
        <w:tc>
          <w:tcPr>
            <w:tcW w:w="1602" w:type="dxa"/>
            <w:tcBorders>
              <w:top w:val="nil"/>
              <w:left w:val="nil"/>
              <w:bottom w:val="nil"/>
              <w:right w:val="nil"/>
            </w:tcBorders>
            <w:shd w:val="clear" w:color="auto" w:fill="auto"/>
            <w:noWrap/>
            <w:vAlign w:val="center"/>
            <w:hideMark/>
          </w:tcPr>
          <w:p w14:paraId="3A84420A" w14:textId="77777777" w:rsidR="00601058" w:rsidRPr="00601058" w:rsidRDefault="00601058" w:rsidP="00601058">
            <w:pPr>
              <w:spacing w:after="0" w:line="240" w:lineRule="auto"/>
              <w:jc w:val="center"/>
              <w:rPr>
                <w:rFonts w:ascii="Times New Roman" w:hAnsi="Times New Roman" w:cs="Times New Roman"/>
                <w:color w:val="000000"/>
                <w:sz w:val="18"/>
                <w:szCs w:val="18"/>
                <w:lang w:val="en-US" w:eastAsia="zh-CN"/>
              </w:rPr>
            </w:pPr>
            <w:r w:rsidRPr="00601058">
              <w:rPr>
                <w:rFonts w:ascii="Times New Roman" w:hAnsi="Times New Roman" w:cs="Times New Roman"/>
                <w:color w:val="000000"/>
                <w:sz w:val="18"/>
                <w:szCs w:val="18"/>
                <w:lang w:eastAsia="zh-CN"/>
              </w:rPr>
              <w:t>28.43%</w:t>
            </w:r>
          </w:p>
        </w:tc>
        <w:tc>
          <w:tcPr>
            <w:tcW w:w="1277" w:type="dxa"/>
            <w:tcBorders>
              <w:top w:val="nil"/>
              <w:left w:val="nil"/>
              <w:bottom w:val="nil"/>
              <w:right w:val="nil"/>
            </w:tcBorders>
            <w:shd w:val="clear" w:color="auto" w:fill="auto"/>
            <w:noWrap/>
            <w:vAlign w:val="center"/>
            <w:hideMark/>
          </w:tcPr>
          <w:p w14:paraId="7EE6598A" w14:textId="77777777" w:rsidR="00601058" w:rsidRPr="00601058" w:rsidRDefault="00601058" w:rsidP="00601058">
            <w:pPr>
              <w:spacing w:after="0" w:line="240" w:lineRule="auto"/>
              <w:jc w:val="center"/>
              <w:rPr>
                <w:rFonts w:ascii="Times New Roman" w:hAnsi="Times New Roman" w:cs="Times New Roman"/>
                <w:color w:val="000000"/>
                <w:sz w:val="18"/>
                <w:szCs w:val="18"/>
                <w:lang w:val="en-US" w:eastAsia="zh-CN"/>
              </w:rPr>
            </w:pPr>
            <w:r w:rsidRPr="00601058">
              <w:rPr>
                <w:rFonts w:ascii="Times New Roman" w:hAnsi="Times New Roman" w:cs="Times New Roman"/>
                <w:color w:val="000000"/>
                <w:sz w:val="18"/>
                <w:szCs w:val="18"/>
                <w:lang w:eastAsia="zh-CN"/>
              </w:rPr>
              <w:t>2.212</w:t>
            </w:r>
          </w:p>
        </w:tc>
        <w:tc>
          <w:tcPr>
            <w:tcW w:w="1320" w:type="dxa"/>
            <w:tcBorders>
              <w:top w:val="nil"/>
              <w:left w:val="nil"/>
              <w:bottom w:val="nil"/>
              <w:right w:val="nil"/>
            </w:tcBorders>
            <w:shd w:val="clear" w:color="auto" w:fill="auto"/>
            <w:noWrap/>
            <w:vAlign w:val="center"/>
            <w:hideMark/>
          </w:tcPr>
          <w:p w14:paraId="6605F027" w14:textId="77777777" w:rsidR="00601058" w:rsidRPr="00601058" w:rsidRDefault="00601058" w:rsidP="00601058">
            <w:pPr>
              <w:spacing w:after="0" w:line="240" w:lineRule="auto"/>
              <w:jc w:val="center"/>
              <w:rPr>
                <w:rFonts w:ascii="Times New Roman" w:hAnsi="Times New Roman" w:cs="Times New Roman"/>
                <w:color w:val="000000"/>
                <w:sz w:val="18"/>
                <w:szCs w:val="18"/>
                <w:lang w:val="en-US" w:eastAsia="zh-CN"/>
              </w:rPr>
            </w:pPr>
            <w:r w:rsidRPr="00601058">
              <w:rPr>
                <w:rFonts w:ascii="Times New Roman" w:hAnsi="Times New Roman" w:cs="Times New Roman"/>
                <w:color w:val="000000"/>
                <w:sz w:val="18"/>
                <w:szCs w:val="18"/>
                <w:lang w:eastAsia="zh-CN"/>
              </w:rPr>
              <w:t>3.9033</w:t>
            </w:r>
          </w:p>
        </w:tc>
        <w:tc>
          <w:tcPr>
            <w:tcW w:w="1644" w:type="dxa"/>
            <w:tcBorders>
              <w:top w:val="nil"/>
              <w:left w:val="nil"/>
              <w:bottom w:val="nil"/>
              <w:right w:val="nil"/>
            </w:tcBorders>
            <w:shd w:val="clear" w:color="auto" w:fill="auto"/>
            <w:noWrap/>
            <w:vAlign w:val="center"/>
            <w:hideMark/>
          </w:tcPr>
          <w:p w14:paraId="0CDAED1A" w14:textId="77777777" w:rsidR="00601058" w:rsidRPr="00601058" w:rsidRDefault="00601058" w:rsidP="00601058">
            <w:pPr>
              <w:spacing w:after="0" w:line="240" w:lineRule="auto"/>
              <w:jc w:val="center"/>
              <w:rPr>
                <w:rFonts w:ascii="Times New Roman" w:hAnsi="Times New Roman" w:cs="Times New Roman"/>
                <w:color w:val="000000"/>
                <w:sz w:val="18"/>
                <w:szCs w:val="18"/>
                <w:lang w:val="en-US" w:eastAsia="zh-CN"/>
              </w:rPr>
            </w:pPr>
            <w:r w:rsidRPr="00601058">
              <w:rPr>
                <w:rFonts w:ascii="Times New Roman" w:hAnsi="Times New Roman" w:cs="Times New Roman"/>
                <w:color w:val="000000"/>
                <w:sz w:val="18"/>
                <w:szCs w:val="18"/>
                <w:lang w:eastAsia="zh-CN"/>
              </w:rPr>
              <w:t>8.82%</w:t>
            </w:r>
          </w:p>
        </w:tc>
      </w:tr>
      <w:tr w:rsidR="00601058" w:rsidRPr="00601058" w14:paraId="755B257C" w14:textId="77777777" w:rsidTr="00601058">
        <w:trPr>
          <w:trHeight w:val="285"/>
          <w:jc w:val="center"/>
        </w:trPr>
        <w:tc>
          <w:tcPr>
            <w:tcW w:w="1201" w:type="dxa"/>
            <w:vMerge/>
            <w:tcBorders>
              <w:top w:val="nil"/>
              <w:left w:val="nil"/>
              <w:bottom w:val="single" w:sz="8" w:space="0" w:color="000000"/>
              <w:right w:val="nil"/>
            </w:tcBorders>
            <w:vAlign w:val="center"/>
            <w:hideMark/>
          </w:tcPr>
          <w:p w14:paraId="70BEB242" w14:textId="77777777" w:rsidR="00601058" w:rsidRPr="00601058" w:rsidRDefault="00601058" w:rsidP="00601058">
            <w:pPr>
              <w:spacing w:after="0" w:line="240" w:lineRule="auto"/>
              <w:rPr>
                <w:rFonts w:ascii="Times New Roman" w:hAnsi="Times New Roman" w:cs="Times New Roman"/>
                <w:b/>
                <w:bCs/>
                <w:color w:val="000000"/>
                <w:sz w:val="18"/>
                <w:szCs w:val="18"/>
                <w:lang w:val="en-US" w:eastAsia="zh-CN"/>
              </w:rPr>
            </w:pPr>
          </w:p>
        </w:tc>
        <w:tc>
          <w:tcPr>
            <w:tcW w:w="1596" w:type="dxa"/>
            <w:tcBorders>
              <w:top w:val="nil"/>
              <w:left w:val="nil"/>
              <w:bottom w:val="single" w:sz="8" w:space="0" w:color="auto"/>
              <w:right w:val="nil"/>
            </w:tcBorders>
            <w:shd w:val="clear" w:color="auto" w:fill="auto"/>
            <w:noWrap/>
            <w:vAlign w:val="center"/>
            <w:hideMark/>
          </w:tcPr>
          <w:p w14:paraId="5EC993A6" w14:textId="77777777" w:rsidR="00601058" w:rsidRPr="00601058" w:rsidRDefault="00601058" w:rsidP="00601058">
            <w:pPr>
              <w:spacing w:after="0" w:line="240" w:lineRule="auto"/>
              <w:rPr>
                <w:rFonts w:ascii="Times New Roman" w:hAnsi="Times New Roman" w:cs="Times New Roman"/>
                <w:color w:val="000000"/>
                <w:sz w:val="18"/>
                <w:szCs w:val="18"/>
                <w:lang w:val="en-US" w:eastAsia="zh-CN"/>
              </w:rPr>
            </w:pPr>
            <w:r w:rsidRPr="00601058">
              <w:rPr>
                <w:rFonts w:ascii="Times New Roman" w:hAnsi="Times New Roman" w:cs="Times New Roman"/>
                <w:color w:val="000000"/>
                <w:sz w:val="18"/>
                <w:szCs w:val="18"/>
                <w:lang w:eastAsia="zh-CN"/>
              </w:rPr>
              <w:t>PSN-GAS</w:t>
            </w:r>
          </w:p>
        </w:tc>
        <w:tc>
          <w:tcPr>
            <w:tcW w:w="1602" w:type="dxa"/>
            <w:tcBorders>
              <w:top w:val="nil"/>
              <w:left w:val="nil"/>
              <w:bottom w:val="single" w:sz="8" w:space="0" w:color="auto"/>
              <w:right w:val="nil"/>
            </w:tcBorders>
            <w:shd w:val="clear" w:color="auto" w:fill="auto"/>
            <w:noWrap/>
            <w:vAlign w:val="center"/>
            <w:hideMark/>
          </w:tcPr>
          <w:p w14:paraId="763222F0" w14:textId="77777777" w:rsidR="00601058" w:rsidRPr="00601058" w:rsidRDefault="00601058" w:rsidP="00601058">
            <w:pPr>
              <w:spacing w:after="0" w:line="240" w:lineRule="auto"/>
              <w:jc w:val="center"/>
              <w:rPr>
                <w:rFonts w:ascii="Times New Roman" w:hAnsi="Times New Roman" w:cs="Times New Roman"/>
                <w:color w:val="000000"/>
                <w:sz w:val="18"/>
                <w:szCs w:val="18"/>
                <w:lang w:val="en-US" w:eastAsia="zh-CN"/>
              </w:rPr>
            </w:pPr>
            <w:r w:rsidRPr="00601058">
              <w:rPr>
                <w:rFonts w:ascii="Times New Roman" w:hAnsi="Times New Roman" w:cs="Times New Roman"/>
                <w:color w:val="000000"/>
                <w:sz w:val="18"/>
                <w:szCs w:val="18"/>
                <w:lang w:eastAsia="zh-CN"/>
              </w:rPr>
              <w:t>28.48%</w:t>
            </w:r>
          </w:p>
        </w:tc>
        <w:tc>
          <w:tcPr>
            <w:tcW w:w="1277" w:type="dxa"/>
            <w:tcBorders>
              <w:top w:val="nil"/>
              <w:left w:val="nil"/>
              <w:bottom w:val="single" w:sz="8" w:space="0" w:color="auto"/>
              <w:right w:val="nil"/>
            </w:tcBorders>
            <w:shd w:val="clear" w:color="auto" w:fill="auto"/>
            <w:noWrap/>
            <w:vAlign w:val="center"/>
            <w:hideMark/>
          </w:tcPr>
          <w:p w14:paraId="7C735702" w14:textId="77777777" w:rsidR="00601058" w:rsidRPr="00601058" w:rsidRDefault="00601058" w:rsidP="00601058">
            <w:pPr>
              <w:spacing w:after="0" w:line="240" w:lineRule="auto"/>
              <w:jc w:val="center"/>
              <w:rPr>
                <w:rFonts w:ascii="Times New Roman" w:hAnsi="Times New Roman" w:cs="Times New Roman"/>
                <w:color w:val="000000"/>
                <w:sz w:val="18"/>
                <w:szCs w:val="18"/>
                <w:lang w:val="en-US" w:eastAsia="zh-CN"/>
              </w:rPr>
            </w:pPr>
            <w:r w:rsidRPr="00601058">
              <w:rPr>
                <w:rFonts w:ascii="Times New Roman" w:hAnsi="Times New Roman" w:cs="Times New Roman"/>
                <w:color w:val="000000"/>
                <w:sz w:val="18"/>
                <w:szCs w:val="18"/>
                <w:lang w:eastAsia="zh-CN"/>
              </w:rPr>
              <w:t>2.2145</w:t>
            </w:r>
          </w:p>
        </w:tc>
        <w:tc>
          <w:tcPr>
            <w:tcW w:w="1320" w:type="dxa"/>
            <w:tcBorders>
              <w:top w:val="nil"/>
              <w:left w:val="nil"/>
              <w:bottom w:val="single" w:sz="8" w:space="0" w:color="auto"/>
              <w:right w:val="nil"/>
            </w:tcBorders>
            <w:shd w:val="clear" w:color="auto" w:fill="auto"/>
            <w:noWrap/>
            <w:vAlign w:val="center"/>
            <w:hideMark/>
          </w:tcPr>
          <w:p w14:paraId="6FDDD173" w14:textId="77777777" w:rsidR="00601058" w:rsidRPr="00601058" w:rsidRDefault="00601058" w:rsidP="00601058">
            <w:pPr>
              <w:spacing w:after="0" w:line="240" w:lineRule="auto"/>
              <w:jc w:val="center"/>
              <w:rPr>
                <w:rFonts w:ascii="Times New Roman" w:hAnsi="Times New Roman" w:cs="Times New Roman"/>
                <w:color w:val="000000"/>
                <w:sz w:val="18"/>
                <w:szCs w:val="18"/>
                <w:lang w:val="en-US" w:eastAsia="zh-CN"/>
              </w:rPr>
            </w:pPr>
            <w:r w:rsidRPr="00601058">
              <w:rPr>
                <w:rFonts w:ascii="Times New Roman" w:hAnsi="Times New Roman" w:cs="Times New Roman"/>
                <w:color w:val="000000"/>
                <w:sz w:val="18"/>
                <w:szCs w:val="18"/>
                <w:lang w:eastAsia="zh-CN"/>
              </w:rPr>
              <w:t>3.9106</w:t>
            </w:r>
          </w:p>
        </w:tc>
        <w:tc>
          <w:tcPr>
            <w:tcW w:w="1644" w:type="dxa"/>
            <w:tcBorders>
              <w:top w:val="nil"/>
              <w:left w:val="nil"/>
              <w:bottom w:val="single" w:sz="8" w:space="0" w:color="auto"/>
              <w:right w:val="nil"/>
            </w:tcBorders>
            <w:shd w:val="clear" w:color="auto" w:fill="auto"/>
            <w:noWrap/>
            <w:vAlign w:val="center"/>
            <w:hideMark/>
          </w:tcPr>
          <w:p w14:paraId="2BB90E02" w14:textId="77777777" w:rsidR="00601058" w:rsidRPr="00601058" w:rsidRDefault="00601058" w:rsidP="00601058">
            <w:pPr>
              <w:spacing w:after="0" w:line="240" w:lineRule="auto"/>
              <w:jc w:val="center"/>
              <w:rPr>
                <w:rFonts w:ascii="Times New Roman" w:hAnsi="Times New Roman" w:cs="Times New Roman"/>
                <w:color w:val="000000"/>
                <w:sz w:val="18"/>
                <w:szCs w:val="18"/>
                <w:lang w:val="en-US" w:eastAsia="zh-CN"/>
              </w:rPr>
            </w:pPr>
            <w:r w:rsidRPr="00601058">
              <w:rPr>
                <w:rFonts w:ascii="Times New Roman" w:hAnsi="Times New Roman" w:cs="Times New Roman"/>
                <w:color w:val="000000"/>
                <w:sz w:val="18"/>
                <w:szCs w:val="18"/>
                <w:lang w:eastAsia="zh-CN"/>
              </w:rPr>
              <w:t>8.82%</w:t>
            </w:r>
          </w:p>
        </w:tc>
      </w:tr>
      <w:tr w:rsidR="00601058" w:rsidRPr="00601058" w14:paraId="2EA5C18C" w14:textId="77777777" w:rsidTr="00601058">
        <w:trPr>
          <w:trHeight w:val="285"/>
          <w:jc w:val="center"/>
        </w:trPr>
        <w:tc>
          <w:tcPr>
            <w:tcW w:w="8640" w:type="dxa"/>
            <w:gridSpan w:val="6"/>
            <w:tcBorders>
              <w:top w:val="nil"/>
              <w:left w:val="nil"/>
              <w:bottom w:val="single" w:sz="8" w:space="0" w:color="auto"/>
              <w:right w:val="nil"/>
            </w:tcBorders>
            <w:shd w:val="clear" w:color="auto" w:fill="auto"/>
            <w:noWrap/>
            <w:vAlign w:val="center"/>
            <w:hideMark/>
          </w:tcPr>
          <w:p w14:paraId="44BA002E" w14:textId="77777777" w:rsidR="00601058" w:rsidRPr="00601058" w:rsidRDefault="00601058" w:rsidP="00601058">
            <w:pPr>
              <w:spacing w:after="0" w:line="240" w:lineRule="auto"/>
              <w:jc w:val="center"/>
              <w:rPr>
                <w:rFonts w:ascii="Times New Roman" w:hAnsi="Times New Roman" w:cs="Times New Roman"/>
                <w:b/>
                <w:bCs/>
                <w:color w:val="000000"/>
                <w:sz w:val="18"/>
                <w:szCs w:val="18"/>
                <w:lang w:val="en-US" w:eastAsia="zh-CN"/>
              </w:rPr>
            </w:pPr>
            <w:r w:rsidRPr="00601058">
              <w:rPr>
                <w:rFonts w:ascii="Times New Roman" w:hAnsi="Times New Roman" w:cs="Times New Roman"/>
                <w:b/>
                <w:bCs/>
                <w:color w:val="000000"/>
                <w:sz w:val="18"/>
                <w:szCs w:val="18"/>
                <w:lang w:eastAsia="zh-CN"/>
              </w:rPr>
              <w:t>Panel B: Mean-Variance optimization with short-selling</w:t>
            </w:r>
          </w:p>
        </w:tc>
      </w:tr>
      <w:tr w:rsidR="00601058" w:rsidRPr="00601058" w14:paraId="694956E5" w14:textId="77777777" w:rsidTr="00601058">
        <w:trPr>
          <w:trHeight w:val="315"/>
          <w:jc w:val="center"/>
        </w:trPr>
        <w:tc>
          <w:tcPr>
            <w:tcW w:w="1201" w:type="dxa"/>
            <w:tcBorders>
              <w:top w:val="nil"/>
              <w:left w:val="nil"/>
              <w:bottom w:val="single" w:sz="8" w:space="0" w:color="auto"/>
              <w:right w:val="nil"/>
            </w:tcBorders>
            <w:shd w:val="clear" w:color="auto" w:fill="auto"/>
            <w:noWrap/>
            <w:vAlign w:val="bottom"/>
            <w:hideMark/>
          </w:tcPr>
          <w:p w14:paraId="27FEF3B9" w14:textId="77777777" w:rsidR="00601058" w:rsidRPr="00601058" w:rsidRDefault="00601058" w:rsidP="00601058">
            <w:pPr>
              <w:spacing w:after="0" w:line="240" w:lineRule="auto"/>
              <w:rPr>
                <w:rFonts w:ascii="Calibri" w:hAnsi="Calibri" w:cs="SimSun"/>
                <w:color w:val="000000"/>
                <w:lang w:val="en-US" w:eastAsia="zh-CN"/>
              </w:rPr>
            </w:pPr>
            <w:r w:rsidRPr="00601058">
              <w:rPr>
                <w:rFonts w:ascii="Calibri" w:hAnsi="Calibri" w:cs="SimSun"/>
                <w:color w:val="000000"/>
                <w:lang w:val="en-US" w:eastAsia="zh-CN"/>
              </w:rPr>
              <w:t xml:space="preserve">　</w:t>
            </w:r>
          </w:p>
        </w:tc>
        <w:tc>
          <w:tcPr>
            <w:tcW w:w="1596" w:type="dxa"/>
            <w:tcBorders>
              <w:top w:val="nil"/>
              <w:left w:val="nil"/>
              <w:bottom w:val="single" w:sz="8" w:space="0" w:color="auto"/>
              <w:right w:val="nil"/>
            </w:tcBorders>
            <w:shd w:val="clear" w:color="auto" w:fill="auto"/>
            <w:noWrap/>
            <w:vAlign w:val="center"/>
            <w:hideMark/>
          </w:tcPr>
          <w:p w14:paraId="7AD8CE34" w14:textId="77777777" w:rsidR="00601058" w:rsidRPr="00601058" w:rsidRDefault="00601058" w:rsidP="00601058">
            <w:pPr>
              <w:spacing w:after="0" w:line="240" w:lineRule="auto"/>
              <w:rPr>
                <w:rFonts w:ascii="Times New Roman" w:hAnsi="Times New Roman" w:cs="Times New Roman"/>
                <w:color w:val="000000"/>
                <w:sz w:val="18"/>
                <w:szCs w:val="18"/>
                <w:lang w:val="en-US" w:eastAsia="zh-CN"/>
              </w:rPr>
            </w:pPr>
            <w:r w:rsidRPr="00601058">
              <w:rPr>
                <w:rFonts w:ascii="Times New Roman" w:hAnsi="Times New Roman" w:cs="Times New Roman"/>
                <w:color w:val="000000"/>
                <w:sz w:val="18"/>
                <w:szCs w:val="18"/>
                <w:lang w:eastAsia="zh-CN"/>
              </w:rPr>
              <w:t xml:space="preserve">　</w:t>
            </w:r>
          </w:p>
        </w:tc>
        <w:tc>
          <w:tcPr>
            <w:tcW w:w="1602" w:type="dxa"/>
            <w:tcBorders>
              <w:top w:val="nil"/>
              <w:left w:val="nil"/>
              <w:bottom w:val="single" w:sz="8" w:space="0" w:color="auto"/>
              <w:right w:val="nil"/>
            </w:tcBorders>
            <w:shd w:val="clear" w:color="auto" w:fill="auto"/>
            <w:noWrap/>
            <w:vAlign w:val="center"/>
            <w:hideMark/>
          </w:tcPr>
          <w:p w14:paraId="6A6BA476" w14:textId="77777777" w:rsidR="00601058" w:rsidRPr="00601058" w:rsidRDefault="00601058" w:rsidP="00601058">
            <w:pPr>
              <w:spacing w:after="0" w:line="240" w:lineRule="auto"/>
              <w:jc w:val="center"/>
              <w:rPr>
                <w:rFonts w:ascii="Times New Roman" w:hAnsi="Times New Roman" w:cs="Times New Roman"/>
                <w:color w:val="000000"/>
                <w:sz w:val="18"/>
                <w:szCs w:val="18"/>
                <w:lang w:val="en-US" w:eastAsia="zh-CN"/>
              </w:rPr>
            </w:pPr>
            <w:r w:rsidRPr="00601058">
              <w:rPr>
                <w:rFonts w:ascii="Times New Roman" w:hAnsi="Times New Roman" w:cs="Times New Roman"/>
                <w:color w:val="000000"/>
                <w:sz w:val="18"/>
                <w:szCs w:val="18"/>
                <w:lang w:eastAsia="zh-CN"/>
              </w:rPr>
              <w:t>Realized return</w:t>
            </w:r>
          </w:p>
        </w:tc>
        <w:tc>
          <w:tcPr>
            <w:tcW w:w="1277" w:type="dxa"/>
            <w:tcBorders>
              <w:top w:val="nil"/>
              <w:left w:val="nil"/>
              <w:bottom w:val="single" w:sz="8" w:space="0" w:color="auto"/>
              <w:right w:val="nil"/>
            </w:tcBorders>
            <w:shd w:val="clear" w:color="auto" w:fill="auto"/>
            <w:noWrap/>
            <w:vAlign w:val="center"/>
            <w:hideMark/>
          </w:tcPr>
          <w:p w14:paraId="3E914192" w14:textId="77777777" w:rsidR="00601058" w:rsidRPr="00601058" w:rsidRDefault="00601058" w:rsidP="00601058">
            <w:pPr>
              <w:spacing w:after="0" w:line="240" w:lineRule="auto"/>
              <w:jc w:val="center"/>
              <w:rPr>
                <w:rFonts w:ascii="Times New Roman" w:hAnsi="Times New Roman" w:cs="Times New Roman"/>
                <w:color w:val="000000"/>
                <w:sz w:val="18"/>
                <w:szCs w:val="18"/>
                <w:lang w:val="en-US" w:eastAsia="zh-CN"/>
              </w:rPr>
            </w:pPr>
            <w:r w:rsidRPr="00601058">
              <w:rPr>
                <w:rFonts w:ascii="Times New Roman" w:hAnsi="Times New Roman" w:cs="Times New Roman"/>
                <w:color w:val="000000"/>
                <w:sz w:val="18"/>
                <w:szCs w:val="18"/>
                <w:lang w:eastAsia="zh-CN"/>
              </w:rPr>
              <w:t>Sharpe ratio</w:t>
            </w:r>
          </w:p>
        </w:tc>
        <w:tc>
          <w:tcPr>
            <w:tcW w:w="1320" w:type="dxa"/>
            <w:tcBorders>
              <w:top w:val="nil"/>
              <w:left w:val="nil"/>
              <w:bottom w:val="single" w:sz="8" w:space="0" w:color="auto"/>
              <w:right w:val="nil"/>
            </w:tcBorders>
            <w:shd w:val="clear" w:color="auto" w:fill="auto"/>
            <w:noWrap/>
            <w:vAlign w:val="center"/>
            <w:hideMark/>
          </w:tcPr>
          <w:p w14:paraId="658D5DCC" w14:textId="77777777" w:rsidR="00601058" w:rsidRPr="00601058" w:rsidRDefault="00601058" w:rsidP="00601058">
            <w:pPr>
              <w:spacing w:after="0" w:line="240" w:lineRule="auto"/>
              <w:jc w:val="center"/>
              <w:rPr>
                <w:rFonts w:ascii="Times New Roman" w:hAnsi="Times New Roman" w:cs="Times New Roman"/>
                <w:color w:val="000000"/>
                <w:sz w:val="18"/>
                <w:szCs w:val="18"/>
                <w:lang w:val="en-US" w:eastAsia="zh-CN"/>
              </w:rPr>
            </w:pPr>
            <w:proofErr w:type="spellStart"/>
            <w:r w:rsidRPr="00601058">
              <w:rPr>
                <w:rFonts w:ascii="Times New Roman" w:hAnsi="Times New Roman" w:cs="Times New Roman"/>
                <w:color w:val="000000"/>
                <w:sz w:val="18"/>
                <w:szCs w:val="18"/>
                <w:lang w:eastAsia="zh-CN"/>
              </w:rPr>
              <w:t>Sortino</w:t>
            </w:r>
            <w:proofErr w:type="spellEnd"/>
            <w:r w:rsidRPr="00601058">
              <w:rPr>
                <w:rFonts w:ascii="Times New Roman" w:hAnsi="Times New Roman" w:cs="Times New Roman"/>
                <w:color w:val="000000"/>
                <w:sz w:val="18"/>
                <w:szCs w:val="18"/>
                <w:lang w:eastAsia="zh-CN"/>
              </w:rPr>
              <w:t xml:space="preserve"> ratio</w:t>
            </w:r>
          </w:p>
        </w:tc>
        <w:tc>
          <w:tcPr>
            <w:tcW w:w="1644" w:type="dxa"/>
            <w:tcBorders>
              <w:top w:val="nil"/>
              <w:left w:val="nil"/>
              <w:bottom w:val="single" w:sz="8" w:space="0" w:color="auto"/>
              <w:right w:val="nil"/>
            </w:tcBorders>
            <w:shd w:val="clear" w:color="auto" w:fill="auto"/>
            <w:noWrap/>
            <w:vAlign w:val="center"/>
            <w:hideMark/>
          </w:tcPr>
          <w:p w14:paraId="7B543A31" w14:textId="77777777" w:rsidR="00601058" w:rsidRPr="00601058" w:rsidRDefault="00601058" w:rsidP="00601058">
            <w:pPr>
              <w:spacing w:after="0" w:line="240" w:lineRule="auto"/>
              <w:jc w:val="center"/>
              <w:rPr>
                <w:rFonts w:ascii="Times New Roman" w:hAnsi="Times New Roman" w:cs="Times New Roman"/>
                <w:color w:val="000000"/>
                <w:sz w:val="18"/>
                <w:szCs w:val="18"/>
                <w:lang w:val="en-US" w:eastAsia="zh-CN"/>
              </w:rPr>
            </w:pPr>
            <w:r w:rsidRPr="00601058">
              <w:rPr>
                <w:rFonts w:ascii="Times New Roman" w:hAnsi="Times New Roman" w:cs="Times New Roman"/>
                <w:color w:val="000000"/>
                <w:sz w:val="18"/>
                <w:szCs w:val="18"/>
                <w:lang w:eastAsia="zh-CN"/>
              </w:rPr>
              <w:t>Max drawdown</w:t>
            </w:r>
          </w:p>
        </w:tc>
      </w:tr>
      <w:tr w:rsidR="00601058" w:rsidRPr="00601058" w14:paraId="0CDB3F61" w14:textId="77777777" w:rsidTr="00601058">
        <w:trPr>
          <w:trHeight w:val="270"/>
          <w:jc w:val="center"/>
        </w:trPr>
        <w:tc>
          <w:tcPr>
            <w:tcW w:w="1201" w:type="dxa"/>
            <w:vMerge w:val="restart"/>
            <w:tcBorders>
              <w:top w:val="nil"/>
              <w:left w:val="nil"/>
              <w:bottom w:val="nil"/>
              <w:right w:val="nil"/>
            </w:tcBorders>
            <w:shd w:val="clear" w:color="auto" w:fill="auto"/>
            <w:noWrap/>
            <w:vAlign w:val="center"/>
            <w:hideMark/>
          </w:tcPr>
          <w:p w14:paraId="3D977B04" w14:textId="77777777" w:rsidR="00601058" w:rsidRPr="00601058" w:rsidRDefault="00601058" w:rsidP="00601058">
            <w:pPr>
              <w:spacing w:after="0" w:line="240" w:lineRule="auto"/>
              <w:jc w:val="center"/>
              <w:rPr>
                <w:rFonts w:ascii="Times New Roman" w:hAnsi="Times New Roman" w:cs="Times New Roman"/>
                <w:b/>
                <w:bCs/>
                <w:color w:val="000000"/>
                <w:sz w:val="18"/>
                <w:szCs w:val="18"/>
                <w:lang w:val="en-US" w:eastAsia="zh-CN"/>
              </w:rPr>
            </w:pPr>
            <w:r w:rsidRPr="00601058">
              <w:rPr>
                <w:rFonts w:ascii="Times New Roman" w:hAnsi="Times New Roman" w:cs="Times New Roman"/>
                <w:b/>
                <w:bCs/>
                <w:color w:val="000000"/>
                <w:sz w:val="18"/>
                <w:szCs w:val="18"/>
                <w:lang w:eastAsia="zh-CN"/>
              </w:rPr>
              <w:t>SPY-DIA</w:t>
            </w:r>
          </w:p>
        </w:tc>
        <w:tc>
          <w:tcPr>
            <w:tcW w:w="1596" w:type="dxa"/>
            <w:tcBorders>
              <w:top w:val="nil"/>
              <w:left w:val="nil"/>
              <w:bottom w:val="nil"/>
              <w:right w:val="nil"/>
            </w:tcBorders>
            <w:shd w:val="clear" w:color="auto" w:fill="auto"/>
            <w:noWrap/>
            <w:vAlign w:val="center"/>
            <w:hideMark/>
          </w:tcPr>
          <w:p w14:paraId="77570A89" w14:textId="77777777" w:rsidR="00601058" w:rsidRPr="00601058" w:rsidRDefault="00601058" w:rsidP="00601058">
            <w:pPr>
              <w:spacing w:after="0" w:line="240" w:lineRule="auto"/>
              <w:rPr>
                <w:rFonts w:ascii="Times New Roman" w:hAnsi="Times New Roman" w:cs="Times New Roman"/>
                <w:color w:val="000000"/>
                <w:sz w:val="18"/>
                <w:szCs w:val="18"/>
                <w:lang w:val="en-US" w:eastAsia="zh-CN"/>
              </w:rPr>
            </w:pPr>
            <w:r w:rsidRPr="00601058">
              <w:rPr>
                <w:rFonts w:ascii="Times New Roman" w:hAnsi="Times New Roman" w:cs="Times New Roman"/>
                <w:color w:val="000000"/>
                <w:sz w:val="18"/>
                <w:szCs w:val="18"/>
                <w:lang w:eastAsia="zh-CN"/>
              </w:rPr>
              <w:t>ARMA-DCC</w:t>
            </w:r>
          </w:p>
        </w:tc>
        <w:tc>
          <w:tcPr>
            <w:tcW w:w="1602" w:type="dxa"/>
            <w:tcBorders>
              <w:top w:val="nil"/>
              <w:left w:val="nil"/>
              <w:bottom w:val="nil"/>
              <w:right w:val="nil"/>
            </w:tcBorders>
            <w:shd w:val="clear" w:color="auto" w:fill="auto"/>
            <w:noWrap/>
            <w:vAlign w:val="center"/>
            <w:hideMark/>
          </w:tcPr>
          <w:p w14:paraId="613C31EA" w14:textId="77777777" w:rsidR="00601058" w:rsidRPr="00601058" w:rsidRDefault="00601058" w:rsidP="00601058">
            <w:pPr>
              <w:spacing w:after="0" w:line="240" w:lineRule="auto"/>
              <w:jc w:val="center"/>
              <w:rPr>
                <w:rFonts w:ascii="Times New Roman" w:hAnsi="Times New Roman" w:cs="Times New Roman"/>
                <w:color w:val="000000"/>
                <w:sz w:val="18"/>
                <w:szCs w:val="18"/>
                <w:lang w:val="en-US" w:eastAsia="zh-CN"/>
              </w:rPr>
            </w:pPr>
            <w:r w:rsidRPr="00601058">
              <w:rPr>
                <w:rFonts w:ascii="Times New Roman" w:hAnsi="Times New Roman" w:cs="Times New Roman"/>
                <w:color w:val="000000"/>
                <w:sz w:val="18"/>
                <w:szCs w:val="18"/>
                <w:lang w:eastAsia="zh-CN"/>
              </w:rPr>
              <w:t>11.46%</w:t>
            </w:r>
          </w:p>
        </w:tc>
        <w:tc>
          <w:tcPr>
            <w:tcW w:w="1277" w:type="dxa"/>
            <w:tcBorders>
              <w:top w:val="nil"/>
              <w:left w:val="nil"/>
              <w:bottom w:val="nil"/>
              <w:right w:val="nil"/>
            </w:tcBorders>
            <w:shd w:val="clear" w:color="auto" w:fill="auto"/>
            <w:noWrap/>
            <w:vAlign w:val="center"/>
            <w:hideMark/>
          </w:tcPr>
          <w:p w14:paraId="5D53B97E" w14:textId="77777777" w:rsidR="00601058" w:rsidRPr="00601058" w:rsidRDefault="00601058" w:rsidP="00601058">
            <w:pPr>
              <w:spacing w:after="0" w:line="240" w:lineRule="auto"/>
              <w:jc w:val="center"/>
              <w:rPr>
                <w:rFonts w:ascii="Times New Roman" w:hAnsi="Times New Roman" w:cs="Times New Roman"/>
                <w:color w:val="000000"/>
                <w:sz w:val="18"/>
                <w:szCs w:val="18"/>
                <w:lang w:val="en-US" w:eastAsia="zh-CN"/>
              </w:rPr>
            </w:pPr>
            <w:r w:rsidRPr="00601058">
              <w:rPr>
                <w:rFonts w:ascii="Times New Roman" w:hAnsi="Times New Roman" w:cs="Times New Roman"/>
                <w:color w:val="000000"/>
                <w:sz w:val="18"/>
                <w:szCs w:val="18"/>
                <w:lang w:eastAsia="zh-CN"/>
              </w:rPr>
              <w:t>1.0218</w:t>
            </w:r>
          </w:p>
        </w:tc>
        <w:tc>
          <w:tcPr>
            <w:tcW w:w="1320" w:type="dxa"/>
            <w:tcBorders>
              <w:top w:val="nil"/>
              <w:left w:val="nil"/>
              <w:bottom w:val="nil"/>
              <w:right w:val="nil"/>
            </w:tcBorders>
            <w:shd w:val="clear" w:color="auto" w:fill="auto"/>
            <w:noWrap/>
            <w:vAlign w:val="center"/>
            <w:hideMark/>
          </w:tcPr>
          <w:p w14:paraId="70000EA8" w14:textId="77777777" w:rsidR="00601058" w:rsidRPr="00601058" w:rsidRDefault="00601058" w:rsidP="00601058">
            <w:pPr>
              <w:spacing w:after="0" w:line="240" w:lineRule="auto"/>
              <w:jc w:val="center"/>
              <w:rPr>
                <w:rFonts w:ascii="Times New Roman" w:hAnsi="Times New Roman" w:cs="Times New Roman"/>
                <w:color w:val="000000"/>
                <w:sz w:val="18"/>
                <w:szCs w:val="18"/>
                <w:lang w:val="en-US" w:eastAsia="zh-CN"/>
              </w:rPr>
            </w:pPr>
            <w:r w:rsidRPr="00601058">
              <w:rPr>
                <w:rFonts w:ascii="Times New Roman" w:hAnsi="Times New Roman" w:cs="Times New Roman"/>
                <w:color w:val="000000"/>
                <w:sz w:val="18"/>
                <w:szCs w:val="18"/>
                <w:lang w:eastAsia="zh-CN"/>
              </w:rPr>
              <w:t>1.5845</w:t>
            </w:r>
          </w:p>
        </w:tc>
        <w:tc>
          <w:tcPr>
            <w:tcW w:w="1644" w:type="dxa"/>
            <w:tcBorders>
              <w:top w:val="nil"/>
              <w:left w:val="nil"/>
              <w:bottom w:val="nil"/>
              <w:right w:val="nil"/>
            </w:tcBorders>
            <w:shd w:val="clear" w:color="auto" w:fill="auto"/>
            <w:noWrap/>
            <w:vAlign w:val="center"/>
            <w:hideMark/>
          </w:tcPr>
          <w:p w14:paraId="4D3F34D9" w14:textId="77777777" w:rsidR="00601058" w:rsidRPr="00601058" w:rsidRDefault="00601058" w:rsidP="00601058">
            <w:pPr>
              <w:spacing w:after="0" w:line="240" w:lineRule="auto"/>
              <w:jc w:val="center"/>
              <w:rPr>
                <w:rFonts w:ascii="Times New Roman" w:hAnsi="Times New Roman" w:cs="Times New Roman"/>
                <w:color w:val="000000"/>
                <w:sz w:val="18"/>
                <w:szCs w:val="18"/>
                <w:lang w:val="en-US" w:eastAsia="zh-CN"/>
              </w:rPr>
            </w:pPr>
            <w:r w:rsidRPr="00601058">
              <w:rPr>
                <w:rFonts w:ascii="Times New Roman" w:hAnsi="Times New Roman" w:cs="Times New Roman"/>
                <w:color w:val="000000"/>
                <w:sz w:val="18"/>
                <w:szCs w:val="18"/>
                <w:lang w:eastAsia="zh-CN"/>
              </w:rPr>
              <w:t>7.52%</w:t>
            </w:r>
          </w:p>
        </w:tc>
      </w:tr>
      <w:tr w:rsidR="00601058" w:rsidRPr="00601058" w14:paraId="0CD3C0A5" w14:textId="77777777" w:rsidTr="00601058">
        <w:trPr>
          <w:trHeight w:val="270"/>
          <w:jc w:val="center"/>
        </w:trPr>
        <w:tc>
          <w:tcPr>
            <w:tcW w:w="1201" w:type="dxa"/>
            <w:vMerge/>
            <w:tcBorders>
              <w:top w:val="nil"/>
              <w:left w:val="nil"/>
              <w:bottom w:val="nil"/>
              <w:right w:val="nil"/>
            </w:tcBorders>
            <w:vAlign w:val="center"/>
            <w:hideMark/>
          </w:tcPr>
          <w:p w14:paraId="521B17D9" w14:textId="77777777" w:rsidR="00601058" w:rsidRPr="00601058" w:rsidRDefault="00601058" w:rsidP="00601058">
            <w:pPr>
              <w:spacing w:after="0" w:line="240" w:lineRule="auto"/>
              <w:rPr>
                <w:rFonts w:ascii="Times New Roman" w:hAnsi="Times New Roman" w:cs="Times New Roman"/>
                <w:b/>
                <w:bCs/>
                <w:color w:val="000000"/>
                <w:sz w:val="18"/>
                <w:szCs w:val="18"/>
                <w:lang w:val="en-US" w:eastAsia="zh-CN"/>
              </w:rPr>
            </w:pPr>
          </w:p>
        </w:tc>
        <w:tc>
          <w:tcPr>
            <w:tcW w:w="1596" w:type="dxa"/>
            <w:tcBorders>
              <w:top w:val="nil"/>
              <w:left w:val="nil"/>
              <w:bottom w:val="nil"/>
              <w:right w:val="nil"/>
            </w:tcBorders>
            <w:shd w:val="clear" w:color="auto" w:fill="auto"/>
            <w:noWrap/>
            <w:vAlign w:val="center"/>
            <w:hideMark/>
          </w:tcPr>
          <w:p w14:paraId="746EAEBB" w14:textId="77777777" w:rsidR="00601058" w:rsidRPr="00601058" w:rsidRDefault="00601058" w:rsidP="00601058">
            <w:pPr>
              <w:spacing w:after="0" w:line="240" w:lineRule="auto"/>
              <w:rPr>
                <w:rFonts w:ascii="Times New Roman" w:hAnsi="Times New Roman" w:cs="Times New Roman"/>
                <w:color w:val="000000"/>
                <w:sz w:val="18"/>
                <w:szCs w:val="18"/>
                <w:lang w:val="en-US" w:eastAsia="zh-CN"/>
              </w:rPr>
            </w:pPr>
            <w:r w:rsidRPr="00601058">
              <w:rPr>
                <w:rFonts w:ascii="Times New Roman" w:hAnsi="Times New Roman" w:cs="Times New Roman"/>
                <w:color w:val="000000"/>
                <w:sz w:val="18"/>
                <w:szCs w:val="18"/>
                <w:lang w:eastAsia="zh-CN"/>
              </w:rPr>
              <w:t>ARMA-ADCC</w:t>
            </w:r>
          </w:p>
        </w:tc>
        <w:tc>
          <w:tcPr>
            <w:tcW w:w="1602" w:type="dxa"/>
            <w:tcBorders>
              <w:top w:val="nil"/>
              <w:left w:val="nil"/>
              <w:bottom w:val="nil"/>
              <w:right w:val="nil"/>
            </w:tcBorders>
            <w:shd w:val="clear" w:color="auto" w:fill="auto"/>
            <w:noWrap/>
            <w:vAlign w:val="center"/>
            <w:hideMark/>
          </w:tcPr>
          <w:p w14:paraId="55322009" w14:textId="77777777" w:rsidR="00601058" w:rsidRPr="00601058" w:rsidRDefault="00601058" w:rsidP="00601058">
            <w:pPr>
              <w:spacing w:after="0" w:line="240" w:lineRule="auto"/>
              <w:jc w:val="center"/>
              <w:rPr>
                <w:rFonts w:ascii="Times New Roman" w:hAnsi="Times New Roman" w:cs="Times New Roman"/>
                <w:color w:val="000000"/>
                <w:sz w:val="18"/>
                <w:szCs w:val="18"/>
                <w:lang w:val="en-US" w:eastAsia="zh-CN"/>
              </w:rPr>
            </w:pPr>
            <w:r w:rsidRPr="00601058">
              <w:rPr>
                <w:rFonts w:ascii="Times New Roman" w:hAnsi="Times New Roman" w:cs="Times New Roman"/>
                <w:color w:val="000000"/>
                <w:sz w:val="18"/>
                <w:szCs w:val="18"/>
                <w:lang w:eastAsia="zh-CN"/>
              </w:rPr>
              <w:t>11.63%</w:t>
            </w:r>
          </w:p>
        </w:tc>
        <w:tc>
          <w:tcPr>
            <w:tcW w:w="1277" w:type="dxa"/>
            <w:tcBorders>
              <w:top w:val="nil"/>
              <w:left w:val="nil"/>
              <w:bottom w:val="nil"/>
              <w:right w:val="nil"/>
            </w:tcBorders>
            <w:shd w:val="clear" w:color="auto" w:fill="auto"/>
            <w:noWrap/>
            <w:vAlign w:val="center"/>
            <w:hideMark/>
          </w:tcPr>
          <w:p w14:paraId="7F03ECE1" w14:textId="77777777" w:rsidR="00601058" w:rsidRPr="00601058" w:rsidRDefault="00601058" w:rsidP="00601058">
            <w:pPr>
              <w:spacing w:after="0" w:line="240" w:lineRule="auto"/>
              <w:jc w:val="center"/>
              <w:rPr>
                <w:rFonts w:ascii="Times New Roman" w:hAnsi="Times New Roman" w:cs="Times New Roman"/>
                <w:color w:val="000000"/>
                <w:sz w:val="18"/>
                <w:szCs w:val="18"/>
                <w:lang w:val="en-US" w:eastAsia="zh-CN"/>
              </w:rPr>
            </w:pPr>
            <w:r w:rsidRPr="00601058">
              <w:rPr>
                <w:rFonts w:ascii="Times New Roman" w:hAnsi="Times New Roman" w:cs="Times New Roman"/>
                <w:color w:val="000000"/>
                <w:sz w:val="18"/>
                <w:szCs w:val="18"/>
                <w:lang w:eastAsia="zh-CN"/>
              </w:rPr>
              <w:t>1.0373</w:t>
            </w:r>
          </w:p>
        </w:tc>
        <w:tc>
          <w:tcPr>
            <w:tcW w:w="1320" w:type="dxa"/>
            <w:tcBorders>
              <w:top w:val="nil"/>
              <w:left w:val="nil"/>
              <w:bottom w:val="nil"/>
              <w:right w:val="nil"/>
            </w:tcBorders>
            <w:shd w:val="clear" w:color="auto" w:fill="auto"/>
            <w:noWrap/>
            <w:vAlign w:val="center"/>
            <w:hideMark/>
          </w:tcPr>
          <w:p w14:paraId="54A37E5B" w14:textId="77777777" w:rsidR="00601058" w:rsidRPr="00601058" w:rsidRDefault="00601058" w:rsidP="00601058">
            <w:pPr>
              <w:spacing w:after="0" w:line="240" w:lineRule="auto"/>
              <w:jc w:val="center"/>
              <w:rPr>
                <w:rFonts w:ascii="Times New Roman" w:hAnsi="Times New Roman" w:cs="Times New Roman"/>
                <w:color w:val="000000"/>
                <w:sz w:val="18"/>
                <w:szCs w:val="18"/>
                <w:lang w:val="en-US" w:eastAsia="zh-CN"/>
              </w:rPr>
            </w:pPr>
            <w:r w:rsidRPr="00601058">
              <w:rPr>
                <w:rFonts w:ascii="Times New Roman" w:hAnsi="Times New Roman" w:cs="Times New Roman"/>
                <w:color w:val="000000"/>
                <w:sz w:val="18"/>
                <w:szCs w:val="18"/>
                <w:lang w:eastAsia="zh-CN"/>
              </w:rPr>
              <w:t>1.5939</w:t>
            </w:r>
          </w:p>
        </w:tc>
        <w:tc>
          <w:tcPr>
            <w:tcW w:w="1644" w:type="dxa"/>
            <w:tcBorders>
              <w:top w:val="nil"/>
              <w:left w:val="nil"/>
              <w:bottom w:val="nil"/>
              <w:right w:val="nil"/>
            </w:tcBorders>
            <w:shd w:val="clear" w:color="auto" w:fill="auto"/>
            <w:noWrap/>
            <w:vAlign w:val="center"/>
            <w:hideMark/>
          </w:tcPr>
          <w:p w14:paraId="1F334466" w14:textId="77777777" w:rsidR="00601058" w:rsidRPr="00601058" w:rsidRDefault="00601058" w:rsidP="00601058">
            <w:pPr>
              <w:spacing w:after="0" w:line="240" w:lineRule="auto"/>
              <w:jc w:val="center"/>
              <w:rPr>
                <w:rFonts w:ascii="Times New Roman" w:hAnsi="Times New Roman" w:cs="Times New Roman"/>
                <w:color w:val="000000"/>
                <w:sz w:val="18"/>
                <w:szCs w:val="18"/>
                <w:lang w:val="en-US" w:eastAsia="zh-CN"/>
              </w:rPr>
            </w:pPr>
            <w:r w:rsidRPr="00601058">
              <w:rPr>
                <w:rFonts w:ascii="Times New Roman" w:hAnsi="Times New Roman" w:cs="Times New Roman"/>
                <w:color w:val="000000"/>
                <w:sz w:val="18"/>
                <w:szCs w:val="18"/>
                <w:lang w:eastAsia="zh-CN"/>
              </w:rPr>
              <w:t>7.52%</w:t>
            </w:r>
          </w:p>
        </w:tc>
      </w:tr>
      <w:tr w:rsidR="00601058" w:rsidRPr="00601058" w14:paraId="50F4BAE6" w14:textId="77777777" w:rsidTr="00601058">
        <w:trPr>
          <w:trHeight w:val="270"/>
          <w:jc w:val="center"/>
        </w:trPr>
        <w:tc>
          <w:tcPr>
            <w:tcW w:w="1201" w:type="dxa"/>
            <w:vMerge/>
            <w:tcBorders>
              <w:top w:val="nil"/>
              <w:left w:val="nil"/>
              <w:bottom w:val="nil"/>
              <w:right w:val="nil"/>
            </w:tcBorders>
            <w:vAlign w:val="center"/>
            <w:hideMark/>
          </w:tcPr>
          <w:p w14:paraId="32922746" w14:textId="77777777" w:rsidR="00601058" w:rsidRPr="00601058" w:rsidRDefault="00601058" w:rsidP="00601058">
            <w:pPr>
              <w:spacing w:after="0" w:line="240" w:lineRule="auto"/>
              <w:rPr>
                <w:rFonts w:ascii="Times New Roman" w:hAnsi="Times New Roman" w:cs="Times New Roman"/>
                <w:b/>
                <w:bCs/>
                <w:color w:val="000000"/>
                <w:sz w:val="18"/>
                <w:szCs w:val="18"/>
                <w:lang w:val="en-US" w:eastAsia="zh-CN"/>
              </w:rPr>
            </w:pPr>
          </w:p>
        </w:tc>
        <w:tc>
          <w:tcPr>
            <w:tcW w:w="1596" w:type="dxa"/>
            <w:tcBorders>
              <w:top w:val="nil"/>
              <w:left w:val="nil"/>
              <w:bottom w:val="nil"/>
              <w:right w:val="nil"/>
            </w:tcBorders>
            <w:shd w:val="clear" w:color="auto" w:fill="auto"/>
            <w:noWrap/>
            <w:vAlign w:val="center"/>
            <w:hideMark/>
          </w:tcPr>
          <w:p w14:paraId="2BF97E26" w14:textId="77777777" w:rsidR="00601058" w:rsidRPr="00601058" w:rsidRDefault="00601058" w:rsidP="00601058">
            <w:pPr>
              <w:spacing w:after="0" w:line="240" w:lineRule="auto"/>
              <w:rPr>
                <w:rFonts w:ascii="Times New Roman" w:hAnsi="Times New Roman" w:cs="Times New Roman"/>
                <w:color w:val="000000"/>
                <w:sz w:val="18"/>
                <w:szCs w:val="18"/>
                <w:lang w:val="en-US" w:eastAsia="zh-CN"/>
              </w:rPr>
            </w:pPr>
            <w:r w:rsidRPr="00601058">
              <w:rPr>
                <w:rFonts w:ascii="Times New Roman" w:hAnsi="Times New Roman" w:cs="Times New Roman"/>
                <w:color w:val="000000"/>
                <w:sz w:val="18"/>
                <w:szCs w:val="18"/>
                <w:lang w:eastAsia="zh-CN"/>
              </w:rPr>
              <w:t>ARMA-GAS</w:t>
            </w:r>
          </w:p>
        </w:tc>
        <w:tc>
          <w:tcPr>
            <w:tcW w:w="1602" w:type="dxa"/>
            <w:tcBorders>
              <w:top w:val="nil"/>
              <w:left w:val="nil"/>
              <w:bottom w:val="nil"/>
              <w:right w:val="nil"/>
            </w:tcBorders>
            <w:shd w:val="clear" w:color="auto" w:fill="auto"/>
            <w:noWrap/>
            <w:vAlign w:val="center"/>
            <w:hideMark/>
          </w:tcPr>
          <w:p w14:paraId="1D6949DB" w14:textId="77777777" w:rsidR="00601058" w:rsidRPr="00601058" w:rsidRDefault="00601058" w:rsidP="00601058">
            <w:pPr>
              <w:spacing w:after="0" w:line="240" w:lineRule="auto"/>
              <w:jc w:val="center"/>
              <w:rPr>
                <w:rFonts w:ascii="Times New Roman" w:hAnsi="Times New Roman" w:cs="Times New Roman"/>
                <w:color w:val="000000"/>
                <w:sz w:val="18"/>
                <w:szCs w:val="18"/>
                <w:lang w:val="en-US" w:eastAsia="zh-CN"/>
              </w:rPr>
            </w:pPr>
            <w:r w:rsidRPr="00601058">
              <w:rPr>
                <w:rFonts w:ascii="Times New Roman" w:hAnsi="Times New Roman" w:cs="Times New Roman"/>
                <w:color w:val="000000"/>
                <w:sz w:val="18"/>
                <w:szCs w:val="18"/>
                <w:lang w:eastAsia="zh-CN"/>
              </w:rPr>
              <w:t>11.64%</w:t>
            </w:r>
          </w:p>
        </w:tc>
        <w:tc>
          <w:tcPr>
            <w:tcW w:w="1277" w:type="dxa"/>
            <w:tcBorders>
              <w:top w:val="nil"/>
              <w:left w:val="nil"/>
              <w:bottom w:val="nil"/>
              <w:right w:val="nil"/>
            </w:tcBorders>
            <w:shd w:val="clear" w:color="auto" w:fill="auto"/>
            <w:noWrap/>
            <w:vAlign w:val="center"/>
            <w:hideMark/>
          </w:tcPr>
          <w:p w14:paraId="6B430610" w14:textId="77777777" w:rsidR="00601058" w:rsidRPr="00601058" w:rsidRDefault="00601058" w:rsidP="00601058">
            <w:pPr>
              <w:spacing w:after="0" w:line="240" w:lineRule="auto"/>
              <w:jc w:val="center"/>
              <w:rPr>
                <w:rFonts w:ascii="Times New Roman" w:hAnsi="Times New Roman" w:cs="Times New Roman"/>
                <w:color w:val="000000"/>
                <w:sz w:val="18"/>
                <w:szCs w:val="18"/>
                <w:lang w:val="en-US" w:eastAsia="zh-CN"/>
              </w:rPr>
            </w:pPr>
            <w:r w:rsidRPr="00601058">
              <w:rPr>
                <w:rFonts w:ascii="Times New Roman" w:hAnsi="Times New Roman" w:cs="Times New Roman"/>
                <w:color w:val="000000"/>
                <w:sz w:val="18"/>
                <w:szCs w:val="18"/>
                <w:lang w:eastAsia="zh-CN"/>
              </w:rPr>
              <w:t>1.0387</w:t>
            </w:r>
          </w:p>
        </w:tc>
        <w:tc>
          <w:tcPr>
            <w:tcW w:w="1320" w:type="dxa"/>
            <w:tcBorders>
              <w:top w:val="nil"/>
              <w:left w:val="nil"/>
              <w:bottom w:val="nil"/>
              <w:right w:val="nil"/>
            </w:tcBorders>
            <w:shd w:val="clear" w:color="auto" w:fill="auto"/>
            <w:noWrap/>
            <w:vAlign w:val="center"/>
            <w:hideMark/>
          </w:tcPr>
          <w:p w14:paraId="054C73CD" w14:textId="77777777" w:rsidR="00601058" w:rsidRPr="00601058" w:rsidRDefault="00601058" w:rsidP="00601058">
            <w:pPr>
              <w:spacing w:after="0" w:line="240" w:lineRule="auto"/>
              <w:jc w:val="center"/>
              <w:rPr>
                <w:rFonts w:ascii="Times New Roman" w:hAnsi="Times New Roman" w:cs="Times New Roman"/>
                <w:color w:val="000000"/>
                <w:sz w:val="18"/>
                <w:szCs w:val="18"/>
                <w:lang w:val="en-US" w:eastAsia="zh-CN"/>
              </w:rPr>
            </w:pPr>
            <w:r w:rsidRPr="00601058">
              <w:rPr>
                <w:rFonts w:ascii="Times New Roman" w:hAnsi="Times New Roman" w:cs="Times New Roman"/>
                <w:color w:val="000000"/>
                <w:sz w:val="18"/>
                <w:szCs w:val="18"/>
                <w:lang w:eastAsia="zh-CN"/>
              </w:rPr>
              <w:t>1.5955</w:t>
            </w:r>
          </w:p>
        </w:tc>
        <w:tc>
          <w:tcPr>
            <w:tcW w:w="1644" w:type="dxa"/>
            <w:tcBorders>
              <w:top w:val="nil"/>
              <w:left w:val="nil"/>
              <w:bottom w:val="nil"/>
              <w:right w:val="nil"/>
            </w:tcBorders>
            <w:shd w:val="clear" w:color="auto" w:fill="auto"/>
            <w:noWrap/>
            <w:vAlign w:val="center"/>
            <w:hideMark/>
          </w:tcPr>
          <w:p w14:paraId="610326CF" w14:textId="77777777" w:rsidR="00601058" w:rsidRPr="00601058" w:rsidRDefault="00601058" w:rsidP="00601058">
            <w:pPr>
              <w:spacing w:after="0" w:line="240" w:lineRule="auto"/>
              <w:jc w:val="center"/>
              <w:rPr>
                <w:rFonts w:ascii="Times New Roman" w:hAnsi="Times New Roman" w:cs="Times New Roman"/>
                <w:color w:val="000000"/>
                <w:sz w:val="18"/>
                <w:szCs w:val="18"/>
                <w:lang w:val="en-US" w:eastAsia="zh-CN"/>
              </w:rPr>
            </w:pPr>
            <w:r w:rsidRPr="00601058">
              <w:rPr>
                <w:rFonts w:ascii="Times New Roman" w:hAnsi="Times New Roman" w:cs="Times New Roman"/>
                <w:color w:val="000000"/>
                <w:sz w:val="18"/>
                <w:szCs w:val="18"/>
                <w:lang w:eastAsia="zh-CN"/>
              </w:rPr>
              <w:t>7.52%</w:t>
            </w:r>
          </w:p>
        </w:tc>
      </w:tr>
      <w:tr w:rsidR="00601058" w:rsidRPr="00601058" w14:paraId="5CBC6C26" w14:textId="77777777" w:rsidTr="00601058">
        <w:trPr>
          <w:trHeight w:val="270"/>
          <w:jc w:val="center"/>
        </w:trPr>
        <w:tc>
          <w:tcPr>
            <w:tcW w:w="1201" w:type="dxa"/>
            <w:vMerge/>
            <w:tcBorders>
              <w:top w:val="nil"/>
              <w:left w:val="nil"/>
              <w:bottom w:val="nil"/>
              <w:right w:val="nil"/>
            </w:tcBorders>
            <w:vAlign w:val="center"/>
            <w:hideMark/>
          </w:tcPr>
          <w:p w14:paraId="57B2F261" w14:textId="77777777" w:rsidR="00601058" w:rsidRPr="00601058" w:rsidRDefault="00601058" w:rsidP="00601058">
            <w:pPr>
              <w:spacing w:after="0" w:line="240" w:lineRule="auto"/>
              <w:rPr>
                <w:rFonts w:ascii="Times New Roman" w:hAnsi="Times New Roman" w:cs="Times New Roman"/>
                <w:b/>
                <w:bCs/>
                <w:color w:val="000000"/>
                <w:sz w:val="18"/>
                <w:szCs w:val="18"/>
                <w:lang w:val="en-US" w:eastAsia="zh-CN"/>
              </w:rPr>
            </w:pPr>
          </w:p>
        </w:tc>
        <w:tc>
          <w:tcPr>
            <w:tcW w:w="1596" w:type="dxa"/>
            <w:tcBorders>
              <w:top w:val="nil"/>
              <w:left w:val="nil"/>
              <w:bottom w:val="nil"/>
              <w:right w:val="nil"/>
            </w:tcBorders>
            <w:shd w:val="clear" w:color="auto" w:fill="auto"/>
            <w:noWrap/>
            <w:vAlign w:val="center"/>
            <w:hideMark/>
          </w:tcPr>
          <w:p w14:paraId="07095180" w14:textId="77777777" w:rsidR="00601058" w:rsidRPr="00601058" w:rsidRDefault="00601058" w:rsidP="00601058">
            <w:pPr>
              <w:spacing w:after="0" w:line="240" w:lineRule="auto"/>
              <w:rPr>
                <w:rFonts w:ascii="Times New Roman" w:hAnsi="Times New Roman" w:cs="Times New Roman"/>
                <w:color w:val="000000"/>
                <w:sz w:val="18"/>
                <w:szCs w:val="18"/>
                <w:lang w:val="en-US" w:eastAsia="zh-CN"/>
              </w:rPr>
            </w:pPr>
            <w:r w:rsidRPr="00601058">
              <w:rPr>
                <w:rFonts w:ascii="Times New Roman" w:hAnsi="Times New Roman" w:cs="Times New Roman"/>
                <w:color w:val="000000"/>
                <w:sz w:val="18"/>
                <w:szCs w:val="18"/>
                <w:lang w:eastAsia="zh-CN"/>
              </w:rPr>
              <w:t>RNN-DCC</w:t>
            </w:r>
          </w:p>
        </w:tc>
        <w:tc>
          <w:tcPr>
            <w:tcW w:w="1602" w:type="dxa"/>
            <w:tcBorders>
              <w:top w:val="nil"/>
              <w:left w:val="nil"/>
              <w:bottom w:val="nil"/>
              <w:right w:val="nil"/>
            </w:tcBorders>
            <w:shd w:val="clear" w:color="auto" w:fill="auto"/>
            <w:noWrap/>
            <w:vAlign w:val="center"/>
            <w:hideMark/>
          </w:tcPr>
          <w:p w14:paraId="0B886250" w14:textId="77777777" w:rsidR="00601058" w:rsidRPr="00601058" w:rsidRDefault="00601058" w:rsidP="00601058">
            <w:pPr>
              <w:spacing w:after="0" w:line="240" w:lineRule="auto"/>
              <w:jc w:val="center"/>
              <w:rPr>
                <w:rFonts w:ascii="Times New Roman" w:hAnsi="Times New Roman" w:cs="Times New Roman"/>
                <w:color w:val="000000"/>
                <w:sz w:val="18"/>
                <w:szCs w:val="18"/>
                <w:lang w:val="en-US" w:eastAsia="zh-CN"/>
              </w:rPr>
            </w:pPr>
            <w:r w:rsidRPr="00601058">
              <w:rPr>
                <w:rFonts w:ascii="Times New Roman" w:hAnsi="Times New Roman" w:cs="Times New Roman"/>
                <w:color w:val="000000"/>
                <w:sz w:val="18"/>
                <w:szCs w:val="18"/>
                <w:lang w:eastAsia="zh-CN"/>
              </w:rPr>
              <w:t>19.42%</w:t>
            </w:r>
          </w:p>
        </w:tc>
        <w:tc>
          <w:tcPr>
            <w:tcW w:w="1277" w:type="dxa"/>
            <w:tcBorders>
              <w:top w:val="nil"/>
              <w:left w:val="nil"/>
              <w:bottom w:val="nil"/>
              <w:right w:val="nil"/>
            </w:tcBorders>
            <w:shd w:val="clear" w:color="auto" w:fill="auto"/>
            <w:noWrap/>
            <w:vAlign w:val="center"/>
            <w:hideMark/>
          </w:tcPr>
          <w:p w14:paraId="0A303D21" w14:textId="77777777" w:rsidR="00601058" w:rsidRPr="00601058" w:rsidRDefault="00601058" w:rsidP="00601058">
            <w:pPr>
              <w:spacing w:after="0" w:line="240" w:lineRule="auto"/>
              <w:jc w:val="center"/>
              <w:rPr>
                <w:rFonts w:ascii="Times New Roman" w:hAnsi="Times New Roman" w:cs="Times New Roman"/>
                <w:color w:val="000000"/>
                <w:sz w:val="18"/>
                <w:szCs w:val="18"/>
                <w:lang w:val="en-US" w:eastAsia="zh-CN"/>
              </w:rPr>
            </w:pPr>
            <w:r w:rsidRPr="00601058">
              <w:rPr>
                <w:rFonts w:ascii="Times New Roman" w:hAnsi="Times New Roman" w:cs="Times New Roman"/>
                <w:color w:val="000000"/>
                <w:sz w:val="18"/>
                <w:szCs w:val="18"/>
                <w:lang w:eastAsia="zh-CN"/>
              </w:rPr>
              <w:t>1.6116</w:t>
            </w:r>
          </w:p>
        </w:tc>
        <w:tc>
          <w:tcPr>
            <w:tcW w:w="1320" w:type="dxa"/>
            <w:tcBorders>
              <w:top w:val="nil"/>
              <w:left w:val="nil"/>
              <w:bottom w:val="nil"/>
              <w:right w:val="nil"/>
            </w:tcBorders>
            <w:shd w:val="clear" w:color="auto" w:fill="auto"/>
            <w:noWrap/>
            <w:vAlign w:val="center"/>
            <w:hideMark/>
          </w:tcPr>
          <w:p w14:paraId="77A5D8F3" w14:textId="77777777" w:rsidR="00601058" w:rsidRPr="00601058" w:rsidRDefault="00601058" w:rsidP="00601058">
            <w:pPr>
              <w:spacing w:after="0" w:line="240" w:lineRule="auto"/>
              <w:jc w:val="center"/>
              <w:rPr>
                <w:rFonts w:ascii="Times New Roman" w:hAnsi="Times New Roman" w:cs="Times New Roman"/>
                <w:color w:val="000000"/>
                <w:sz w:val="18"/>
                <w:szCs w:val="18"/>
                <w:lang w:val="en-US" w:eastAsia="zh-CN"/>
              </w:rPr>
            </w:pPr>
            <w:r w:rsidRPr="00601058">
              <w:rPr>
                <w:rFonts w:ascii="Times New Roman" w:hAnsi="Times New Roman" w:cs="Times New Roman"/>
                <w:color w:val="000000"/>
                <w:sz w:val="18"/>
                <w:szCs w:val="18"/>
                <w:lang w:eastAsia="zh-CN"/>
              </w:rPr>
              <w:t>2.5722</w:t>
            </w:r>
          </w:p>
        </w:tc>
        <w:tc>
          <w:tcPr>
            <w:tcW w:w="1644" w:type="dxa"/>
            <w:tcBorders>
              <w:top w:val="nil"/>
              <w:left w:val="nil"/>
              <w:bottom w:val="nil"/>
              <w:right w:val="nil"/>
            </w:tcBorders>
            <w:shd w:val="clear" w:color="auto" w:fill="auto"/>
            <w:noWrap/>
            <w:vAlign w:val="center"/>
            <w:hideMark/>
          </w:tcPr>
          <w:p w14:paraId="3080EACC" w14:textId="77777777" w:rsidR="00601058" w:rsidRPr="00601058" w:rsidRDefault="00601058" w:rsidP="00601058">
            <w:pPr>
              <w:spacing w:after="0" w:line="240" w:lineRule="auto"/>
              <w:jc w:val="center"/>
              <w:rPr>
                <w:rFonts w:ascii="Times New Roman" w:hAnsi="Times New Roman" w:cs="Times New Roman"/>
                <w:color w:val="000000"/>
                <w:sz w:val="18"/>
                <w:szCs w:val="18"/>
                <w:lang w:val="en-US" w:eastAsia="zh-CN"/>
              </w:rPr>
            </w:pPr>
            <w:r w:rsidRPr="00601058">
              <w:rPr>
                <w:rFonts w:ascii="Times New Roman" w:hAnsi="Times New Roman" w:cs="Times New Roman"/>
                <w:color w:val="000000"/>
                <w:sz w:val="18"/>
                <w:szCs w:val="18"/>
                <w:lang w:eastAsia="zh-CN"/>
              </w:rPr>
              <w:t>8.72%</w:t>
            </w:r>
          </w:p>
        </w:tc>
      </w:tr>
      <w:tr w:rsidR="00601058" w:rsidRPr="00601058" w14:paraId="765AF92F" w14:textId="77777777" w:rsidTr="00601058">
        <w:trPr>
          <w:trHeight w:val="270"/>
          <w:jc w:val="center"/>
        </w:trPr>
        <w:tc>
          <w:tcPr>
            <w:tcW w:w="1201" w:type="dxa"/>
            <w:vMerge/>
            <w:tcBorders>
              <w:top w:val="nil"/>
              <w:left w:val="nil"/>
              <w:bottom w:val="nil"/>
              <w:right w:val="nil"/>
            </w:tcBorders>
            <w:vAlign w:val="center"/>
            <w:hideMark/>
          </w:tcPr>
          <w:p w14:paraId="438DD80E" w14:textId="77777777" w:rsidR="00601058" w:rsidRPr="00601058" w:rsidRDefault="00601058" w:rsidP="00601058">
            <w:pPr>
              <w:spacing w:after="0" w:line="240" w:lineRule="auto"/>
              <w:rPr>
                <w:rFonts w:ascii="Times New Roman" w:hAnsi="Times New Roman" w:cs="Times New Roman"/>
                <w:b/>
                <w:bCs/>
                <w:color w:val="000000"/>
                <w:sz w:val="18"/>
                <w:szCs w:val="18"/>
                <w:lang w:val="en-US" w:eastAsia="zh-CN"/>
              </w:rPr>
            </w:pPr>
          </w:p>
        </w:tc>
        <w:tc>
          <w:tcPr>
            <w:tcW w:w="1596" w:type="dxa"/>
            <w:tcBorders>
              <w:top w:val="nil"/>
              <w:left w:val="nil"/>
              <w:bottom w:val="nil"/>
              <w:right w:val="nil"/>
            </w:tcBorders>
            <w:shd w:val="clear" w:color="auto" w:fill="auto"/>
            <w:noWrap/>
            <w:vAlign w:val="center"/>
            <w:hideMark/>
          </w:tcPr>
          <w:p w14:paraId="33A65A4B" w14:textId="77777777" w:rsidR="00601058" w:rsidRPr="00601058" w:rsidRDefault="00601058" w:rsidP="00601058">
            <w:pPr>
              <w:spacing w:after="0" w:line="240" w:lineRule="auto"/>
              <w:rPr>
                <w:rFonts w:ascii="Times New Roman" w:hAnsi="Times New Roman" w:cs="Times New Roman"/>
                <w:color w:val="000000"/>
                <w:sz w:val="18"/>
                <w:szCs w:val="18"/>
                <w:lang w:val="en-US" w:eastAsia="zh-CN"/>
              </w:rPr>
            </w:pPr>
            <w:r w:rsidRPr="00601058">
              <w:rPr>
                <w:rFonts w:ascii="Times New Roman" w:hAnsi="Times New Roman" w:cs="Times New Roman"/>
                <w:color w:val="000000"/>
                <w:sz w:val="18"/>
                <w:szCs w:val="18"/>
                <w:lang w:eastAsia="zh-CN"/>
              </w:rPr>
              <w:t>RNN-ADCC</w:t>
            </w:r>
          </w:p>
        </w:tc>
        <w:tc>
          <w:tcPr>
            <w:tcW w:w="1602" w:type="dxa"/>
            <w:tcBorders>
              <w:top w:val="nil"/>
              <w:left w:val="nil"/>
              <w:bottom w:val="nil"/>
              <w:right w:val="nil"/>
            </w:tcBorders>
            <w:shd w:val="clear" w:color="auto" w:fill="auto"/>
            <w:noWrap/>
            <w:vAlign w:val="center"/>
            <w:hideMark/>
          </w:tcPr>
          <w:p w14:paraId="0FE2B47C" w14:textId="77777777" w:rsidR="00601058" w:rsidRPr="00601058" w:rsidRDefault="00601058" w:rsidP="00601058">
            <w:pPr>
              <w:spacing w:after="0" w:line="240" w:lineRule="auto"/>
              <w:jc w:val="center"/>
              <w:rPr>
                <w:rFonts w:ascii="Times New Roman" w:hAnsi="Times New Roman" w:cs="Times New Roman"/>
                <w:color w:val="000000"/>
                <w:sz w:val="18"/>
                <w:szCs w:val="18"/>
                <w:lang w:val="en-US" w:eastAsia="zh-CN"/>
              </w:rPr>
            </w:pPr>
            <w:r w:rsidRPr="00601058">
              <w:rPr>
                <w:rFonts w:ascii="Times New Roman" w:hAnsi="Times New Roman" w:cs="Times New Roman"/>
                <w:color w:val="000000"/>
                <w:sz w:val="18"/>
                <w:szCs w:val="18"/>
                <w:lang w:eastAsia="zh-CN"/>
              </w:rPr>
              <w:t>19.83%</w:t>
            </w:r>
          </w:p>
        </w:tc>
        <w:tc>
          <w:tcPr>
            <w:tcW w:w="1277" w:type="dxa"/>
            <w:tcBorders>
              <w:top w:val="nil"/>
              <w:left w:val="nil"/>
              <w:bottom w:val="nil"/>
              <w:right w:val="nil"/>
            </w:tcBorders>
            <w:shd w:val="clear" w:color="auto" w:fill="auto"/>
            <w:noWrap/>
            <w:vAlign w:val="center"/>
            <w:hideMark/>
          </w:tcPr>
          <w:p w14:paraId="0732A63C" w14:textId="77777777" w:rsidR="00601058" w:rsidRPr="00601058" w:rsidRDefault="00601058" w:rsidP="00601058">
            <w:pPr>
              <w:spacing w:after="0" w:line="240" w:lineRule="auto"/>
              <w:jc w:val="center"/>
              <w:rPr>
                <w:rFonts w:ascii="Times New Roman" w:hAnsi="Times New Roman" w:cs="Times New Roman"/>
                <w:color w:val="000000"/>
                <w:sz w:val="18"/>
                <w:szCs w:val="18"/>
                <w:lang w:val="en-US" w:eastAsia="zh-CN"/>
              </w:rPr>
            </w:pPr>
            <w:r w:rsidRPr="00601058">
              <w:rPr>
                <w:rFonts w:ascii="Times New Roman" w:hAnsi="Times New Roman" w:cs="Times New Roman"/>
                <w:color w:val="000000"/>
                <w:sz w:val="18"/>
                <w:szCs w:val="18"/>
                <w:lang w:eastAsia="zh-CN"/>
              </w:rPr>
              <w:t>1.6436</w:t>
            </w:r>
          </w:p>
        </w:tc>
        <w:tc>
          <w:tcPr>
            <w:tcW w:w="1320" w:type="dxa"/>
            <w:tcBorders>
              <w:top w:val="nil"/>
              <w:left w:val="nil"/>
              <w:bottom w:val="nil"/>
              <w:right w:val="nil"/>
            </w:tcBorders>
            <w:shd w:val="clear" w:color="auto" w:fill="auto"/>
            <w:noWrap/>
            <w:vAlign w:val="center"/>
            <w:hideMark/>
          </w:tcPr>
          <w:p w14:paraId="3D1FED37" w14:textId="77777777" w:rsidR="00601058" w:rsidRPr="00601058" w:rsidRDefault="00601058" w:rsidP="00601058">
            <w:pPr>
              <w:spacing w:after="0" w:line="240" w:lineRule="auto"/>
              <w:jc w:val="center"/>
              <w:rPr>
                <w:rFonts w:ascii="Times New Roman" w:hAnsi="Times New Roman" w:cs="Times New Roman"/>
                <w:color w:val="000000"/>
                <w:sz w:val="18"/>
                <w:szCs w:val="18"/>
                <w:lang w:val="en-US" w:eastAsia="zh-CN"/>
              </w:rPr>
            </w:pPr>
            <w:r w:rsidRPr="00601058">
              <w:rPr>
                <w:rFonts w:ascii="Times New Roman" w:hAnsi="Times New Roman" w:cs="Times New Roman"/>
                <w:color w:val="000000"/>
                <w:sz w:val="18"/>
                <w:szCs w:val="18"/>
                <w:lang w:eastAsia="zh-CN"/>
              </w:rPr>
              <w:t>2.6235</w:t>
            </w:r>
          </w:p>
        </w:tc>
        <w:tc>
          <w:tcPr>
            <w:tcW w:w="1644" w:type="dxa"/>
            <w:tcBorders>
              <w:top w:val="nil"/>
              <w:left w:val="nil"/>
              <w:bottom w:val="nil"/>
              <w:right w:val="nil"/>
            </w:tcBorders>
            <w:shd w:val="clear" w:color="auto" w:fill="auto"/>
            <w:noWrap/>
            <w:vAlign w:val="center"/>
            <w:hideMark/>
          </w:tcPr>
          <w:p w14:paraId="0CDC3146" w14:textId="77777777" w:rsidR="00601058" w:rsidRPr="00601058" w:rsidRDefault="00601058" w:rsidP="00601058">
            <w:pPr>
              <w:spacing w:after="0" w:line="240" w:lineRule="auto"/>
              <w:jc w:val="center"/>
              <w:rPr>
                <w:rFonts w:ascii="Times New Roman" w:hAnsi="Times New Roman" w:cs="Times New Roman"/>
                <w:color w:val="000000"/>
                <w:sz w:val="18"/>
                <w:szCs w:val="18"/>
                <w:lang w:val="en-US" w:eastAsia="zh-CN"/>
              </w:rPr>
            </w:pPr>
            <w:r w:rsidRPr="00601058">
              <w:rPr>
                <w:rFonts w:ascii="Times New Roman" w:hAnsi="Times New Roman" w:cs="Times New Roman"/>
                <w:color w:val="000000"/>
                <w:sz w:val="18"/>
                <w:szCs w:val="18"/>
                <w:lang w:eastAsia="zh-CN"/>
              </w:rPr>
              <w:t>8.72%</w:t>
            </w:r>
          </w:p>
        </w:tc>
      </w:tr>
      <w:tr w:rsidR="00601058" w:rsidRPr="00601058" w14:paraId="0F4C4E44" w14:textId="77777777" w:rsidTr="00601058">
        <w:trPr>
          <w:trHeight w:val="270"/>
          <w:jc w:val="center"/>
        </w:trPr>
        <w:tc>
          <w:tcPr>
            <w:tcW w:w="1201" w:type="dxa"/>
            <w:vMerge/>
            <w:tcBorders>
              <w:top w:val="nil"/>
              <w:left w:val="nil"/>
              <w:bottom w:val="nil"/>
              <w:right w:val="nil"/>
            </w:tcBorders>
            <w:vAlign w:val="center"/>
            <w:hideMark/>
          </w:tcPr>
          <w:p w14:paraId="1B16671A" w14:textId="77777777" w:rsidR="00601058" w:rsidRPr="00601058" w:rsidRDefault="00601058" w:rsidP="00601058">
            <w:pPr>
              <w:spacing w:after="0" w:line="240" w:lineRule="auto"/>
              <w:rPr>
                <w:rFonts w:ascii="Times New Roman" w:hAnsi="Times New Roman" w:cs="Times New Roman"/>
                <w:b/>
                <w:bCs/>
                <w:color w:val="000000"/>
                <w:sz w:val="18"/>
                <w:szCs w:val="18"/>
                <w:lang w:val="en-US" w:eastAsia="zh-CN"/>
              </w:rPr>
            </w:pPr>
          </w:p>
        </w:tc>
        <w:tc>
          <w:tcPr>
            <w:tcW w:w="1596" w:type="dxa"/>
            <w:tcBorders>
              <w:top w:val="nil"/>
              <w:left w:val="nil"/>
              <w:bottom w:val="nil"/>
              <w:right w:val="nil"/>
            </w:tcBorders>
            <w:shd w:val="clear" w:color="auto" w:fill="auto"/>
            <w:noWrap/>
            <w:vAlign w:val="center"/>
            <w:hideMark/>
          </w:tcPr>
          <w:p w14:paraId="457E20FE" w14:textId="77777777" w:rsidR="00601058" w:rsidRPr="00601058" w:rsidRDefault="00601058" w:rsidP="00601058">
            <w:pPr>
              <w:spacing w:after="0" w:line="240" w:lineRule="auto"/>
              <w:rPr>
                <w:rFonts w:ascii="Times New Roman" w:hAnsi="Times New Roman" w:cs="Times New Roman"/>
                <w:color w:val="000000"/>
                <w:sz w:val="18"/>
                <w:szCs w:val="18"/>
                <w:lang w:val="en-US" w:eastAsia="zh-CN"/>
              </w:rPr>
            </w:pPr>
            <w:r w:rsidRPr="00601058">
              <w:rPr>
                <w:rFonts w:ascii="Times New Roman" w:hAnsi="Times New Roman" w:cs="Times New Roman"/>
                <w:color w:val="000000"/>
                <w:sz w:val="18"/>
                <w:szCs w:val="18"/>
                <w:lang w:eastAsia="zh-CN"/>
              </w:rPr>
              <w:t>RNN-GAS</w:t>
            </w:r>
          </w:p>
        </w:tc>
        <w:tc>
          <w:tcPr>
            <w:tcW w:w="1602" w:type="dxa"/>
            <w:tcBorders>
              <w:top w:val="nil"/>
              <w:left w:val="nil"/>
              <w:bottom w:val="nil"/>
              <w:right w:val="nil"/>
            </w:tcBorders>
            <w:shd w:val="clear" w:color="auto" w:fill="auto"/>
            <w:noWrap/>
            <w:vAlign w:val="center"/>
            <w:hideMark/>
          </w:tcPr>
          <w:p w14:paraId="12C4943B" w14:textId="77777777" w:rsidR="00601058" w:rsidRPr="00601058" w:rsidRDefault="00601058" w:rsidP="00601058">
            <w:pPr>
              <w:spacing w:after="0" w:line="240" w:lineRule="auto"/>
              <w:jc w:val="center"/>
              <w:rPr>
                <w:rFonts w:ascii="Times New Roman" w:hAnsi="Times New Roman" w:cs="Times New Roman"/>
                <w:color w:val="000000"/>
                <w:sz w:val="18"/>
                <w:szCs w:val="18"/>
                <w:lang w:val="en-US" w:eastAsia="zh-CN"/>
              </w:rPr>
            </w:pPr>
            <w:r w:rsidRPr="00601058">
              <w:rPr>
                <w:rFonts w:ascii="Times New Roman" w:hAnsi="Times New Roman" w:cs="Times New Roman"/>
                <w:color w:val="000000"/>
                <w:sz w:val="18"/>
                <w:szCs w:val="18"/>
                <w:lang w:eastAsia="zh-CN"/>
              </w:rPr>
              <w:t>19.97%</w:t>
            </w:r>
          </w:p>
        </w:tc>
        <w:tc>
          <w:tcPr>
            <w:tcW w:w="1277" w:type="dxa"/>
            <w:tcBorders>
              <w:top w:val="nil"/>
              <w:left w:val="nil"/>
              <w:bottom w:val="nil"/>
              <w:right w:val="nil"/>
            </w:tcBorders>
            <w:shd w:val="clear" w:color="auto" w:fill="auto"/>
            <w:noWrap/>
            <w:vAlign w:val="center"/>
            <w:hideMark/>
          </w:tcPr>
          <w:p w14:paraId="1A775AC0" w14:textId="77777777" w:rsidR="00601058" w:rsidRPr="00601058" w:rsidRDefault="00601058" w:rsidP="00601058">
            <w:pPr>
              <w:spacing w:after="0" w:line="240" w:lineRule="auto"/>
              <w:jc w:val="center"/>
              <w:rPr>
                <w:rFonts w:ascii="Times New Roman" w:hAnsi="Times New Roman" w:cs="Times New Roman"/>
                <w:color w:val="000000"/>
                <w:sz w:val="18"/>
                <w:szCs w:val="18"/>
                <w:lang w:val="en-US" w:eastAsia="zh-CN"/>
              </w:rPr>
            </w:pPr>
            <w:r w:rsidRPr="00601058">
              <w:rPr>
                <w:rFonts w:ascii="Times New Roman" w:hAnsi="Times New Roman" w:cs="Times New Roman"/>
                <w:color w:val="000000"/>
                <w:sz w:val="18"/>
                <w:szCs w:val="18"/>
                <w:lang w:eastAsia="zh-CN"/>
              </w:rPr>
              <w:t>1.6541</w:t>
            </w:r>
          </w:p>
        </w:tc>
        <w:tc>
          <w:tcPr>
            <w:tcW w:w="1320" w:type="dxa"/>
            <w:tcBorders>
              <w:top w:val="nil"/>
              <w:left w:val="nil"/>
              <w:bottom w:val="nil"/>
              <w:right w:val="nil"/>
            </w:tcBorders>
            <w:shd w:val="clear" w:color="auto" w:fill="auto"/>
            <w:noWrap/>
            <w:vAlign w:val="center"/>
            <w:hideMark/>
          </w:tcPr>
          <w:p w14:paraId="6FE13DE1" w14:textId="77777777" w:rsidR="00601058" w:rsidRPr="00601058" w:rsidRDefault="00601058" w:rsidP="00601058">
            <w:pPr>
              <w:spacing w:after="0" w:line="240" w:lineRule="auto"/>
              <w:jc w:val="center"/>
              <w:rPr>
                <w:rFonts w:ascii="Times New Roman" w:hAnsi="Times New Roman" w:cs="Times New Roman"/>
                <w:color w:val="000000"/>
                <w:sz w:val="18"/>
                <w:szCs w:val="18"/>
                <w:lang w:val="en-US" w:eastAsia="zh-CN"/>
              </w:rPr>
            </w:pPr>
            <w:r w:rsidRPr="00601058">
              <w:rPr>
                <w:rFonts w:ascii="Times New Roman" w:hAnsi="Times New Roman" w:cs="Times New Roman"/>
                <w:color w:val="000000"/>
                <w:sz w:val="18"/>
                <w:szCs w:val="18"/>
                <w:lang w:eastAsia="zh-CN"/>
              </w:rPr>
              <w:t>2.6414</w:t>
            </w:r>
          </w:p>
        </w:tc>
        <w:tc>
          <w:tcPr>
            <w:tcW w:w="1644" w:type="dxa"/>
            <w:tcBorders>
              <w:top w:val="nil"/>
              <w:left w:val="nil"/>
              <w:bottom w:val="nil"/>
              <w:right w:val="nil"/>
            </w:tcBorders>
            <w:shd w:val="clear" w:color="auto" w:fill="auto"/>
            <w:noWrap/>
            <w:vAlign w:val="center"/>
            <w:hideMark/>
          </w:tcPr>
          <w:p w14:paraId="2F0FE18B" w14:textId="77777777" w:rsidR="00601058" w:rsidRPr="00601058" w:rsidRDefault="00601058" w:rsidP="00601058">
            <w:pPr>
              <w:spacing w:after="0" w:line="240" w:lineRule="auto"/>
              <w:jc w:val="center"/>
              <w:rPr>
                <w:rFonts w:ascii="Times New Roman" w:hAnsi="Times New Roman" w:cs="Times New Roman"/>
                <w:color w:val="000000"/>
                <w:sz w:val="18"/>
                <w:szCs w:val="18"/>
                <w:lang w:val="en-US" w:eastAsia="zh-CN"/>
              </w:rPr>
            </w:pPr>
            <w:r w:rsidRPr="00601058">
              <w:rPr>
                <w:rFonts w:ascii="Times New Roman" w:hAnsi="Times New Roman" w:cs="Times New Roman"/>
                <w:color w:val="000000"/>
                <w:sz w:val="18"/>
                <w:szCs w:val="18"/>
                <w:lang w:eastAsia="zh-CN"/>
              </w:rPr>
              <w:t>8.72%</w:t>
            </w:r>
          </w:p>
        </w:tc>
      </w:tr>
      <w:tr w:rsidR="00601058" w:rsidRPr="00601058" w14:paraId="64362689" w14:textId="77777777" w:rsidTr="00601058">
        <w:trPr>
          <w:trHeight w:val="270"/>
          <w:jc w:val="center"/>
        </w:trPr>
        <w:tc>
          <w:tcPr>
            <w:tcW w:w="1201" w:type="dxa"/>
            <w:vMerge/>
            <w:tcBorders>
              <w:top w:val="nil"/>
              <w:left w:val="nil"/>
              <w:bottom w:val="nil"/>
              <w:right w:val="nil"/>
            </w:tcBorders>
            <w:vAlign w:val="center"/>
            <w:hideMark/>
          </w:tcPr>
          <w:p w14:paraId="7D634617" w14:textId="77777777" w:rsidR="00601058" w:rsidRPr="00601058" w:rsidRDefault="00601058" w:rsidP="00601058">
            <w:pPr>
              <w:spacing w:after="0" w:line="240" w:lineRule="auto"/>
              <w:rPr>
                <w:rFonts w:ascii="Times New Roman" w:hAnsi="Times New Roman" w:cs="Times New Roman"/>
                <w:b/>
                <w:bCs/>
                <w:color w:val="000000"/>
                <w:sz w:val="18"/>
                <w:szCs w:val="18"/>
                <w:lang w:val="en-US" w:eastAsia="zh-CN"/>
              </w:rPr>
            </w:pPr>
          </w:p>
        </w:tc>
        <w:tc>
          <w:tcPr>
            <w:tcW w:w="1596" w:type="dxa"/>
            <w:tcBorders>
              <w:top w:val="nil"/>
              <w:left w:val="nil"/>
              <w:bottom w:val="nil"/>
              <w:right w:val="nil"/>
            </w:tcBorders>
            <w:shd w:val="clear" w:color="auto" w:fill="auto"/>
            <w:noWrap/>
            <w:vAlign w:val="center"/>
            <w:hideMark/>
          </w:tcPr>
          <w:p w14:paraId="6484D3D1" w14:textId="77777777" w:rsidR="00601058" w:rsidRPr="00601058" w:rsidRDefault="00601058" w:rsidP="00601058">
            <w:pPr>
              <w:spacing w:after="0" w:line="240" w:lineRule="auto"/>
              <w:rPr>
                <w:rFonts w:ascii="Times New Roman" w:hAnsi="Times New Roman" w:cs="Times New Roman"/>
                <w:color w:val="000000"/>
                <w:sz w:val="18"/>
                <w:szCs w:val="18"/>
                <w:lang w:val="en-US" w:eastAsia="zh-CN"/>
              </w:rPr>
            </w:pPr>
            <w:r w:rsidRPr="00601058">
              <w:rPr>
                <w:rFonts w:ascii="Times New Roman" w:hAnsi="Times New Roman" w:cs="Times New Roman"/>
                <w:color w:val="000000"/>
                <w:sz w:val="18"/>
                <w:szCs w:val="18"/>
                <w:lang w:eastAsia="zh-CN"/>
              </w:rPr>
              <w:t>PSN-DCC</w:t>
            </w:r>
          </w:p>
        </w:tc>
        <w:tc>
          <w:tcPr>
            <w:tcW w:w="1602" w:type="dxa"/>
            <w:tcBorders>
              <w:top w:val="nil"/>
              <w:left w:val="nil"/>
              <w:bottom w:val="nil"/>
              <w:right w:val="nil"/>
            </w:tcBorders>
            <w:shd w:val="clear" w:color="auto" w:fill="auto"/>
            <w:noWrap/>
            <w:vAlign w:val="center"/>
            <w:hideMark/>
          </w:tcPr>
          <w:p w14:paraId="56BEF5AE" w14:textId="77777777" w:rsidR="00601058" w:rsidRPr="00601058" w:rsidRDefault="00601058" w:rsidP="00601058">
            <w:pPr>
              <w:spacing w:after="0" w:line="240" w:lineRule="auto"/>
              <w:jc w:val="center"/>
              <w:rPr>
                <w:rFonts w:ascii="Times New Roman" w:hAnsi="Times New Roman" w:cs="Times New Roman"/>
                <w:color w:val="000000"/>
                <w:sz w:val="18"/>
                <w:szCs w:val="18"/>
                <w:lang w:val="en-US" w:eastAsia="zh-CN"/>
              </w:rPr>
            </w:pPr>
            <w:r w:rsidRPr="00601058">
              <w:rPr>
                <w:rFonts w:ascii="Times New Roman" w:hAnsi="Times New Roman" w:cs="Times New Roman"/>
                <w:color w:val="000000"/>
                <w:sz w:val="18"/>
                <w:szCs w:val="18"/>
                <w:lang w:eastAsia="zh-CN"/>
              </w:rPr>
              <w:t>19.68%</w:t>
            </w:r>
          </w:p>
        </w:tc>
        <w:tc>
          <w:tcPr>
            <w:tcW w:w="1277" w:type="dxa"/>
            <w:tcBorders>
              <w:top w:val="nil"/>
              <w:left w:val="nil"/>
              <w:bottom w:val="nil"/>
              <w:right w:val="nil"/>
            </w:tcBorders>
            <w:shd w:val="clear" w:color="auto" w:fill="auto"/>
            <w:noWrap/>
            <w:vAlign w:val="center"/>
            <w:hideMark/>
          </w:tcPr>
          <w:p w14:paraId="76E3FE9B" w14:textId="77777777" w:rsidR="00601058" w:rsidRPr="00601058" w:rsidRDefault="00601058" w:rsidP="00601058">
            <w:pPr>
              <w:spacing w:after="0" w:line="240" w:lineRule="auto"/>
              <w:jc w:val="center"/>
              <w:rPr>
                <w:rFonts w:ascii="Times New Roman" w:hAnsi="Times New Roman" w:cs="Times New Roman"/>
                <w:color w:val="000000"/>
                <w:sz w:val="18"/>
                <w:szCs w:val="18"/>
                <w:lang w:val="en-US" w:eastAsia="zh-CN"/>
              </w:rPr>
            </w:pPr>
            <w:r w:rsidRPr="00601058">
              <w:rPr>
                <w:rFonts w:ascii="Times New Roman" w:hAnsi="Times New Roman" w:cs="Times New Roman"/>
                <w:color w:val="000000"/>
                <w:sz w:val="18"/>
                <w:szCs w:val="18"/>
                <w:lang w:eastAsia="zh-CN"/>
              </w:rPr>
              <w:t>1.624</w:t>
            </w:r>
          </w:p>
        </w:tc>
        <w:tc>
          <w:tcPr>
            <w:tcW w:w="1320" w:type="dxa"/>
            <w:tcBorders>
              <w:top w:val="nil"/>
              <w:left w:val="nil"/>
              <w:bottom w:val="nil"/>
              <w:right w:val="nil"/>
            </w:tcBorders>
            <w:shd w:val="clear" w:color="auto" w:fill="auto"/>
            <w:noWrap/>
            <w:vAlign w:val="center"/>
            <w:hideMark/>
          </w:tcPr>
          <w:p w14:paraId="23AB7DD1" w14:textId="77777777" w:rsidR="00601058" w:rsidRPr="00601058" w:rsidRDefault="00601058" w:rsidP="00601058">
            <w:pPr>
              <w:spacing w:after="0" w:line="240" w:lineRule="auto"/>
              <w:jc w:val="center"/>
              <w:rPr>
                <w:rFonts w:ascii="Times New Roman" w:hAnsi="Times New Roman" w:cs="Times New Roman"/>
                <w:color w:val="000000"/>
                <w:sz w:val="18"/>
                <w:szCs w:val="18"/>
                <w:lang w:val="en-US" w:eastAsia="zh-CN"/>
              </w:rPr>
            </w:pPr>
            <w:r w:rsidRPr="00601058">
              <w:rPr>
                <w:rFonts w:ascii="Times New Roman" w:hAnsi="Times New Roman" w:cs="Times New Roman"/>
                <w:color w:val="000000"/>
                <w:sz w:val="18"/>
                <w:szCs w:val="18"/>
                <w:lang w:eastAsia="zh-CN"/>
              </w:rPr>
              <w:t>2.6008</w:t>
            </w:r>
          </w:p>
        </w:tc>
        <w:tc>
          <w:tcPr>
            <w:tcW w:w="1644" w:type="dxa"/>
            <w:tcBorders>
              <w:top w:val="nil"/>
              <w:left w:val="nil"/>
              <w:bottom w:val="nil"/>
              <w:right w:val="nil"/>
            </w:tcBorders>
            <w:shd w:val="clear" w:color="auto" w:fill="auto"/>
            <w:noWrap/>
            <w:vAlign w:val="center"/>
            <w:hideMark/>
          </w:tcPr>
          <w:p w14:paraId="050677FF" w14:textId="77777777" w:rsidR="00601058" w:rsidRPr="00601058" w:rsidRDefault="00601058" w:rsidP="00601058">
            <w:pPr>
              <w:spacing w:after="0" w:line="240" w:lineRule="auto"/>
              <w:jc w:val="center"/>
              <w:rPr>
                <w:rFonts w:ascii="Times New Roman" w:hAnsi="Times New Roman" w:cs="Times New Roman"/>
                <w:color w:val="000000"/>
                <w:sz w:val="18"/>
                <w:szCs w:val="18"/>
                <w:lang w:val="en-US" w:eastAsia="zh-CN"/>
              </w:rPr>
            </w:pPr>
            <w:r w:rsidRPr="00601058">
              <w:rPr>
                <w:rFonts w:ascii="Times New Roman" w:hAnsi="Times New Roman" w:cs="Times New Roman"/>
                <w:color w:val="000000"/>
                <w:sz w:val="18"/>
                <w:szCs w:val="18"/>
                <w:lang w:eastAsia="zh-CN"/>
              </w:rPr>
              <w:t>8.70%</w:t>
            </w:r>
          </w:p>
        </w:tc>
      </w:tr>
      <w:tr w:rsidR="00601058" w:rsidRPr="00601058" w14:paraId="10CB5188" w14:textId="77777777" w:rsidTr="00601058">
        <w:trPr>
          <w:trHeight w:val="270"/>
          <w:jc w:val="center"/>
        </w:trPr>
        <w:tc>
          <w:tcPr>
            <w:tcW w:w="1201" w:type="dxa"/>
            <w:vMerge/>
            <w:tcBorders>
              <w:top w:val="nil"/>
              <w:left w:val="nil"/>
              <w:bottom w:val="nil"/>
              <w:right w:val="nil"/>
            </w:tcBorders>
            <w:vAlign w:val="center"/>
            <w:hideMark/>
          </w:tcPr>
          <w:p w14:paraId="0C7138C1" w14:textId="77777777" w:rsidR="00601058" w:rsidRPr="00601058" w:rsidRDefault="00601058" w:rsidP="00601058">
            <w:pPr>
              <w:spacing w:after="0" w:line="240" w:lineRule="auto"/>
              <w:rPr>
                <w:rFonts w:ascii="Times New Roman" w:hAnsi="Times New Roman" w:cs="Times New Roman"/>
                <w:b/>
                <w:bCs/>
                <w:color w:val="000000"/>
                <w:sz w:val="18"/>
                <w:szCs w:val="18"/>
                <w:lang w:val="en-US" w:eastAsia="zh-CN"/>
              </w:rPr>
            </w:pPr>
          </w:p>
        </w:tc>
        <w:tc>
          <w:tcPr>
            <w:tcW w:w="1596" w:type="dxa"/>
            <w:tcBorders>
              <w:top w:val="nil"/>
              <w:left w:val="nil"/>
              <w:bottom w:val="nil"/>
              <w:right w:val="nil"/>
            </w:tcBorders>
            <w:shd w:val="clear" w:color="auto" w:fill="auto"/>
            <w:noWrap/>
            <w:vAlign w:val="center"/>
            <w:hideMark/>
          </w:tcPr>
          <w:p w14:paraId="6E9AF590" w14:textId="77777777" w:rsidR="00601058" w:rsidRPr="00601058" w:rsidRDefault="00601058" w:rsidP="00601058">
            <w:pPr>
              <w:spacing w:after="0" w:line="240" w:lineRule="auto"/>
              <w:rPr>
                <w:rFonts w:ascii="Times New Roman" w:hAnsi="Times New Roman" w:cs="Times New Roman"/>
                <w:color w:val="000000"/>
                <w:sz w:val="18"/>
                <w:szCs w:val="18"/>
                <w:lang w:val="en-US" w:eastAsia="zh-CN"/>
              </w:rPr>
            </w:pPr>
            <w:r w:rsidRPr="00601058">
              <w:rPr>
                <w:rFonts w:ascii="Times New Roman" w:hAnsi="Times New Roman" w:cs="Times New Roman"/>
                <w:color w:val="000000"/>
                <w:sz w:val="18"/>
                <w:szCs w:val="18"/>
                <w:lang w:eastAsia="zh-CN"/>
              </w:rPr>
              <w:t>PSN-ADCC</w:t>
            </w:r>
          </w:p>
        </w:tc>
        <w:tc>
          <w:tcPr>
            <w:tcW w:w="1602" w:type="dxa"/>
            <w:tcBorders>
              <w:top w:val="nil"/>
              <w:left w:val="nil"/>
              <w:bottom w:val="nil"/>
              <w:right w:val="nil"/>
            </w:tcBorders>
            <w:shd w:val="clear" w:color="auto" w:fill="auto"/>
            <w:noWrap/>
            <w:vAlign w:val="center"/>
            <w:hideMark/>
          </w:tcPr>
          <w:p w14:paraId="49CB9105" w14:textId="77777777" w:rsidR="00601058" w:rsidRPr="00601058" w:rsidRDefault="00601058" w:rsidP="00601058">
            <w:pPr>
              <w:spacing w:after="0" w:line="240" w:lineRule="auto"/>
              <w:jc w:val="center"/>
              <w:rPr>
                <w:rFonts w:ascii="Times New Roman" w:hAnsi="Times New Roman" w:cs="Times New Roman"/>
                <w:color w:val="000000"/>
                <w:sz w:val="18"/>
                <w:szCs w:val="18"/>
                <w:lang w:val="en-US" w:eastAsia="zh-CN"/>
              </w:rPr>
            </w:pPr>
            <w:r w:rsidRPr="00601058">
              <w:rPr>
                <w:rFonts w:ascii="Times New Roman" w:hAnsi="Times New Roman" w:cs="Times New Roman"/>
                <w:color w:val="000000"/>
                <w:sz w:val="18"/>
                <w:szCs w:val="18"/>
                <w:lang w:eastAsia="zh-CN"/>
              </w:rPr>
              <w:t>20.05%</w:t>
            </w:r>
          </w:p>
        </w:tc>
        <w:tc>
          <w:tcPr>
            <w:tcW w:w="1277" w:type="dxa"/>
            <w:tcBorders>
              <w:top w:val="nil"/>
              <w:left w:val="nil"/>
              <w:bottom w:val="nil"/>
              <w:right w:val="nil"/>
            </w:tcBorders>
            <w:shd w:val="clear" w:color="auto" w:fill="auto"/>
            <w:noWrap/>
            <w:vAlign w:val="center"/>
            <w:hideMark/>
          </w:tcPr>
          <w:p w14:paraId="21874276" w14:textId="77777777" w:rsidR="00601058" w:rsidRPr="00601058" w:rsidRDefault="00601058" w:rsidP="00601058">
            <w:pPr>
              <w:spacing w:after="0" w:line="240" w:lineRule="auto"/>
              <w:jc w:val="center"/>
              <w:rPr>
                <w:rFonts w:ascii="Times New Roman" w:hAnsi="Times New Roman" w:cs="Times New Roman"/>
                <w:color w:val="000000"/>
                <w:sz w:val="18"/>
                <w:szCs w:val="18"/>
                <w:lang w:val="en-US" w:eastAsia="zh-CN"/>
              </w:rPr>
            </w:pPr>
            <w:r w:rsidRPr="00601058">
              <w:rPr>
                <w:rFonts w:ascii="Times New Roman" w:hAnsi="Times New Roman" w:cs="Times New Roman"/>
                <w:color w:val="000000"/>
                <w:sz w:val="18"/>
                <w:szCs w:val="18"/>
                <w:lang w:eastAsia="zh-CN"/>
              </w:rPr>
              <w:t>1.6501</w:t>
            </w:r>
          </w:p>
        </w:tc>
        <w:tc>
          <w:tcPr>
            <w:tcW w:w="1320" w:type="dxa"/>
            <w:tcBorders>
              <w:top w:val="nil"/>
              <w:left w:val="nil"/>
              <w:bottom w:val="nil"/>
              <w:right w:val="nil"/>
            </w:tcBorders>
            <w:shd w:val="clear" w:color="auto" w:fill="auto"/>
            <w:noWrap/>
            <w:vAlign w:val="center"/>
            <w:hideMark/>
          </w:tcPr>
          <w:p w14:paraId="5D0D73F2" w14:textId="77777777" w:rsidR="00601058" w:rsidRPr="00601058" w:rsidRDefault="00601058" w:rsidP="00601058">
            <w:pPr>
              <w:spacing w:after="0" w:line="240" w:lineRule="auto"/>
              <w:jc w:val="center"/>
              <w:rPr>
                <w:rFonts w:ascii="Times New Roman" w:hAnsi="Times New Roman" w:cs="Times New Roman"/>
                <w:color w:val="000000"/>
                <w:sz w:val="18"/>
                <w:szCs w:val="18"/>
                <w:lang w:val="en-US" w:eastAsia="zh-CN"/>
              </w:rPr>
            </w:pPr>
            <w:r w:rsidRPr="00601058">
              <w:rPr>
                <w:rFonts w:ascii="Times New Roman" w:hAnsi="Times New Roman" w:cs="Times New Roman"/>
                <w:color w:val="000000"/>
                <w:sz w:val="18"/>
                <w:szCs w:val="18"/>
                <w:lang w:eastAsia="zh-CN"/>
              </w:rPr>
              <w:t>2.6499</w:t>
            </w:r>
          </w:p>
        </w:tc>
        <w:tc>
          <w:tcPr>
            <w:tcW w:w="1644" w:type="dxa"/>
            <w:tcBorders>
              <w:top w:val="nil"/>
              <w:left w:val="nil"/>
              <w:bottom w:val="nil"/>
              <w:right w:val="nil"/>
            </w:tcBorders>
            <w:shd w:val="clear" w:color="auto" w:fill="auto"/>
            <w:noWrap/>
            <w:vAlign w:val="center"/>
            <w:hideMark/>
          </w:tcPr>
          <w:p w14:paraId="6825E4E7" w14:textId="77777777" w:rsidR="00601058" w:rsidRPr="00601058" w:rsidRDefault="00601058" w:rsidP="00601058">
            <w:pPr>
              <w:spacing w:after="0" w:line="240" w:lineRule="auto"/>
              <w:jc w:val="center"/>
              <w:rPr>
                <w:rFonts w:ascii="Times New Roman" w:hAnsi="Times New Roman" w:cs="Times New Roman"/>
                <w:color w:val="000000"/>
                <w:sz w:val="18"/>
                <w:szCs w:val="18"/>
                <w:lang w:val="en-US" w:eastAsia="zh-CN"/>
              </w:rPr>
            </w:pPr>
            <w:r w:rsidRPr="00601058">
              <w:rPr>
                <w:rFonts w:ascii="Times New Roman" w:hAnsi="Times New Roman" w:cs="Times New Roman"/>
                <w:color w:val="000000"/>
                <w:sz w:val="18"/>
                <w:szCs w:val="18"/>
                <w:lang w:eastAsia="zh-CN"/>
              </w:rPr>
              <w:t>8.70%</w:t>
            </w:r>
          </w:p>
        </w:tc>
      </w:tr>
      <w:tr w:rsidR="00601058" w:rsidRPr="00601058" w14:paraId="7DB54565" w14:textId="77777777" w:rsidTr="00601058">
        <w:trPr>
          <w:trHeight w:val="285"/>
          <w:jc w:val="center"/>
        </w:trPr>
        <w:tc>
          <w:tcPr>
            <w:tcW w:w="1201" w:type="dxa"/>
            <w:vMerge/>
            <w:tcBorders>
              <w:top w:val="nil"/>
              <w:left w:val="nil"/>
              <w:bottom w:val="nil"/>
              <w:right w:val="nil"/>
            </w:tcBorders>
            <w:vAlign w:val="center"/>
            <w:hideMark/>
          </w:tcPr>
          <w:p w14:paraId="63037930" w14:textId="77777777" w:rsidR="00601058" w:rsidRPr="00601058" w:rsidRDefault="00601058" w:rsidP="00601058">
            <w:pPr>
              <w:spacing w:after="0" w:line="240" w:lineRule="auto"/>
              <w:rPr>
                <w:rFonts w:ascii="Times New Roman" w:hAnsi="Times New Roman" w:cs="Times New Roman"/>
                <w:b/>
                <w:bCs/>
                <w:color w:val="000000"/>
                <w:sz w:val="18"/>
                <w:szCs w:val="18"/>
                <w:lang w:val="en-US" w:eastAsia="zh-CN"/>
              </w:rPr>
            </w:pPr>
          </w:p>
        </w:tc>
        <w:tc>
          <w:tcPr>
            <w:tcW w:w="1596" w:type="dxa"/>
            <w:tcBorders>
              <w:top w:val="nil"/>
              <w:left w:val="nil"/>
              <w:bottom w:val="single" w:sz="8" w:space="0" w:color="auto"/>
              <w:right w:val="nil"/>
            </w:tcBorders>
            <w:shd w:val="clear" w:color="auto" w:fill="auto"/>
            <w:noWrap/>
            <w:vAlign w:val="center"/>
            <w:hideMark/>
          </w:tcPr>
          <w:p w14:paraId="174D1BC7" w14:textId="77777777" w:rsidR="00601058" w:rsidRPr="00601058" w:rsidRDefault="00601058" w:rsidP="00601058">
            <w:pPr>
              <w:spacing w:after="0" w:line="240" w:lineRule="auto"/>
              <w:rPr>
                <w:rFonts w:ascii="Times New Roman" w:hAnsi="Times New Roman" w:cs="Times New Roman"/>
                <w:color w:val="000000"/>
                <w:sz w:val="18"/>
                <w:szCs w:val="18"/>
                <w:lang w:val="en-US" w:eastAsia="zh-CN"/>
              </w:rPr>
            </w:pPr>
            <w:r w:rsidRPr="00601058">
              <w:rPr>
                <w:rFonts w:ascii="Times New Roman" w:hAnsi="Times New Roman" w:cs="Times New Roman"/>
                <w:color w:val="000000"/>
                <w:sz w:val="18"/>
                <w:szCs w:val="18"/>
                <w:lang w:eastAsia="zh-CN"/>
              </w:rPr>
              <w:t>PSN-GAS</w:t>
            </w:r>
          </w:p>
        </w:tc>
        <w:tc>
          <w:tcPr>
            <w:tcW w:w="1602" w:type="dxa"/>
            <w:tcBorders>
              <w:top w:val="nil"/>
              <w:left w:val="nil"/>
              <w:bottom w:val="single" w:sz="8" w:space="0" w:color="auto"/>
              <w:right w:val="nil"/>
            </w:tcBorders>
            <w:shd w:val="clear" w:color="auto" w:fill="auto"/>
            <w:noWrap/>
            <w:vAlign w:val="center"/>
            <w:hideMark/>
          </w:tcPr>
          <w:p w14:paraId="042F6602" w14:textId="77777777" w:rsidR="00601058" w:rsidRPr="00601058" w:rsidRDefault="00601058" w:rsidP="00601058">
            <w:pPr>
              <w:spacing w:after="0" w:line="240" w:lineRule="auto"/>
              <w:jc w:val="center"/>
              <w:rPr>
                <w:rFonts w:ascii="Times New Roman" w:hAnsi="Times New Roman" w:cs="Times New Roman"/>
                <w:color w:val="000000"/>
                <w:sz w:val="18"/>
                <w:szCs w:val="18"/>
                <w:lang w:val="en-US" w:eastAsia="zh-CN"/>
              </w:rPr>
            </w:pPr>
            <w:r w:rsidRPr="00601058">
              <w:rPr>
                <w:rFonts w:ascii="Times New Roman" w:hAnsi="Times New Roman" w:cs="Times New Roman"/>
                <w:color w:val="000000"/>
                <w:sz w:val="18"/>
                <w:szCs w:val="18"/>
                <w:lang w:eastAsia="zh-CN"/>
              </w:rPr>
              <w:t>20.08%</w:t>
            </w:r>
          </w:p>
        </w:tc>
        <w:tc>
          <w:tcPr>
            <w:tcW w:w="1277" w:type="dxa"/>
            <w:tcBorders>
              <w:top w:val="nil"/>
              <w:left w:val="nil"/>
              <w:bottom w:val="single" w:sz="8" w:space="0" w:color="auto"/>
              <w:right w:val="nil"/>
            </w:tcBorders>
            <w:shd w:val="clear" w:color="auto" w:fill="auto"/>
            <w:noWrap/>
            <w:vAlign w:val="center"/>
            <w:hideMark/>
          </w:tcPr>
          <w:p w14:paraId="2968FD7F" w14:textId="77777777" w:rsidR="00601058" w:rsidRPr="00601058" w:rsidRDefault="00601058" w:rsidP="00601058">
            <w:pPr>
              <w:spacing w:after="0" w:line="240" w:lineRule="auto"/>
              <w:jc w:val="center"/>
              <w:rPr>
                <w:rFonts w:ascii="Times New Roman" w:hAnsi="Times New Roman" w:cs="Times New Roman"/>
                <w:color w:val="000000"/>
                <w:sz w:val="18"/>
                <w:szCs w:val="18"/>
                <w:lang w:val="en-US" w:eastAsia="zh-CN"/>
              </w:rPr>
            </w:pPr>
            <w:r w:rsidRPr="00601058">
              <w:rPr>
                <w:rFonts w:ascii="Times New Roman" w:hAnsi="Times New Roman" w:cs="Times New Roman"/>
                <w:color w:val="000000"/>
                <w:sz w:val="18"/>
                <w:szCs w:val="18"/>
                <w:lang w:eastAsia="zh-CN"/>
              </w:rPr>
              <w:t>1.652</w:t>
            </w:r>
          </w:p>
        </w:tc>
        <w:tc>
          <w:tcPr>
            <w:tcW w:w="1320" w:type="dxa"/>
            <w:tcBorders>
              <w:top w:val="nil"/>
              <w:left w:val="nil"/>
              <w:bottom w:val="single" w:sz="8" w:space="0" w:color="auto"/>
              <w:right w:val="nil"/>
            </w:tcBorders>
            <w:shd w:val="clear" w:color="auto" w:fill="auto"/>
            <w:noWrap/>
            <w:vAlign w:val="center"/>
            <w:hideMark/>
          </w:tcPr>
          <w:p w14:paraId="3BD1AF67" w14:textId="77777777" w:rsidR="00601058" w:rsidRPr="00601058" w:rsidRDefault="00601058" w:rsidP="00601058">
            <w:pPr>
              <w:spacing w:after="0" w:line="240" w:lineRule="auto"/>
              <w:jc w:val="center"/>
              <w:rPr>
                <w:rFonts w:ascii="Times New Roman" w:hAnsi="Times New Roman" w:cs="Times New Roman"/>
                <w:color w:val="000000"/>
                <w:sz w:val="18"/>
                <w:szCs w:val="18"/>
                <w:lang w:val="en-US" w:eastAsia="zh-CN"/>
              </w:rPr>
            </w:pPr>
            <w:r w:rsidRPr="00601058">
              <w:rPr>
                <w:rFonts w:ascii="Times New Roman" w:hAnsi="Times New Roman" w:cs="Times New Roman"/>
                <w:color w:val="000000"/>
                <w:sz w:val="18"/>
                <w:szCs w:val="18"/>
                <w:lang w:eastAsia="zh-CN"/>
              </w:rPr>
              <w:t>2.6535</w:t>
            </w:r>
          </w:p>
        </w:tc>
        <w:tc>
          <w:tcPr>
            <w:tcW w:w="1644" w:type="dxa"/>
            <w:tcBorders>
              <w:top w:val="nil"/>
              <w:left w:val="nil"/>
              <w:bottom w:val="single" w:sz="8" w:space="0" w:color="auto"/>
              <w:right w:val="nil"/>
            </w:tcBorders>
            <w:shd w:val="clear" w:color="auto" w:fill="auto"/>
            <w:noWrap/>
            <w:vAlign w:val="center"/>
            <w:hideMark/>
          </w:tcPr>
          <w:p w14:paraId="7642DA15" w14:textId="77777777" w:rsidR="00601058" w:rsidRPr="00601058" w:rsidRDefault="00601058" w:rsidP="00601058">
            <w:pPr>
              <w:spacing w:after="0" w:line="240" w:lineRule="auto"/>
              <w:jc w:val="center"/>
              <w:rPr>
                <w:rFonts w:ascii="Times New Roman" w:hAnsi="Times New Roman" w:cs="Times New Roman"/>
                <w:color w:val="000000"/>
                <w:sz w:val="18"/>
                <w:szCs w:val="18"/>
                <w:lang w:val="en-US" w:eastAsia="zh-CN"/>
              </w:rPr>
            </w:pPr>
            <w:r w:rsidRPr="00601058">
              <w:rPr>
                <w:rFonts w:ascii="Times New Roman" w:hAnsi="Times New Roman" w:cs="Times New Roman"/>
                <w:color w:val="000000"/>
                <w:sz w:val="18"/>
                <w:szCs w:val="18"/>
                <w:lang w:eastAsia="zh-CN"/>
              </w:rPr>
              <w:t>8.70%</w:t>
            </w:r>
          </w:p>
        </w:tc>
      </w:tr>
      <w:tr w:rsidR="00601058" w:rsidRPr="00601058" w14:paraId="49D5F4DB" w14:textId="77777777" w:rsidTr="00601058">
        <w:trPr>
          <w:trHeight w:val="270"/>
          <w:jc w:val="center"/>
        </w:trPr>
        <w:tc>
          <w:tcPr>
            <w:tcW w:w="1201" w:type="dxa"/>
            <w:tcBorders>
              <w:top w:val="nil"/>
              <w:left w:val="nil"/>
              <w:bottom w:val="nil"/>
              <w:right w:val="nil"/>
            </w:tcBorders>
            <w:shd w:val="clear" w:color="auto" w:fill="auto"/>
            <w:noWrap/>
            <w:vAlign w:val="center"/>
            <w:hideMark/>
          </w:tcPr>
          <w:p w14:paraId="2E3437F1" w14:textId="77777777" w:rsidR="00601058" w:rsidRPr="00601058" w:rsidRDefault="00601058" w:rsidP="00601058">
            <w:pPr>
              <w:spacing w:after="0" w:line="240" w:lineRule="auto"/>
              <w:jc w:val="center"/>
              <w:rPr>
                <w:rFonts w:ascii="Times New Roman" w:hAnsi="Times New Roman" w:cs="Times New Roman"/>
                <w:color w:val="000000"/>
                <w:sz w:val="18"/>
                <w:szCs w:val="18"/>
                <w:lang w:val="en-US" w:eastAsia="zh-CN"/>
              </w:rPr>
            </w:pPr>
          </w:p>
        </w:tc>
        <w:tc>
          <w:tcPr>
            <w:tcW w:w="1596" w:type="dxa"/>
            <w:tcBorders>
              <w:top w:val="nil"/>
              <w:left w:val="nil"/>
              <w:bottom w:val="nil"/>
              <w:right w:val="nil"/>
            </w:tcBorders>
            <w:shd w:val="clear" w:color="auto" w:fill="auto"/>
            <w:noWrap/>
            <w:vAlign w:val="center"/>
            <w:hideMark/>
          </w:tcPr>
          <w:p w14:paraId="2452E2F5" w14:textId="77777777" w:rsidR="00601058" w:rsidRPr="00601058" w:rsidRDefault="00601058" w:rsidP="00601058">
            <w:pPr>
              <w:spacing w:after="0" w:line="240" w:lineRule="auto"/>
              <w:rPr>
                <w:rFonts w:ascii="Times New Roman" w:hAnsi="Times New Roman" w:cs="Times New Roman"/>
                <w:color w:val="000000"/>
                <w:sz w:val="18"/>
                <w:szCs w:val="18"/>
                <w:lang w:val="en-US" w:eastAsia="zh-CN"/>
              </w:rPr>
            </w:pPr>
            <w:r w:rsidRPr="00601058">
              <w:rPr>
                <w:rFonts w:ascii="Times New Roman" w:hAnsi="Times New Roman" w:cs="Times New Roman"/>
                <w:color w:val="000000"/>
                <w:sz w:val="18"/>
                <w:szCs w:val="18"/>
                <w:lang w:eastAsia="zh-CN"/>
              </w:rPr>
              <w:t>ARMA-DCC</w:t>
            </w:r>
          </w:p>
        </w:tc>
        <w:tc>
          <w:tcPr>
            <w:tcW w:w="1602" w:type="dxa"/>
            <w:tcBorders>
              <w:top w:val="nil"/>
              <w:left w:val="nil"/>
              <w:bottom w:val="nil"/>
              <w:right w:val="nil"/>
            </w:tcBorders>
            <w:shd w:val="clear" w:color="auto" w:fill="auto"/>
            <w:noWrap/>
            <w:vAlign w:val="center"/>
            <w:hideMark/>
          </w:tcPr>
          <w:p w14:paraId="1AD992A5" w14:textId="77777777" w:rsidR="00601058" w:rsidRPr="00601058" w:rsidRDefault="00601058" w:rsidP="00601058">
            <w:pPr>
              <w:spacing w:after="0" w:line="240" w:lineRule="auto"/>
              <w:jc w:val="center"/>
              <w:rPr>
                <w:rFonts w:ascii="Times New Roman" w:hAnsi="Times New Roman" w:cs="Times New Roman"/>
                <w:color w:val="000000"/>
                <w:sz w:val="18"/>
                <w:szCs w:val="18"/>
                <w:lang w:val="en-US" w:eastAsia="zh-CN"/>
              </w:rPr>
            </w:pPr>
            <w:r w:rsidRPr="00601058">
              <w:rPr>
                <w:rFonts w:ascii="Times New Roman" w:hAnsi="Times New Roman" w:cs="Times New Roman"/>
                <w:color w:val="000000"/>
                <w:sz w:val="18"/>
                <w:szCs w:val="18"/>
                <w:lang w:eastAsia="zh-CN"/>
              </w:rPr>
              <w:t>13.51%</w:t>
            </w:r>
          </w:p>
        </w:tc>
        <w:tc>
          <w:tcPr>
            <w:tcW w:w="1277" w:type="dxa"/>
            <w:tcBorders>
              <w:top w:val="nil"/>
              <w:left w:val="nil"/>
              <w:bottom w:val="nil"/>
              <w:right w:val="nil"/>
            </w:tcBorders>
            <w:shd w:val="clear" w:color="auto" w:fill="auto"/>
            <w:noWrap/>
            <w:vAlign w:val="center"/>
            <w:hideMark/>
          </w:tcPr>
          <w:p w14:paraId="27DB7BEA" w14:textId="77777777" w:rsidR="00601058" w:rsidRPr="00601058" w:rsidRDefault="00601058" w:rsidP="00601058">
            <w:pPr>
              <w:spacing w:after="0" w:line="240" w:lineRule="auto"/>
              <w:jc w:val="center"/>
              <w:rPr>
                <w:rFonts w:ascii="Times New Roman" w:hAnsi="Times New Roman" w:cs="Times New Roman"/>
                <w:color w:val="000000"/>
                <w:sz w:val="18"/>
                <w:szCs w:val="18"/>
                <w:lang w:val="en-US" w:eastAsia="zh-CN"/>
              </w:rPr>
            </w:pPr>
            <w:r w:rsidRPr="00601058">
              <w:rPr>
                <w:rFonts w:ascii="Times New Roman" w:hAnsi="Times New Roman" w:cs="Times New Roman"/>
                <w:color w:val="000000"/>
                <w:sz w:val="18"/>
                <w:szCs w:val="18"/>
                <w:lang w:eastAsia="zh-CN"/>
              </w:rPr>
              <w:t>1.0436</w:t>
            </w:r>
          </w:p>
        </w:tc>
        <w:tc>
          <w:tcPr>
            <w:tcW w:w="1320" w:type="dxa"/>
            <w:tcBorders>
              <w:top w:val="nil"/>
              <w:left w:val="nil"/>
              <w:bottom w:val="nil"/>
              <w:right w:val="nil"/>
            </w:tcBorders>
            <w:shd w:val="clear" w:color="auto" w:fill="auto"/>
            <w:noWrap/>
            <w:vAlign w:val="center"/>
            <w:hideMark/>
          </w:tcPr>
          <w:p w14:paraId="2A2D8DC9" w14:textId="77777777" w:rsidR="00601058" w:rsidRPr="00601058" w:rsidRDefault="00601058" w:rsidP="00601058">
            <w:pPr>
              <w:spacing w:after="0" w:line="240" w:lineRule="auto"/>
              <w:jc w:val="center"/>
              <w:rPr>
                <w:rFonts w:ascii="Times New Roman" w:hAnsi="Times New Roman" w:cs="Times New Roman"/>
                <w:color w:val="000000"/>
                <w:sz w:val="18"/>
                <w:szCs w:val="18"/>
                <w:lang w:val="en-US" w:eastAsia="zh-CN"/>
              </w:rPr>
            </w:pPr>
            <w:r w:rsidRPr="00601058">
              <w:rPr>
                <w:rFonts w:ascii="Times New Roman" w:hAnsi="Times New Roman" w:cs="Times New Roman"/>
                <w:color w:val="000000"/>
                <w:sz w:val="18"/>
                <w:szCs w:val="18"/>
                <w:lang w:eastAsia="zh-CN"/>
              </w:rPr>
              <w:t>1.6472</w:t>
            </w:r>
          </w:p>
        </w:tc>
        <w:tc>
          <w:tcPr>
            <w:tcW w:w="1644" w:type="dxa"/>
            <w:tcBorders>
              <w:top w:val="nil"/>
              <w:left w:val="nil"/>
              <w:bottom w:val="nil"/>
              <w:right w:val="nil"/>
            </w:tcBorders>
            <w:shd w:val="clear" w:color="auto" w:fill="auto"/>
            <w:noWrap/>
            <w:vAlign w:val="center"/>
            <w:hideMark/>
          </w:tcPr>
          <w:p w14:paraId="30A52054" w14:textId="77777777" w:rsidR="00601058" w:rsidRPr="00601058" w:rsidRDefault="00601058" w:rsidP="00601058">
            <w:pPr>
              <w:spacing w:after="0" w:line="240" w:lineRule="auto"/>
              <w:jc w:val="center"/>
              <w:rPr>
                <w:rFonts w:ascii="Times New Roman" w:hAnsi="Times New Roman" w:cs="Times New Roman"/>
                <w:color w:val="000000"/>
                <w:sz w:val="18"/>
                <w:szCs w:val="18"/>
                <w:lang w:val="en-US" w:eastAsia="zh-CN"/>
              </w:rPr>
            </w:pPr>
            <w:r w:rsidRPr="00601058">
              <w:rPr>
                <w:rFonts w:ascii="Times New Roman" w:hAnsi="Times New Roman" w:cs="Times New Roman"/>
                <w:color w:val="000000"/>
                <w:sz w:val="18"/>
                <w:szCs w:val="18"/>
                <w:lang w:eastAsia="zh-CN"/>
              </w:rPr>
              <w:t>9.77%</w:t>
            </w:r>
          </w:p>
        </w:tc>
      </w:tr>
      <w:tr w:rsidR="00601058" w:rsidRPr="00601058" w14:paraId="1C92B318" w14:textId="77777777" w:rsidTr="00601058">
        <w:trPr>
          <w:trHeight w:val="270"/>
          <w:jc w:val="center"/>
        </w:trPr>
        <w:tc>
          <w:tcPr>
            <w:tcW w:w="1201" w:type="dxa"/>
            <w:tcBorders>
              <w:top w:val="nil"/>
              <w:left w:val="nil"/>
              <w:bottom w:val="nil"/>
              <w:right w:val="nil"/>
            </w:tcBorders>
            <w:shd w:val="clear" w:color="auto" w:fill="auto"/>
            <w:noWrap/>
            <w:vAlign w:val="center"/>
            <w:hideMark/>
          </w:tcPr>
          <w:p w14:paraId="301F5432" w14:textId="77777777" w:rsidR="00601058" w:rsidRPr="00601058" w:rsidRDefault="00601058" w:rsidP="00601058">
            <w:pPr>
              <w:spacing w:after="0" w:line="240" w:lineRule="auto"/>
              <w:jc w:val="center"/>
              <w:rPr>
                <w:rFonts w:ascii="Times New Roman" w:hAnsi="Times New Roman" w:cs="Times New Roman"/>
                <w:color w:val="000000"/>
                <w:sz w:val="18"/>
                <w:szCs w:val="18"/>
                <w:lang w:val="en-US" w:eastAsia="zh-CN"/>
              </w:rPr>
            </w:pPr>
          </w:p>
        </w:tc>
        <w:tc>
          <w:tcPr>
            <w:tcW w:w="1596" w:type="dxa"/>
            <w:tcBorders>
              <w:top w:val="nil"/>
              <w:left w:val="nil"/>
              <w:bottom w:val="nil"/>
              <w:right w:val="nil"/>
            </w:tcBorders>
            <w:shd w:val="clear" w:color="auto" w:fill="auto"/>
            <w:noWrap/>
            <w:vAlign w:val="center"/>
            <w:hideMark/>
          </w:tcPr>
          <w:p w14:paraId="3CEDC573" w14:textId="77777777" w:rsidR="00601058" w:rsidRPr="00601058" w:rsidRDefault="00601058" w:rsidP="00601058">
            <w:pPr>
              <w:spacing w:after="0" w:line="240" w:lineRule="auto"/>
              <w:rPr>
                <w:rFonts w:ascii="Times New Roman" w:hAnsi="Times New Roman" w:cs="Times New Roman"/>
                <w:color w:val="000000"/>
                <w:sz w:val="18"/>
                <w:szCs w:val="18"/>
                <w:lang w:val="en-US" w:eastAsia="zh-CN"/>
              </w:rPr>
            </w:pPr>
            <w:r w:rsidRPr="00601058">
              <w:rPr>
                <w:rFonts w:ascii="Times New Roman" w:hAnsi="Times New Roman" w:cs="Times New Roman"/>
                <w:color w:val="000000"/>
                <w:sz w:val="18"/>
                <w:szCs w:val="18"/>
                <w:lang w:eastAsia="zh-CN"/>
              </w:rPr>
              <w:t>ARMA-ADCC</w:t>
            </w:r>
          </w:p>
        </w:tc>
        <w:tc>
          <w:tcPr>
            <w:tcW w:w="1602" w:type="dxa"/>
            <w:tcBorders>
              <w:top w:val="nil"/>
              <w:left w:val="nil"/>
              <w:bottom w:val="nil"/>
              <w:right w:val="nil"/>
            </w:tcBorders>
            <w:shd w:val="clear" w:color="auto" w:fill="auto"/>
            <w:noWrap/>
            <w:vAlign w:val="center"/>
            <w:hideMark/>
          </w:tcPr>
          <w:p w14:paraId="08BCAAF7" w14:textId="77777777" w:rsidR="00601058" w:rsidRPr="00601058" w:rsidRDefault="00601058" w:rsidP="00601058">
            <w:pPr>
              <w:spacing w:after="0" w:line="240" w:lineRule="auto"/>
              <w:jc w:val="center"/>
              <w:rPr>
                <w:rFonts w:ascii="Times New Roman" w:hAnsi="Times New Roman" w:cs="Times New Roman"/>
                <w:color w:val="000000"/>
                <w:sz w:val="18"/>
                <w:szCs w:val="18"/>
                <w:lang w:val="en-US" w:eastAsia="zh-CN"/>
              </w:rPr>
            </w:pPr>
            <w:r w:rsidRPr="00601058">
              <w:rPr>
                <w:rFonts w:ascii="Times New Roman" w:hAnsi="Times New Roman" w:cs="Times New Roman"/>
                <w:color w:val="000000"/>
                <w:sz w:val="18"/>
                <w:szCs w:val="18"/>
                <w:lang w:eastAsia="zh-CN"/>
              </w:rPr>
              <w:t>13.53%</w:t>
            </w:r>
          </w:p>
        </w:tc>
        <w:tc>
          <w:tcPr>
            <w:tcW w:w="1277" w:type="dxa"/>
            <w:tcBorders>
              <w:top w:val="nil"/>
              <w:left w:val="nil"/>
              <w:bottom w:val="nil"/>
              <w:right w:val="nil"/>
            </w:tcBorders>
            <w:shd w:val="clear" w:color="auto" w:fill="auto"/>
            <w:noWrap/>
            <w:vAlign w:val="center"/>
            <w:hideMark/>
          </w:tcPr>
          <w:p w14:paraId="48F78592" w14:textId="77777777" w:rsidR="00601058" w:rsidRPr="00601058" w:rsidRDefault="00601058" w:rsidP="00601058">
            <w:pPr>
              <w:spacing w:after="0" w:line="240" w:lineRule="auto"/>
              <w:jc w:val="center"/>
              <w:rPr>
                <w:rFonts w:ascii="Times New Roman" w:hAnsi="Times New Roman" w:cs="Times New Roman"/>
                <w:color w:val="000000"/>
                <w:sz w:val="18"/>
                <w:szCs w:val="18"/>
                <w:lang w:val="en-US" w:eastAsia="zh-CN"/>
              </w:rPr>
            </w:pPr>
            <w:r w:rsidRPr="00601058">
              <w:rPr>
                <w:rFonts w:ascii="Times New Roman" w:hAnsi="Times New Roman" w:cs="Times New Roman"/>
                <w:color w:val="000000"/>
                <w:sz w:val="18"/>
                <w:szCs w:val="18"/>
                <w:lang w:eastAsia="zh-CN"/>
              </w:rPr>
              <w:t>1.0358</w:t>
            </w:r>
          </w:p>
        </w:tc>
        <w:tc>
          <w:tcPr>
            <w:tcW w:w="1320" w:type="dxa"/>
            <w:tcBorders>
              <w:top w:val="nil"/>
              <w:left w:val="nil"/>
              <w:bottom w:val="nil"/>
              <w:right w:val="nil"/>
            </w:tcBorders>
            <w:shd w:val="clear" w:color="auto" w:fill="auto"/>
            <w:noWrap/>
            <w:vAlign w:val="center"/>
            <w:hideMark/>
          </w:tcPr>
          <w:p w14:paraId="5ACC0296" w14:textId="77777777" w:rsidR="00601058" w:rsidRPr="00601058" w:rsidRDefault="00601058" w:rsidP="00601058">
            <w:pPr>
              <w:spacing w:after="0" w:line="240" w:lineRule="auto"/>
              <w:jc w:val="center"/>
              <w:rPr>
                <w:rFonts w:ascii="Times New Roman" w:hAnsi="Times New Roman" w:cs="Times New Roman"/>
                <w:color w:val="000000"/>
                <w:sz w:val="18"/>
                <w:szCs w:val="18"/>
                <w:lang w:val="en-US" w:eastAsia="zh-CN"/>
              </w:rPr>
            </w:pPr>
            <w:r w:rsidRPr="00601058">
              <w:rPr>
                <w:rFonts w:ascii="Times New Roman" w:hAnsi="Times New Roman" w:cs="Times New Roman"/>
                <w:color w:val="000000"/>
                <w:sz w:val="18"/>
                <w:szCs w:val="18"/>
                <w:lang w:eastAsia="zh-CN"/>
              </w:rPr>
              <w:t>1.5882</w:t>
            </w:r>
          </w:p>
        </w:tc>
        <w:tc>
          <w:tcPr>
            <w:tcW w:w="1644" w:type="dxa"/>
            <w:tcBorders>
              <w:top w:val="nil"/>
              <w:left w:val="nil"/>
              <w:bottom w:val="nil"/>
              <w:right w:val="nil"/>
            </w:tcBorders>
            <w:shd w:val="clear" w:color="auto" w:fill="auto"/>
            <w:noWrap/>
            <w:vAlign w:val="center"/>
            <w:hideMark/>
          </w:tcPr>
          <w:p w14:paraId="5F8C1872" w14:textId="77777777" w:rsidR="00601058" w:rsidRPr="00601058" w:rsidRDefault="00601058" w:rsidP="00601058">
            <w:pPr>
              <w:spacing w:after="0" w:line="240" w:lineRule="auto"/>
              <w:jc w:val="center"/>
              <w:rPr>
                <w:rFonts w:ascii="Times New Roman" w:hAnsi="Times New Roman" w:cs="Times New Roman"/>
                <w:color w:val="000000"/>
                <w:sz w:val="18"/>
                <w:szCs w:val="18"/>
                <w:lang w:val="en-US" w:eastAsia="zh-CN"/>
              </w:rPr>
            </w:pPr>
            <w:r w:rsidRPr="00601058">
              <w:rPr>
                <w:rFonts w:ascii="Times New Roman" w:hAnsi="Times New Roman" w:cs="Times New Roman"/>
                <w:color w:val="000000"/>
                <w:sz w:val="18"/>
                <w:szCs w:val="18"/>
                <w:lang w:eastAsia="zh-CN"/>
              </w:rPr>
              <w:t>9.83%</w:t>
            </w:r>
          </w:p>
        </w:tc>
      </w:tr>
      <w:tr w:rsidR="00601058" w:rsidRPr="00601058" w14:paraId="50C1AE96" w14:textId="77777777" w:rsidTr="00601058">
        <w:trPr>
          <w:trHeight w:val="270"/>
          <w:jc w:val="center"/>
        </w:trPr>
        <w:tc>
          <w:tcPr>
            <w:tcW w:w="1201" w:type="dxa"/>
            <w:tcBorders>
              <w:top w:val="nil"/>
              <w:left w:val="nil"/>
              <w:bottom w:val="nil"/>
              <w:right w:val="nil"/>
            </w:tcBorders>
            <w:shd w:val="clear" w:color="auto" w:fill="auto"/>
            <w:noWrap/>
            <w:vAlign w:val="center"/>
            <w:hideMark/>
          </w:tcPr>
          <w:p w14:paraId="42ED65DA" w14:textId="77777777" w:rsidR="00601058" w:rsidRPr="00601058" w:rsidRDefault="00601058" w:rsidP="00601058">
            <w:pPr>
              <w:spacing w:after="0" w:line="240" w:lineRule="auto"/>
              <w:jc w:val="center"/>
              <w:rPr>
                <w:rFonts w:ascii="Times New Roman" w:hAnsi="Times New Roman" w:cs="Times New Roman"/>
                <w:color w:val="000000"/>
                <w:sz w:val="18"/>
                <w:szCs w:val="18"/>
                <w:lang w:val="en-US" w:eastAsia="zh-CN"/>
              </w:rPr>
            </w:pPr>
          </w:p>
        </w:tc>
        <w:tc>
          <w:tcPr>
            <w:tcW w:w="1596" w:type="dxa"/>
            <w:tcBorders>
              <w:top w:val="nil"/>
              <w:left w:val="nil"/>
              <w:bottom w:val="nil"/>
              <w:right w:val="nil"/>
            </w:tcBorders>
            <w:shd w:val="clear" w:color="auto" w:fill="auto"/>
            <w:noWrap/>
            <w:vAlign w:val="center"/>
            <w:hideMark/>
          </w:tcPr>
          <w:p w14:paraId="286936A3" w14:textId="77777777" w:rsidR="00601058" w:rsidRPr="00601058" w:rsidRDefault="00601058" w:rsidP="00601058">
            <w:pPr>
              <w:spacing w:after="0" w:line="240" w:lineRule="auto"/>
              <w:rPr>
                <w:rFonts w:ascii="Times New Roman" w:hAnsi="Times New Roman" w:cs="Times New Roman"/>
                <w:color w:val="000000"/>
                <w:sz w:val="18"/>
                <w:szCs w:val="18"/>
                <w:lang w:val="en-US" w:eastAsia="zh-CN"/>
              </w:rPr>
            </w:pPr>
            <w:r w:rsidRPr="00601058">
              <w:rPr>
                <w:rFonts w:ascii="Times New Roman" w:hAnsi="Times New Roman" w:cs="Times New Roman"/>
                <w:color w:val="000000"/>
                <w:sz w:val="18"/>
                <w:szCs w:val="18"/>
                <w:lang w:eastAsia="zh-CN"/>
              </w:rPr>
              <w:t>ARMA-GAS</w:t>
            </w:r>
          </w:p>
        </w:tc>
        <w:tc>
          <w:tcPr>
            <w:tcW w:w="1602" w:type="dxa"/>
            <w:tcBorders>
              <w:top w:val="nil"/>
              <w:left w:val="nil"/>
              <w:bottom w:val="nil"/>
              <w:right w:val="nil"/>
            </w:tcBorders>
            <w:shd w:val="clear" w:color="auto" w:fill="auto"/>
            <w:noWrap/>
            <w:vAlign w:val="center"/>
            <w:hideMark/>
          </w:tcPr>
          <w:p w14:paraId="6761C7E8" w14:textId="77777777" w:rsidR="00601058" w:rsidRPr="00601058" w:rsidRDefault="00601058" w:rsidP="00601058">
            <w:pPr>
              <w:spacing w:after="0" w:line="240" w:lineRule="auto"/>
              <w:jc w:val="center"/>
              <w:rPr>
                <w:rFonts w:ascii="Times New Roman" w:hAnsi="Times New Roman" w:cs="Times New Roman"/>
                <w:color w:val="000000"/>
                <w:sz w:val="18"/>
                <w:szCs w:val="18"/>
                <w:lang w:val="en-US" w:eastAsia="zh-CN"/>
              </w:rPr>
            </w:pPr>
            <w:r w:rsidRPr="00601058">
              <w:rPr>
                <w:rFonts w:ascii="Times New Roman" w:hAnsi="Times New Roman" w:cs="Times New Roman"/>
                <w:color w:val="000000"/>
                <w:sz w:val="18"/>
                <w:szCs w:val="18"/>
                <w:lang w:eastAsia="zh-CN"/>
              </w:rPr>
              <w:t>14.31%</w:t>
            </w:r>
          </w:p>
        </w:tc>
        <w:tc>
          <w:tcPr>
            <w:tcW w:w="1277" w:type="dxa"/>
            <w:tcBorders>
              <w:top w:val="nil"/>
              <w:left w:val="nil"/>
              <w:bottom w:val="nil"/>
              <w:right w:val="nil"/>
            </w:tcBorders>
            <w:shd w:val="clear" w:color="auto" w:fill="auto"/>
            <w:noWrap/>
            <w:vAlign w:val="center"/>
            <w:hideMark/>
          </w:tcPr>
          <w:p w14:paraId="2D3EEE11" w14:textId="77777777" w:rsidR="00601058" w:rsidRPr="00601058" w:rsidRDefault="00601058" w:rsidP="00601058">
            <w:pPr>
              <w:spacing w:after="0" w:line="240" w:lineRule="auto"/>
              <w:jc w:val="center"/>
              <w:rPr>
                <w:rFonts w:ascii="Times New Roman" w:hAnsi="Times New Roman" w:cs="Times New Roman"/>
                <w:color w:val="000000"/>
                <w:sz w:val="18"/>
                <w:szCs w:val="18"/>
                <w:lang w:val="en-US" w:eastAsia="zh-CN"/>
              </w:rPr>
            </w:pPr>
            <w:r w:rsidRPr="00601058">
              <w:rPr>
                <w:rFonts w:ascii="Times New Roman" w:hAnsi="Times New Roman" w:cs="Times New Roman"/>
                <w:color w:val="000000"/>
                <w:sz w:val="18"/>
                <w:szCs w:val="18"/>
                <w:lang w:eastAsia="zh-CN"/>
              </w:rPr>
              <w:t>1.0896</w:t>
            </w:r>
          </w:p>
        </w:tc>
        <w:tc>
          <w:tcPr>
            <w:tcW w:w="1320" w:type="dxa"/>
            <w:tcBorders>
              <w:top w:val="nil"/>
              <w:left w:val="nil"/>
              <w:bottom w:val="nil"/>
              <w:right w:val="nil"/>
            </w:tcBorders>
            <w:shd w:val="clear" w:color="auto" w:fill="auto"/>
            <w:noWrap/>
            <w:vAlign w:val="center"/>
            <w:hideMark/>
          </w:tcPr>
          <w:p w14:paraId="623FD365" w14:textId="77777777" w:rsidR="00601058" w:rsidRPr="00601058" w:rsidRDefault="00601058" w:rsidP="00601058">
            <w:pPr>
              <w:spacing w:after="0" w:line="240" w:lineRule="auto"/>
              <w:jc w:val="center"/>
              <w:rPr>
                <w:rFonts w:ascii="Times New Roman" w:hAnsi="Times New Roman" w:cs="Times New Roman"/>
                <w:color w:val="000000"/>
                <w:sz w:val="18"/>
                <w:szCs w:val="18"/>
                <w:lang w:val="en-US" w:eastAsia="zh-CN"/>
              </w:rPr>
            </w:pPr>
            <w:r w:rsidRPr="00601058">
              <w:rPr>
                <w:rFonts w:ascii="Times New Roman" w:hAnsi="Times New Roman" w:cs="Times New Roman"/>
                <w:color w:val="000000"/>
                <w:sz w:val="18"/>
                <w:szCs w:val="18"/>
                <w:lang w:eastAsia="zh-CN"/>
              </w:rPr>
              <w:t>1.744</w:t>
            </w:r>
          </w:p>
        </w:tc>
        <w:tc>
          <w:tcPr>
            <w:tcW w:w="1644" w:type="dxa"/>
            <w:tcBorders>
              <w:top w:val="nil"/>
              <w:left w:val="nil"/>
              <w:bottom w:val="nil"/>
              <w:right w:val="nil"/>
            </w:tcBorders>
            <w:shd w:val="clear" w:color="auto" w:fill="auto"/>
            <w:noWrap/>
            <w:vAlign w:val="center"/>
            <w:hideMark/>
          </w:tcPr>
          <w:p w14:paraId="459DC5FF" w14:textId="77777777" w:rsidR="00601058" w:rsidRPr="00601058" w:rsidRDefault="00601058" w:rsidP="00601058">
            <w:pPr>
              <w:spacing w:after="0" w:line="240" w:lineRule="auto"/>
              <w:jc w:val="center"/>
              <w:rPr>
                <w:rFonts w:ascii="Times New Roman" w:hAnsi="Times New Roman" w:cs="Times New Roman"/>
                <w:color w:val="000000"/>
                <w:sz w:val="18"/>
                <w:szCs w:val="18"/>
                <w:lang w:val="en-US" w:eastAsia="zh-CN"/>
              </w:rPr>
            </w:pPr>
            <w:r w:rsidRPr="00601058">
              <w:rPr>
                <w:rFonts w:ascii="Times New Roman" w:hAnsi="Times New Roman" w:cs="Times New Roman"/>
                <w:color w:val="000000"/>
                <w:sz w:val="18"/>
                <w:szCs w:val="18"/>
                <w:lang w:eastAsia="zh-CN"/>
              </w:rPr>
              <w:t>9.71%</w:t>
            </w:r>
          </w:p>
        </w:tc>
      </w:tr>
      <w:tr w:rsidR="00601058" w:rsidRPr="00601058" w14:paraId="54AA9829" w14:textId="77777777" w:rsidTr="00601058">
        <w:trPr>
          <w:trHeight w:val="270"/>
          <w:jc w:val="center"/>
        </w:trPr>
        <w:tc>
          <w:tcPr>
            <w:tcW w:w="1201" w:type="dxa"/>
            <w:tcBorders>
              <w:top w:val="nil"/>
              <w:left w:val="nil"/>
              <w:bottom w:val="nil"/>
              <w:right w:val="nil"/>
            </w:tcBorders>
            <w:shd w:val="clear" w:color="auto" w:fill="auto"/>
            <w:noWrap/>
            <w:vAlign w:val="center"/>
            <w:hideMark/>
          </w:tcPr>
          <w:p w14:paraId="3153A05D" w14:textId="77777777" w:rsidR="00601058" w:rsidRPr="00601058" w:rsidRDefault="00601058" w:rsidP="00601058">
            <w:pPr>
              <w:spacing w:after="0" w:line="240" w:lineRule="auto"/>
              <w:jc w:val="center"/>
              <w:rPr>
                <w:rFonts w:ascii="Times New Roman" w:hAnsi="Times New Roman" w:cs="Times New Roman"/>
                <w:b/>
                <w:bCs/>
                <w:color w:val="000000"/>
                <w:sz w:val="18"/>
                <w:szCs w:val="18"/>
                <w:lang w:val="en-US" w:eastAsia="zh-CN"/>
              </w:rPr>
            </w:pPr>
            <w:r w:rsidRPr="00601058">
              <w:rPr>
                <w:rFonts w:ascii="Times New Roman" w:hAnsi="Times New Roman" w:cs="Times New Roman"/>
                <w:b/>
                <w:bCs/>
                <w:color w:val="000000"/>
                <w:sz w:val="18"/>
                <w:szCs w:val="18"/>
                <w:lang w:eastAsia="zh-CN"/>
              </w:rPr>
              <w:t>SPY-QQQ</w:t>
            </w:r>
          </w:p>
        </w:tc>
        <w:tc>
          <w:tcPr>
            <w:tcW w:w="1596" w:type="dxa"/>
            <w:tcBorders>
              <w:top w:val="nil"/>
              <w:left w:val="nil"/>
              <w:bottom w:val="nil"/>
              <w:right w:val="nil"/>
            </w:tcBorders>
            <w:shd w:val="clear" w:color="auto" w:fill="auto"/>
            <w:noWrap/>
            <w:vAlign w:val="center"/>
            <w:hideMark/>
          </w:tcPr>
          <w:p w14:paraId="703BCA87" w14:textId="77777777" w:rsidR="00601058" w:rsidRPr="00601058" w:rsidRDefault="00601058" w:rsidP="00601058">
            <w:pPr>
              <w:spacing w:after="0" w:line="240" w:lineRule="auto"/>
              <w:rPr>
                <w:rFonts w:ascii="Times New Roman" w:hAnsi="Times New Roman" w:cs="Times New Roman"/>
                <w:color w:val="000000"/>
                <w:sz w:val="18"/>
                <w:szCs w:val="18"/>
                <w:lang w:val="en-US" w:eastAsia="zh-CN"/>
              </w:rPr>
            </w:pPr>
            <w:r w:rsidRPr="00601058">
              <w:rPr>
                <w:rFonts w:ascii="Times New Roman" w:hAnsi="Times New Roman" w:cs="Times New Roman"/>
                <w:color w:val="000000"/>
                <w:sz w:val="18"/>
                <w:szCs w:val="18"/>
                <w:lang w:eastAsia="zh-CN"/>
              </w:rPr>
              <w:t>RNN-DCC</w:t>
            </w:r>
          </w:p>
        </w:tc>
        <w:tc>
          <w:tcPr>
            <w:tcW w:w="1602" w:type="dxa"/>
            <w:tcBorders>
              <w:top w:val="nil"/>
              <w:left w:val="nil"/>
              <w:bottom w:val="nil"/>
              <w:right w:val="nil"/>
            </w:tcBorders>
            <w:shd w:val="clear" w:color="auto" w:fill="auto"/>
            <w:noWrap/>
            <w:vAlign w:val="center"/>
            <w:hideMark/>
          </w:tcPr>
          <w:p w14:paraId="40D58678" w14:textId="77777777" w:rsidR="00601058" w:rsidRPr="00601058" w:rsidRDefault="00601058" w:rsidP="00601058">
            <w:pPr>
              <w:spacing w:after="0" w:line="240" w:lineRule="auto"/>
              <w:jc w:val="center"/>
              <w:rPr>
                <w:rFonts w:ascii="Times New Roman" w:hAnsi="Times New Roman" w:cs="Times New Roman"/>
                <w:color w:val="000000"/>
                <w:sz w:val="18"/>
                <w:szCs w:val="18"/>
                <w:lang w:val="en-US" w:eastAsia="zh-CN"/>
              </w:rPr>
            </w:pPr>
            <w:r w:rsidRPr="00601058">
              <w:rPr>
                <w:rFonts w:ascii="Times New Roman" w:hAnsi="Times New Roman" w:cs="Times New Roman"/>
                <w:color w:val="000000"/>
                <w:sz w:val="18"/>
                <w:szCs w:val="18"/>
                <w:lang w:eastAsia="zh-CN"/>
              </w:rPr>
              <w:t>32.38%</w:t>
            </w:r>
          </w:p>
        </w:tc>
        <w:tc>
          <w:tcPr>
            <w:tcW w:w="1277" w:type="dxa"/>
            <w:tcBorders>
              <w:top w:val="nil"/>
              <w:left w:val="nil"/>
              <w:bottom w:val="nil"/>
              <w:right w:val="nil"/>
            </w:tcBorders>
            <w:shd w:val="clear" w:color="auto" w:fill="auto"/>
            <w:noWrap/>
            <w:vAlign w:val="center"/>
            <w:hideMark/>
          </w:tcPr>
          <w:p w14:paraId="5A9472F2" w14:textId="77777777" w:rsidR="00601058" w:rsidRPr="00601058" w:rsidRDefault="00601058" w:rsidP="00601058">
            <w:pPr>
              <w:spacing w:after="0" w:line="240" w:lineRule="auto"/>
              <w:jc w:val="center"/>
              <w:rPr>
                <w:rFonts w:ascii="Times New Roman" w:hAnsi="Times New Roman" w:cs="Times New Roman"/>
                <w:color w:val="000000"/>
                <w:sz w:val="18"/>
                <w:szCs w:val="18"/>
                <w:lang w:val="en-US" w:eastAsia="zh-CN"/>
              </w:rPr>
            </w:pPr>
            <w:r w:rsidRPr="00601058">
              <w:rPr>
                <w:rFonts w:ascii="Times New Roman" w:hAnsi="Times New Roman" w:cs="Times New Roman"/>
                <w:color w:val="000000"/>
                <w:sz w:val="18"/>
                <w:szCs w:val="18"/>
                <w:lang w:eastAsia="zh-CN"/>
              </w:rPr>
              <w:t>2.6126</w:t>
            </w:r>
          </w:p>
        </w:tc>
        <w:tc>
          <w:tcPr>
            <w:tcW w:w="1320" w:type="dxa"/>
            <w:tcBorders>
              <w:top w:val="nil"/>
              <w:left w:val="nil"/>
              <w:bottom w:val="nil"/>
              <w:right w:val="nil"/>
            </w:tcBorders>
            <w:shd w:val="clear" w:color="auto" w:fill="auto"/>
            <w:noWrap/>
            <w:vAlign w:val="center"/>
            <w:hideMark/>
          </w:tcPr>
          <w:p w14:paraId="0C0AA774" w14:textId="77777777" w:rsidR="00601058" w:rsidRPr="00601058" w:rsidRDefault="00601058" w:rsidP="00601058">
            <w:pPr>
              <w:spacing w:after="0" w:line="240" w:lineRule="auto"/>
              <w:jc w:val="center"/>
              <w:rPr>
                <w:rFonts w:ascii="Times New Roman" w:hAnsi="Times New Roman" w:cs="Times New Roman"/>
                <w:color w:val="000000"/>
                <w:sz w:val="18"/>
                <w:szCs w:val="18"/>
                <w:lang w:val="en-US" w:eastAsia="zh-CN"/>
              </w:rPr>
            </w:pPr>
            <w:r w:rsidRPr="00601058">
              <w:rPr>
                <w:rFonts w:ascii="Times New Roman" w:hAnsi="Times New Roman" w:cs="Times New Roman"/>
                <w:color w:val="000000"/>
                <w:sz w:val="18"/>
                <w:szCs w:val="18"/>
                <w:lang w:eastAsia="zh-CN"/>
              </w:rPr>
              <w:t>4.0333</w:t>
            </w:r>
          </w:p>
        </w:tc>
        <w:tc>
          <w:tcPr>
            <w:tcW w:w="1644" w:type="dxa"/>
            <w:tcBorders>
              <w:top w:val="nil"/>
              <w:left w:val="nil"/>
              <w:bottom w:val="nil"/>
              <w:right w:val="nil"/>
            </w:tcBorders>
            <w:shd w:val="clear" w:color="auto" w:fill="auto"/>
            <w:noWrap/>
            <w:vAlign w:val="center"/>
            <w:hideMark/>
          </w:tcPr>
          <w:p w14:paraId="0FC6B215" w14:textId="77777777" w:rsidR="00601058" w:rsidRPr="00601058" w:rsidRDefault="00601058" w:rsidP="00601058">
            <w:pPr>
              <w:spacing w:after="0" w:line="240" w:lineRule="auto"/>
              <w:jc w:val="center"/>
              <w:rPr>
                <w:rFonts w:ascii="Times New Roman" w:hAnsi="Times New Roman" w:cs="Times New Roman"/>
                <w:color w:val="000000"/>
                <w:sz w:val="18"/>
                <w:szCs w:val="18"/>
                <w:lang w:val="en-US" w:eastAsia="zh-CN"/>
              </w:rPr>
            </w:pPr>
            <w:r w:rsidRPr="00601058">
              <w:rPr>
                <w:rFonts w:ascii="Times New Roman" w:hAnsi="Times New Roman" w:cs="Times New Roman"/>
                <w:color w:val="000000"/>
                <w:sz w:val="18"/>
                <w:szCs w:val="18"/>
                <w:lang w:eastAsia="zh-CN"/>
              </w:rPr>
              <w:t>7.41%</w:t>
            </w:r>
          </w:p>
        </w:tc>
      </w:tr>
      <w:tr w:rsidR="00601058" w:rsidRPr="00601058" w14:paraId="2F171304" w14:textId="77777777" w:rsidTr="00601058">
        <w:trPr>
          <w:trHeight w:val="270"/>
          <w:jc w:val="center"/>
        </w:trPr>
        <w:tc>
          <w:tcPr>
            <w:tcW w:w="1201" w:type="dxa"/>
            <w:tcBorders>
              <w:top w:val="nil"/>
              <w:left w:val="nil"/>
              <w:bottom w:val="nil"/>
              <w:right w:val="nil"/>
            </w:tcBorders>
            <w:shd w:val="clear" w:color="auto" w:fill="auto"/>
            <w:noWrap/>
            <w:vAlign w:val="center"/>
            <w:hideMark/>
          </w:tcPr>
          <w:p w14:paraId="2F9C3024" w14:textId="77777777" w:rsidR="00601058" w:rsidRPr="00601058" w:rsidRDefault="00601058" w:rsidP="00601058">
            <w:pPr>
              <w:spacing w:after="0" w:line="240" w:lineRule="auto"/>
              <w:jc w:val="center"/>
              <w:rPr>
                <w:rFonts w:ascii="Times New Roman" w:hAnsi="Times New Roman" w:cs="Times New Roman"/>
                <w:color w:val="000000"/>
                <w:sz w:val="18"/>
                <w:szCs w:val="18"/>
                <w:lang w:val="en-US" w:eastAsia="zh-CN"/>
              </w:rPr>
            </w:pPr>
          </w:p>
        </w:tc>
        <w:tc>
          <w:tcPr>
            <w:tcW w:w="1596" w:type="dxa"/>
            <w:tcBorders>
              <w:top w:val="nil"/>
              <w:left w:val="nil"/>
              <w:bottom w:val="nil"/>
              <w:right w:val="nil"/>
            </w:tcBorders>
            <w:shd w:val="clear" w:color="auto" w:fill="auto"/>
            <w:noWrap/>
            <w:vAlign w:val="center"/>
            <w:hideMark/>
          </w:tcPr>
          <w:p w14:paraId="15EFA75A" w14:textId="77777777" w:rsidR="00601058" w:rsidRPr="00601058" w:rsidRDefault="00601058" w:rsidP="00601058">
            <w:pPr>
              <w:spacing w:after="0" w:line="240" w:lineRule="auto"/>
              <w:rPr>
                <w:rFonts w:ascii="Times New Roman" w:hAnsi="Times New Roman" w:cs="Times New Roman"/>
                <w:color w:val="000000"/>
                <w:sz w:val="18"/>
                <w:szCs w:val="18"/>
                <w:lang w:val="en-US" w:eastAsia="zh-CN"/>
              </w:rPr>
            </w:pPr>
            <w:r w:rsidRPr="00601058">
              <w:rPr>
                <w:rFonts w:ascii="Times New Roman" w:hAnsi="Times New Roman" w:cs="Times New Roman"/>
                <w:color w:val="000000"/>
                <w:sz w:val="18"/>
                <w:szCs w:val="18"/>
                <w:lang w:eastAsia="zh-CN"/>
              </w:rPr>
              <w:t>RNN-ADCC</w:t>
            </w:r>
          </w:p>
        </w:tc>
        <w:tc>
          <w:tcPr>
            <w:tcW w:w="1602" w:type="dxa"/>
            <w:tcBorders>
              <w:top w:val="nil"/>
              <w:left w:val="nil"/>
              <w:bottom w:val="nil"/>
              <w:right w:val="nil"/>
            </w:tcBorders>
            <w:shd w:val="clear" w:color="auto" w:fill="auto"/>
            <w:noWrap/>
            <w:vAlign w:val="center"/>
            <w:hideMark/>
          </w:tcPr>
          <w:p w14:paraId="25F3EC1B" w14:textId="77777777" w:rsidR="00601058" w:rsidRPr="00601058" w:rsidRDefault="00601058" w:rsidP="00601058">
            <w:pPr>
              <w:spacing w:after="0" w:line="240" w:lineRule="auto"/>
              <w:jc w:val="center"/>
              <w:rPr>
                <w:rFonts w:ascii="Times New Roman" w:hAnsi="Times New Roman" w:cs="Times New Roman"/>
                <w:color w:val="000000"/>
                <w:sz w:val="18"/>
                <w:szCs w:val="18"/>
                <w:lang w:val="en-US" w:eastAsia="zh-CN"/>
              </w:rPr>
            </w:pPr>
            <w:r w:rsidRPr="00601058">
              <w:rPr>
                <w:rFonts w:ascii="Times New Roman" w:hAnsi="Times New Roman" w:cs="Times New Roman"/>
                <w:color w:val="000000"/>
                <w:sz w:val="18"/>
                <w:szCs w:val="18"/>
                <w:lang w:eastAsia="zh-CN"/>
              </w:rPr>
              <w:t>32.82%</w:t>
            </w:r>
          </w:p>
        </w:tc>
        <w:tc>
          <w:tcPr>
            <w:tcW w:w="1277" w:type="dxa"/>
            <w:tcBorders>
              <w:top w:val="nil"/>
              <w:left w:val="nil"/>
              <w:bottom w:val="nil"/>
              <w:right w:val="nil"/>
            </w:tcBorders>
            <w:shd w:val="clear" w:color="auto" w:fill="auto"/>
            <w:noWrap/>
            <w:vAlign w:val="center"/>
            <w:hideMark/>
          </w:tcPr>
          <w:p w14:paraId="19B59B6E" w14:textId="77777777" w:rsidR="00601058" w:rsidRPr="00601058" w:rsidRDefault="00601058" w:rsidP="00601058">
            <w:pPr>
              <w:spacing w:after="0" w:line="240" w:lineRule="auto"/>
              <w:jc w:val="center"/>
              <w:rPr>
                <w:rFonts w:ascii="Times New Roman" w:hAnsi="Times New Roman" w:cs="Times New Roman"/>
                <w:color w:val="000000"/>
                <w:sz w:val="18"/>
                <w:szCs w:val="18"/>
                <w:lang w:val="en-US" w:eastAsia="zh-CN"/>
              </w:rPr>
            </w:pPr>
            <w:r w:rsidRPr="00601058">
              <w:rPr>
                <w:rFonts w:ascii="Times New Roman" w:hAnsi="Times New Roman" w:cs="Times New Roman"/>
                <w:color w:val="000000"/>
                <w:sz w:val="18"/>
                <w:szCs w:val="18"/>
                <w:lang w:eastAsia="zh-CN"/>
              </w:rPr>
              <w:t>2.6422</w:t>
            </w:r>
          </w:p>
        </w:tc>
        <w:tc>
          <w:tcPr>
            <w:tcW w:w="1320" w:type="dxa"/>
            <w:tcBorders>
              <w:top w:val="nil"/>
              <w:left w:val="nil"/>
              <w:bottom w:val="nil"/>
              <w:right w:val="nil"/>
            </w:tcBorders>
            <w:shd w:val="clear" w:color="auto" w:fill="auto"/>
            <w:noWrap/>
            <w:vAlign w:val="center"/>
            <w:hideMark/>
          </w:tcPr>
          <w:p w14:paraId="671899B5" w14:textId="77777777" w:rsidR="00601058" w:rsidRPr="00601058" w:rsidRDefault="00601058" w:rsidP="00601058">
            <w:pPr>
              <w:spacing w:after="0" w:line="240" w:lineRule="auto"/>
              <w:jc w:val="center"/>
              <w:rPr>
                <w:rFonts w:ascii="Times New Roman" w:hAnsi="Times New Roman" w:cs="Times New Roman"/>
                <w:color w:val="000000"/>
                <w:sz w:val="18"/>
                <w:szCs w:val="18"/>
                <w:lang w:val="en-US" w:eastAsia="zh-CN"/>
              </w:rPr>
            </w:pPr>
            <w:r w:rsidRPr="00601058">
              <w:rPr>
                <w:rFonts w:ascii="Times New Roman" w:hAnsi="Times New Roman" w:cs="Times New Roman"/>
                <w:color w:val="000000"/>
                <w:sz w:val="18"/>
                <w:szCs w:val="18"/>
                <w:lang w:eastAsia="zh-CN"/>
              </w:rPr>
              <w:t>4.0887</w:t>
            </w:r>
          </w:p>
        </w:tc>
        <w:tc>
          <w:tcPr>
            <w:tcW w:w="1644" w:type="dxa"/>
            <w:tcBorders>
              <w:top w:val="nil"/>
              <w:left w:val="nil"/>
              <w:bottom w:val="nil"/>
              <w:right w:val="nil"/>
            </w:tcBorders>
            <w:shd w:val="clear" w:color="auto" w:fill="auto"/>
            <w:noWrap/>
            <w:vAlign w:val="center"/>
            <w:hideMark/>
          </w:tcPr>
          <w:p w14:paraId="35CDB149" w14:textId="77777777" w:rsidR="00601058" w:rsidRPr="00601058" w:rsidRDefault="00601058" w:rsidP="00601058">
            <w:pPr>
              <w:spacing w:after="0" w:line="240" w:lineRule="auto"/>
              <w:jc w:val="center"/>
              <w:rPr>
                <w:rFonts w:ascii="Times New Roman" w:hAnsi="Times New Roman" w:cs="Times New Roman"/>
                <w:color w:val="000000"/>
                <w:sz w:val="18"/>
                <w:szCs w:val="18"/>
                <w:lang w:val="en-US" w:eastAsia="zh-CN"/>
              </w:rPr>
            </w:pPr>
            <w:r w:rsidRPr="00601058">
              <w:rPr>
                <w:rFonts w:ascii="Times New Roman" w:hAnsi="Times New Roman" w:cs="Times New Roman"/>
                <w:color w:val="000000"/>
                <w:sz w:val="18"/>
                <w:szCs w:val="18"/>
                <w:lang w:eastAsia="zh-CN"/>
              </w:rPr>
              <w:t>7.41%</w:t>
            </w:r>
          </w:p>
        </w:tc>
      </w:tr>
      <w:tr w:rsidR="00601058" w:rsidRPr="00601058" w14:paraId="3F7D4E6A" w14:textId="77777777" w:rsidTr="00601058">
        <w:trPr>
          <w:trHeight w:val="270"/>
          <w:jc w:val="center"/>
        </w:trPr>
        <w:tc>
          <w:tcPr>
            <w:tcW w:w="1201" w:type="dxa"/>
            <w:tcBorders>
              <w:top w:val="nil"/>
              <w:left w:val="nil"/>
              <w:bottom w:val="nil"/>
              <w:right w:val="nil"/>
            </w:tcBorders>
            <w:shd w:val="clear" w:color="auto" w:fill="auto"/>
            <w:noWrap/>
            <w:vAlign w:val="center"/>
            <w:hideMark/>
          </w:tcPr>
          <w:p w14:paraId="23413D99" w14:textId="77777777" w:rsidR="00601058" w:rsidRPr="00601058" w:rsidRDefault="00601058" w:rsidP="00601058">
            <w:pPr>
              <w:spacing w:after="0" w:line="240" w:lineRule="auto"/>
              <w:jc w:val="center"/>
              <w:rPr>
                <w:rFonts w:ascii="Times New Roman" w:hAnsi="Times New Roman" w:cs="Times New Roman"/>
                <w:color w:val="000000"/>
                <w:sz w:val="18"/>
                <w:szCs w:val="18"/>
                <w:lang w:val="en-US" w:eastAsia="zh-CN"/>
              </w:rPr>
            </w:pPr>
          </w:p>
        </w:tc>
        <w:tc>
          <w:tcPr>
            <w:tcW w:w="1596" w:type="dxa"/>
            <w:tcBorders>
              <w:top w:val="nil"/>
              <w:left w:val="nil"/>
              <w:bottom w:val="nil"/>
              <w:right w:val="nil"/>
            </w:tcBorders>
            <w:shd w:val="clear" w:color="auto" w:fill="auto"/>
            <w:noWrap/>
            <w:vAlign w:val="center"/>
            <w:hideMark/>
          </w:tcPr>
          <w:p w14:paraId="18E4D274" w14:textId="77777777" w:rsidR="00601058" w:rsidRPr="00601058" w:rsidRDefault="00601058" w:rsidP="00601058">
            <w:pPr>
              <w:spacing w:after="0" w:line="240" w:lineRule="auto"/>
              <w:rPr>
                <w:rFonts w:ascii="Times New Roman" w:hAnsi="Times New Roman" w:cs="Times New Roman"/>
                <w:color w:val="000000"/>
                <w:sz w:val="18"/>
                <w:szCs w:val="18"/>
                <w:lang w:val="en-US" w:eastAsia="zh-CN"/>
              </w:rPr>
            </w:pPr>
            <w:r w:rsidRPr="00601058">
              <w:rPr>
                <w:rFonts w:ascii="Times New Roman" w:hAnsi="Times New Roman" w:cs="Times New Roman"/>
                <w:color w:val="000000"/>
                <w:sz w:val="18"/>
                <w:szCs w:val="18"/>
                <w:lang w:eastAsia="zh-CN"/>
              </w:rPr>
              <w:t>RNN-GAS</w:t>
            </w:r>
          </w:p>
        </w:tc>
        <w:tc>
          <w:tcPr>
            <w:tcW w:w="1602" w:type="dxa"/>
            <w:tcBorders>
              <w:top w:val="nil"/>
              <w:left w:val="nil"/>
              <w:bottom w:val="nil"/>
              <w:right w:val="nil"/>
            </w:tcBorders>
            <w:shd w:val="clear" w:color="auto" w:fill="auto"/>
            <w:noWrap/>
            <w:vAlign w:val="center"/>
            <w:hideMark/>
          </w:tcPr>
          <w:p w14:paraId="1D6A64A4" w14:textId="77777777" w:rsidR="00601058" w:rsidRPr="00601058" w:rsidRDefault="00601058" w:rsidP="00601058">
            <w:pPr>
              <w:spacing w:after="0" w:line="240" w:lineRule="auto"/>
              <w:jc w:val="center"/>
              <w:rPr>
                <w:rFonts w:ascii="Times New Roman" w:hAnsi="Times New Roman" w:cs="Times New Roman"/>
                <w:color w:val="000000"/>
                <w:sz w:val="18"/>
                <w:szCs w:val="18"/>
                <w:lang w:val="en-US" w:eastAsia="zh-CN"/>
              </w:rPr>
            </w:pPr>
            <w:r w:rsidRPr="00601058">
              <w:rPr>
                <w:rFonts w:ascii="Times New Roman" w:hAnsi="Times New Roman" w:cs="Times New Roman"/>
                <w:color w:val="000000"/>
                <w:sz w:val="18"/>
                <w:szCs w:val="18"/>
                <w:lang w:eastAsia="zh-CN"/>
              </w:rPr>
              <w:t>33.25%</w:t>
            </w:r>
          </w:p>
        </w:tc>
        <w:tc>
          <w:tcPr>
            <w:tcW w:w="1277" w:type="dxa"/>
            <w:tcBorders>
              <w:top w:val="nil"/>
              <w:left w:val="nil"/>
              <w:bottom w:val="nil"/>
              <w:right w:val="nil"/>
            </w:tcBorders>
            <w:shd w:val="clear" w:color="auto" w:fill="auto"/>
            <w:noWrap/>
            <w:vAlign w:val="center"/>
            <w:hideMark/>
          </w:tcPr>
          <w:p w14:paraId="15A39969" w14:textId="77777777" w:rsidR="00601058" w:rsidRPr="00601058" w:rsidRDefault="00601058" w:rsidP="00601058">
            <w:pPr>
              <w:spacing w:after="0" w:line="240" w:lineRule="auto"/>
              <w:jc w:val="center"/>
              <w:rPr>
                <w:rFonts w:ascii="Times New Roman" w:hAnsi="Times New Roman" w:cs="Times New Roman"/>
                <w:color w:val="000000"/>
                <w:sz w:val="18"/>
                <w:szCs w:val="18"/>
                <w:lang w:val="en-US" w:eastAsia="zh-CN"/>
              </w:rPr>
            </w:pPr>
            <w:r w:rsidRPr="00601058">
              <w:rPr>
                <w:rFonts w:ascii="Times New Roman" w:hAnsi="Times New Roman" w:cs="Times New Roman"/>
                <w:color w:val="000000"/>
                <w:sz w:val="18"/>
                <w:szCs w:val="18"/>
                <w:lang w:eastAsia="zh-CN"/>
              </w:rPr>
              <w:t>2.6648</w:t>
            </w:r>
          </w:p>
        </w:tc>
        <w:tc>
          <w:tcPr>
            <w:tcW w:w="1320" w:type="dxa"/>
            <w:tcBorders>
              <w:top w:val="nil"/>
              <w:left w:val="nil"/>
              <w:bottom w:val="nil"/>
              <w:right w:val="nil"/>
            </w:tcBorders>
            <w:shd w:val="clear" w:color="auto" w:fill="auto"/>
            <w:noWrap/>
            <w:vAlign w:val="center"/>
            <w:hideMark/>
          </w:tcPr>
          <w:p w14:paraId="4040FC9A" w14:textId="77777777" w:rsidR="00601058" w:rsidRPr="00601058" w:rsidRDefault="00601058" w:rsidP="00601058">
            <w:pPr>
              <w:spacing w:after="0" w:line="240" w:lineRule="auto"/>
              <w:jc w:val="center"/>
              <w:rPr>
                <w:rFonts w:ascii="Times New Roman" w:hAnsi="Times New Roman" w:cs="Times New Roman"/>
                <w:color w:val="000000"/>
                <w:sz w:val="18"/>
                <w:szCs w:val="18"/>
                <w:lang w:val="en-US" w:eastAsia="zh-CN"/>
              </w:rPr>
            </w:pPr>
            <w:r w:rsidRPr="00601058">
              <w:rPr>
                <w:rFonts w:ascii="Times New Roman" w:hAnsi="Times New Roman" w:cs="Times New Roman"/>
                <w:color w:val="000000"/>
                <w:sz w:val="18"/>
                <w:szCs w:val="18"/>
                <w:lang w:eastAsia="zh-CN"/>
              </w:rPr>
              <w:t>4.1425</w:t>
            </w:r>
          </w:p>
        </w:tc>
        <w:tc>
          <w:tcPr>
            <w:tcW w:w="1644" w:type="dxa"/>
            <w:tcBorders>
              <w:top w:val="nil"/>
              <w:left w:val="nil"/>
              <w:bottom w:val="nil"/>
              <w:right w:val="nil"/>
            </w:tcBorders>
            <w:shd w:val="clear" w:color="auto" w:fill="auto"/>
            <w:noWrap/>
            <w:vAlign w:val="center"/>
            <w:hideMark/>
          </w:tcPr>
          <w:p w14:paraId="18278746" w14:textId="77777777" w:rsidR="00601058" w:rsidRPr="00601058" w:rsidRDefault="00601058" w:rsidP="00601058">
            <w:pPr>
              <w:spacing w:after="0" w:line="240" w:lineRule="auto"/>
              <w:jc w:val="center"/>
              <w:rPr>
                <w:rFonts w:ascii="Times New Roman" w:hAnsi="Times New Roman" w:cs="Times New Roman"/>
                <w:color w:val="000000"/>
                <w:sz w:val="18"/>
                <w:szCs w:val="18"/>
                <w:lang w:val="en-US" w:eastAsia="zh-CN"/>
              </w:rPr>
            </w:pPr>
            <w:r w:rsidRPr="00601058">
              <w:rPr>
                <w:rFonts w:ascii="Times New Roman" w:hAnsi="Times New Roman" w:cs="Times New Roman"/>
                <w:color w:val="000000"/>
                <w:sz w:val="18"/>
                <w:szCs w:val="18"/>
                <w:lang w:eastAsia="zh-CN"/>
              </w:rPr>
              <w:t>7.41%</w:t>
            </w:r>
          </w:p>
        </w:tc>
      </w:tr>
      <w:tr w:rsidR="00601058" w:rsidRPr="00601058" w14:paraId="3CD56751" w14:textId="77777777" w:rsidTr="00601058">
        <w:trPr>
          <w:trHeight w:val="270"/>
          <w:jc w:val="center"/>
        </w:trPr>
        <w:tc>
          <w:tcPr>
            <w:tcW w:w="1201" w:type="dxa"/>
            <w:tcBorders>
              <w:top w:val="nil"/>
              <w:left w:val="nil"/>
              <w:bottom w:val="nil"/>
              <w:right w:val="nil"/>
            </w:tcBorders>
            <w:shd w:val="clear" w:color="auto" w:fill="auto"/>
            <w:noWrap/>
            <w:vAlign w:val="center"/>
            <w:hideMark/>
          </w:tcPr>
          <w:p w14:paraId="45360502" w14:textId="77777777" w:rsidR="00601058" w:rsidRPr="00601058" w:rsidRDefault="00601058" w:rsidP="00601058">
            <w:pPr>
              <w:spacing w:after="0" w:line="240" w:lineRule="auto"/>
              <w:jc w:val="center"/>
              <w:rPr>
                <w:rFonts w:ascii="Times New Roman" w:hAnsi="Times New Roman" w:cs="Times New Roman"/>
                <w:color w:val="000000"/>
                <w:sz w:val="18"/>
                <w:szCs w:val="18"/>
                <w:lang w:val="en-US" w:eastAsia="zh-CN"/>
              </w:rPr>
            </w:pPr>
          </w:p>
        </w:tc>
        <w:tc>
          <w:tcPr>
            <w:tcW w:w="1596" w:type="dxa"/>
            <w:tcBorders>
              <w:top w:val="nil"/>
              <w:left w:val="nil"/>
              <w:bottom w:val="nil"/>
              <w:right w:val="nil"/>
            </w:tcBorders>
            <w:shd w:val="clear" w:color="auto" w:fill="auto"/>
            <w:noWrap/>
            <w:vAlign w:val="center"/>
            <w:hideMark/>
          </w:tcPr>
          <w:p w14:paraId="446B0906" w14:textId="77777777" w:rsidR="00601058" w:rsidRPr="00601058" w:rsidRDefault="00601058" w:rsidP="00601058">
            <w:pPr>
              <w:spacing w:after="0" w:line="240" w:lineRule="auto"/>
              <w:rPr>
                <w:rFonts w:ascii="Times New Roman" w:hAnsi="Times New Roman" w:cs="Times New Roman"/>
                <w:color w:val="000000"/>
                <w:sz w:val="18"/>
                <w:szCs w:val="18"/>
                <w:lang w:val="en-US" w:eastAsia="zh-CN"/>
              </w:rPr>
            </w:pPr>
            <w:r w:rsidRPr="00601058">
              <w:rPr>
                <w:rFonts w:ascii="Times New Roman" w:hAnsi="Times New Roman" w:cs="Times New Roman"/>
                <w:color w:val="000000"/>
                <w:sz w:val="18"/>
                <w:szCs w:val="18"/>
                <w:lang w:eastAsia="zh-CN"/>
              </w:rPr>
              <w:t>PSN-DCC</w:t>
            </w:r>
          </w:p>
        </w:tc>
        <w:tc>
          <w:tcPr>
            <w:tcW w:w="1602" w:type="dxa"/>
            <w:tcBorders>
              <w:top w:val="nil"/>
              <w:left w:val="nil"/>
              <w:bottom w:val="nil"/>
              <w:right w:val="nil"/>
            </w:tcBorders>
            <w:shd w:val="clear" w:color="auto" w:fill="auto"/>
            <w:noWrap/>
            <w:vAlign w:val="center"/>
            <w:hideMark/>
          </w:tcPr>
          <w:p w14:paraId="59460937" w14:textId="77777777" w:rsidR="00601058" w:rsidRPr="00601058" w:rsidRDefault="00601058" w:rsidP="00601058">
            <w:pPr>
              <w:spacing w:after="0" w:line="240" w:lineRule="auto"/>
              <w:jc w:val="center"/>
              <w:rPr>
                <w:rFonts w:ascii="Times New Roman" w:hAnsi="Times New Roman" w:cs="Times New Roman"/>
                <w:color w:val="000000"/>
                <w:sz w:val="18"/>
                <w:szCs w:val="18"/>
                <w:lang w:val="en-US" w:eastAsia="zh-CN"/>
              </w:rPr>
            </w:pPr>
            <w:r w:rsidRPr="00601058">
              <w:rPr>
                <w:rFonts w:ascii="Times New Roman" w:hAnsi="Times New Roman" w:cs="Times New Roman"/>
                <w:color w:val="000000"/>
                <w:sz w:val="18"/>
                <w:szCs w:val="18"/>
                <w:lang w:eastAsia="zh-CN"/>
              </w:rPr>
              <w:t>32.93%</w:t>
            </w:r>
          </w:p>
        </w:tc>
        <w:tc>
          <w:tcPr>
            <w:tcW w:w="1277" w:type="dxa"/>
            <w:tcBorders>
              <w:top w:val="nil"/>
              <w:left w:val="nil"/>
              <w:bottom w:val="nil"/>
              <w:right w:val="nil"/>
            </w:tcBorders>
            <w:shd w:val="clear" w:color="auto" w:fill="auto"/>
            <w:noWrap/>
            <w:vAlign w:val="center"/>
            <w:hideMark/>
          </w:tcPr>
          <w:p w14:paraId="6EDC5B3E" w14:textId="77777777" w:rsidR="00601058" w:rsidRPr="00601058" w:rsidRDefault="00601058" w:rsidP="00601058">
            <w:pPr>
              <w:spacing w:after="0" w:line="240" w:lineRule="auto"/>
              <w:jc w:val="center"/>
              <w:rPr>
                <w:rFonts w:ascii="Times New Roman" w:hAnsi="Times New Roman" w:cs="Times New Roman"/>
                <w:color w:val="000000"/>
                <w:sz w:val="18"/>
                <w:szCs w:val="18"/>
                <w:lang w:val="en-US" w:eastAsia="zh-CN"/>
              </w:rPr>
            </w:pPr>
            <w:r w:rsidRPr="00601058">
              <w:rPr>
                <w:rFonts w:ascii="Times New Roman" w:hAnsi="Times New Roman" w:cs="Times New Roman"/>
                <w:color w:val="000000"/>
                <w:sz w:val="18"/>
                <w:szCs w:val="18"/>
                <w:lang w:eastAsia="zh-CN"/>
              </w:rPr>
              <w:t>2.6713</w:t>
            </w:r>
          </w:p>
        </w:tc>
        <w:tc>
          <w:tcPr>
            <w:tcW w:w="1320" w:type="dxa"/>
            <w:tcBorders>
              <w:top w:val="nil"/>
              <w:left w:val="nil"/>
              <w:bottom w:val="nil"/>
              <w:right w:val="nil"/>
            </w:tcBorders>
            <w:shd w:val="clear" w:color="auto" w:fill="auto"/>
            <w:noWrap/>
            <w:vAlign w:val="center"/>
            <w:hideMark/>
          </w:tcPr>
          <w:p w14:paraId="16A558AE" w14:textId="77777777" w:rsidR="00601058" w:rsidRPr="00601058" w:rsidRDefault="00601058" w:rsidP="00601058">
            <w:pPr>
              <w:spacing w:after="0" w:line="240" w:lineRule="auto"/>
              <w:jc w:val="center"/>
              <w:rPr>
                <w:rFonts w:ascii="Times New Roman" w:hAnsi="Times New Roman" w:cs="Times New Roman"/>
                <w:color w:val="000000"/>
                <w:sz w:val="18"/>
                <w:szCs w:val="18"/>
                <w:lang w:val="en-US" w:eastAsia="zh-CN"/>
              </w:rPr>
            </w:pPr>
            <w:r w:rsidRPr="00601058">
              <w:rPr>
                <w:rFonts w:ascii="Times New Roman" w:hAnsi="Times New Roman" w:cs="Times New Roman"/>
                <w:color w:val="000000"/>
                <w:sz w:val="18"/>
                <w:szCs w:val="18"/>
                <w:lang w:eastAsia="zh-CN"/>
              </w:rPr>
              <w:t>4.3888</w:t>
            </w:r>
          </w:p>
        </w:tc>
        <w:tc>
          <w:tcPr>
            <w:tcW w:w="1644" w:type="dxa"/>
            <w:tcBorders>
              <w:top w:val="nil"/>
              <w:left w:val="nil"/>
              <w:bottom w:val="nil"/>
              <w:right w:val="nil"/>
            </w:tcBorders>
            <w:shd w:val="clear" w:color="auto" w:fill="auto"/>
            <w:noWrap/>
            <w:vAlign w:val="center"/>
            <w:hideMark/>
          </w:tcPr>
          <w:p w14:paraId="6047C820" w14:textId="77777777" w:rsidR="00601058" w:rsidRPr="00601058" w:rsidRDefault="00601058" w:rsidP="00601058">
            <w:pPr>
              <w:spacing w:after="0" w:line="240" w:lineRule="auto"/>
              <w:jc w:val="center"/>
              <w:rPr>
                <w:rFonts w:ascii="Times New Roman" w:hAnsi="Times New Roman" w:cs="Times New Roman"/>
                <w:color w:val="000000"/>
                <w:sz w:val="18"/>
                <w:szCs w:val="18"/>
                <w:lang w:val="en-US" w:eastAsia="zh-CN"/>
              </w:rPr>
            </w:pPr>
            <w:r w:rsidRPr="00601058">
              <w:rPr>
                <w:rFonts w:ascii="Times New Roman" w:hAnsi="Times New Roman" w:cs="Times New Roman"/>
                <w:color w:val="000000"/>
                <w:sz w:val="18"/>
                <w:szCs w:val="18"/>
                <w:lang w:eastAsia="zh-CN"/>
              </w:rPr>
              <w:t>7.40%</w:t>
            </w:r>
          </w:p>
        </w:tc>
      </w:tr>
      <w:tr w:rsidR="00601058" w:rsidRPr="00601058" w14:paraId="1CF74BA4" w14:textId="77777777" w:rsidTr="00601058">
        <w:trPr>
          <w:trHeight w:val="270"/>
          <w:jc w:val="center"/>
        </w:trPr>
        <w:tc>
          <w:tcPr>
            <w:tcW w:w="1201" w:type="dxa"/>
            <w:tcBorders>
              <w:top w:val="nil"/>
              <w:left w:val="nil"/>
              <w:bottom w:val="nil"/>
              <w:right w:val="nil"/>
            </w:tcBorders>
            <w:shd w:val="clear" w:color="auto" w:fill="auto"/>
            <w:noWrap/>
            <w:vAlign w:val="center"/>
            <w:hideMark/>
          </w:tcPr>
          <w:p w14:paraId="61E95348" w14:textId="77777777" w:rsidR="00601058" w:rsidRPr="00601058" w:rsidRDefault="00601058" w:rsidP="00601058">
            <w:pPr>
              <w:spacing w:after="0" w:line="240" w:lineRule="auto"/>
              <w:jc w:val="center"/>
              <w:rPr>
                <w:rFonts w:ascii="Times New Roman" w:hAnsi="Times New Roman" w:cs="Times New Roman"/>
                <w:color w:val="000000"/>
                <w:sz w:val="18"/>
                <w:szCs w:val="18"/>
                <w:lang w:val="en-US" w:eastAsia="zh-CN"/>
              </w:rPr>
            </w:pPr>
          </w:p>
        </w:tc>
        <w:tc>
          <w:tcPr>
            <w:tcW w:w="1596" w:type="dxa"/>
            <w:tcBorders>
              <w:top w:val="nil"/>
              <w:left w:val="nil"/>
              <w:bottom w:val="nil"/>
              <w:right w:val="nil"/>
            </w:tcBorders>
            <w:shd w:val="clear" w:color="auto" w:fill="auto"/>
            <w:noWrap/>
            <w:vAlign w:val="center"/>
            <w:hideMark/>
          </w:tcPr>
          <w:p w14:paraId="4F2CEE96" w14:textId="77777777" w:rsidR="00601058" w:rsidRPr="00601058" w:rsidRDefault="00601058" w:rsidP="00601058">
            <w:pPr>
              <w:spacing w:after="0" w:line="240" w:lineRule="auto"/>
              <w:rPr>
                <w:rFonts w:ascii="Times New Roman" w:hAnsi="Times New Roman" w:cs="Times New Roman"/>
                <w:color w:val="000000"/>
                <w:sz w:val="18"/>
                <w:szCs w:val="18"/>
                <w:lang w:val="en-US" w:eastAsia="zh-CN"/>
              </w:rPr>
            </w:pPr>
            <w:r w:rsidRPr="00601058">
              <w:rPr>
                <w:rFonts w:ascii="Times New Roman" w:hAnsi="Times New Roman" w:cs="Times New Roman"/>
                <w:color w:val="000000"/>
                <w:sz w:val="18"/>
                <w:szCs w:val="18"/>
                <w:lang w:eastAsia="zh-CN"/>
              </w:rPr>
              <w:t>PSN-ADCC</w:t>
            </w:r>
          </w:p>
        </w:tc>
        <w:tc>
          <w:tcPr>
            <w:tcW w:w="1602" w:type="dxa"/>
            <w:tcBorders>
              <w:top w:val="nil"/>
              <w:left w:val="nil"/>
              <w:bottom w:val="nil"/>
              <w:right w:val="nil"/>
            </w:tcBorders>
            <w:shd w:val="clear" w:color="auto" w:fill="auto"/>
            <w:noWrap/>
            <w:vAlign w:val="center"/>
            <w:hideMark/>
          </w:tcPr>
          <w:p w14:paraId="09C9CCE2" w14:textId="77777777" w:rsidR="00601058" w:rsidRPr="00601058" w:rsidRDefault="00601058" w:rsidP="00601058">
            <w:pPr>
              <w:spacing w:after="0" w:line="240" w:lineRule="auto"/>
              <w:jc w:val="center"/>
              <w:rPr>
                <w:rFonts w:ascii="Times New Roman" w:hAnsi="Times New Roman" w:cs="Times New Roman"/>
                <w:color w:val="000000"/>
                <w:sz w:val="18"/>
                <w:szCs w:val="18"/>
                <w:lang w:val="en-US" w:eastAsia="zh-CN"/>
              </w:rPr>
            </w:pPr>
            <w:r w:rsidRPr="00601058">
              <w:rPr>
                <w:rFonts w:ascii="Times New Roman" w:hAnsi="Times New Roman" w:cs="Times New Roman"/>
                <w:color w:val="000000"/>
                <w:sz w:val="18"/>
                <w:szCs w:val="18"/>
                <w:lang w:eastAsia="zh-CN"/>
              </w:rPr>
              <w:t>34.95%</w:t>
            </w:r>
          </w:p>
        </w:tc>
        <w:tc>
          <w:tcPr>
            <w:tcW w:w="1277" w:type="dxa"/>
            <w:tcBorders>
              <w:top w:val="nil"/>
              <w:left w:val="nil"/>
              <w:bottom w:val="nil"/>
              <w:right w:val="nil"/>
            </w:tcBorders>
            <w:shd w:val="clear" w:color="auto" w:fill="auto"/>
            <w:noWrap/>
            <w:vAlign w:val="center"/>
            <w:hideMark/>
          </w:tcPr>
          <w:p w14:paraId="1DC5AC28" w14:textId="77777777" w:rsidR="00601058" w:rsidRPr="00601058" w:rsidRDefault="00601058" w:rsidP="00601058">
            <w:pPr>
              <w:spacing w:after="0" w:line="240" w:lineRule="auto"/>
              <w:jc w:val="center"/>
              <w:rPr>
                <w:rFonts w:ascii="Times New Roman" w:hAnsi="Times New Roman" w:cs="Times New Roman"/>
                <w:color w:val="000000"/>
                <w:sz w:val="18"/>
                <w:szCs w:val="18"/>
                <w:lang w:val="en-US" w:eastAsia="zh-CN"/>
              </w:rPr>
            </w:pPr>
            <w:r w:rsidRPr="00601058">
              <w:rPr>
                <w:rFonts w:ascii="Times New Roman" w:hAnsi="Times New Roman" w:cs="Times New Roman"/>
                <w:color w:val="000000"/>
                <w:sz w:val="18"/>
                <w:szCs w:val="18"/>
                <w:lang w:eastAsia="zh-CN"/>
              </w:rPr>
              <w:t>2.7242</w:t>
            </w:r>
          </w:p>
        </w:tc>
        <w:tc>
          <w:tcPr>
            <w:tcW w:w="1320" w:type="dxa"/>
            <w:tcBorders>
              <w:top w:val="nil"/>
              <w:left w:val="nil"/>
              <w:bottom w:val="nil"/>
              <w:right w:val="nil"/>
            </w:tcBorders>
            <w:shd w:val="clear" w:color="auto" w:fill="auto"/>
            <w:noWrap/>
            <w:vAlign w:val="center"/>
            <w:hideMark/>
          </w:tcPr>
          <w:p w14:paraId="436A3AE5" w14:textId="77777777" w:rsidR="00601058" w:rsidRPr="00601058" w:rsidRDefault="00601058" w:rsidP="00601058">
            <w:pPr>
              <w:spacing w:after="0" w:line="240" w:lineRule="auto"/>
              <w:jc w:val="center"/>
              <w:rPr>
                <w:rFonts w:ascii="Times New Roman" w:hAnsi="Times New Roman" w:cs="Times New Roman"/>
                <w:color w:val="000000"/>
                <w:sz w:val="18"/>
                <w:szCs w:val="18"/>
                <w:lang w:val="en-US" w:eastAsia="zh-CN"/>
              </w:rPr>
            </w:pPr>
            <w:r w:rsidRPr="00601058">
              <w:rPr>
                <w:rFonts w:ascii="Times New Roman" w:hAnsi="Times New Roman" w:cs="Times New Roman"/>
                <w:color w:val="000000"/>
                <w:sz w:val="18"/>
                <w:szCs w:val="18"/>
                <w:lang w:eastAsia="zh-CN"/>
              </w:rPr>
              <w:t>4.6567</w:t>
            </w:r>
          </w:p>
        </w:tc>
        <w:tc>
          <w:tcPr>
            <w:tcW w:w="1644" w:type="dxa"/>
            <w:tcBorders>
              <w:top w:val="nil"/>
              <w:left w:val="nil"/>
              <w:bottom w:val="nil"/>
              <w:right w:val="nil"/>
            </w:tcBorders>
            <w:shd w:val="clear" w:color="auto" w:fill="auto"/>
            <w:noWrap/>
            <w:vAlign w:val="center"/>
            <w:hideMark/>
          </w:tcPr>
          <w:p w14:paraId="5D623E27" w14:textId="77777777" w:rsidR="00601058" w:rsidRPr="00601058" w:rsidRDefault="00601058" w:rsidP="00601058">
            <w:pPr>
              <w:spacing w:after="0" w:line="240" w:lineRule="auto"/>
              <w:jc w:val="center"/>
              <w:rPr>
                <w:rFonts w:ascii="Times New Roman" w:hAnsi="Times New Roman" w:cs="Times New Roman"/>
                <w:color w:val="000000"/>
                <w:sz w:val="18"/>
                <w:szCs w:val="18"/>
                <w:lang w:val="en-US" w:eastAsia="zh-CN"/>
              </w:rPr>
            </w:pPr>
            <w:r w:rsidRPr="00601058">
              <w:rPr>
                <w:rFonts w:ascii="Times New Roman" w:hAnsi="Times New Roman" w:cs="Times New Roman"/>
                <w:color w:val="000000"/>
                <w:sz w:val="18"/>
                <w:szCs w:val="18"/>
                <w:lang w:eastAsia="zh-CN"/>
              </w:rPr>
              <w:t>7.48%</w:t>
            </w:r>
          </w:p>
        </w:tc>
      </w:tr>
      <w:tr w:rsidR="00601058" w:rsidRPr="00601058" w14:paraId="298B5D6D" w14:textId="77777777" w:rsidTr="00601058">
        <w:trPr>
          <w:trHeight w:val="285"/>
          <w:jc w:val="center"/>
        </w:trPr>
        <w:tc>
          <w:tcPr>
            <w:tcW w:w="1201" w:type="dxa"/>
            <w:tcBorders>
              <w:top w:val="nil"/>
              <w:left w:val="nil"/>
              <w:bottom w:val="nil"/>
              <w:right w:val="nil"/>
            </w:tcBorders>
            <w:shd w:val="clear" w:color="auto" w:fill="auto"/>
            <w:noWrap/>
            <w:vAlign w:val="center"/>
            <w:hideMark/>
          </w:tcPr>
          <w:p w14:paraId="561D9484" w14:textId="77777777" w:rsidR="00601058" w:rsidRPr="00601058" w:rsidRDefault="00601058" w:rsidP="00601058">
            <w:pPr>
              <w:spacing w:after="0" w:line="240" w:lineRule="auto"/>
              <w:jc w:val="center"/>
              <w:rPr>
                <w:rFonts w:ascii="Times New Roman" w:hAnsi="Times New Roman" w:cs="Times New Roman"/>
                <w:color w:val="000000"/>
                <w:sz w:val="18"/>
                <w:szCs w:val="18"/>
                <w:lang w:val="en-US" w:eastAsia="zh-CN"/>
              </w:rPr>
            </w:pPr>
          </w:p>
        </w:tc>
        <w:tc>
          <w:tcPr>
            <w:tcW w:w="1596" w:type="dxa"/>
            <w:tcBorders>
              <w:top w:val="nil"/>
              <w:left w:val="nil"/>
              <w:bottom w:val="single" w:sz="8" w:space="0" w:color="auto"/>
              <w:right w:val="nil"/>
            </w:tcBorders>
            <w:shd w:val="clear" w:color="auto" w:fill="auto"/>
            <w:noWrap/>
            <w:vAlign w:val="center"/>
            <w:hideMark/>
          </w:tcPr>
          <w:p w14:paraId="47D75FCC" w14:textId="77777777" w:rsidR="00601058" w:rsidRPr="00601058" w:rsidRDefault="00601058" w:rsidP="00601058">
            <w:pPr>
              <w:spacing w:after="0" w:line="240" w:lineRule="auto"/>
              <w:rPr>
                <w:rFonts w:ascii="Times New Roman" w:hAnsi="Times New Roman" w:cs="Times New Roman"/>
                <w:color w:val="000000"/>
                <w:sz w:val="18"/>
                <w:szCs w:val="18"/>
                <w:lang w:val="en-US" w:eastAsia="zh-CN"/>
              </w:rPr>
            </w:pPr>
            <w:r w:rsidRPr="00601058">
              <w:rPr>
                <w:rFonts w:ascii="Times New Roman" w:hAnsi="Times New Roman" w:cs="Times New Roman"/>
                <w:color w:val="000000"/>
                <w:sz w:val="18"/>
                <w:szCs w:val="18"/>
                <w:lang w:eastAsia="zh-CN"/>
              </w:rPr>
              <w:t>PSN-GAS</w:t>
            </w:r>
          </w:p>
        </w:tc>
        <w:tc>
          <w:tcPr>
            <w:tcW w:w="1602" w:type="dxa"/>
            <w:tcBorders>
              <w:top w:val="nil"/>
              <w:left w:val="nil"/>
              <w:bottom w:val="single" w:sz="8" w:space="0" w:color="auto"/>
              <w:right w:val="nil"/>
            </w:tcBorders>
            <w:shd w:val="clear" w:color="auto" w:fill="auto"/>
            <w:noWrap/>
            <w:vAlign w:val="center"/>
            <w:hideMark/>
          </w:tcPr>
          <w:p w14:paraId="2C82F8C4" w14:textId="77777777" w:rsidR="00601058" w:rsidRPr="00601058" w:rsidRDefault="00601058" w:rsidP="00601058">
            <w:pPr>
              <w:spacing w:after="0" w:line="240" w:lineRule="auto"/>
              <w:jc w:val="center"/>
              <w:rPr>
                <w:rFonts w:ascii="Times New Roman" w:hAnsi="Times New Roman" w:cs="Times New Roman"/>
                <w:color w:val="000000"/>
                <w:sz w:val="18"/>
                <w:szCs w:val="18"/>
                <w:lang w:val="en-US" w:eastAsia="zh-CN"/>
              </w:rPr>
            </w:pPr>
            <w:r w:rsidRPr="00601058">
              <w:rPr>
                <w:rFonts w:ascii="Times New Roman" w:hAnsi="Times New Roman" w:cs="Times New Roman"/>
                <w:color w:val="000000"/>
                <w:sz w:val="18"/>
                <w:szCs w:val="18"/>
                <w:lang w:eastAsia="zh-CN"/>
              </w:rPr>
              <w:t>35.05%</w:t>
            </w:r>
          </w:p>
        </w:tc>
        <w:tc>
          <w:tcPr>
            <w:tcW w:w="1277" w:type="dxa"/>
            <w:tcBorders>
              <w:top w:val="nil"/>
              <w:left w:val="nil"/>
              <w:bottom w:val="single" w:sz="8" w:space="0" w:color="auto"/>
              <w:right w:val="nil"/>
            </w:tcBorders>
            <w:shd w:val="clear" w:color="auto" w:fill="auto"/>
            <w:noWrap/>
            <w:vAlign w:val="center"/>
            <w:hideMark/>
          </w:tcPr>
          <w:p w14:paraId="378E4102" w14:textId="77777777" w:rsidR="00601058" w:rsidRPr="00601058" w:rsidRDefault="00601058" w:rsidP="00601058">
            <w:pPr>
              <w:spacing w:after="0" w:line="240" w:lineRule="auto"/>
              <w:jc w:val="center"/>
              <w:rPr>
                <w:rFonts w:ascii="Times New Roman" w:hAnsi="Times New Roman" w:cs="Times New Roman"/>
                <w:color w:val="000000"/>
                <w:sz w:val="18"/>
                <w:szCs w:val="18"/>
                <w:lang w:val="en-US" w:eastAsia="zh-CN"/>
              </w:rPr>
            </w:pPr>
            <w:r w:rsidRPr="00601058">
              <w:rPr>
                <w:rFonts w:ascii="Times New Roman" w:hAnsi="Times New Roman" w:cs="Times New Roman"/>
                <w:color w:val="000000"/>
                <w:sz w:val="18"/>
                <w:szCs w:val="18"/>
                <w:lang w:eastAsia="zh-CN"/>
              </w:rPr>
              <w:t>2.7119</w:t>
            </w:r>
          </w:p>
        </w:tc>
        <w:tc>
          <w:tcPr>
            <w:tcW w:w="1320" w:type="dxa"/>
            <w:tcBorders>
              <w:top w:val="nil"/>
              <w:left w:val="nil"/>
              <w:bottom w:val="single" w:sz="8" w:space="0" w:color="auto"/>
              <w:right w:val="nil"/>
            </w:tcBorders>
            <w:shd w:val="clear" w:color="auto" w:fill="auto"/>
            <w:noWrap/>
            <w:vAlign w:val="center"/>
            <w:hideMark/>
          </w:tcPr>
          <w:p w14:paraId="6760C057" w14:textId="77777777" w:rsidR="00601058" w:rsidRPr="00601058" w:rsidRDefault="00601058" w:rsidP="00601058">
            <w:pPr>
              <w:spacing w:after="0" w:line="240" w:lineRule="auto"/>
              <w:jc w:val="center"/>
              <w:rPr>
                <w:rFonts w:ascii="Times New Roman" w:hAnsi="Times New Roman" w:cs="Times New Roman"/>
                <w:color w:val="000000"/>
                <w:sz w:val="18"/>
                <w:szCs w:val="18"/>
                <w:lang w:val="en-US" w:eastAsia="zh-CN"/>
              </w:rPr>
            </w:pPr>
            <w:r w:rsidRPr="00601058">
              <w:rPr>
                <w:rFonts w:ascii="Times New Roman" w:hAnsi="Times New Roman" w:cs="Times New Roman"/>
                <w:color w:val="000000"/>
                <w:sz w:val="18"/>
                <w:szCs w:val="18"/>
                <w:lang w:eastAsia="zh-CN"/>
              </w:rPr>
              <w:t>4.6709</w:t>
            </w:r>
          </w:p>
        </w:tc>
        <w:tc>
          <w:tcPr>
            <w:tcW w:w="1644" w:type="dxa"/>
            <w:tcBorders>
              <w:top w:val="nil"/>
              <w:left w:val="nil"/>
              <w:bottom w:val="single" w:sz="8" w:space="0" w:color="auto"/>
              <w:right w:val="nil"/>
            </w:tcBorders>
            <w:shd w:val="clear" w:color="auto" w:fill="auto"/>
            <w:noWrap/>
            <w:vAlign w:val="center"/>
            <w:hideMark/>
          </w:tcPr>
          <w:p w14:paraId="05BFC8EA" w14:textId="77777777" w:rsidR="00601058" w:rsidRPr="00601058" w:rsidRDefault="00601058" w:rsidP="00601058">
            <w:pPr>
              <w:spacing w:after="0" w:line="240" w:lineRule="auto"/>
              <w:jc w:val="center"/>
              <w:rPr>
                <w:rFonts w:ascii="Times New Roman" w:hAnsi="Times New Roman" w:cs="Times New Roman"/>
                <w:color w:val="000000"/>
                <w:sz w:val="18"/>
                <w:szCs w:val="18"/>
                <w:lang w:val="en-US" w:eastAsia="zh-CN"/>
              </w:rPr>
            </w:pPr>
            <w:r w:rsidRPr="00601058">
              <w:rPr>
                <w:rFonts w:ascii="Times New Roman" w:hAnsi="Times New Roman" w:cs="Times New Roman"/>
                <w:color w:val="000000"/>
                <w:sz w:val="18"/>
                <w:szCs w:val="18"/>
                <w:lang w:eastAsia="zh-CN"/>
              </w:rPr>
              <w:t>7.45%</w:t>
            </w:r>
          </w:p>
        </w:tc>
      </w:tr>
      <w:tr w:rsidR="00601058" w:rsidRPr="00601058" w14:paraId="738B9208" w14:textId="77777777" w:rsidTr="00601058">
        <w:trPr>
          <w:trHeight w:val="270"/>
          <w:jc w:val="center"/>
        </w:trPr>
        <w:tc>
          <w:tcPr>
            <w:tcW w:w="1201" w:type="dxa"/>
            <w:vMerge w:val="restart"/>
            <w:tcBorders>
              <w:top w:val="nil"/>
              <w:left w:val="nil"/>
              <w:bottom w:val="single" w:sz="8" w:space="0" w:color="000000"/>
              <w:right w:val="nil"/>
            </w:tcBorders>
            <w:shd w:val="clear" w:color="auto" w:fill="auto"/>
            <w:noWrap/>
            <w:vAlign w:val="center"/>
            <w:hideMark/>
          </w:tcPr>
          <w:p w14:paraId="628BDCB6" w14:textId="77777777" w:rsidR="00601058" w:rsidRPr="00601058" w:rsidRDefault="00601058" w:rsidP="00601058">
            <w:pPr>
              <w:spacing w:after="0" w:line="240" w:lineRule="auto"/>
              <w:jc w:val="center"/>
              <w:rPr>
                <w:rFonts w:ascii="Times New Roman" w:hAnsi="Times New Roman" w:cs="Times New Roman"/>
                <w:b/>
                <w:bCs/>
                <w:color w:val="000000"/>
                <w:sz w:val="18"/>
                <w:szCs w:val="18"/>
                <w:lang w:val="en-US" w:eastAsia="zh-CN"/>
              </w:rPr>
            </w:pPr>
            <w:r w:rsidRPr="00601058">
              <w:rPr>
                <w:rFonts w:ascii="Times New Roman" w:hAnsi="Times New Roman" w:cs="Times New Roman"/>
                <w:b/>
                <w:bCs/>
                <w:color w:val="000000"/>
                <w:sz w:val="18"/>
                <w:szCs w:val="18"/>
                <w:lang w:eastAsia="zh-CN"/>
              </w:rPr>
              <w:t>DIA-QQQ</w:t>
            </w:r>
          </w:p>
        </w:tc>
        <w:tc>
          <w:tcPr>
            <w:tcW w:w="1596" w:type="dxa"/>
            <w:tcBorders>
              <w:top w:val="nil"/>
              <w:left w:val="nil"/>
              <w:bottom w:val="nil"/>
              <w:right w:val="nil"/>
            </w:tcBorders>
            <w:shd w:val="clear" w:color="auto" w:fill="auto"/>
            <w:noWrap/>
            <w:vAlign w:val="center"/>
            <w:hideMark/>
          </w:tcPr>
          <w:p w14:paraId="2A9F2236" w14:textId="77777777" w:rsidR="00601058" w:rsidRPr="00601058" w:rsidRDefault="00601058" w:rsidP="00601058">
            <w:pPr>
              <w:spacing w:after="0" w:line="240" w:lineRule="auto"/>
              <w:rPr>
                <w:rFonts w:ascii="Times New Roman" w:hAnsi="Times New Roman" w:cs="Times New Roman"/>
                <w:color w:val="000000"/>
                <w:sz w:val="18"/>
                <w:szCs w:val="18"/>
                <w:lang w:val="en-US" w:eastAsia="zh-CN"/>
              </w:rPr>
            </w:pPr>
            <w:r w:rsidRPr="00601058">
              <w:rPr>
                <w:rFonts w:ascii="Times New Roman" w:hAnsi="Times New Roman" w:cs="Times New Roman"/>
                <w:color w:val="000000"/>
                <w:sz w:val="18"/>
                <w:szCs w:val="18"/>
                <w:lang w:eastAsia="zh-CN"/>
              </w:rPr>
              <w:t>ARMA-DCC</w:t>
            </w:r>
          </w:p>
        </w:tc>
        <w:tc>
          <w:tcPr>
            <w:tcW w:w="1602" w:type="dxa"/>
            <w:tcBorders>
              <w:top w:val="nil"/>
              <w:left w:val="nil"/>
              <w:bottom w:val="nil"/>
              <w:right w:val="nil"/>
            </w:tcBorders>
            <w:shd w:val="clear" w:color="auto" w:fill="auto"/>
            <w:noWrap/>
            <w:vAlign w:val="center"/>
            <w:hideMark/>
          </w:tcPr>
          <w:p w14:paraId="35F04144" w14:textId="77777777" w:rsidR="00601058" w:rsidRPr="00601058" w:rsidRDefault="00601058" w:rsidP="00601058">
            <w:pPr>
              <w:spacing w:after="0" w:line="240" w:lineRule="auto"/>
              <w:jc w:val="center"/>
              <w:rPr>
                <w:rFonts w:ascii="Times New Roman" w:hAnsi="Times New Roman" w:cs="Times New Roman"/>
                <w:color w:val="000000"/>
                <w:sz w:val="18"/>
                <w:szCs w:val="18"/>
                <w:lang w:val="en-US" w:eastAsia="zh-CN"/>
              </w:rPr>
            </w:pPr>
            <w:r w:rsidRPr="00601058">
              <w:rPr>
                <w:rFonts w:ascii="Times New Roman" w:hAnsi="Times New Roman" w:cs="Times New Roman"/>
                <w:color w:val="000000"/>
                <w:sz w:val="18"/>
                <w:szCs w:val="18"/>
                <w:lang w:eastAsia="zh-CN"/>
              </w:rPr>
              <w:t>12.82%</w:t>
            </w:r>
          </w:p>
        </w:tc>
        <w:tc>
          <w:tcPr>
            <w:tcW w:w="1277" w:type="dxa"/>
            <w:tcBorders>
              <w:top w:val="nil"/>
              <w:left w:val="nil"/>
              <w:bottom w:val="nil"/>
              <w:right w:val="nil"/>
            </w:tcBorders>
            <w:shd w:val="clear" w:color="auto" w:fill="auto"/>
            <w:noWrap/>
            <w:vAlign w:val="center"/>
            <w:hideMark/>
          </w:tcPr>
          <w:p w14:paraId="5D04AAC3" w14:textId="77777777" w:rsidR="00601058" w:rsidRPr="00601058" w:rsidRDefault="00601058" w:rsidP="00601058">
            <w:pPr>
              <w:spacing w:after="0" w:line="240" w:lineRule="auto"/>
              <w:jc w:val="center"/>
              <w:rPr>
                <w:rFonts w:ascii="Times New Roman" w:hAnsi="Times New Roman" w:cs="Times New Roman"/>
                <w:color w:val="000000"/>
                <w:sz w:val="18"/>
                <w:szCs w:val="18"/>
                <w:lang w:val="en-US" w:eastAsia="zh-CN"/>
              </w:rPr>
            </w:pPr>
            <w:r w:rsidRPr="00601058">
              <w:rPr>
                <w:rFonts w:ascii="Times New Roman" w:hAnsi="Times New Roman" w:cs="Times New Roman"/>
                <w:color w:val="000000"/>
                <w:sz w:val="18"/>
                <w:szCs w:val="18"/>
                <w:lang w:eastAsia="zh-CN"/>
              </w:rPr>
              <w:t>1.0803</w:t>
            </w:r>
          </w:p>
        </w:tc>
        <w:tc>
          <w:tcPr>
            <w:tcW w:w="1320" w:type="dxa"/>
            <w:tcBorders>
              <w:top w:val="nil"/>
              <w:left w:val="nil"/>
              <w:bottom w:val="nil"/>
              <w:right w:val="nil"/>
            </w:tcBorders>
            <w:shd w:val="clear" w:color="auto" w:fill="auto"/>
            <w:noWrap/>
            <w:vAlign w:val="center"/>
            <w:hideMark/>
          </w:tcPr>
          <w:p w14:paraId="1717EB9C" w14:textId="77777777" w:rsidR="00601058" w:rsidRPr="00601058" w:rsidRDefault="00601058" w:rsidP="00601058">
            <w:pPr>
              <w:spacing w:after="0" w:line="240" w:lineRule="auto"/>
              <w:jc w:val="center"/>
              <w:rPr>
                <w:rFonts w:ascii="Times New Roman" w:hAnsi="Times New Roman" w:cs="Times New Roman"/>
                <w:color w:val="000000"/>
                <w:sz w:val="18"/>
                <w:szCs w:val="18"/>
                <w:lang w:val="en-US" w:eastAsia="zh-CN"/>
              </w:rPr>
            </w:pPr>
            <w:r w:rsidRPr="00601058">
              <w:rPr>
                <w:rFonts w:ascii="Times New Roman" w:hAnsi="Times New Roman" w:cs="Times New Roman"/>
                <w:color w:val="000000"/>
                <w:sz w:val="18"/>
                <w:szCs w:val="18"/>
                <w:lang w:eastAsia="zh-CN"/>
              </w:rPr>
              <w:t>1.8199</w:t>
            </w:r>
          </w:p>
        </w:tc>
        <w:tc>
          <w:tcPr>
            <w:tcW w:w="1644" w:type="dxa"/>
            <w:tcBorders>
              <w:top w:val="nil"/>
              <w:left w:val="nil"/>
              <w:bottom w:val="nil"/>
              <w:right w:val="nil"/>
            </w:tcBorders>
            <w:shd w:val="clear" w:color="auto" w:fill="auto"/>
            <w:noWrap/>
            <w:vAlign w:val="center"/>
            <w:hideMark/>
          </w:tcPr>
          <w:p w14:paraId="0BB68150" w14:textId="77777777" w:rsidR="00601058" w:rsidRPr="00601058" w:rsidRDefault="00601058" w:rsidP="00601058">
            <w:pPr>
              <w:spacing w:after="0" w:line="240" w:lineRule="auto"/>
              <w:jc w:val="center"/>
              <w:rPr>
                <w:rFonts w:ascii="Times New Roman" w:hAnsi="Times New Roman" w:cs="Times New Roman"/>
                <w:color w:val="000000"/>
                <w:sz w:val="18"/>
                <w:szCs w:val="18"/>
                <w:lang w:val="en-US" w:eastAsia="zh-CN"/>
              </w:rPr>
            </w:pPr>
            <w:r w:rsidRPr="00601058">
              <w:rPr>
                <w:rFonts w:ascii="Times New Roman" w:hAnsi="Times New Roman" w:cs="Times New Roman"/>
                <w:color w:val="000000"/>
                <w:sz w:val="18"/>
                <w:szCs w:val="18"/>
                <w:lang w:eastAsia="zh-CN"/>
              </w:rPr>
              <w:t>7.93%</w:t>
            </w:r>
          </w:p>
        </w:tc>
      </w:tr>
      <w:tr w:rsidR="00601058" w:rsidRPr="00601058" w14:paraId="6C896CEC" w14:textId="77777777" w:rsidTr="00601058">
        <w:trPr>
          <w:trHeight w:val="270"/>
          <w:jc w:val="center"/>
        </w:trPr>
        <w:tc>
          <w:tcPr>
            <w:tcW w:w="1201" w:type="dxa"/>
            <w:vMerge/>
            <w:tcBorders>
              <w:top w:val="nil"/>
              <w:left w:val="nil"/>
              <w:bottom w:val="single" w:sz="8" w:space="0" w:color="000000"/>
              <w:right w:val="nil"/>
            </w:tcBorders>
            <w:vAlign w:val="center"/>
            <w:hideMark/>
          </w:tcPr>
          <w:p w14:paraId="4C6E310B" w14:textId="77777777" w:rsidR="00601058" w:rsidRPr="00601058" w:rsidRDefault="00601058" w:rsidP="00601058">
            <w:pPr>
              <w:spacing w:after="0" w:line="240" w:lineRule="auto"/>
              <w:rPr>
                <w:rFonts w:ascii="Times New Roman" w:hAnsi="Times New Roman" w:cs="Times New Roman"/>
                <w:b/>
                <w:bCs/>
                <w:color w:val="000000"/>
                <w:sz w:val="18"/>
                <w:szCs w:val="18"/>
                <w:lang w:val="en-US" w:eastAsia="zh-CN"/>
              </w:rPr>
            </w:pPr>
          </w:p>
        </w:tc>
        <w:tc>
          <w:tcPr>
            <w:tcW w:w="1596" w:type="dxa"/>
            <w:tcBorders>
              <w:top w:val="nil"/>
              <w:left w:val="nil"/>
              <w:bottom w:val="nil"/>
              <w:right w:val="nil"/>
            </w:tcBorders>
            <w:shd w:val="clear" w:color="auto" w:fill="auto"/>
            <w:noWrap/>
            <w:vAlign w:val="center"/>
            <w:hideMark/>
          </w:tcPr>
          <w:p w14:paraId="3A5C61D1" w14:textId="77777777" w:rsidR="00601058" w:rsidRPr="00601058" w:rsidRDefault="00601058" w:rsidP="00601058">
            <w:pPr>
              <w:spacing w:after="0" w:line="240" w:lineRule="auto"/>
              <w:rPr>
                <w:rFonts w:ascii="Times New Roman" w:hAnsi="Times New Roman" w:cs="Times New Roman"/>
                <w:color w:val="000000"/>
                <w:sz w:val="18"/>
                <w:szCs w:val="18"/>
                <w:lang w:val="en-US" w:eastAsia="zh-CN"/>
              </w:rPr>
            </w:pPr>
            <w:r w:rsidRPr="00601058">
              <w:rPr>
                <w:rFonts w:ascii="Times New Roman" w:hAnsi="Times New Roman" w:cs="Times New Roman"/>
                <w:color w:val="000000"/>
                <w:sz w:val="18"/>
                <w:szCs w:val="18"/>
                <w:lang w:eastAsia="zh-CN"/>
              </w:rPr>
              <w:t>ARMA-ADCC</w:t>
            </w:r>
          </w:p>
        </w:tc>
        <w:tc>
          <w:tcPr>
            <w:tcW w:w="1602" w:type="dxa"/>
            <w:tcBorders>
              <w:top w:val="nil"/>
              <w:left w:val="nil"/>
              <w:bottom w:val="nil"/>
              <w:right w:val="nil"/>
            </w:tcBorders>
            <w:shd w:val="clear" w:color="auto" w:fill="auto"/>
            <w:noWrap/>
            <w:vAlign w:val="center"/>
            <w:hideMark/>
          </w:tcPr>
          <w:p w14:paraId="05215B35" w14:textId="77777777" w:rsidR="00601058" w:rsidRPr="00601058" w:rsidRDefault="00601058" w:rsidP="00601058">
            <w:pPr>
              <w:spacing w:after="0" w:line="240" w:lineRule="auto"/>
              <w:jc w:val="center"/>
              <w:rPr>
                <w:rFonts w:ascii="Times New Roman" w:hAnsi="Times New Roman" w:cs="Times New Roman"/>
                <w:color w:val="000000"/>
                <w:sz w:val="18"/>
                <w:szCs w:val="18"/>
                <w:lang w:val="en-US" w:eastAsia="zh-CN"/>
              </w:rPr>
            </w:pPr>
            <w:r w:rsidRPr="00601058">
              <w:rPr>
                <w:rFonts w:ascii="Times New Roman" w:hAnsi="Times New Roman" w:cs="Times New Roman"/>
                <w:color w:val="000000"/>
                <w:sz w:val="18"/>
                <w:szCs w:val="18"/>
                <w:lang w:eastAsia="zh-CN"/>
              </w:rPr>
              <w:t>12.93%</w:t>
            </w:r>
          </w:p>
        </w:tc>
        <w:tc>
          <w:tcPr>
            <w:tcW w:w="1277" w:type="dxa"/>
            <w:tcBorders>
              <w:top w:val="nil"/>
              <w:left w:val="nil"/>
              <w:bottom w:val="nil"/>
              <w:right w:val="nil"/>
            </w:tcBorders>
            <w:shd w:val="clear" w:color="auto" w:fill="auto"/>
            <w:noWrap/>
            <w:vAlign w:val="center"/>
            <w:hideMark/>
          </w:tcPr>
          <w:p w14:paraId="6BB4B048" w14:textId="77777777" w:rsidR="00601058" w:rsidRPr="00601058" w:rsidRDefault="00601058" w:rsidP="00601058">
            <w:pPr>
              <w:spacing w:after="0" w:line="240" w:lineRule="auto"/>
              <w:jc w:val="center"/>
              <w:rPr>
                <w:rFonts w:ascii="Times New Roman" w:hAnsi="Times New Roman" w:cs="Times New Roman"/>
                <w:color w:val="000000"/>
                <w:sz w:val="18"/>
                <w:szCs w:val="18"/>
                <w:lang w:val="en-US" w:eastAsia="zh-CN"/>
              </w:rPr>
            </w:pPr>
            <w:r w:rsidRPr="00601058">
              <w:rPr>
                <w:rFonts w:ascii="Times New Roman" w:hAnsi="Times New Roman" w:cs="Times New Roman"/>
                <w:color w:val="000000"/>
                <w:sz w:val="18"/>
                <w:szCs w:val="18"/>
                <w:lang w:eastAsia="zh-CN"/>
              </w:rPr>
              <w:t>1.1357</w:t>
            </w:r>
          </w:p>
        </w:tc>
        <w:tc>
          <w:tcPr>
            <w:tcW w:w="1320" w:type="dxa"/>
            <w:tcBorders>
              <w:top w:val="nil"/>
              <w:left w:val="nil"/>
              <w:bottom w:val="nil"/>
              <w:right w:val="nil"/>
            </w:tcBorders>
            <w:shd w:val="clear" w:color="auto" w:fill="auto"/>
            <w:noWrap/>
            <w:vAlign w:val="center"/>
            <w:hideMark/>
          </w:tcPr>
          <w:p w14:paraId="0DDBA48F" w14:textId="77777777" w:rsidR="00601058" w:rsidRPr="00601058" w:rsidRDefault="00601058" w:rsidP="00601058">
            <w:pPr>
              <w:spacing w:after="0" w:line="240" w:lineRule="auto"/>
              <w:jc w:val="center"/>
              <w:rPr>
                <w:rFonts w:ascii="Times New Roman" w:hAnsi="Times New Roman" w:cs="Times New Roman"/>
                <w:color w:val="000000"/>
                <w:sz w:val="18"/>
                <w:szCs w:val="18"/>
                <w:lang w:val="en-US" w:eastAsia="zh-CN"/>
              </w:rPr>
            </w:pPr>
            <w:r w:rsidRPr="00601058">
              <w:rPr>
                <w:rFonts w:ascii="Times New Roman" w:hAnsi="Times New Roman" w:cs="Times New Roman"/>
                <w:color w:val="000000"/>
                <w:sz w:val="18"/>
                <w:szCs w:val="18"/>
                <w:lang w:eastAsia="zh-CN"/>
              </w:rPr>
              <w:t>1.8279</w:t>
            </w:r>
          </w:p>
        </w:tc>
        <w:tc>
          <w:tcPr>
            <w:tcW w:w="1644" w:type="dxa"/>
            <w:tcBorders>
              <w:top w:val="nil"/>
              <w:left w:val="nil"/>
              <w:bottom w:val="nil"/>
              <w:right w:val="nil"/>
            </w:tcBorders>
            <w:shd w:val="clear" w:color="auto" w:fill="auto"/>
            <w:noWrap/>
            <w:vAlign w:val="center"/>
            <w:hideMark/>
          </w:tcPr>
          <w:p w14:paraId="3E44B2BA" w14:textId="77777777" w:rsidR="00601058" w:rsidRPr="00601058" w:rsidRDefault="00601058" w:rsidP="00601058">
            <w:pPr>
              <w:spacing w:after="0" w:line="240" w:lineRule="auto"/>
              <w:jc w:val="center"/>
              <w:rPr>
                <w:rFonts w:ascii="Times New Roman" w:hAnsi="Times New Roman" w:cs="Times New Roman"/>
                <w:color w:val="000000"/>
                <w:sz w:val="18"/>
                <w:szCs w:val="18"/>
                <w:lang w:val="en-US" w:eastAsia="zh-CN"/>
              </w:rPr>
            </w:pPr>
            <w:r w:rsidRPr="00601058">
              <w:rPr>
                <w:rFonts w:ascii="Times New Roman" w:hAnsi="Times New Roman" w:cs="Times New Roman"/>
                <w:color w:val="000000"/>
                <w:sz w:val="18"/>
                <w:szCs w:val="18"/>
                <w:lang w:eastAsia="zh-CN"/>
              </w:rPr>
              <w:t>7.93%</w:t>
            </w:r>
          </w:p>
        </w:tc>
      </w:tr>
      <w:tr w:rsidR="00601058" w:rsidRPr="00601058" w14:paraId="38309F88" w14:textId="77777777" w:rsidTr="00601058">
        <w:trPr>
          <w:trHeight w:val="270"/>
          <w:jc w:val="center"/>
        </w:trPr>
        <w:tc>
          <w:tcPr>
            <w:tcW w:w="1201" w:type="dxa"/>
            <w:vMerge/>
            <w:tcBorders>
              <w:top w:val="nil"/>
              <w:left w:val="nil"/>
              <w:bottom w:val="single" w:sz="8" w:space="0" w:color="000000"/>
              <w:right w:val="nil"/>
            </w:tcBorders>
            <w:vAlign w:val="center"/>
            <w:hideMark/>
          </w:tcPr>
          <w:p w14:paraId="6F249464" w14:textId="77777777" w:rsidR="00601058" w:rsidRPr="00601058" w:rsidRDefault="00601058" w:rsidP="00601058">
            <w:pPr>
              <w:spacing w:after="0" w:line="240" w:lineRule="auto"/>
              <w:rPr>
                <w:rFonts w:ascii="Times New Roman" w:hAnsi="Times New Roman" w:cs="Times New Roman"/>
                <w:b/>
                <w:bCs/>
                <w:color w:val="000000"/>
                <w:sz w:val="18"/>
                <w:szCs w:val="18"/>
                <w:lang w:val="en-US" w:eastAsia="zh-CN"/>
              </w:rPr>
            </w:pPr>
          </w:p>
        </w:tc>
        <w:tc>
          <w:tcPr>
            <w:tcW w:w="1596" w:type="dxa"/>
            <w:tcBorders>
              <w:top w:val="nil"/>
              <w:left w:val="nil"/>
              <w:bottom w:val="nil"/>
              <w:right w:val="nil"/>
            </w:tcBorders>
            <w:shd w:val="clear" w:color="auto" w:fill="auto"/>
            <w:noWrap/>
            <w:vAlign w:val="center"/>
            <w:hideMark/>
          </w:tcPr>
          <w:p w14:paraId="695DA781" w14:textId="77777777" w:rsidR="00601058" w:rsidRPr="00601058" w:rsidRDefault="00601058" w:rsidP="00601058">
            <w:pPr>
              <w:spacing w:after="0" w:line="240" w:lineRule="auto"/>
              <w:rPr>
                <w:rFonts w:ascii="Times New Roman" w:hAnsi="Times New Roman" w:cs="Times New Roman"/>
                <w:color w:val="000000"/>
                <w:sz w:val="18"/>
                <w:szCs w:val="18"/>
                <w:lang w:val="en-US" w:eastAsia="zh-CN"/>
              </w:rPr>
            </w:pPr>
            <w:r w:rsidRPr="00601058">
              <w:rPr>
                <w:rFonts w:ascii="Times New Roman" w:hAnsi="Times New Roman" w:cs="Times New Roman"/>
                <w:color w:val="000000"/>
                <w:sz w:val="18"/>
                <w:szCs w:val="18"/>
                <w:lang w:eastAsia="zh-CN"/>
              </w:rPr>
              <w:t>ARMA-GAS</w:t>
            </w:r>
          </w:p>
        </w:tc>
        <w:tc>
          <w:tcPr>
            <w:tcW w:w="1602" w:type="dxa"/>
            <w:tcBorders>
              <w:top w:val="nil"/>
              <w:left w:val="nil"/>
              <w:bottom w:val="nil"/>
              <w:right w:val="nil"/>
            </w:tcBorders>
            <w:shd w:val="clear" w:color="auto" w:fill="auto"/>
            <w:noWrap/>
            <w:vAlign w:val="center"/>
            <w:hideMark/>
          </w:tcPr>
          <w:p w14:paraId="48EFDE59" w14:textId="77777777" w:rsidR="00601058" w:rsidRPr="00601058" w:rsidRDefault="00601058" w:rsidP="00601058">
            <w:pPr>
              <w:spacing w:after="0" w:line="240" w:lineRule="auto"/>
              <w:jc w:val="center"/>
              <w:rPr>
                <w:rFonts w:ascii="Times New Roman" w:hAnsi="Times New Roman" w:cs="Times New Roman"/>
                <w:color w:val="000000"/>
                <w:sz w:val="18"/>
                <w:szCs w:val="18"/>
                <w:lang w:val="en-US" w:eastAsia="zh-CN"/>
              </w:rPr>
            </w:pPr>
            <w:r w:rsidRPr="00601058">
              <w:rPr>
                <w:rFonts w:ascii="Times New Roman" w:hAnsi="Times New Roman" w:cs="Times New Roman"/>
                <w:color w:val="000000"/>
                <w:sz w:val="18"/>
                <w:szCs w:val="18"/>
                <w:lang w:eastAsia="zh-CN"/>
              </w:rPr>
              <w:t>12.92%</w:t>
            </w:r>
          </w:p>
        </w:tc>
        <w:tc>
          <w:tcPr>
            <w:tcW w:w="1277" w:type="dxa"/>
            <w:tcBorders>
              <w:top w:val="nil"/>
              <w:left w:val="nil"/>
              <w:bottom w:val="nil"/>
              <w:right w:val="nil"/>
            </w:tcBorders>
            <w:shd w:val="clear" w:color="auto" w:fill="auto"/>
            <w:noWrap/>
            <w:vAlign w:val="center"/>
            <w:hideMark/>
          </w:tcPr>
          <w:p w14:paraId="3531D80C" w14:textId="77777777" w:rsidR="00601058" w:rsidRPr="00601058" w:rsidRDefault="00601058" w:rsidP="00601058">
            <w:pPr>
              <w:spacing w:after="0" w:line="240" w:lineRule="auto"/>
              <w:jc w:val="center"/>
              <w:rPr>
                <w:rFonts w:ascii="Times New Roman" w:hAnsi="Times New Roman" w:cs="Times New Roman"/>
                <w:color w:val="000000"/>
                <w:sz w:val="18"/>
                <w:szCs w:val="18"/>
                <w:lang w:val="en-US" w:eastAsia="zh-CN"/>
              </w:rPr>
            </w:pPr>
            <w:r w:rsidRPr="00601058">
              <w:rPr>
                <w:rFonts w:ascii="Times New Roman" w:hAnsi="Times New Roman" w:cs="Times New Roman"/>
                <w:color w:val="000000"/>
                <w:sz w:val="18"/>
                <w:szCs w:val="18"/>
                <w:lang w:eastAsia="zh-CN"/>
              </w:rPr>
              <w:t>1.1432</w:t>
            </w:r>
          </w:p>
        </w:tc>
        <w:tc>
          <w:tcPr>
            <w:tcW w:w="1320" w:type="dxa"/>
            <w:tcBorders>
              <w:top w:val="nil"/>
              <w:left w:val="nil"/>
              <w:bottom w:val="nil"/>
              <w:right w:val="nil"/>
            </w:tcBorders>
            <w:shd w:val="clear" w:color="auto" w:fill="auto"/>
            <w:noWrap/>
            <w:vAlign w:val="center"/>
            <w:hideMark/>
          </w:tcPr>
          <w:p w14:paraId="543A046C" w14:textId="77777777" w:rsidR="00601058" w:rsidRPr="00601058" w:rsidRDefault="00601058" w:rsidP="00601058">
            <w:pPr>
              <w:spacing w:after="0" w:line="240" w:lineRule="auto"/>
              <w:jc w:val="center"/>
              <w:rPr>
                <w:rFonts w:ascii="Times New Roman" w:hAnsi="Times New Roman" w:cs="Times New Roman"/>
                <w:color w:val="000000"/>
                <w:sz w:val="18"/>
                <w:szCs w:val="18"/>
                <w:lang w:val="en-US" w:eastAsia="zh-CN"/>
              </w:rPr>
            </w:pPr>
            <w:r w:rsidRPr="00601058">
              <w:rPr>
                <w:rFonts w:ascii="Times New Roman" w:hAnsi="Times New Roman" w:cs="Times New Roman"/>
                <w:color w:val="000000"/>
                <w:sz w:val="18"/>
                <w:szCs w:val="18"/>
                <w:lang w:eastAsia="zh-CN"/>
              </w:rPr>
              <w:t>1.8456</w:t>
            </w:r>
          </w:p>
        </w:tc>
        <w:tc>
          <w:tcPr>
            <w:tcW w:w="1644" w:type="dxa"/>
            <w:tcBorders>
              <w:top w:val="nil"/>
              <w:left w:val="nil"/>
              <w:bottom w:val="nil"/>
              <w:right w:val="nil"/>
            </w:tcBorders>
            <w:shd w:val="clear" w:color="auto" w:fill="auto"/>
            <w:noWrap/>
            <w:vAlign w:val="center"/>
            <w:hideMark/>
          </w:tcPr>
          <w:p w14:paraId="50C888B0" w14:textId="77777777" w:rsidR="00601058" w:rsidRPr="00601058" w:rsidRDefault="00601058" w:rsidP="00601058">
            <w:pPr>
              <w:spacing w:after="0" w:line="240" w:lineRule="auto"/>
              <w:jc w:val="center"/>
              <w:rPr>
                <w:rFonts w:ascii="Times New Roman" w:hAnsi="Times New Roman" w:cs="Times New Roman"/>
                <w:color w:val="000000"/>
                <w:sz w:val="18"/>
                <w:szCs w:val="18"/>
                <w:lang w:val="en-US" w:eastAsia="zh-CN"/>
              </w:rPr>
            </w:pPr>
            <w:r w:rsidRPr="00601058">
              <w:rPr>
                <w:rFonts w:ascii="Times New Roman" w:hAnsi="Times New Roman" w:cs="Times New Roman"/>
                <w:color w:val="000000"/>
                <w:sz w:val="18"/>
                <w:szCs w:val="18"/>
                <w:lang w:eastAsia="zh-CN"/>
              </w:rPr>
              <w:t>7.93%</w:t>
            </w:r>
          </w:p>
        </w:tc>
      </w:tr>
      <w:tr w:rsidR="00601058" w:rsidRPr="00601058" w14:paraId="6E839809" w14:textId="77777777" w:rsidTr="00601058">
        <w:trPr>
          <w:trHeight w:val="270"/>
          <w:jc w:val="center"/>
        </w:trPr>
        <w:tc>
          <w:tcPr>
            <w:tcW w:w="1201" w:type="dxa"/>
            <w:vMerge/>
            <w:tcBorders>
              <w:top w:val="nil"/>
              <w:left w:val="nil"/>
              <w:bottom w:val="single" w:sz="8" w:space="0" w:color="000000"/>
              <w:right w:val="nil"/>
            </w:tcBorders>
            <w:vAlign w:val="center"/>
            <w:hideMark/>
          </w:tcPr>
          <w:p w14:paraId="3C64E4D8" w14:textId="77777777" w:rsidR="00601058" w:rsidRPr="00601058" w:rsidRDefault="00601058" w:rsidP="00601058">
            <w:pPr>
              <w:spacing w:after="0" w:line="240" w:lineRule="auto"/>
              <w:rPr>
                <w:rFonts w:ascii="Times New Roman" w:hAnsi="Times New Roman" w:cs="Times New Roman"/>
                <w:b/>
                <w:bCs/>
                <w:color w:val="000000"/>
                <w:sz w:val="18"/>
                <w:szCs w:val="18"/>
                <w:lang w:val="en-US" w:eastAsia="zh-CN"/>
              </w:rPr>
            </w:pPr>
          </w:p>
        </w:tc>
        <w:tc>
          <w:tcPr>
            <w:tcW w:w="1596" w:type="dxa"/>
            <w:tcBorders>
              <w:top w:val="nil"/>
              <w:left w:val="nil"/>
              <w:bottom w:val="nil"/>
              <w:right w:val="nil"/>
            </w:tcBorders>
            <w:shd w:val="clear" w:color="auto" w:fill="auto"/>
            <w:noWrap/>
            <w:vAlign w:val="center"/>
            <w:hideMark/>
          </w:tcPr>
          <w:p w14:paraId="05AC1467" w14:textId="77777777" w:rsidR="00601058" w:rsidRPr="00601058" w:rsidRDefault="00601058" w:rsidP="00601058">
            <w:pPr>
              <w:spacing w:after="0" w:line="240" w:lineRule="auto"/>
              <w:rPr>
                <w:rFonts w:ascii="Times New Roman" w:hAnsi="Times New Roman" w:cs="Times New Roman"/>
                <w:color w:val="000000"/>
                <w:sz w:val="18"/>
                <w:szCs w:val="18"/>
                <w:lang w:val="en-US" w:eastAsia="zh-CN"/>
              </w:rPr>
            </w:pPr>
            <w:r w:rsidRPr="00601058">
              <w:rPr>
                <w:rFonts w:ascii="Times New Roman" w:hAnsi="Times New Roman" w:cs="Times New Roman"/>
                <w:color w:val="000000"/>
                <w:sz w:val="18"/>
                <w:szCs w:val="18"/>
                <w:lang w:eastAsia="zh-CN"/>
              </w:rPr>
              <w:t>RNN-DCC</w:t>
            </w:r>
          </w:p>
        </w:tc>
        <w:tc>
          <w:tcPr>
            <w:tcW w:w="1602" w:type="dxa"/>
            <w:tcBorders>
              <w:top w:val="nil"/>
              <w:left w:val="nil"/>
              <w:bottom w:val="nil"/>
              <w:right w:val="nil"/>
            </w:tcBorders>
            <w:shd w:val="clear" w:color="auto" w:fill="auto"/>
            <w:noWrap/>
            <w:vAlign w:val="center"/>
            <w:hideMark/>
          </w:tcPr>
          <w:p w14:paraId="35977668" w14:textId="77777777" w:rsidR="00601058" w:rsidRPr="00601058" w:rsidRDefault="00601058" w:rsidP="00601058">
            <w:pPr>
              <w:spacing w:after="0" w:line="240" w:lineRule="auto"/>
              <w:jc w:val="center"/>
              <w:rPr>
                <w:rFonts w:ascii="Times New Roman" w:hAnsi="Times New Roman" w:cs="Times New Roman"/>
                <w:color w:val="000000"/>
                <w:sz w:val="18"/>
                <w:szCs w:val="18"/>
                <w:lang w:val="en-US" w:eastAsia="zh-CN"/>
              </w:rPr>
            </w:pPr>
            <w:r w:rsidRPr="00601058">
              <w:rPr>
                <w:rFonts w:ascii="Times New Roman" w:hAnsi="Times New Roman" w:cs="Times New Roman"/>
                <w:color w:val="000000"/>
                <w:sz w:val="18"/>
                <w:szCs w:val="18"/>
                <w:lang w:eastAsia="zh-CN"/>
              </w:rPr>
              <w:t>41.76%</w:t>
            </w:r>
          </w:p>
        </w:tc>
        <w:tc>
          <w:tcPr>
            <w:tcW w:w="1277" w:type="dxa"/>
            <w:tcBorders>
              <w:top w:val="nil"/>
              <w:left w:val="nil"/>
              <w:bottom w:val="nil"/>
              <w:right w:val="nil"/>
            </w:tcBorders>
            <w:shd w:val="clear" w:color="auto" w:fill="auto"/>
            <w:noWrap/>
            <w:vAlign w:val="center"/>
            <w:hideMark/>
          </w:tcPr>
          <w:p w14:paraId="0EA63619" w14:textId="77777777" w:rsidR="00601058" w:rsidRPr="00601058" w:rsidRDefault="00601058" w:rsidP="00601058">
            <w:pPr>
              <w:spacing w:after="0" w:line="240" w:lineRule="auto"/>
              <w:jc w:val="center"/>
              <w:rPr>
                <w:rFonts w:ascii="Times New Roman" w:hAnsi="Times New Roman" w:cs="Times New Roman"/>
                <w:color w:val="000000"/>
                <w:sz w:val="18"/>
                <w:szCs w:val="18"/>
                <w:lang w:val="en-US" w:eastAsia="zh-CN"/>
              </w:rPr>
            </w:pPr>
            <w:r w:rsidRPr="00601058">
              <w:rPr>
                <w:rFonts w:ascii="Times New Roman" w:hAnsi="Times New Roman" w:cs="Times New Roman"/>
                <w:color w:val="000000"/>
                <w:sz w:val="18"/>
                <w:szCs w:val="18"/>
                <w:lang w:eastAsia="zh-CN"/>
              </w:rPr>
              <w:t>3.0091</w:t>
            </w:r>
          </w:p>
        </w:tc>
        <w:tc>
          <w:tcPr>
            <w:tcW w:w="1320" w:type="dxa"/>
            <w:tcBorders>
              <w:top w:val="nil"/>
              <w:left w:val="nil"/>
              <w:bottom w:val="nil"/>
              <w:right w:val="nil"/>
            </w:tcBorders>
            <w:shd w:val="clear" w:color="auto" w:fill="auto"/>
            <w:noWrap/>
            <w:vAlign w:val="center"/>
            <w:hideMark/>
          </w:tcPr>
          <w:p w14:paraId="1976070B" w14:textId="77777777" w:rsidR="00601058" w:rsidRPr="00601058" w:rsidRDefault="00601058" w:rsidP="00601058">
            <w:pPr>
              <w:spacing w:after="0" w:line="240" w:lineRule="auto"/>
              <w:jc w:val="center"/>
              <w:rPr>
                <w:rFonts w:ascii="Times New Roman" w:hAnsi="Times New Roman" w:cs="Times New Roman"/>
                <w:color w:val="000000"/>
                <w:sz w:val="18"/>
                <w:szCs w:val="18"/>
                <w:lang w:val="en-US" w:eastAsia="zh-CN"/>
              </w:rPr>
            </w:pPr>
            <w:r w:rsidRPr="00601058">
              <w:rPr>
                <w:rFonts w:ascii="Times New Roman" w:hAnsi="Times New Roman" w:cs="Times New Roman"/>
                <w:color w:val="000000"/>
                <w:sz w:val="18"/>
                <w:szCs w:val="18"/>
                <w:lang w:eastAsia="zh-CN"/>
              </w:rPr>
              <w:t>5.505</w:t>
            </w:r>
          </w:p>
        </w:tc>
        <w:tc>
          <w:tcPr>
            <w:tcW w:w="1644" w:type="dxa"/>
            <w:tcBorders>
              <w:top w:val="nil"/>
              <w:left w:val="nil"/>
              <w:bottom w:val="nil"/>
              <w:right w:val="nil"/>
            </w:tcBorders>
            <w:shd w:val="clear" w:color="auto" w:fill="auto"/>
            <w:noWrap/>
            <w:vAlign w:val="center"/>
            <w:hideMark/>
          </w:tcPr>
          <w:p w14:paraId="5FF9000B" w14:textId="77777777" w:rsidR="00601058" w:rsidRPr="00601058" w:rsidRDefault="00601058" w:rsidP="00601058">
            <w:pPr>
              <w:spacing w:after="0" w:line="240" w:lineRule="auto"/>
              <w:jc w:val="center"/>
              <w:rPr>
                <w:rFonts w:ascii="Times New Roman" w:hAnsi="Times New Roman" w:cs="Times New Roman"/>
                <w:color w:val="000000"/>
                <w:sz w:val="18"/>
                <w:szCs w:val="18"/>
                <w:lang w:val="en-US" w:eastAsia="zh-CN"/>
              </w:rPr>
            </w:pPr>
            <w:r w:rsidRPr="00601058">
              <w:rPr>
                <w:rFonts w:ascii="Times New Roman" w:hAnsi="Times New Roman" w:cs="Times New Roman"/>
                <w:color w:val="000000"/>
                <w:sz w:val="18"/>
                <w:szCs w:val="18"/>
                <w:lang w:eastAsia="zh-CN"/>
              </w:rPr>
              <w:t>8.30%</w:t>
            </w:r>
          </w:p>
        </w:tc>
      </w:tr>
      <w:tr w:rsidR="00601058" w:rsidRPr="00601058" w14:paraId="2D5A3C09" w14:textId="77777777" w:rsidTr="00601058">
        <w:trPr>
          <w:trHeight w:val="270"/>
          <w:jc w:val="center"/>
        </w:trPr>
        <w:tc>
          <w:tcPr>
            <w:tcW w:w="1201" w:type="dxa"/>
            <w:vMerge/>
            <w:tcBorders>
              <w:top w:val="nil"/>
              <w:left w:val="nil"/>
              <w:bottom w:val="single" w:sz="8" w:space="0" w:color="000000"/>
              <w:right w:val="nil"/>
            </w:tcBorders>
            <w:vAlign w:val="center"/>
            <w:hideMark/>
          </w:tcPr>
          <w:p w14:paraId="496C7CA4" w14:textId="77777777" w:rsidR="00601058" w:rsidRPr="00601058" w:rsidRDefault="00601058" w:rsidP="00601058">
            <w:pPr>
              <w:spacing w:after="0" w:line="240" w:lineRule="auto"/>
              <w:rPr>
                <w:rFonts w:ascii="Times New Roman" w:hAnsi="Times New Roman" w:cs="Times New Roman"/>
                <w:b/>
                <w:bCs/>
                <w:color w:val="000000"/>
                <w:sz w:val="18"/>
                <w:szCs w:val="18"/>
                <w:lang w:val="en-US" w:eastAsia="zh-CN"/>
              </w:rPr>
            </w:pPr>
          </w:p>
        </w:tc>
        <w:tc>
          <w:tcPr>
            <w:tcW w:w="1596" w:type="dxa"/>
            <w:tcBorders>
              <w:top w:val="nil"/>
              <w:left w:val="nil"/>
              <w:bottom w:val="nil"/>
              <w:right w:val="nil"/>
            </w:tcBorders>
            <w:shd w:val="clear" w:color="auto" w:fill="auto"/>
            <w:noWrap/>
            <w:vAlign w:val="center"/>
            <w:hideMark/>
          </w:tcPr>
          <w:p w14:paraId="61F684A8" w14:textId="77777777" w:rsidR="00601058" w:rsidRPr="00601058" w:rsidRDefault="00601058" w:rsidP="00601058">
            <w:pPr>
              <w:spacing w:after="0" w:line="240" w:lineRule="auto"/>
              <w:rPr>
                <w:rFonts w:ascii="Times New Roman" w:hAnsi="Times New Roman" w:cs="Times New Roman"/>
                <w:color w:val="000000"/>
                <w:sz w:val="18"/>
                <w:szCs w:val="18"/>
                <w:lang w:val="en-US" w:eastAsia="zh-CN"/>
              </w:rPr>
            </w:pPr>
            <w:r w:rsidRPr="00601058">
              <w:rPr>
                <w:rFonts w:ascii="Times New Roman" w:hAnsi="Times New Roman" w:cs="Times New Roman"/>
                <w:color w:val="000000"/>
                <w:sz w:val="18"/>
                <w:szCs w:val="18"/>
                <w:lang w:eastAsia="zh-CN"/>
              </w:rPr>
              <w:t>RNN-ADCC</w:t>
            </w:r>
          </w:p>
        </w:tc>
        <w:tc>
          <w:tcPr>
            <w:tcW w:w="1602" w:type="dxa"/>
            <w:tcBorders>
              <w:top w:val="nil"/>
              <w:left w:val="nil"/>
              <w:bottom w:val="nil"/>
              <w:right w:val="nil"/>
            </w:tcBorders>
            <w:shd w:val="clear" w:color="auto" w:fill="auto"/>
            <w:noWrap/>
            <w:vAlign w:val="center"/>
            <w:hideMark/>
          </w:tcPr>
          <w:p w14:paraId="494BFC25" w14:textId="77777777" w:rsidR="00601058" w:rsidRPr="00601058" w:rsidRDefault="00601058" w:rsidP="00601058">
            <w:pPr>
              <w:spacing w:after="0" w:line="240" w:lineRule="auto"/>
              <w:jc w:val="center"/>
              <w:rPr>
                <w:rFonts w:ascii="Times New Roman" w:hAnsi="Times New Roman" w:cs="Times New Roman"/>
                <w:color w:val="000000"/>
                <w:sz w:val="18"/>
                <w:szCs w:val="18"/>
                <w:lang w:val="en-US" w:eastAsia="zh-CN"/>
              </w:rPr>
            </w:pPr>
            <w:r w:rsidRPr="00601058">
              <w:rPr>
                <w:rFonts w:ascii="Times New Roman" w:hAnsi="Times New Roman" w:cs="Times New Roman"/>
                <w:color w:val="000000"/>
                <w:sz w:val="18"/>
                <w:szCs w:val="18"/>
                <w:lang w:eastAsia="zh-CN"/>
              </w:rPr>
              <w:t>42.35%</w:t>
            </w:r>
          </w:p>
        </w:tc>
        <w:tc>
          <w:tcPr>
            <w:tcW w:w="1277" w:type="dxa"/>
            <w:tcBorders>
              <w:top w:val="nil"/>
              <w:left w:val="nil"/>
              <w:bottom w:val="nil"/>
              <w:right w:val="nil"/>
            </w:tcBorders>
            <w:shd w:val="clear" w:color="auto" w:fill="auto"/>
            <w:noWrap/>
            <w:vAlign w:val="center"/>
            <w:hideMark/>
          </w:tcPr>
          <w:p w14:paraId="0314EC7D" w14:textId="77777777" w:rsidR="00601058" w:rsidRPr="00601058" w:rsidRDefault="00601058" w:rsidP="00601058">
            <w:pPr>
              <w:spacing w:after="0" w:line="240" w:lineRule="auto"/>
              <w:jc w:val="center"/>
              <w:rPr>
                <w:rFonts w:ascii="Times New Roman" w:hAnsi="Times New Roman" w:cs="Times New Roman"/>
                <w:color w:val="000000"/>
                <w:sz w:val="18"/>
                <w:szCs w:val="18"/>
                <w:lang w:val="en-US" w:eastAsia="zh-CN"/>
              </w:rPr>
            </w:pPr>
            <w:r w:rsidRPr="00601058">
              <w:rPr>
                <w:rFonts w:ascii="Times New Roman" w:hAnsi="Times New Roman" w:cs="Times New Roman"/>
                <w:color w:val="000000"/>
                <w:sz w:val="18"/>
                <w:szCs w:val="18"/>
                <w:lang w:eastAsia="zh-CN"/>
              </w:rPr>
              <w:t>2.9617</w:t>
            </w:r>
          </w:p>
        </w:tc>
        <w:tc>
          <w:tcPr>
            <w:tcW w:w="1320" w:type="dxa"/>
            <w:tcBorders>
              <w:top w:val="nil"/>
              <w:left w:val="nil"/>
              <w:bottom w:val="nil"/>
              <w:right w:val="nil"/>
            </w:tcBorders>
            <w:shd w:val="clear" w:color="auto" w:fill="auto"/>
            <w:noWrap/>
            <w:vAlign w:val="center"/>
            <w:hideMark/>
          </w:tcPr>
          <w:p w14:paraId="54C1311B" w14:textId="77777777" w:rsidR="00601058" w:rsidRPr="00601058" w:rsidRDefault="00601058" w:rsidP="00601058">
            <w:pPr>
              <w:spacing w:after="0" w:line="240" w:lineRule="auto"/>
              <w:jc w:val="center"/>
              <w:rPr>
                <w:rFonts w:ascii="Times New Roman" w:hAnsi="Times New Roman" w:cs="Times New Roman"/>
                <w:color w:val="000000"/>
                <w:sz w:val="18"/>
                <w:szCs w:val="18"/>
                <w:lang w:val="en-US" w:eastAsia="zh-CN"/>
              </w:rPr>
            </w:pPr>
            <w:r w:rsidRPr="00601058">
              <w:rPr>
                <w:rFonts w:ascii="Times New Roman" w:hAnsi="Times New Roman" w:cs="Times New Roman"/>
                <w:color w:val="000000"/>
                <w:sz w:val="18"/>
                <w:szCs w:val="18"/>
                <w:lang w:eastAsia="zh-CN"/>
              </w:rPr>
              <w:t>5.6068</w:t>
            </w:r>
          </w:p>
        </w:tc>
        <w:tc>
          <w:tcPr>
            <w:tcW w:w="1644" w:type="dxa"/>
            <w:tcBorders>
              <w:top w:val="nil"/>
              <w:left w:val="nil"/>
              <w:bottom w:val="nil"/>
              <w:right w:val="nil"/>
            </w:tcBorders>
            <w:shd w:val="clear" w:color="auto" w:fill="auto"/>
            <w:noWrap/>
            <w:vAlign w:val="center"/>
            <w:hideMark/>
          </w:tcPr>
          <w:p w14:paraId="1285AD68" w14:textId="77777777" w:rsidR="00601058" w:rsidRPr="00601058" w:rsidRDefault="00601058" w:rsidP="00601058">
            <w:pPr>
              <w:spacing w:after="0" w:line="240" w:lineRule="auto"/>
              <w:jc w:val="center"/>
              <w:rPr>
                <w:rFonts w:ascii="Times New Roman" w:hAnsi="Times New Roman" w:cs="Times New Roman"/>
                <w:color w:val="000000"/>
                <w:sz w:val="18"/>
                <w:szCs w:val="18"/>
                <w:lang w:val="en-US" w:eastAsia="zh-CN"/>
              </w:rPr>
            </w:pPr>
            <w:r w:rsidRPr="00601058">
              <w:rPr>
                <w:rFonts w:ascii="Times New Roman" w:hAnsi="Times New Roman" w:cs="Times New Roman"/>
                <w:color w:val="000000"/>
                <w:sz w:val="18"/>
                <w:szCs w:val="18"/>
                <w:lang w:eastAsia="zh-CN"/>
              </w:rPr>
              <w:t>8.52%</w:t>
            </w:r>
          </w:p>
        </w:tc>
      </w:tr>
      <w:tr w:rsidR="00601058" w:rsidRPr="00601058" w14:paraId="799B6F9B" w14:textId="77777777" w:rsidTr="00601058">
        <w:trPr>
          <w:trHeight w:val="270"/>
          <w:jc w:val="center"/>
        </w:trPr>
        <w:tc>
          <w:tcPr>
            <w:tcW w:w="1201" w:type="dxa"/>
            <w:vMerge/>
            <w:tcBorders>
              <w:top w:val="nil"/>
              <w:left w:val="nil"/>
              <w:bottom w:val="single" w:sz="8" w:space="0" w:color="000000"/>
              <w:right w:val="nil"/>
            </w:tcBorders>
            <w:vAlign w:val="center"/>
            <w:hideMark/>
          </w:tcPr>
          <w:p w14:paraId="79BDE328" w14:textId="77777777" w:rsidR="00601058" w:rsidRPr="00601058" w:rsidRDefault="00601058" w:rsidP="00601058">
            <w:pPr>
              <w:spacing w:after="0" w:line="240" w:lineRule="auto"/>
              <w:rPr>
                <w:rFonts w:ascii="Times New Roman" w:hAnsi="Times New Roman" w:cs="Times New Roman"/>
                <w:b/>
                <w:bCs/>
                <w:color w:val="000000"/>
                <w:sz w:val="18"/>
                <w:szCs w:val="18"/>
                <w:lang w:val="en-US" w:eastAsia="zh-CN"/>
              </w:rPr>
            </w:pPr>
          </w:p>
        </w:tc>
        <w:tc>
          <w:tcPr>
            <w:tcW w:w="1596" w:type="dxa"/>
            <w:tcBorders>
              <w:top w:val="nil"/>
              <w:left w:val="nil"/>
              <w:bottom w:val="nil"/>
              <w:right w:val="nil"/>
            </w:tcBorders>
            <w:shd w:val="clear" w:color="auto" w:fill="auto"/>
            <w:noWrap/>
            <w:vAlign w:val="center"/>
            <w:hideMark/>
          </w:tcPr>
          <w:p w14:paraId="04C07716" w14:textId="77777777" w:rsidR="00601058" w:rsidRPr="00601058" w:rsidRDefault="00601058" w:rsidP="00601058">
            <w:pPr>
              <w:spacing w:after="0" w:line="240" w:lineRule="auto"/>
              <w:rPr>
                <w:rFonts w:ascii="Times New Roman" w:hAnsi="Times New Roman" w:cs="Times New Roman"/>
                <w:color w:val="000000"/>
                <w:sz w:val="18"/>
                <w:szCs w:val="18"/>
                <w:lang w:val="en-US" w:eastAsia="zh-CN"/>
              </w:rPr>
            </w:pPr>
            <w:r w:rsidRPr="00601058">
              <w:rPr>
                <w:rFonts w:ascii="Times New Roman" w:hAnsi="Times New Roman" w:cs="Times New Roman"/>
                <w:color w:val="000000"/>
                <w:sz w:val="18"/>
                <w:szCs w:val="18"/>
                <w:lang w:eastAsia="zh-CN"/>
              </w:rPr>
              <w:t>RNN-GAS</w:t>
            </w:r>
          </w:p>
        </w:tc>
        <w:tc>
          <w:tcPr>
            <w:tcW w:w="1602" w:type="dxa"/>
            <w:tcBorders>
              <w:top w:val="nil"/>
              <w:left w:val="nil"/>
              <w:bottom w:val="nil"/>
              <w:right w:val="nil"/>
            </w:tcBorders>
            <w:shd w:val="clear" w:color="auto" w:fill="auto"/>
            <w:noWrap/>
            <w:vAlign w:val="center"/>
            <w:hideMark/>
          </w:tcPr>
          <w:p w14:paraId="66A53CB7" w14:textId="77777777" w:rsidR="00601058" w:rsidRPr="00601058" w:rsidRDefault="00601058" w:rsidP="00601058">
            <w:pPr>
              <w:spacing w:after="0" w:line="240" w:lineRule="auto"/>
              <w:jc w:val="center"/>
              <w:rPr>
                <w:rFonts w:ascii="Times New Roman" w:hAnsi="Times New Roman" w:cs="Times New Roman"/>
                <w:color w:val="000000"/>
                <w:sz w:val="18"/>
                <w:szCs w:val="18"/>
                <w:lang w:val="en-US" w:eastAsia="zh-CN"/>
              </w:rPr>
            </w:pPr>
            <w:r w:rsidRPr="00601058">
              <w:rPr>
                <w:rFonts w:ascii="Times New Roman" w:hAnsi="Times New Roman" w:cs="Times New Roman"/>
                <w:color w:val="000000"/>
                <w:sz w:val="18"/>
                <w:szCs w:val="18"/>
                <w:lang w:eastAsia="zh-CN"/>
              </w:rPr>
              <w:t>42.37%</w:t>
            </w:r>
          </w:p>
        </w:tc>
        <w:tc>
          <w:tcPr>
            <w:tcW w:w="1277" w:type="dxa"/>
            <w:tcBorders>
              <w:top w:val="nil"/>
              <w:left w:val="nil"/>
              <w:bottom w:val="nil"/>
              <w:right w:val="nil"/>
            </w:tcBorders>
            <w:shd w:val="clear" w:color="auto" w:fill="auto"/>
            <w:noWrap/>
            <w:vAlign w:val="center"/>
            <w:hideMark/>
          </w:tcPr>
          <w:p w14:paraId="6C171B62" w14:textId="77777777" w:rsidR="00601058" w:rsidRPr="00601058" w:rsidRDefault="00601058" w:rsidP="00601058">
            <w:pPr>
              <w:spacing w:after="0" w:line="240" w:lineRule="auto"/>
              <w:jc w:val="center"/>
              <w:rPr>
                <w:rFonts w:ascii="Times New Roman" w:hAnsi="Times New Roman" w:cs="Times New Roman"/>
                <w:color w:val="000000"/>
                <w:sz w:val="18"/>
                <w:szCs w:val="18"/>
                <w:lang w:val="en-US" w:eastAsia="zh-CN"/>
              </w:rPr>
            </w:pPr>
            <w:r w:rsidRPr="00601058">
              <w:rPr>
                <w:rFonts w:ascii="Times New Roman" w:hAnsi="Times New Roman" w:cs="Times New Roman"/>
                <w:color w:val="000000"/>
                <w:sz w:val="18"/>
                <w:szCs w:val="18"/>
                <w:lang w:eastAsia="zh-CN"/>
              </w:rPr>
              <w:t>2.9627</w:t>
            </w:r>
          </w:p>
        </w:tc>
        <w:tc>
          <w:tcPr>
            <w:tcW w:w="1320" w:type="dxa"/>
            <w:tcBorders>
              <w:top w:val="nil"/>
              <w:left w:val="nil"/>
              <w:bottom w:val="nil"/>
              <w:right w:val="nil"/>
            </w:tcBorders>
            <w:shd w:val="clear" w:color="auto" w:fill="auto"/>
            <w:noWrap/>
            <w:vAlign w:val="center"/>
            <w:hideMark/>
          </w:tcPr>
          <w:p w14:paraId="4D8275D0" w14:textId="77777777" w:rsidR="00601058" w:rsidRPr="00601058" w:rsidRDefault="00601058" w:rsidP="00601058">
            <w:pPr>
              <w:spacing w:after="0" w:line="240" w:lineRule="auto"/>
              <w:jc w:val="center"/>
              <w:rPr>
                <w:rFonts w:ascii="Times New Roman" w:hAnsi="Times New Roman" w:cs="Times New Roman"/>
                <w:color w:val="000000"/>
                <w:sz w:val="18"/>
                <w:szCs w:val="18"/>
                <w:lang w:val="en-US" w:eastAsia="zh-CN"/>
              </w:rPr>
            </w:pPr>
            <w:r w:rsidRPr="00601058">
              <w:rPr>
                <w:rFonts w:ascii="Times New Roman" w:hAnsi="Times New Roman" w:cs="Times New Roman"/>
                <w:color w:val="000000"/>
                <w:sz w:val="18"/>
                <w:szCs w:val="18"/>
                <w:lang w:eastAsia="zh-CN"/>
              </w:rPr>
              <w:t>5.6095</w:t>
            </w:r>
          </w:p>
        </w:tc>
        <w:tc>
          <w:tcPr>
            <w:tcW w:w="1644" w:type="dxa"/>
            <w:tcBorders>
              <w:top w:val="nil"/>
              <w:left w:val="nil"/>
              <w:bottom w:val="nil"/>
              <w:right w:val="nil"/>
            </w:tcBorders>
            <w:shd w:val="clear" w:color="auto" w:fill="auto"/>
            <w:noWrap/>
            <w:vAlign w:val="center"/>
            <w:hideMark/>
          </w:tcPr>
          <w:p w14:paraId="20EE861B" w14:textId="77777777" w:rsidR="00601058" w:rsidRPr="00601058" w:rsidRDefault="00601058" w:rsidP="00601058">
            <w:pPr>
              <w:spacing w:after="0" w:line="240" w:lineRule="auto"/>
              <w:jc w:val="center"/>
              <w:rPr>
                <w:rFonts w:ascii="Times New Roman" w:hAnsi="Times New Roman" w:cs="Times New Roman"/>
                <w:color w:val="000000"/>
                <w:sz w:val="18"/>
                <w:szCs w:val="18"/>
                <w:lang w:val="en-US" w:eastAsia="zh-CN"/>
              </w:rPr>
            </w:pPr>
            <w:r w:rsidRPr="00601058">
              <w:rPr>
                <w:rFonts w:ascii="Times New Roman" w:hAnsi="Times New Roman" w:cs="Times New Roman"/>
                <w:color w:val="000000"/>
                <w:sz w:val="18"/>
                <w:szCs w:val="18"/>
                <w:lang w:eastAsia="zh-CN"/>
              </w:rPr>
              <w:t>8.52%</w:t>
            </w:r>
          </w:p>
        </w:tc>
      </w:tr>
      <w:tr w:rsidR="00601058" w:rsidRPr="00601058" w14:paraId="7F35DEEA" w14:textId="77777777" w:rsidTr="00601058">
        <w:trPr>
          <w:trHeight w:val="270"/>
          <w:jc w:val="center"/>
        </w:trPr>
        <w:tc>
          <w:tcPr>
            <w:tcW w:w="1201" w:type="dxa"/>
            <w:vMerge/>
            <w:tcBorders>
              <w:top w:val="nil"/>
              <w:left w:val="nil"/>
              <w:bottom w:val="single" w:sz="8" w:space="0" w:color="000000"/>
              <w:right w:val="nil"/>
            </w:tcBorders>
            <w:vAlign w:val="center"/>
            <w:hideMark/>
          </w:tcPr>
          <w:p w14:paraId="5B15772E" w14:textId="77777777" w:rsidR="00601058" w:rsidRPr="00601058" w:rsidRDefault="00601058" w:rsidP="00601058">
            <w:pPr>
              <w:spacing w:after="0" w:line="240" w:lineRule="auto"/>
              <w:rPr>
                <w:rFonts w:ascii="Times New Roman" w:hAnsi="Times New Roman" w:cs="Times New Roman"/>
                <w:b/>
                <w:bCs/>
                <w:color w:val="000000"/>
                <w:sz w:val="18"/>
                <w:szCs w:val="18"/>
                <w:lang w:val="en-US" w:eastAsia="zh-CN"/>
              </w:rPr>
            </w:pPr>
          </w:p>
        </w:tc>
        <w:tc>
          <w:tcPr>
            <w:tcW w:w="1596" w:type="dxa"/>
            <w:tcBorders>
              <w:top w:val="nil"/>
              <w:left w:val="nil"/>
              <w:bottom w:val="nil"/>
              <w:right w:val="nil"/>
            </w:tcBorders>
            <w:shd w:val="clear" w:color="auto" w:fill="auto"/>
            <w:noWrap/>
            <w:vAlign w:val="center"/>
            <w:hideMark/>
          </w:tcPr>
          <w:p w14:paraId="618A12E0" w14:textId="77777777" w:rsidR="00601058" w:rsidRPr="00601058" w:rsidRDefault="00601058" w:rsidP="00601058">
            <w:pPr>
              <w:spacing w:after="0" w:line="240" w:lineRule="auto"/>
              <w:rPr>
                <w:rFonts w:ascii="Times New Roman" w:hAnsi="Times New Roman" w:cs="Times New Roman"/>
                <w:color w:val="000000"/>
                <w:sz w:val="18"/>
                <w:szCs w:val="18"/>
                <w:lang w:val="en-US" w:eastAsia="zh-CN"/>
              </w:rPr>
            </w:pPr>
            <w:r w:rsidRPr="00601058">
              <w:rPr>
                <w:rFonts w:ascii="Times New Roman" w:hAnsi="Times New Roman" w:cs="Times New Roman"/>
                <w:color w:val="000000"/>
                <w:sz w:val="18"/>
                <w:szCs w:val="18"/>
                <w:lang w:eastAsia="zh-CN"/>
              </w:rPr>
              <w:t>PSN-DCC</w:t>
            </w:r>
          </w:p>
        </w:tc>
        <w:tc>
          <w:tcPr>
            <w:tcW w:w="1602" w:type="dxa"/>
            <w:tcBorders>
              <w:top w:val="nil"/>
              <w:left w:val="nil"/>
              <w:bottom w:val="nil"/>
              <w:right w:val="nil"/>
            </w:tcBorders>
            <w:shd w:val="clear" w:color="auto" w:fill="auto"/>
            <w:noWrap/>
            <w:vAlign w:val="center"/>
            <w:hideMark/>
          </w:tcPr>
          <w:p w14:paraId="0902FC30" w14:textId="77777777" w:rsidR="00601058" w:rsidRPr="00601058" w:rsidRDefault="00601058" w:rsidP="00601058">
            <w:pPr>
              <w:spacing w:after="0" w:line="240" w:lineRule="auto"/>
              <w:jc w:val="center"/>
              <w:rPr>
                <w:rFonts w:ascii="Times New Roman" w:hAnsi="Times New Roman" w:cs="Times New Roman"/>
                <w:color w:val="000000"/>
                <w:sz w:val="18"/>
                <w:szCs w:val="18"/>
                <w:lang w:val="en-US" w:eastAsia="zh-CN"/>
              </w:rPr>
            </w:pPr>
            <w:r w:rsidRPr="00601058">
              <w:rPr>
                <w:rFonts w:ascii="Times New Roman" w:hAnsi="Times New Roman" w:cs="Times New Roman"/>
                <w:color w:val="000000"/>
                <w:sz w:val="18"/>
                <w:szCs w:val="18"/>
                <w:lang w:eastAsia="zh-CN"/>
              </w:rPr>
              <w:t>41.34%</w:t>
            </w:r>
          </w:p>
        </w:tc>
        <w:tc>
          <w:tcPr>
            <w:tcW w:w="1277" w:type="dxa"/>
            <w:tcBorders>
              <w:top w:val="nil"/>
              <w:left w:val="nil"/>
              <w:bottom w:val="nil"/>
              <w:right w:val="nil"/>
            </w:tcBorders>
            <w:shd w:val="clear" w:color="auto" w:fill="auto"/>
            <w:noWrap/>
            <w:vAlign w:val="center"/>
            <w:hideMark/>
          </w:tcPr>
          <w:p w14:paraId="529164A0" w14:textId="77777777" w:rsidR="00601058" w:rsidRPr="00601058" w:rsidRDefault="00601058" w:rsidP="00601058">
            <w:pPr>
              <w:spacing w:after="0" w:line="240" w:lineRule="auto"/>
              <w:jc w:val="center"/>
              <w:rPr>
                <w:rFonts w:ascii="Times New Roman" w:hAnsi="Times New Roman" w:cs="Times New Roman"/>
                <w:color w:val="000000"/>
                <w:sz w:val="18"/>
                <w:szCs w:val="18"/>
                <w:lang w:val="en-US" w:eastAsia="zh-CN"/>
              </w:rPr>
            </w:pPr>
            <w:r w:rsidRPr="00601058">
              <w:rPr>
                <w:rFonts w:ascii="Times New Roman" w:hAnsi="Times New Roman" w:cs="Times New Roman"/>
                <w:color w:val="000000"/>
                <w:sz w:val="18"/>
                <w:szCs w:val="18"/>
                <w:lang w:eastAsia="zh-CN"/>
              </w:rPr>
              <w:t>3.069</w:t>
            </w:r>
          </w:p>
        </w:tc>
        <w:tc>
          <w:tcPr>
            <w:tcW w:w="1320" w:type="dxa"/>
            <w:tcBorders>
              <w:top w:val="nil"/>
              <w:left w:val="nil"/>
              <w:bottom w:val="nil"/>
              <w:right w:val="nil"/>
            </w:tcBorders>
            <w:shd w:val="clear" w:color="auto" w:fill="auto"/>
            <w:noWrap/>
            <w:vAlign w:val="center"/>
            <w:hideMark/>
          </w:tcPr>
          <w:p w14:paraId="2ECE27E4" w14:textId="77777777" w:rsidR="00601058" w:rsidRPr="00601058" w:rsidRDefault="00601058" w:rsidP="00601058">
            <w:pPr>
              <w:spacing w:after="0" w:line="240" w:lineRule="auto"/>
              <w:jc w:val="center"/>
              <w:rPr>
                <w:rFonts w:ascii="Times New Roman" w:hAnsi="Times New Roman" w:cs="Times New Roman"/>
                <w:color w:val="000000"/>
                <w:sz w:val="18"/>
                <w:szCs w:val="18"/>
                <w:lang w:val="en-US" w:eastAsia="zh-CN"/>
              </w:rPr>
            </w:pPr>
            <w:r w:rsidRPr="00601058">
              <w:rPr>
                <w:rFonts w:ascii="Times New Roman" w:hAnsi="Times New Roman" w:cs="Times New Roman"/>
                <w:color w:val="000000"/>
                <w:sz w:val="18"/>
                <w:szCs w:val="18"/>
                <w:lang w:eastAsia="zh-CN"/>
              </w:rPr>
              <w:t>5.6375</w:t>
            </w:r>
          </w:p>
        </w:tc>
        <w:tc>
          <w:tcPr>
            <w:tcW w:w="1644" w:type="dxa"/>
            <w:tcBorders>
              <w:top w:val="nil"/>
              <w:left w:val="nil"/>
              <w:bottom w:val="nil"/>
              <w:right w:val="nil"/>
            </w:tcBorders>
            <w:shd w:val="clear" w:color="auto" w:fill="auto"/>
            <w:noWrap/>
            <w:vAlign w:val="center"/>
            <w:hideMark/>
          </w:tcPr>
          <w:p w14:paraId="35DD2088" w14:textId="77777777" w:rsidR="00601058" w:rsidRPr="00601058" w:rsidRDefault="00601058" w:rsidP="00601058">
            <w:pPr>
              <w:spacing w:after="0" w:line="240" w:lineRule="auto"/>
              <w:jc w:val="center"/>
              <w:rPr>
                <w:rFonts w:ascii="Times New Roman" w:hAnsi="Times New Roman" w:cs="Times New Roman"/>
                <w:color w:val="000000"/>
                <w:sz w:val="18"/>
                <w:szCs w:val="18"/>
                <w:lang w:val="en-US" w:eastAsia="zh-CN"/>
              </w:rPr>
            </w:pPr>
            <w:r w:rsidRPr="00601058">
              <w:rPr>
                <w:rFonts w:ascii="Times New Roman" w:hAnsi="Times New Roman" w:cs="Times New Roman"/>
                <w:color w:val="000000"/>
                <w:sz w:val="18"/>
                <w:szCs w:val="18"/>
                <w:lang w:eastAsia="zh-CN"/>
              </w:rPr>
              <w:t>7.78%</w:t>
            </w:r>
          </w:p>
        </w:tc>
      </w:tr>
      <w:tr w:rsidR="00601058" w:rsidRPr="00601058" w14:paraId="44E9F6B6" w14:textId="77777777" w:rsidTr="00601058">
        <w:trPr>
          <w:trHeight w:val="270"/>
          <w:jc w:val="center"/>
        </w:trPr>
        <w:tc>
          <w:tcPr>
            <w:tcW w:w="1201" w:type="dxa"/>
            <w:vMerge/>
            <w:tcBorders>
              <w:top w:val="nil"/>
              <w:left w:val="nil"/>
              <w:bottom w:val="single" w:sz="8" w:space="0" w:color="000000"/>
              <w:right w:val="nil"/>
            </w:tcBorders>
            <w:vAlign w:val="center"/>
            <w:hideMark/>
          </w:tcPr>
          <w:p w14:paraId="50B5AB39" w14:textId="77777777" w:rsidR="00601058" w:rsidRPr="00601058" w:rsidRDefault="00601058" w:rsidP="00601058">
            <w:pPr>
              <w:spacing w:after="0" w:line="240" w:lineRule="auto"/>
              <w:rPr>
                <w:rFonts w:ascii="Times New Roman" w:hAnsi="Times New Roman" w:cs="Times New Roman"/>
                <w:b/>
                <w:bCs/>
                <w:color w:val="000000"/>
                <w:sz w:val="18"/>
                <w:szCs w:val="18"/>
                <w:lang w:val="en-US" w:eastAsia="zh-CN"/>
              </w:rPr>
            </w:pPr>
          </w:p>
        </w:tc>
        <w:tc>
          <w:tcPr>
            <w:tcW w:w="1596" w:type="dxa"/>
            <w:tcBorders>
              <w:top w:val="nil"/>
              <w:left w:val="nil"/>
              <w:bottom w:val="nil"/>
              <w:right w:val="nil"/>
            </w:tcBorders>
            <w:shd w:val="clear" w:color="auto" w:fill="auto"/>
            <w:noWrap/>
            <w:vAlign w:val="center"/>
            <w:hideMark/>
          </w:tcPr>
          <w:p w14:paraId="6476790E" w14:textId="77777777" w:rsidR="00601058" w:rsidRPr="00601058" w:rsidRDefault="00601058" w:rsidP="00601058">
            <w:pPr>
              <w:spacing w:after="0" w:line="240" w:lineRule="auto"/>
              <w:rPr>
                <w:rFonts w:ascii="Times New Roman" w:hAnsi="Times New Roman" w:cs="Times New Roman"/>
                <w:color w:val="000000"/>
                <w:sz w:val="18"/>
                <w:szCs w:val="18"/>
                <w:lang w:val="en-US" w:eastAsia="zh-CN"/>
              </w:rPr>
            </w:pPr>
            <w:r w:rsidRPr="00601058">
              <w:rPr>
                <w:rFonts w:ascii="Times New Roman" w:hAnsi="Times New Roman" w:cs="Times New Roman"/>
                <w:color w:val="000000"/>
                <w:sz w:val="18"/>
                <w:szCs w:val="18"/>
                <w:lang w:eastAsia="zh-CN"/>
              </w:rPr>
              <w:t>PSN-ADCC</w:t>
            </w:r>
          </w:p>
        </w:tc>
        <w:tc>
          <w:tcPr>
            <w:tcW w:w="1602" w:type="dxa"/>
            <w:tcBorders>
              <w:top w:val="nil"/>
              <w:left w:val="nil"/>
              <w:bottom w:val="nil"/>
              <w:right w:val="nil"/>
            </w:tcBorders>
            <w:shd w:val="clear" w:color="auto" w:fill="auto"/>
            <w:noWrap/>
            <w:vAlign w:val="center"/>
            <w:hideMark/>
          </w:tcPr>
          <w:p w14:paraId="300EF5A3" w14:textId="77777777" w:rsidR="00601058" w:rsidRPr="00601058" w:rsidRDefault="00601058" w:rsidP="00601058">
            <w:pPr>
              <w:spacing w:after="0" w:line="240" w:lineRule="auto"/>
              <w:jc w:val="center"/>
              <w:rPr>
                <w:rFonts w:ascii="Times New Roman" w:hAnsi="Times New Roman" w:cs="Times New Roman"/>
                <w:color w:val="000000"/>
                <w:sz w:val="18"/>
                <w:szCs w:val="18"/>
                <w:lang w:val="en-US" w:eastAsia="zh-CN"/>
              </w:rPr>
            </w:pPr>
            <w:r w:rsidRPr="00601058">
              <w:rPr>
                <w:rFonts w:ascii="Times New Roman" w:hAnsi="Times New Roman" w:cs="Times New Roman"/>
                <w:color w:val="000000"/>
                <w:sz w:val="18"/>
                <w:szCs w:val="18"/>
                <w:lang w:eastAsia="zh-CN"/>
              </w:rPr>
              <w:t>42.36%</w:t>
            </w:r>
          </w:p>
        </w:tc>
        <w:tc>
          <w:tcPr>
            <w:tcW w:w="1277" w:type="dxa"/>
            <w:tcBorders>
              <w:top w:val="nil"/>
              <w:left w:val="nil"/>
              <w:bottom w:val="nil"/>
              <w:right w:val="nil"/>
            </w:tcBorders>
            <w:shd w:val="clear" w:color="auto" w:fill="auto"/>
            <w:noWrap/>
            <w:vAlign w:val="center"/>
            <w:hideMark/>
          </w:tcPr>
          <w:p w14:paraId="48F2491A" w14:textId="77777777" w:rsidR="00601058" w:rsidRPr="00601058" w:rsidRDefault="00601058" w:rsidP="00601058">
            <w:pPr>
              <w:spacing w:after="0" w:line="240" w:lineRule="auto"/>
              <w:jc w:val="center"/>
              <w:rPr>
                <w:rFonts w:ascii="Times New Roman" w:hAnsi="Times New Roman" w:cs="Times New Roman"/>
                <w:color w:val="000000"/>
                <w:sz w:val="18"/>
                <w:szCs w:val="18"/>
                <w:lang w:val="en-US" w:eastAsia="zh-CN"/>
              </w:rPr>
            </w:pPr>
            <w:r w:rsidRPr="00601058">
              <w:rPr>
                <w:rFonts w:ascii="Times New Roman" w:hAnsi="Times New Roman" w:cs="Times New Roman"/>
                <w:color w:val="000000"/>
                <w:sz w:val="18"/>
                <w:szCs w:val="18"/>
                <w:lang w:eastAsia="zh-CN"/>
              </w:rPr>
              <w:t>3.0892</w:t>
            </w:r>
          </w:p>
        </w:tc>
        <w:tc>
          <w:tcPr>
            <w:tcW w:w="1320" w:type="dxa"/>
            <w:tcBorders>
              <w:top w:val="nil"/>
              <w:left w:val="nil"/>
              <w:bottom w:val="nil"/>
              <w:right w:val="nil"/>
            </w:tcBorders>
            <w:shd w:val="clear" w:color="auto" w:fill="auto"/>
            <w:noWrap/>
            <w:vAlign w:val="center"/>
            <w:hideMark/>
          </w:tcPr>
          <w:p w14:paraId="11EB50F3" w14:textId="77777777" w:rsidR="00601058" w:rsidRPr="00601058" w:rsidRDefault="00601058" w:rsidP="00601058">
            <w:pPr>
              <w:spacing w:after="0" w:line="240" w:lineRule="auto"/>
              <w:jc w:val="center"/>
              <w:rPr>
                <w:rFonts w:ascii="Times New Roman" w:hAnsi="Times New Roman" w:cs="Times New Roman"/>
                <w:color w:val="000000"/>
                <w:sz w:val="18"/>
                <w:szCs w:val="18"/>
                <w:lang w:val="en-US" w:eastAsia="zh-CN"/>
              </w:rPr>
            </w:pPr>
            <w:r w:rsidRPr="00601058">
              <w:rPr>
                <w:rFonts w:ascii="Times New Roman" w:hAnsi="Times New Roman" w:cs="Times New Roman"/>
                <w:color w:val="000000"/>
                <w:sz w:val="18"/>
                <w:szCs w:val="18"/>
                <w:lang w:eastAsia="zh-CN"/>
              </w:rPr>
              <w:t>5.6402</w:t>
            </w:r>
          </w:p>
        </w:tc>
        <w:tc>
          <w:tcPr>
            <w:tcW w:w="1644" w:type="dxa"/>
            <w:tcBorders>
              <w:top w:val="nil"/>
              <w:left w:val="nil"/>
              <w:bottom w:val="nil"/>
              <w:right w:val="nil"/>
            </w:tcBorders>
            <w:shd w:val="clear" w:color="auto" w:fill="auto"/>
            <w:noWrap/>
            <w:vAlign w:val="center"/>
            <w:hideMark/>
          </w:tcPr>
          <w:p w14:paraId="0B8D4057" w14:textId="77777777" w:rsidR="00601058" w:rsidRPr="00601058" w:rsidRDefault="00601058" w:rsidP="00601058">
            <w:pPr>
              <w:spacing w:after="0" w:line="240" w:lineRule="auto"/>
              <w:jc w:val="center"/>
              <w:rPr>
                <w:rFonts w:ascii="Times New Roman" w:hAnsi="Times New Roman" w:cs="Times New Roman"/>
                <w:color w:val="000000"/>
                <w:sz w:val="18"/>
                <w:szCs w:val="18"/>
                <w:lang w:val="en-US" w:eastAsia="zh-CN"/>
              </w:rPr>
            </w:pPr>
            <w:r w:rsidRPr="00601058">
              <w:rPr>
                <w:rFonts w:ascii="Times New Roman" w:hAnsi="Times New Roman" w:cs="Times New Roman"/>
                <w:color w:val="000000"/>
                <w:sz w:val="18"/>
                <w:szCs w:val="18"/>
                <w:lang w:eastAsia="zh-CN"/>
              </w:rPr>
              <w:t>7.78%</w:t>
            </w:r>
          </w:p>
        </w:tc>
      </w:tr>
      <w:tr w:rsidR="00601058" w:rsidRPr="00601058" w14:paraId="0E16B452" w14:textId="77777777" w:rsidTr="00601058">
        <w:trPr>
          <w:trHeight w:val="285"/>
          <w:jc w:val="center"/>
        </w:trPr>
        <w:tc>
          <w:tcPr>
            <w:tcW w:w="1201" w:type="dxa"/>
            <w:vMerge/>
            <w:tcBorders>
              <w:top w:val="nil"/>
              <w:left w:val="nil"/>
              <w:bottom w:val="single" w:sz="8" w:space="0" w:color="000000"/>
              <w:right w:val="nil"/>
            </w:tcBorders>
            <w:vAlign w:val="center"/>
            <w:hideMark/>
          </w:tcPr>
          <w:p w14:paraId="5EAA8B4B" w14:textId="77777777" w:rsidR="00601058" w:rsidRPr="00601058" w:rsidRDefault="00601058" w:rsidP="00601058">
            <w:pPr>
              <w:spacing w:after="0" w:line="240" w:lineRule="auto"/>
              <w:rPr>
                <w:rFonts w:ascii="Times New Roman" w:hAnsi="Times New Roman" w:cs="Times New Roman"/>
                <w:b/>
                <w:bCs/>
                <w:color w:val="000000"/>
                <w:sz w:val="18"/>
                <w:szCs w:val="18"/>
                <w:lang w:val="en-US" w:eastAsia="zh-CN"/>
              </w:rPr>
            </w:pPr>
          </w:p>
        </w:tc>
        <w:tc>
          <w:tcPr>
            <w:tcW w:w="1596" w:type="dxa"/>
            <w:tcBorders>
              <w:top w:val="nil"/>
              <w:left w:val="nil"/>
              <w:bottom w:val="single" w:sz="8" w:space="0" w:color="auto"/>
              <w:right w:val="nil"/>
            </w:tcBorders>
            <w:shd w:val="clear" w:color="auto" w:fill="auto"/>
            <w:noWrap/>
            <w:vAlign w:val="center"/>
            <w:hideMark/>
          </w:tcPr>
          <w:p w14:paraId="4FAE9AA8" w14:textId="77777777" w:rsidR="00601058" w:rsidRPr="00601058" w:rsidRDefault="00601058" w:rsidP="00601058">
            <w:pPr>
              <w:spacing w:after="0" w:line="240" w:lineRule="auto"/>
              <w:rPr>
                <w:rFonts w:ascii="Times New Roman" w:hAnsi="Times New Roman" w:cs="Times New Roman"/>
                <w:color w:val="000000"/>
                <w:sz w:val="18"/>
                <w:szCs w:val="18"/>
                <w:lang w:val="en-US" w:eastAsia="zh-CN"/>
              </w:rPr>
            </w:pPr>
            <w:r w:rsidRPr="00601058">
              <w:rPr>
                <w:rFonts w:ascii="Times New Roman" w:hAnsi="Times New Roman" w:cs="Times New Roman"/>
                <w:color w:val="000000"/>
                <w:sz w:val="18"/>
                <w:szCs w:val="18"/>
                <w:lang w:eastAsia="zh-CN"/>
              </w:rPr>
              <w:t>PSN-GAS</w:t>
            </w:r>
          </w:p>
        </w:tc>
        <w:tc>
          <w:tcPr>
            <w:tcW w:w="1602" w:type="dxa"/>
            <w:tcBorders>
              <w:top w:val="nil"/>
              <w:left w:val="nil"/>
              <w:bottom w:val="single" w:sz="8" w:space="0" w:color="auto"/>
              <w:right w:val="nil"/>
            </w:tcBorders>
            <w:shd w:val="clear" w:color="auto" w:fill="auto"/>
            <w:noWrap/>
            <w:vAlign w:val="center"/>
            <w:hideMark/>
          </w:tcPr>
          <w:p w14:paraId="786FF3C6" w14:textId="77777777" w:rsidR="00601058" w:rsidRPr="00601058" w:rsidRDefault="00601058" w:rsidP="00601058">
            <w:pPr>
              <w:spacing w:after="0" w:line="240" w:lineRule="auto"/>
              <w:jc w:val="center"/>
              <w:rPr>
                <w:rFonts w:ascii="Times New Roman" w:hAnsi="Times New Roman" w:cs="Times New Roman"/>
                <w:color w:val="000000"/>
                <w:sz w:val="18"/>
                <w:szCs w:val="18"/>
                <w:lang w:val="en-US" w:eastAsia="zh-CN"/>
              </w:rPr>
            </w:pPr>
            <w:r w:rsidRPr="00601058">
              <w:rPr>
                <w:rFonts w:ascii="Times New Roman" w:hAnsi="Times New Roman" w:cs="Times New Roman"/>
                <w:color w:val="000000"/>
                <w:sz w:val="18"/>
                <w:szCs w:val="18"/>
                <w:lang w:eastAsia="zh-CN"/>
              </w:rPr>
              <w:t>42.85%</w:t>
            </w:r>
          </w:p>
        </w:tc>
        <w:tc>
          <w:tcPr>
            <w:tcW w:w="1277" w:type="dxa"/>
            <w:tcBorders>
              <w:top w:val="nil"/>
              <w:left w:val="nil"/>
              <w:bottom w:val="single" w:sz="8" w:space="0" w:color="auto"/>
              <w:right w:val="nil"/>
            </w:tcBorders>
            <w:shd w:val="clear" w:color="auto" w:fill="auto"/>
            <w:noWrap/>
            <w:vAlign w:val="center"/>
            <w:hideMark/>
          </w:tcPr>
          <w:p w14:paraId="79E7DD79" w14:textId="77777777" w:rsidR="00601058" w:rsidRPr="00601058" w:rsidRDefault="00601058" w:rsidP="00601058">
            <w:pPr>
              <w:spacing w:after="0" w:line="240" w:lineRule="auto"/>
              <w:jc w:val="center"/>
              <w:rPr>
                <w:rFonts w:ascii="Times New Roman" w:hAnsi="Times New Roman" w:cs="Times New Roman"/>
                <w:color w:val="000000"/>
                <w:sz w:val="18"/>
                <w:szCs w:val="18"/>
                <w:lang w:val="en-US" w:eastAsia="zh-CN"/>
              </w:rPr>
            </w:pPr>
            <w:r w:rsidRPr="00601058">
              <w:rPr>
                <w:rFonts w:ascii="Times New Roman" w:hAnsi="Times New Roman" w:cs="Times New Roman"/>
                <w:color w:val="000000"/>
                <w:sz w:val="18"/>
                <w:szCs w:val="18"/>
                <w:lang w:eastAsia="zh-CN"/>
              </w:rPr>
              <w:t>3.1891</w:t>
            </w:r>
          </w:p>
        </w:tc>
        <w:tc>
          <w:tcPr>
            <w:tcW w:w="1320" w:type="dxa"/>
            <w:tcBorders>
              <w:top w:val="nil"/>
              <w:left w:val="nil"/>
              <w:bottom w:val="single" w:sz="8" w:space="0" w:color="auto"/>
              <w:right w:val="nil"/>
            </w:tcBorders>
            <w:shd w:val="clear" w:color="auto" w:fill="auto"/>
            <w:noWrap/>
            <w:vAlign w:val="center"/>
            <w:hideMark/>
          </w:tcPr>
          <w:p w14:paraId="4F28768C" w14:textId="77777777" w:rsidR="00601058" w:rsidRPr="00601058" w:rsidRDefault="00601058" w:rsidP="00601058">
            <w:pPr>
              <w:spacing w:after="0" w:line="240" w:lineRule="auto"/>
              <w:jc w:val="center"/>
              <w:rPr>
                <w:rFonts w:ascii="Times New Roman" w:hAnsi="Times New Roman" w:cs="Times New Roman"/>
                <w:color w:val="000000"/>
                <w:sz w:val="18"/>
                <w:szCs w:val="18"/>
                <w:lang w:val="en-US" w:eastAsia="zh-CN"/>
              </w:rPr>
            </w:pPr>
            <w:r w:rsidRPr="00601058">
              <w:rPr>
                <w:rFonts w:ascii="Times New Roman" w:hAnsi="Times New Roman" w:cs="Times New Roman"/>
                <w:color w:val="000000"/>
                <w:sz w:val="18"/>
                <w:szCs w:val="18"/>
                <w:lang w:eastAsia="zh-CN"/>
              </w:rPr>
              <w:t>5.6378</w:t>
            </w:r>
          </w:p>
        </w:tc>
        <w:tc>
          <w:tcPr>
            <w:tcW w:w="1644" w:type="dxa"/>
            <w:tcBorders>
              <w:top w:val="nil"/>
              <w:left w:val="nil"/>
              <w:bottom w:val="single" w:sz="8" w:space="0" w:color="auto"/>
              <w:right w:val="nil"/>
            </w:tcBorders>
            <w:shd w:val="clear" w:color="auto" w:fill="auto"/>
            <w:noWrap/>
            <w:vAlign w:val="center"/>
            <w:hideMark/>
          </w:tcPr>
          <w:p w14:paraId="5E58C1FB" w14:textId="77777777" w:rsidR="00601058" w:rsidRPr="00601058" w:rsidRDefault="00601058" w:rsidP="00601058">
            <w:pPr>
              <w:spacing w:after="0" w:line="240" w:lineRule="auto"/>
              <w:jc w:val="center"/>
              <w:rPr>
                <w:rFonts w:ascii="Times New Roman" w:hAnsi="Times New Roman" w:cs="Times New Roman"/>
                <w:color w:val="000000"/>
                <w:sz w:val="18"/>
                <w:szCs w:val="18"/>
                <w:lang w:val="en-US" w:eastAsia="zh-CN"/>
              </w:rPr>
            </w:pPr>
            <w:r w:rsidRPr="00601058">
              <w:rPr>
                <w:rFonts w:ascii="Times New Roman" w:hAnsi="Times New Roman" w:cs="Times New Roman"/>
                <w:color w:val="000000"/>
                <w:sz w:val="18"/>
                <w:szCs w:val="18"/>
                <w:lang w:eastAsia="zh-CN"/>
              </w:rPr>
              <w:t>7.78%</w:t>
            </w:r>
          </w:p>
        </w:tc>
      </w:tr>
    </w:tbl>
    <w:p w14:paraId="49A06C5C" w14:textId="2DDE5632" w:rsidR="002A70BA" w:rsidRDefault="007A1B75" w:rsidP="00601058">
      <w:pPr>
        <w:ind w:left="567" w:right="567"/>
        <w:jc w:val="both"/>
        <w:rPr>
          <w:rFonts w:ascii="Times New Roman" w:hAnsi="Times New Roman" w:cs="Times New Roman"/>
          <w:i/>
          <w:sz w:val="18"/>
        </w:rPr>
      </w:pPr>
      <w:r w:rsidRPr="007A1B75">
        <w:rPr>
          <w:rFonts w:ascii="Times New Roman" w:hAnsi="Times New Roman" w:cs="Times New Roman"/>
          <w:i/>
          <w:sz w:val="18"/>
        </w:rPr>
        <w:t>Note: The table presents the out-of-sample performances over the period January 2014 to March 2015 (68 weekly observations). Panel A reports performances of different M-V portfolios without short-selling. All the portfolios are weekly rebalanced tangency portfolios obtained by the M-V optimization based on various model combinations. For example, ARMA-DCC refers to the performance of the tangency portfolio of the efficient frontier of the three ETF assets, where the expected returns are obtained through ARMA forecasts, while the variance-covariance matrix is predicted by DCC. Panel B reports performances of different M-V portfolios with short-selling. ‘-S’ denotes optimizations allowing short-selling.</w:t>
      </w:r>
    </w:p>
    <w:p w14:paraId="3203C4CA" w14:textId="77777777" w:rsidR="00FC6FDA" w:rsidRDefault="00FC6FDA" w:rsidP="00FC6FDA">
      <w:pPr>
        <w:rPr>
          <w:rFonts w:ascii="Times New Roman" w:hAnsi="Times New Roman" w:cs="Times New Roman"/>
          <w:b/>
          <w:sz w:val="20"/>
          <w:szCs w:val="18"/>
        </w:rPr>
      </w:pPr>
    </w:p>
    <w:p w14:paraId="25EEE6D1" w14:textId="77777777" w:rsidR="00FC6FDA" w:rsidRDefault="00FC6FDA" w:rsidP="00FC6FDA">
      <w:pPr>
        <w:rPr>
          <w:rFonts w:ascii="Times New Roman" w:hAnsi="Times New Roman" w:cs="Times New Roman"/>
          <w:b/>
          <w:sz w:val="20"/>
          <w:szCs w:val="18"/>
        </w:rPr>
      </w:pPr>
    </w:p>
    <w:p w14:paraId="250CBD44" w14:textId="0A179674" w:rsidR="002C6561" w:rsidRPr="00FC6FDA" w:rsidRDefault="007A1B75" w:rsidP="00FC6FDA">
      <w:pPr>
        <w:jc w:val="center"/>
        <w:rPr>
          <w:rFonts w:ascii="Times New Roman" w:hAnsi="Times New Roman" w:cs="Times New Roman"/>
          <w:b/>
          <w:sz w:val="20"/>
          <w:szCs w:val="18"/>
        </w:rPr>
      </w:pPr>
      <w:r w:rsidRPr="007A1B75">
        <w:rPr>
          <w:rFonts w:ascii="Times New Roman" w:hAnsi="Times New Roman" w:cs="Times New Roman"/>
          <w:b/>
          <w:sz w:val="20"/>
          <w:szCs w:val="18"/>
        </w:rPr>
        <w:t xml:space="preserve">Table </w:t>
      </w:r>
      <w:r w:rsidR="00825666">
        <w:rPr>
          <w:rFonts w:ascii="Times New Roman" w:hAnsi="Times New Roman" w:cs="Times New Roman"/>
          <w:b/>
          <w:sz w:val="20"/>
          <w:szCs w:val="18"/>
        </w:rPr>
        <w:t>OB</w:t>
      </w:r>
      <w:r>
        <w:rPr>
          <w:rFonts w:ascii="Times New Roman" w:hAnsi="Times New Roman" w:cs="Times New Roman"/>
          <w:b/>
          <w:sz w:val="20"/>
          <w:szCs w:val="18"/>
        </w:rPr>
        <w:t>.3</w:t>
      </w:r>
      <w:r w:rsidRPr="007A1B75">
        <w:rPr>
          <w:rFonts w:ascii="Times New Roman" w:hAnsi="Times New Roman" w:cs="Times New Roman"/>
          <w:b/>
          <w:sz w:val="20"/>
          <w:szCs w:val="18"/>
        </w:rPr>
        <w:t xml:space="preserve">: Performances of </w:t>
      </w:r>
      <w:r w:rsidR="002735DA">
        <w:rPr>
          <w:rFonts w:ascii="Times New Roman" w:hAnsi="Times New Roman" w:cs="Times New Roman"/>
          <w:b/>
          <w:sz w:val="20"/>
          <w:szCs w:val="18"/>
        </w:rPr>
        <w:t>d</w:t>
      </w:r>
      <w:r w:rsidRPr="007A1B75">
        <w:rPr>
          <w:rFonts w:ascii="Times New Roman" w:hAnsi="Times New Roman" w:cs="Times New Roman"/>
          <w:b/>
          <w:sz w:val="20"/>
          <w:szCs w:val="18"/>
        </w:rPr>
        <w:t xml:space="preserve">ifferent </w:t>
      </w:r>
      <w:r w:rsidR="002735DA">
        <w:rPr>
          <w:rFonts w:ascii="Times New Roman" w:hAnsi="Times New Roman" w:cs="Times New Roman"/>
          <w:b/>
          <w:sz w:val="20"/>
          <w:szCs w:val="18"/>
        </w:rPr>
        <w:t>t</w:t>
      </w:r>
      <w:r w:rsidRPr="007A1B75">
        <w:rPr>
          <w:rFonts w:ascii="Times New Roman" w:hAnsi="Times New Roman" w:cs="Times New Roman"/>
          <w:b/>
          <w:sz w:val="20"/>
          <w:szCs w:val="18"/>
        </w:rPr>
        <w:t xml:space="preserve">rading </w:t>
      </w:r>
      <w:r w:rsidR="002735DA">
        <w:rPr>
          <w:rFonts w:ascii="Times New Roman" w:hAnsi="Times New Roman" w:cs="Times New Roman"/>
          <w:b/>
          <w:sz w:val="20"/>
          <w:szCs w:val="18"/>
        </w:rPr>
        <w:t>s</w:t>
      </w:r>
      <w:r w:rsidRPr="007A1B75">
        <w:rPr>
          <w:rFonts w:ascii="Times New Roman" w:hAnsi="Times New Roman" w:cs="Times New Roman"/>
          <w:b/>
          <w:sz w:val="20"/>
          <w:szCs w:val="18"/>
        </w:rPr>
        <w:t xml:space="preserve">trategies (Mean-95% </w:t>
      </w:r>
      <w:proofErr w:type="spellStart"/>
      <w:r w:rsidRPr="007A1B75">
        <w:rPr>
          <w:rFonts w:ascii="Times New Roman" w:hAnsi="Times New Roman" w:cs="Times New Roman"/>
          <w:b/>
          <w:sz w:val="20"/>
          <w:szCs w:val="18"/>
        </w:rPr>
        <w:t>CVaR</w:t>
      </w:r>
      <w:proofErr w:type="spellEnd"/>
      <w:r w:rsidRPr="007A1B75">
        <w:rPr>
          <w:rFonts w:ascii="Times New Roman" w:hAnsi="Times New Roman" w:cs="Times New Roman"/>
          <w:b/>
          <w:sz w:val="20"/>
          <w:szCs w:val="18"/>
        </w:rPr>
        <w:t>, two asset portfolio</w:t>
      </w:r>
      <w:r>
        <w:rPr>
          <w:rFonts w:ascii="Times New Roman" w:hAnsi="Times New Roman" w:cs="Times New Roman"/>
          <w:b/>
          <w:sz w:val="20"/>
          <w:szCs w:val="18"/>
        </w:rPr>
        <w:t>s</w:t>
      </w:r>
      <w:r w:rsidRPr="007A1B75">
        <w:rPr>
          <w:rFonts w:ascii="Times New Roman" w:hAnsi="Times New Roman" w:cs="Times New Roman"/>
          <w:b/>
          <w:sz w:val="20"/>
          <w:szCs w:val="18"/>
        </w:rPr>
        <w:t>)</w:t>
      </w:r>
    </w:p>
    <w:tbl>
      <w:tblPr>
        <w:tblW w:w="8640" w:type="dxa"/>
        <w:jc w:val="center"/>
        <w:tblLook w:val="04A0" w:firstRow="1" w:lastRow="0" w:firstColumn="1" w:lastColumn="0" w:noHBand="0" w:noVBand="1"/>
      </w:tblPr>
      <w:tblGrid>
        <w:gridCol w:w="1179"/>
        <w:gridCol w:w="1567"/>
        <w:gridCol w:w="1572"/>
        <w:gridCol w:w="1413"/>
        <w:gridCol w:w="1295"/>
        <w:gridCol w:w="1614"/>
      </w:tblGrid>
      <w:tr w:rsidR="002C6561" w:rsidRPr="002C6561" w14:paraId="508CA0D6" w14:textId="77777777" w:rsidTr="002C6561">
        <w:trPr>
          <w:divId w:val="2136020565"/>
          <w:trHeight w:val="285"/>
          <w:jc w:val="center"/>
        </w:trPr>
        <w:tc>
          <w:tcPr>
            <w:tcW w:w="8640" w:type="dxa"/>
            <w:gridSpan w:val="6"/>
            <w:tcBorders>
              <w:top w:val="single" w:sz="8" w:space="0" w:color="auto"/>
              <w:left w:val="nil"/>
              <w:bottom w:val="single" w:sz="8" w:space="0" w:color="auto"/>
              <w:right w:val="nil"/>
            </w:tcBorders>
            <w:shd w:val="clear" w:color="auto" w:fill="auto"/>
            <w:noWrap/>
            <w:vAlign w:val="center"/>
            <w:hideMark/>
          </w:tcPr>
          <w:p w14:paraId="4A41920C" w14:textId="77777777" w:rsidR="002C6561" w:rsidRPr="00AC131E" w:rsidRDefault="002C6561" w:rsidP="002C6561">
            <w:pPr>
              <w:jc w:val="center"/>
              <w:rPr>
                <w:rFonts w:ascii="Times New Roman" w:hAnsi="Times New Roman" w:cs="Times New Roman"/>
                <w:b/>
                <w:bCs/>
                <w:color w:val="000000"/>
                <w:sz w:val="18"/>
                <w:szCs w:val="18"/>
                <w:lang w:val="en-US" w:eastAsia="zh-CN"/>
              </w:rPr>
            </w:pPr>
            <w:r w:rsidRPr="00AC131E">
              <w:rPr>
                <w:rFonts w:ascii="Times New Roman" w:hAnsi="Times New Roman" w:cs="Times New Roman"/>
                <w:b/>
                <w:bCs/>
                <w:color w:val="000000"/>
                <w:sz w:val="18"/>
                <w:szCs w:val="18"/>
                <w:lang w:eastAsia="zh-CN"/>
              </w:rPr>
              <w:t>Panel A: Mean-</w:t>
            </w:r>
            <w:proofErr w:type="spellStart"/>
            <w:r w:rsidRPr="00AC131E">
              <w:rPr>
                <w:rFonts w:ascii="Times New Roman" w:hAnsi="Times New Roman" w:cs="Times New Roman"/>
                <w:b/>
                <w:bCs/>
                <w:color w:val="000000"/>
                <w:sz w:val="18"/>
                <w:szCs w:val="18"/>
                <w:lang w:eastAsia="zh-CN"/>
              </w:rPr>
              <w:t>CVaR</w:t>
            </w:r>
            <w:proofErr w:type="spellEnd"/>
            <w:r w:rsidRPr="00AC131E">
              <w:rPr>
                <w:rFonts w:ascii="Times New Roman" w:hAnsi="Times New Roman" w:cs="Times New Roman"/>
                <w:b/>
                <w:bCs/>
                <w:color w:val="000000"/>
                <w:sz w:val="18"/>
                <w:szCs w:val="18"/>
                <w:lang w:eastAsia="zh-CN"/>
              </w:rPr>
              <w:t xml:space="preserve"> optimization without short-selling</w:t>
            </w:r>
          </w:p>
        </w:tc>
      </w:tr>
      <w:tr w:rsidR="002C6561" w:rsidRPr="002C6561" w14:paraId="08CCE55B" w14:textId="77777777" w:rsidTr="002C6561">
        <w:trPr>
          <w:divId w:val="2136020565"/>
          <w:trHeight w:val="315"/>
          <w:jc w:val="center"/>
        </w:trPr>
        <w:tc>
          <w:tcPr>
            <w:tcW w:w="1179" w:type="dxa"/>
            <w:tcBorders>
              <w:top w:val="nil"/>
              <w:left w:val="nil"/>
              <w:bottom w:val="nil"/>
              <w:right w:val="nil"/>
            </w:tcBorders>
            <w:shd w:val="clear" w:color="auto" w:fill="auto"/>
            <w:noWrap/>
            <w:vAlign w:val="bottom"/>
            <w:hideMark/>
          </w:tcPr>
          <w:p w14:paraId="3E0320B6" w14:textId="77777777" w:rsidR="002C6561" w:rsidRPr="002C6561" w:rsidRDefault="002C6561" w:rsidP="002C6561">
            <w:pPr>
              <w:spacing w:after="0" w:line="240" w:lineRule="auto"/>
              <w:jc w:val="center"/>
              <w:rPr>
                <w:rFonts w:ascii="Times New Roman" w:hAnsi="Times New Roman" w:cs="Times New Roman"/>
                <w:b/>
                <w:bCs/>
                <w:color w:val="000000"/>
                <w:sz w:val="18"/>
                <w:szCs w:val="18"/>
                <w:lang w:val="en-US" w:eastAsia="zh-CN"/>
              </w:rPr>
            </w:pPr>
          </w:p>
        </w:tc>
        <w:tc>
          <w:tcPr>
            <w:tcW w:w="1567" w:type="dxa"/>
            <w:tcBorders>
              <w:top w:val="nil"/>
              <w:left w:val="nil"/>
              <w:bottom w:val="single" w:sz="8" w:space="0" w:color="auto"/>
              <w:right w:val="nil"/>
            </w:tcBorders>
            <w:shd w:val="clear" w:color="auto" w:fill="auto"/>
            <w:noWrap/>
            <w:vAlign w:val="center"/>
            <w:hideMark/>
          </w:tcPr>
          <w:p w14:paraId="190AC055" w14:textId="77777777" w:rsidR="002C6561" w:rsidRPr="002C6561" w:rsidRDefault="002C6561" w:rsidP="002C6561">
            <w:pPr>
              <w:spacing w:after="0" w:line="240" w:lineRule="auto"/>
              <w:rPr>
                <w:rFonts w:ascii="SimSun" w:hAnsi="SimSun" w:cs="SimSun"/>
                <w:color w:val="000000"/>
                <w:sz w:val="18"/>
                <w:szCs w:val="18"/>
                <w:lang w:val="en-US" w:eastAsia="zh-CN"/>
              </w:rPr>
            </w:pPr>
            <w:r w:rsidRPr="002C6561">
              <w:rPr>
                <w:rFonts w:ascii="SimSun" w:hAnsi="SimSun" w:cs="SimSun" w:hint="eastAsia"/>
                <w:color w:val="000000"/>
                <w:sz w:val="18"/>
                <w:szCs w:val="18"/>
                <w:lang w:val="en-US" w:eastAsia="zh-CN"/>
              </w:rPr>
              <w:t xml:space="preserve">　</w:t>
            </w:r>
          </w:p>
        </w:tc>
        <w:tc>
          <w:tcPr>
            <w:tcW w:w="1572" w:type="dxa"/>
            <w:tcBorders>
              <w:top w:val="nil"/>
              <w:left w:val="nil"/>
              <w:bottom w:val="single" w:sz="8" w:space="0" w:color="auto"/>
              <w:right w:val="nil"/>
            </w:tcBorders>
            <w:shd w:val="clear" w:color="auto" w:fill="auto"/>
            <w:noWrap/>
            <w:vAlign w:val="center"/>
            <w:hideMark/>
          </w:tcPr>
          <w:p w14:paraId="4C814B07" w14:textId="77777777" w:rsidR="002C6561" w:rsidRPr="002C6561" w:rsidRDefault="002C6561" w:rsidP="002C6561">
            <w:pPr>
              <w:spacing w:after="0" w:line="240" w:lineRule="auto"/>
              <w:jc w:val="center"/>
              <w:rPr>
                <w:rFonts w:ascii="Times New Roman" w:hAnsi="Times New Roman" w:cs="Times New Roman"/>
                <w:color w:val="000000"/>
                <w:sz w:val="18"/>
                <w:szCs w:val="18"/>
                <w:lang w:val="en-US" w:eastAsia="zh-CN"/>
              </w:rPr>
            </w:pPr>
            <w:r w:rsidRPr="002C6561">
              <w:rPr>
                <w:rFonts w:ascii="Times New Roman" w:hAnsi="Times New Roman" w:cs="Times New Roman"/>
                <w:color w:val="000000"/>
                <w:sz w:val="18"/>
                <w:szCs w:val="18"/>
                <w:lang w:eastAsia="zh-CN"/>
              </w:rPr>
              <w:t>Realized return</w:t>
            </w:r>
          </w:p>
        </w:tc>
        <w:tc>
          <w:tcPr>
            <w:tcW w:w="1413" w:type="dxa"/>
            <w:tcBorders>
              <w:top w:val="nil"/>
              <w:left w:val="nil"/>
              <w:bottom w:val="single" w:sz="8" w:space="0" w:color="auto"/>
              <w:right w:val="nil"/>
            </w:tcBorders>
            <w:shd w:val="clear" w:color="auto" w:fill="auto"/>
            <w:noWrap/>
            <w:vAlign w:val="center"/>
            <w:hideMark/>
          </w:tcPr>
          <w:p w14:paraId="172836B1" w14:textId="77777777" w:rsidR="002C6561" w:rsidRPr="002C6561" w:rsidRDefault="002C6561" w:rsidP="002C6561">
            <w:pPr>
              <w:spacing w:after="0" w:line="240" w:lineRule="auto"/>
              <w:jc w:val="center"/>
              <w:rPr>
                <w:rFonts w:ascii="Times New Roman" w:hAnsi="Times New Roman" w:cs="Times New Roman"/>
                <w:color w:val="000000"/>
                <w:sz w:val="18"/>
                <w:szCs w:val="18"/>
                <w:lang w:val="en-US" w:eastAsia="zh-CN"/>
              </w:rPr>
            </w:pPr>
            <w:r w:rsidRPr="002C6561">
              <w:rPr>
                <w:rFonts w:ascii="Times New Roman" w:hAnsi="Times New Roman" w:cs="Times New Roman"/>
                <w:color w:val="000000"/>
                <w:sz w:val="18"/>
                <w:szCs w:val="18"/>
                <w:lang w:eastAsia="zh-CN"/>
              </w:rPr>
              <w:t>Return/</w:t>
            </w:r>
            <w:proofErr w:type="spellStart"/>
            <w:r w:rsidRPr="002C6561">
              <w:rPr>
                <w:rFonts w:ascii="Times New Roman" w:hAnsi="Times New Roman" w:cs="Times New Roman"/>
                <w:color w:val="000000"/>
                <w:sz w:val="18"/>
                <w:szCs w:val="18"/>
                <w:lang w:eastAsia="zh-CN"/>
              </w:rPr>
              <w:t>CVaR</w:t>
            </w:r>
            <w:proofErr w:type="spellEnd"/>
          </w:p>
        </w:tc>
        <w:tc>
          <w:tcPr>
            <w:tcW w:w="1295" w:type="dxa"/>
            <w:tcBorders>
              <w:top w:val="nil"/>
              <w:left w:val="nil"/>
              <w:bottom w:val="single" w:sz="8" w:space="0" w:color="auto"/>
              <w:right w:val="nil"/>
            </w:tcBorders>
            <w:shd w:val="clear" w:color="auto" w:fill="auto"/>
            <w:noWrap/>
            <w:vAlign w:val="center"/>
            <w:hideMark/>
          </w:tcPr>
          <w:p w14:paraId="7CC6F465" w14:textId="77777777" w:rsidR="002C6561" w:rsidRPr="002C6561" w:rsidRDefault="002C6561" w:rsidP="002C6561">
            <w:pPr>
              <w:spacing w:after="0" w:line="240" w:lineRule="auto"/>
              <w:jc w:val="center"/>
              <w:rPr>
                <w:rFonts w:ascii="Times New Roman" w:hAnsi="Times New Roman" w:cs="Times New Roman"/>
                <w:color w:val="000000"/>
                <w:sz w:val="18"/>
                <w:szCs w:val="18"/>
                <w:lang w:val="en-US" w:eastAsia="zh-CN"/>
              </w:rPr>
            </w:pPr>
            <w:proofErr w:type="spellStart"/>
            <w:r w:rsidRPr="002C6561">
              <w:rPr>
                <w:rFonts w:ascii="Times New Roman" w:hAnsi="Times New Roman" w:cs="Times New Roman"/>
                <w:color w:val="000000"/>
                <w:sz w:val="18"/>
                <w:szCs w:val="18"/>
                <w:lang w:eastAsia="zh-CN"/>
              </w:rPr>
              <w:t>Sortino</w:t>
            </w:r>
            <w:proofErr w:type="spellEnd"/>
            <w:r w:rsidRPr="002C6561">
              <w:rPr>
                <w:rFonts w:ascii="Times New Roman" w:hAnsi="Times New Roman" w:cs="Times New Roman"/>
                <w:color w:val="000000"/>
                <w:sz w:val="18"/>
                <w:szCs w:val="18"/>
                <w:lang w:eastAsia="zh-CN"/>
              </w:rPr>
              <w:t xml:space="preserve"> ratio</w:t>
            </w:r>
          </w:p>
        </w:tc>
        <w:tc>
          <w:tcPr>
            <w:tcW w:w="1614" w:type="dxa"/>
            <w:tcBorders>
              <w:top w:val="nil"/>
              <w:left w:val="nil"/>
              <w:bottom w:val="single" w:sz="8" w:space="0" w:color="auto"/>
              <w:right w:val="nil"/>
            </w:tcBorders>
            <w:shd w:val="clear" w:color="auto" w:fill="auto"/>
            <w:noWrap/>
            <w:vAlign w:val="center"/>
            <w:hideMark/>
          </w:tcPr>
          <w:p w14:paraId="779ACD8F" w14:textId="77777777" w:rsidR="002C6561" w:rsidRPr="002C6561" w:rsidRDefault="002C6561" w:rsidP="002C6561">
            <w:pPr>
              <w:spacing w:after="0" w:line="240" w:lineRule="auto"/>
              <w:jc w:val="center"/>
              <w:rPr>
                <w:rFonts w:ascii="Times New Roman" w:hAnsi="Times New Roman" w:cs="Times New Roman"/>
                <w:color w:val="000000"/>
                <w:sz w:val="18"/>
                <w:szCs w:val="18"/>
                <w:lang w:val="en-US" w:eastAsia="zh-CN"/>
              </w:rPr>
            </w:pPr>
            <w:r w:rsidRPr="002C6561">
              <w:rPr>
                <w:rFonts w:ascii="Times New Roman" w:hAnsi="Times New Roman" w:cs="Times New Roman"/>
                <w:color w:val="000000"/>
                <w:sz w:val="18"/>
                <w:szCs w:val="18"/>
                <w:lang w:eastAsia="zh-CN"/>
              </w:rPr>
              <w:t>Max drawdown</w:t>
            </w:r>
          </w:p>
        </w:tc>
      </w:tr>
      <w:tr w:rsidR="002C6561" w:rsidRPr="002C6561" w14:paraId="1230B69C" w14:textId="77777777" w:rsidTr="002C6561">
        <w:trPr>
          <w:divId w:val="2136020565"/>
          <w:trHeight w:val="270"/>
          <w:jc w:val="center"/>
        </w:trPr>
        <w:tc>
          <w:tcPr>
            <w:tcW w:w="1179" w:type="dxa"/>
            <w:vMerge w:val="restart"/>
            <w:tcBorders>
              <w:top w:val="nil"/>
              <w:left w:val="nil"/>
              <w:bottom w:val="single" w:sz="8" w:space="0" w:color="000000"/>
              <w:right w:val="nil"/>
            </w:tcBorders>
            <w:shd w:val="clear" w:color="auto" w:fill="auto"/>
            <w:noWrap/>
            <w:vAlign w:val="center"/>
            <w:hideMark/>
          </w:tcPr>
          <w:p w14:paraId="37879805" w14:textId="77777777" w:rsidR="002C6561" w:rsidRPr="002C6561" w:rsidRDefault="002C6561" w:rsidP="002C6561">
            <w:pPr>
              <w:spacing w:after="0" w:line="240" w:lineRule="auto"/>
              <w:jc w:val="center"/>
              <w:rPr>
                <w:rFonts w:ascii="Times New Roman" w:hAnsi="Times New Roman" w:cs="Times New Roman"/>
                <w:b/>
                <w:bCs/>
                <w:color w:val="000000"/>
                <w:sz w:val="18"/>
                <w:szCs w:val="18"/>
                <w:lang w:val="en-US" w:eastAsia="zh-CN"/>
              </w:rPr>
            </w:pPr>
            <w:r w:rsidRPr="002C6561">
              <w:rPr>
                <w:rFonts w:ascii="Times New Roman" w:hAnsi="Times New Roman" w:cs="Times New Roman"/>
                <w:b/>
                <w:bCs/>
                <w:color w:val="000000"/>
                <w:sz w:val="18"/>
                <w:szCs w:val="18"/>
                <w:lang w:eastAsia="zh-CN"/>
              </w:rPr>
              <w:t>SPY-DIA</w:t>
            </w:r>
          </w:p>
        </w:tc>
        <w:tc>
          <w:tcPr>
            <w:tcW w:w="1567" w:type="dxa"/>
            <w:tcBorders>
              <w:top w:val="nil"/>
              <w:left w:val="nil"/>
              <w:bottom w:val="nil"/>
              <w:right w:val="nil"/>
            </w:tcBorders>
            <w:shd w:val="clear" w:color="auto" w:fill="auto"/>
            <w:noWrap/>
            <w:vAlign w:val="center"/>
            <w:hideMark/>
          </w:tcPr>
          <w:p w14:paraId="67DFC7FD" w14:textId="77777777" w:rsidR="002C6561" w:rsidRPr="002C6561" w:rsidRDefault="002C6561" w:rsidP="002C6561">
            <w:pPr>
              <w:spacing w:after="0" w:line="240" w:lineRule="auto"/>
              <w:rPr>
                <w:rFonts w:ascii="Times New Roman" w:hAnsi="Times New Roman" w:cs="Times New Roman"/>
                <w:color w:val="000000"/>
                <w:sz w:val="18"/>
                <w:szCs w:val="18"/>
                <w:lang w:val="en-US" w:eastAsia="zh-CN"/>
              </w:rPr>
            </w:pPr>
            <w:r w:rsidRPr="002C6561">
              <w:rPr>
                <w:rFonts w:ascii="Times New Roman" w:hAnsi="Times New Roman" w:cs="Times New Roman"/>
                <w:color w:val="000000"/>
                <w:sz w:val="18"/>
                <w:szCs w:val="18"/>
                <w:lang w:eastAsia="zh-CN"/>
              </w:rPr>
              <w:t>ARMA-DCC</w:t>
            </w:r>
          </w:p>
        </w:tc>
        <w:tc>
          <w:tcPr>
            <w:tcW w:w="1572" w:type="dxa"/>
            <w:tcBorders>
              <w:top w:val="nil"/>
              <w:left w:val="nil"/>
              <w:bottom w:val="nil"/>
              <w:right w:val="nil"/>
            </w:tcBorders>
            <w:shd w:val="clear" w:color="auto" w:fill="auto"/>
            <w:noWrap/>
            <w:vAlign w:val="center"/>
            <w:hideMark/>
          </w:tcPr>
          <w:p w14:paraId="0F081C64" w14:textId="77777777" w:rsidR="002C6561" w:rsidRPr="002C6561" w:rsidRDefault="002C6561" w:rsidP="002C6561">
            <w:pPr>
              <w:spacing w:after="0" w:line="240" w:lineRule="auto"/>
              <w:jc w:val="center"/>
              <w:rPr>
                <w:rFonts w:ascii="Times New Roman" w:hAnsi="Times New Roman" w:cs="Times New Roman"/>
                <w:color w:val="000000"/>
                <w:sz w:val="18"/>
                <w:szCs w:val="18"/>
                <w:lang w:val="en-US" w:eastAsia="zh-CN"/>
              </w:rPr>
            </w:pPr>
            <w:r w:rsidRPr="002C6561">
              <w:rPr>
                <w:rFonts w:ascii="Times New Roman" w:hAnsi="Times New Roman" w:cs="Times New Roman"/>
                <w:color w:val="000000"/>
                <w:sz w:val="18"/>
                <w:szCs w:val="18"/>
                <w:lang w:eastAsia="zh-CN"/>
              </w:rPr>
              <w:t>11.43%</w:t>
            </w:r>
          </w:p>
        </w:tc>
        <w:tc>
          <w:tcPr>
            <w:tcW w:w="1413" w:type="dxa"/>
            <w:tcBorders>
              <w:top w:val="nil"/>
              <w:left w:val="nil"/>
              <w:bottom w:val="nil"/>
              <w:right w:val="nil"/>
            </w:tcBorders>
            <w:shd w:val="clear" w:color="auto" w:fill="auto"/>
            <w:noWrap/>
            <w:vAlign w:val="center"/>
            <w:hideMark/>
          </w:tcPr>
          <w:p w14:paraId="4535D5E2" w14:textId="77777777" w:rsidR="002C6561" w:rsidRPr="002C6561" w:rsidRDefault="002C6561" w:rsidP="002C6561">
            <w:pPr>
              <w:spacing w:after="0" w:line="240" w:lineRule="auto"/>
              <w:jc w:val="center"/>
              <w:rPr>
                <w:rFonts w:ascii="Times New Roman" w:hAnsi="Times New Roman" w:cs="Times New Roman"/>
                <w:color w:val="000000"/>
                <w:sz w:val="18"/>
                <w:szCs w:val="18"/>
                <w:lang w:val="en-US" w:eastAsia="zh-CN"/>
              </w:rPr>
            </w:pPr>
            <w:r w:rsidRPr="002C6561">
              <w:rPr>
                <w:rFonts w:ascii="Times New Roman" w:hAnsi="Times New Roman" w:cs="Times New Roman"/>
                <w:color w:val="000000"/>
                <w:sz w:val="18"/>
                <w:szCs w:val="18"/>
                <w:lang w:eastAsia="zh-CN"/>
              </w:rPr>
              <w:t>3.7593</w:t>
            </w:r>
          </w:p>
        </w:tc>
        <w:tc>
          <w:tcPr>
            <w:tcW w:w="1295" w:type="dxa"/>
            <w:tcBorders>
              <w:top w:val="nil"/>
              <w:left w:val="nil"/>
              <w:bottom w:val="nil"/>
              <w:right w:val="nil"/>
            </w:tcBorders>
            <w:shd w:val="clear" w:color="auto" w:fill="auto"/>
            <w:noWrap/>
            <w:vAlign w:val="center"/>
            <w:hideMark/>
          </w:tcPr>
          <w:p w14:paraId="3D5B29BA" w14:textId="77777777" w:rsidR="002C6561" w:rsidRPr="002C6561" w:rsidRDefault="002C6561" w:rsidP="002C6561">
            <w:pPr>
              <w:spacing w:after="0" w:line="240" w:lineRule="auto"/>
              <w:jc w:val="center"/>
              <w:rPr>
                <w:rFonts w:ascii="Times New Roman" w:hAnsi="Times New Roman" w:cs="Times New Roman"/>
                <w:color w:val="000000"/>
                <w:sz w:val="18"/>
                <w:szCs w:val="18"/>
                <w:lang w:val="en-US" w:eastAsia="zh-CN"/>
              </w:rPr>
            </w:pPr>
            <w:r w:rsidRPr="002C6561">
              <w:rPr>
                <w:rFonts w:ascii="Times New Roman" w:hAnsi="Times New Roman" w:cs="Times New Roman"/>
                <w:color w:val="000000"/>
                <w:sz w:val="18"/>
                <w:szCs w:val="18"/>
                <w:lang w:eastAsia="zh-CN"/>
              </w:rPr>
              <w:t>1.5361</w:t>
            </w:r>
          </w:p>
        </w:tc>
        <w:tc>
          <w:tcPr>
            <w:tcW w:w="1614" w:type="dxa"/>
            <w:tcBorders>
              <w:top w:val="nil"/>
              <w:left w:val="nil"/>
              <w:bottom w:val="nil"/>
              <w:right w:val="nil"/>
            </w:tcBorders>
            <w:shd w:val="clear" w:color="auto" w:fill="auto"/>
            <w:noWrap/>
            <w:vAlign w:val="center"/>
            <w:hideMark/>
          </w:tcPr>
          <w:p w14:paraId="6D5C8A40" w14:textId="77777777" w:rsidR="002C6561" w:rsidRPr="002C6561" w:rsidRDefault="002C6561" w:rsidP="002C6561">
            <w:pPr>
              <w:spacing w:after="0" w:line="240" w:lineRule="auto"/>
              <w:jc w:val="center"/>
              <w:rPr>
                <w:rFonts w:ascii="Times New Roman" w:hAnsi="Times New Roman" w:cs="Times New Roman"/>
                <w:color w:val="000000"/>
                <w:sz w:val="18"/>
                <w:szCs w:val="18"/>
                <w:lang w:val="en-US" w:eastAsia="zh-CN"/>
              </w:rPr>
            </w:pPr>
            <w:r w:rsidRPr="002C6561">
              <w:rPr>
                <w:rFonts w:ascii="Times New Roman" w:hAnsi="Times New Roman" w:cs="Times New Roman"/>
                <w:color w:val="000000"/>
                <w:sz w:val="18"/>
                <w:szCs w:val="18"/>
                <w:lang w:eastAsia="zh-CN"/>
              </w:rPr>
              <w:t>7.04%</w:t>
            </w:r>
          </w:p>
        </w:tc>
      </w:tr>
      <w:tr w:rsidR="002C6561" w:rsidRPr="002C6561" w14:paraId="627818C7" w14:textId="77777777" w:rsidTr="002C6561">
        <w:trPr>
          <w:divId w:val="2136020565"/>
          <w:trHeight w:val="270"/>
          <w:jc w:val="center"/>
        </w:trPr>
        <w:tc>
          <w:tcPr>
            <w:tcW w:w="1179" w:type="dxa"/>
            <w:vMerge/>
            <w:tcBorders>
              <w:top w:val="nil"/>
              <w:left w:val="nil"/>
              <w:bottom w:val="single" w:sz="8" w:space="0" w:color="000000"/>
              <w:right w:val="nil"/>
            </w:tcBorders>
            <w:vAlign w:val="center"/>
            <w:hideMark/>
          </w:tcPr>
          <w:p w14:paraId="71DA2DCD" w14:textId="77777777" w:rsidR="002C6561" w:rsidRPr="002C6561" w:rsidRDefault="002C6561" w:rsidP="002C6561">
            <w:pPr>
              <w:spacing w:after="0" w:line="240" w:lineRule="auto"/>
              <w:rPr>
                <w:rFonts w:ascii="Times New Roman" w:hAnsi="Times New Roman" w:cs="Times New Roman"/>
                <w:b/>
                <w:bCs/>
                <w:color w:val="000000"/>
                <w:sz w:val="18"/>
                <w:szCs w:val="18"/>
                <w:lang w:val="en-US" w:eastAsia="zh-CN"/>
              </w:rPr>
            </w:pPr>
          </w:p>
        </w:tc>
        <w:tc>
          <w:tcPr>
            <w:tcW w:w="1567" w:type="dxa"/>
            <w:tcBorders>
              <w:top w:val="nil"/>
              <w:left w:val="nil"/>
              <w:bottom w:val="nil"/>
              <w:right w:val="nil"/>
            </w:tcBorders>
            <w:shd w:val="clear" w:color="auto" w:fill="auto"/>
            <w:noWrap/>
            <w:vAlign w:val="center"/>
            <w:hideMark/>
          </w:tcPr>
          <w:p w14:paraId="5A1BF4FA" w14:textId="77777777" w:rsidR="002C6561" w:rsidRPr="002C6561" w:rsidRDefault="002C6561" w:rsidP="002C6561">
            <w:pPr>
              <w:spacing w:after="0" w:line="240" w:lineRule="auto"/>
              <w:rPr>
                <w:rFonts w:ascii="Times New Roman" w:hAnsi="Times New Roman" w:cs="Times New Roman"/>
                <w:color w:val="000000"/>
                <w:sz w:val="18"/>
                <w:szCs w:val="18"/>
                <w:lang w:val="en-US" w:eastAsia="zh-CN"/>
              </w:rPr>
            </w:pPr>
            <w:r w:rsidRPr="002C6561">
              <w:rPr>
                <w:rFonts w:ascii="Times New Roman" w:hAnsi="Times New Roman" w:cs="Times New Roman"/>
                <w:color w:val="000000"/>
                <w:sz w:val="18"/>
                <w:szCs w:val="18"/>
                <w:lang w:eastAsia="zh-CN"/>
              </w:rPr>
              <w:t>ARMA-ADCC</w:t>
            </w:r>
          </w:p>
        </w:tc>
        <w:tc>
          <w:tcPr>
            <w:tcW w:w="1572" w:type="dxa"/>
            <w:tcBorders>
              <w:top w:val="nil"/>
              <w:left w:val="nil"/>
              <w:bottom w:val="nil"/>
              <w:right w:val="nil"/>
            </w:tcBorders>
            <w:shd w:val="clear" w:color="auto" w:fill="auto"/>
            <w:noWrap/>
            <w:vAlign w:val="center"/>
            <w:hideMark/>
          </w:tcPr>
          <w:p w14:paraId="7D91FD0C" w14:textId="77777777" w:rsidR="002C6561" w:rsidRPr="002C6561" w:rsidRDefault="002C6561" w:rsidP="002C6561">
            <w:pPr>
              <w:spacing w:after="0" w:line="240" w:lineRule="auto"/>
              <w:jc w:val="center"/>
              <w:rPr>
                <w:rFonts w:ascii="Times New Roman" w:hAnsi="Times New Roman" w:cs="Times New Roman"/>
                <w:color w:val="000000"/>
                <w:sz w:val="18"/>
                <w:szCs w:val="18"/>
                <w:lang w:val="en-US" w:eastAsia="zh-CN"/>
              </w:rPr>
            </w:pPr>
            <w:r w:rsidRPr="002C6561">
              <w:rPr>
                <w:rFonts w:ascii="Times New Roman" w:hAnsi="Times New Roman" w:cs="Times New Roman"/>
                <w:color w:val="000000"/>
                <w:sz w:val="18"/>
                <w:szCs w:val="18"/>
                <w:lang w:eastAsia="zh-CN"/>
              </w:rPr>
              <w:t>10.95%</w:t>
            </w:r>
          </w:p>
        </w:tc>
        <w:tc>
          <w:tcPr>
            <w:tcW w:w="1413" w:type="dxa"/>
            <w:tcBorders>
              <w:top w:val="nil"/>
              <w:left w:val="nil"/>
              <w:bottom w:val="nil"/>
              <w:right w:val="nil"/>
            </w:tcBorders>
            <w:shd w:val="clear" w:color="auto" w:fill="auto"/>
            <w:noWrap/>
            <w:vAlign w:val="center"/>
            <w:hideMark/>
          </w:tcPr>
          <w:p w14:paraId="64A5BA94" w14:textId="77777777" w:rsidR="002C6561" w:rsidRPr="002C6561" w:rsidRDefault="002C6561" w:rsidP="002C6561">
            <w:pPr>
              <w:spacing w:after="0" w:line="240" w:lineRule="auto"/>
              <w:jc w:val="center"/>
              <w:rPr>
                <w:rFonts w:ascii="Times New Roman" w:hAnsi="Times New Roman" w:cs="Times New Roman"/>
                <w:color w:val="000000"/>
                <w:sz w:val="18"/>
                <w:szCs w:val="18"/>
                <w:lang w:val="en-US" w:eastAsia="zh-CN"/>
              </w:rPr>
            </w:pPr>
            <w:r w:rsidRPr="002C6561">
              <w:rPr>
                <w:rFonts w:ascii="Times New Roman" w:hAnsi="Times New Roman" w:cs="Times New Roman"/>
                <w:color w:val="000000"/>
                <w:sz w:val="18"/>
                <w:szCs w:val="18"/>
                <w:lang w:eastAsia="zh-CN"/>
              </w:rPr>
              <w:t>3.6442</w:t>
            </w:r>
          </w:p>
        </w:tc>
        <w:tc>
          <w:tcPr>
            <w:tcW w:w="1295" w:type="dxa"/>
            <w:tcBorders>
              <w:top w:val="nil"/>
              <w:left w:val="nil"/>
              <w:bottom w:val="nil"/>
              <w:right w:val="nil"/>
            </w:tcBorders>
            <w:shd w:val="clear" w:color="auto" w:fill="auto"/>
            <w:noWrap/>
            <w:vAlign w:val="center"/>
            <w:hideMark/>
          </w:tcPr>
          <w:p w14:paraId="44F3BE78" w14:textId="77777777" w:rsidR="002C6561" w:rsidRPr="002C6561" w:rsidRDefault="002C6561" w:rsidP="002C6561">
            <w:pPr>
              <w:spacing w:after="0" w:line="240" w:lineRule="auto"/>
              <w:jc w:val="center"/>
              <w:rPr>
                <w:rFonts w:ascii="Times New Roman" w:hAnsi="Times New Roman" w:cs="Times New Roman"/>
                <w:color w:val="000000"/>
                <w:sz w:val="18"/>
                <w:szCs w:val="18"/>
                <w:lang w:val="en-US" w:eastAsia="zh-CN"/>
              </w:rPr>
            </w:pPr>
            <w:r w:rsidRPr="002C6561">
              <w:rPr>
                <w:rFonts w:ascii="Times New Roman" w:hAnsi="Times New Roman" w:cs="Times New Roman"/>
                <w:color w:val="000000"/>
                <w:sz w:val="18"/>
                <w:szCs w:val="18"/>
                <w:lang w:eastAsia="zh-CN"/>
              </w:rPr>
              <w:t>1.4451</w:t>
            </w:r>
          </w:p>
        </w:tc>
        <w:tc>
          <w:tcPr>
            <w:tcW w:w="1614" w:type="dxa"/>
            <w:tcBorders>
              <w:top w:val="nil"/>
              <w:left w:val="nil"/>
              <w:bottom w:val="nil"/>
              <w:right w:val="nil"/>
            </w:tcBorders>
            <w:shd w:val="clear" w:color="auto" w:fill="auto"/>
            <w:noWrap/>
            <w:vAlign w:val="center"/>
            <w:hideMark/>
          </w:tcPr>
          <w:p w14:paraId="55DEE15A" w14:textId="77777777" w:rsidR="002C6561" w:rsidRPr="002C6561" w:rsidRDefault="002C6561" w:rsidP="002C6561">
            <w:pPr>
              <w:spacing w:after="0" w:line="240" w:lineRule="auto"/>
              <w:jc w:val="center"/>
              <w:rPr>
                <w:rFonts w:ascii="Times New Roman" w:hAnsi="Times New Roman" w:cs="Times New Roman"/>
                <w:color w:val="000000"/>
                <w:sz w:val="18"/>
                <w:szCs w:val="18"/>
                <w:lang w:val="en-US" w:eastAsia="zh-CN"/>
              </w:rPr>
            </w:pPr>
            <w:r w:rsidRPr="002C6561">
              <w:rPr>
                <w:rFonts w:ascii="Times New Roman" w:hAnsi="Times New Roman" w:cs="Times New Roman"/>
                <w:color w:val="000000"/>
                <w:sz w:val="18"/>
                <w:szCs w:val="18"/>
                <w:lang w:eastAsia="zh-CN"/>
              </w:rPr>
              <w:t>7.04%</w:t>
            </w:r>
          </w:p>
        </w:tc>
      </w:tr>
      <w:tr w:rsidR="002C6561" w:rsidRPr="002C6561" w14:paraId="25E0C127" w14:textId="77777777" w:rsidTr="002C6561">
        <w:trPr>
          <w:divId w:val="2136020565"/>
          <w:trHeight w:val="270"/>
          <w:jc w:val="center"/>
        </w:trPr>
        <w:tc>
          <w:tcPr>
            <w:tcW w:w="1179" w:type="dxa"/>
            <w:vMerge/>
            <w:tcBorders>
              <w:top w:val="nil"/>
              <w:left w:val="nil"/>
              <w:bottom w:val="single" w:sz="8" w:space="0" w:color="000000"/>
              <w:right w:val="nil"/>
            </w:tcBorders>
            <w:vAlign w:val="center"/>
            <w:hideMark/>
          </w:tcPr>
          <w:p w14:paraId="345B7764" w14:textId="77777777" w:rsidR="002C6561" w:rsidRPr="002C6561" w:rsidRDefault="002C6561" w:rsidP="002C6561">
            <w:pPr>
              <w:spacing w:after="0" w:line="240" w:lineRule="auto"/>
              <w:rPr>
                <w:rFonts w:ascii="Times New Roman" w:hAnsi="Times New Roman" w:cs="Times New Roman"/>
                <w:b/>
                <w:bCs/>
                <w:color w:val="000000"/>
                <w:sz w:val="18"/>
                <w:szCs w:val="18"/>
                <w:lang w:val="en-US" w:eastAsia="zh-CN"/>
              </w:rPr>
            </w:pPr>
          </w:p>
        </w:tc>
        <w:tc>
          <w:tcPr>
            <w:tcW w:w="1567" w:type="dxa"/>
            <w:tcBorders>
              <w:top w:val="nil"/>
              <w:left w:val="nil"/>
              <w:bottom w:val="nil"/>
              <w:right w:val="nil"/>
            </w:tcBorders>
            <w:shd w:val="clear" w:color="auto" w:fill="auto"/>
            <w:noWrap/>
            <w:vAlign w:val="center"/>
            <w:hideMark/>
          </w:tcPr>
          <w:p w14:paraId="33FFFCCA" w14:textId="77777777" w:rsidR="002C6561" w:rsidRPr="002C6561" w:rsidRDefault="002C6561" w:rsidP="002C6561">
            <w:pPr>
              <w:spacing w:after="0" w:line="240" w:lineRule="auto"/>
              <w:rPr>
                <w:rFonts w:ascii="Times New Roman" w:hAnsi="Times New Roman" w:cs="Times New Roman"/>
                <w:color w:val="000000"/>
                <w:sz w:val="18"/>
                <w:szCs w:val="18"/>
                <w:lang w:val="en-US" w:eastAsia="zh-CN"/>
              </w:rPr>
            </w:pPr>
            <w:r w:rsidRPr="002C6561">
              <w:rPr>
                <w:rFonts w:ascii="Times New Roman" w:hAnsi="Times New Roman" w:cs="Times New Roman"/>
                <w:color w:val="000000"/>
                <w:sz w:val="18"/>
                <w:szCs w:val="18"/>
                <w:lang w:eastAsia="zh-CN"/>
              </w:rPr>
              <w:t>ARMA-GAS</w:t>
            </w:r>
          </w:p>
        </w:tc>
        <w:tc>
          <w:tcPr>
            <w:tcW w:w="1572" w:type="dxa"/>
            <w:tcBorders>
              <w:top w:val="nil"/>
              <w:left w:val="nil"/>
              <w:bottom w:val="nil"/>
              <w:right w:val="nil"/>
            </w:tcBorders>
            <w:shd w:val="clear" w:color="auto" w:fill="auto"/>
            <w:noWrap/>
            <w:vAlign w:val="center"/>
            <w:hideMark/>
          </w:tcPr>
          <w:p w14:paraId="7E919377" w14:textId="77777777" w:rsidR="002C6561" w:rsidRPr="002C6561" w:rsidRDefault="002C6561" w:rsidP="002C6561">
            <w:pPr>
              <w:spacing w:after="0" w:line="240" w:lineRule="auto"/>
              <w:jc w:val="center"/>
              <w:rPr>
                <w:rFonts w:ascii="Times New Roman" w:hAnsi="Times New Roman" w:cs="Times New Roman"/>
                <w:color w:val="000000"/>
                <w:sz w:val="18"/>
                <w:szCs w:val="18"/>
                <w:lang w:val="en-US" w:eastAsia="zh-CN"/>
              </w:rPr>
            </w:pPr>
            <w:r w:rsidRPr="002C6561">
              <w:rPr>
                <w:rFonts w:ascii="Times New Roman" w:hAnsi="Times New Roman" w:cs="Times New Roman"/>
                <w:color w:val="000000"/>
                <w:sz w:val="18"/>
                <w:szCs w:val="18"/>
                <w:lang w:eastAsia="zh-CN"/>
              </w:rPr>
              <w:t>12.07%</w:t>
            </w:r>
          </w:p>
        </w:tc>
        <w:tc>
          <w:tcPr>
            <w:tcW w:w="1413" w:type="dxa"/>
            <w:tcBorders>
              <w:top w:val="nil"/>
              <w:left w:val="nil"/>
              <w:bottom w:val="nil"/>
              <w:right w:val="nil"/>
            </w:tcBorders>
            <w:shd w:val="clear" w:color="auto" w:fill="auto"/>
            <w:noWrap/>
            <w:vAlign w:val="center"/>
            <w:hideMark/>
          </w:tcPr>
          <w:p w14:paraId="31D34460" w14:textId="77777777" w:rsidR="002C6561" w:rsidRPr="002C6561" w:rsidRDefault="002C6561" w:rsidP="002C6561">
            <w:pPr>
              <w:spacing w:after="0" w:line="240" w:lineRule="auto"/>
              <w:jc w:val="center"/>
              <w:rPr>
                <w:rFonts w:ascii="Times New Roman" w:hAnsi="Times New Roman" w:cs="Times New Roman"/>
                <w:color w:val="000000"/>
                <w:sz w:val="18"/>
                <w:szCs w:val="18"/>
                <w:lang w:val="en-US" w:eastAsia="zh-CN"/>
              </w:rPr>
            </w:pPr>
            <w:r w:rsidRPr="002C6561">
              <w:rPr>
                <w:rFonts w:ascii="Times New Roman" w:hAnsi="Times New Roman" w:cs="Times New Roman"/>
                <w:color w:val="000000"/>
                <w:sz w:val="18"/>
                <w:szCs w:val="18"/>
                <w:lang w:eastAsia="zh-CN"/>
              </w:rPr>
              <w:t>3.8522</w:t>
            </w:r>
          </w:p>
        </w:tc>
        <w:tc>
          <w:tcPr>
            <w:tcW w:w="1295" w:type="dxa"/>
            <w:tcBorders>
              <w:top w:val="nil"/>
              <w:left w:val="nil"/>
              <w:bottom w:val="nil"/>
              <w:right w:val="nil"/>
            </w:tcBorders>
            <w:shd w:val="clear" w:color="auto" w:fill="auto"/>
            <w:noWrap/>
            <w:vAlign w:val="center"/>
            <w:hideMark/>
          </w:tcPr>
          <w:p w14:paraId="10F2F25E" w14:textId="77777777" w:rsidR="002C6561" w:rsidRPr="002C6561" w:rsidRDefault="002C6561" w:rsidP="002C6561">
            <w:pPr>
              <w:spacing w:after="0" w:line="240" w:lineRule="auto"/>
              <w:jc w:val="center"/>
              <w:rPr>
                <w:rFonts w:ascii="Times New Roman" w:hAnsi="Times New Roman" w:cs="Times New Roman"/>
                <w:color w:val="000000"/>
                <w:sz w:val="18"/>
                <w:szCs w:val="18"/>
                <w:lang w:val="en-US" w:eastAsia="zh-CN"/>
              </w:rPr>
            </w:pPr>
            <w:r w:rsidRPr="002C6561">
              <w:rPr>
                <w:rFonts w:ascii="Times New Roman" w:hAnsi="Times New Roman" w:cs="Times New Roman"/>
                <w:color w:val="000000"/>
                <w:sz w:val="18"/>
                <w:szCs w:val="18"/>
                <w:lang w:eastAsia="zh-CN"/>
              </w:rPr>
              <w:t>1.5516</w:t>
            </w:r>
          </w:p>
        </w:tc>
        <w:tc>
          <w:tcPr>
            <w:tcW w:w="1614" w:type="dxa"/>
            <w:tcBorders>
              <w:top w:val="nil"/>
              <w:left w:val="nil"/>
              <w:bottom w:val="nil"/>
              <w:right w:val="nil"/>
            </w:tcBorders>
            <w:shd w:val="clear" w:color="auto" w:fill="auto"/>
            <w:noWrap/>
            <w:vAlign w:val="center"/>
            <w:hideMark/>
          </w:tcPr>
          <w:p w14:paraId="5348AB4E" w14:textId="77777777" w:rsidR="002C6561" w:rsidRPr="002C6561" w:rsidRDefault="002C6561" w:rsidP="002C6561">
            <w:pPr>
              <w:spacing w:after="0" w:line="240" w:lineRule="auto"/>
              <w:jc w:val="center"/>
              <w:rPr>
                <w:rFonts w:ascii="Times New Roman" w:hAnsi="Times New Roman" w:cs="Times New Roman"/>
                <w:color w:val="000000"/>
                <w:sz w:val="18"/>
                <w:szCs w:val="18"/>
                <w:lang w:val="en-US" w:eastAsia="zh-CN"/>
              </w:rPr>
            </w:pPr>
            <w:r w:rsidRPr="002C6561">
              <w:rPr>
                <w:rFonts w:ascii="Times New Roman" w:hAnsi="Times New Roman" w:cs="Times New Roman"/>
                <w:color w:val="000000"/>
                <w:sz w:val="18"/>
                <w:szCs w:val="18"/>
                <w:lang w:eastAsia="zh-CN"/>
              </w:rPr>
              <w:t>7.04%</w:t>
            </w:r>
          </w:p>
        </w:tc>
      </w:tr>
      <w:tr w:rsidR="002C6561" w:rsidRPr="002C6561" w14:paraId="68AB187D" w14:textId="77777777" w:rsidTr="002C6561">
        <w:trPr>
          <w:divId w:val="2136020565"/>
          <w:trHeight w:val="270"/>
          <w:jc w:val="center"/>
        </w:trPr>
        <w:tc>
          <w:tcPr>
            <w:tcW w:w="1179" w:type="dxa"/>
            <w:vMerge/>
            <w:tcBorders>
              <w:top w:val="nil"/>
              <w:left w:val="nil"/>
              <w:bottom w:val="single" w:sz="8" w:space="0" w:color="000000"/>
              <w:right w:val="nil"/>
            </w:tcBorders>
            <w:vAlign w:val="center"/>
            <w:hideMark/>
          </w:tcPr>
          <w:p w14:paraId="3A5ECBA3" w14:textId="77777777" w:rsidR="002C6561" w:rsidRPr="002C6561" w:rsidRDefault="002C6561" w:rsidP="002C6561">
            <w:pPr>
              <w:spacing w:after="0" w:line="240" w:lineRule="auto"/>
              <w:rPr>
                <w:rFonts w:ascii="Times New Roman" w:hAnsi="Times New Roman" w:cs="Times New Roman"/>
                <w:b/>
                <w:bCs/>
                <w:color w:val="000000"/>
                <w:sz w:val="18"/>
                <w:szCs w:val="18"/>
                <w:lang w:val="en-US" w:eastAsia="zh-CN"/>
              </w:rPr>
            </w:pPr>
          </w:p>
        </w:tc>
        <w:tc>
          <w:tcPr>
            <w:tcW w:w="1567" w:type="dxa"/>
            <w:tcBorders>
              <w:top w:val="nil"/>
              <w:left w:val="nil"/>
              <w:bottom w:val="nil"/>
              <w:right w:val="nil"/>
            </w:tcBorders>
            <w:shd w:val="clear" w:color="auto" w:fill="auto"/>
            <w:noWrap/>
            <w:vAlign w:val="center"/>
            <w:hideMark/>
          </w:tcPr>
          <w:p w14:paraId="61B6F737" w14:textId="77777777" w:rsidR="002C6561" w:rsidRPr="002C6561" w:rsidRDefault="002C6561" w:rsidP="002C6561">
            <w:pPr>
              <w:spacing w:after="0" w:line="240" w:lineRule="auto"/>
              <w:rPr>
                <w:rFonts w:ascii="Times New Roman" w:hAnsi="Times New Roman" w:cs="Times New Roman"/>
                <w:color w:val="000000"/>
                <w:sz w:val="18"/>
                <w:szCs w:val="18"/>
                <w:lang w:val="en-US" w:eastAsia="zh-CN"/>
              </w:rPr>
            </w:pPr>
            <w:r w:rsidRPr="002C6561">
              <w:rPr>
                <w:rFonts w:ascii="Times New Roman" w:hAnsi="Times New Roman" w:cs="Times New Roman"/>
                <w:color w:val="000000"/>
                <w:sz w:val="18"/>
                <w:szCs w:val="18"/>
                <w:lang w:eastAsia="zh-CN"/>
              </w:rPr>
              <w:t>RNN-DCC</w:t>
            </w:r>
          </w:p>
        </w:tc>
        <w:tc>
          <w:tcPr>
            <w:tcW w:w="1572" w:type="dxa"/>
            <w:tcBorders>
              <w:top w:val="nil"/>
              <w:left w:val="nil"/>
              <w:bottom w:val="nil"/>
              <w:right w:val="nil"/>
            </w:tcBorders>
            <w:shd w:val="clear" w:color="auto" w:fill="auto"/>
            <w:noWrap/>
            <w:vAlign w:val="center"/>
            <w:hideMark/>
          </w:tcPr>
          <w:p w14:paraId="4336F25D" w14:textId="77777777" w:rsidR="002C6561" w:rsidRPr="002C6561" w:rsidRDefault="002C6561" w:rsidP="002C6561">
            <w:pPr>
              <w:spacing w:after="0" w:line="240" w:lineRule="auto"/>
              <w:jc w:val="center"/>
              <w:rPr>
                <w:rFonts w:ascii="Times New Roman" w:hAnsi="Times New Roman" w:cs="Times New Roman"/>
                <w:color w:val="000000"/>
                <w:sz w:val="18"/>
                <w:szCs w:val="18"/>
                <w:lang w:val="en-US" w:eastAsia="zh-CN"/>
              </w:rPr>
            </w:pPr>
            <w:r w:rsidRPr="002C6561">
              <w:rPr>
                <w:rFonts w:ascii="Times New Roman" w:hAnsi="Times New Roman" w:cs="Times New Roman"/>
                <w:color w:val="000000"/>
                <w:sz w:val="18"/>
                <w:szCs w:val="18"/>
                <w:lang w:eastAsia="zh-CN"/>
              </w:rPr>
              <w:t>15.52%</w:t>
            </w:r>
          </w:p>
        </w:tc>
        <w:tc>
          <w:tcPr>
            <w:tcW w:w="1413" w:type="dxa"/>
            <w:tcBorders>
              <w:top w:val="nil"/>
              <w:left w:val="nil"/>
              <w:bottom w:val="nil"/>
              <w:right w:val="nil"/>
            </w:tcBorders>
            <w:shd w:val="clear" w:color="auto" w:fill="auto"/>
            <w:noWrap/>
            <w:vAlign w:val="center"/>
            <w:hideMark/>
          </w:tcPr>
          <w:p w14:paraId="2DFCBD84" w14:textId="77777777" w:rsidR="002C6561" w:rsidRPr="002C6561" w:rsidRDefault="002C6561" w:rsidP="002C6561">
            <w:pPr>
              <w:spacing w:after="0" w:line="240" w:lineRule="auto"/>
              <w:jc w:val="center"/>
              <w:rPr>
                <w:rFonts w:ascii="Times New Roman" w:hAnsi="Times New Roman" w:cs="Times New Roman"/>
                <w:color w:val="000000"/>
                <w:sz w:val="18"/>
                <w:szCs w:val="18"/>
                <w:lang w:val="en-US" w:eastAsia="zh-CN"/>
              </w:rPr>
            </w:pPr>
            <w:r w:rsidRPr="002C6561">
              <w:rPr>
                <w:rFonts w:ascii="Times New Roman" w:hAnsi="Times New Roman" w:cs="Times New Roman"/>
                <w:color w:val="000000"/>
                <w:sz w:val="18"/>
                <w:szCs w:val="18"/>
                <w:lang w:eastAsia="zh-CN"/>
              </w:rPr>
              <w:t>5.2265</w:t>
            </w:r>
          </w:p>
        </w:tc>
        <w:tc>
          <w:tcPr>
            <w:tcW w:w="1295" w:type="dxa"/>
            <w:tcBorders>
              <w:top w:val="nil"/>
              <w:left w:val="nil"/>
              <w:bottom w:val="nil"/>
              <w:right w:val="nil"/>
            </w:tcBorders>
            <w:shd w:val="clear" w:color="auto" w:fill="auto"/>
            <w:noWrap/>
            <w:vAlign w:val="center"/>
            <w:hideMark/>
          </w:tcPr>
          <w:p w14:paraId="53FF41BA" w14:textId="77777777" w:rsidR="002C6561" w:rsidRPr="002C6561" w:rsidRDefault="002C6561" w:rsidP="002C6561">
            <w:pPr>
              <w:spacing w:after="0" w:line="240" w:lineRule="auto"/>
              <w:jc w:val="center"/>
              <w:rPr>
                <w:rFonts w:ascii="Times New Roman" w:hAnsi="Times New Roman" w:cs="Times New Roman"/>
                <w:color w:val="000000"/>
                <w:sz w:val="18"/>
                <w:szCs w:val="18"/>
                <w:lang w:val="en-US" w:eastAsia="zh-CN"/>
              </w:rPr>
            </w:pPr>
            <w:r w:rsidRPr="002C6561">
              <w:rPr>
                <w:rFonts w:ascii="Times New Roman" w:hAnsi="Times New Roman" w:cs="Times New Roman"/>
                <w:color w:val="000000"/>
                <w:sz w:val="18"/>
                <w:szCs w:val="18"/>
                <w:lang w:eastAsia="zh-CN"/>
              </w:rPr>
              <w:t>1.936</w:t>
            </w:r>
          </w:p>
        </w:tc>
        <w:tc>
          <w:tcPr>
            <w:tcW w:w="1614" w:type="dxa"/>
            <w:tcBorders>
              <w:top w:val="nil"/>
              <w:left w:val="nil"/>
              <w:bottom w:val="nil"/>
              <w:right w:val="nil"/>
            </w:tcBorders>
            <w:shd w:val="clear" w:color="auto" w:fill="auto"/>
            <w:noWrap/>
            <w:vAlign w:val="center"/>
            <w:hideMark/>
          </w:tcPr>
          <w:p w14:paraId="02894F12" w14:textId="77777777" w:rsidR="002C6561" w:rsidRPr="002C6561" w:rsidRDefault="002C6561" w:rsidP="002C6561">
            <w:pPr>
              <w:spacing w:after="0" w:line="240" w:lineRule="auto"/>
              <w:jc w:val="center"/>
              <w:rPr>
                <w:rFonts w:ascii="Times New Roman" w:hAnsi="Times New Roman" w:cs="Times New Roman"/>
                <w:color w:val="000000"/>
                <w:sz w:val="18"/>
                <w:szCs w:val="18"/>
                <w:lang w:val="en-US" w:eastAsia="zh-CN"/>
              </w:rPr>
            </w:pPr>
            <w:r w:rsidRPr="002C6561">
              <w:rPr>
                <w:rFonts w:ascii="Times New Roman" w:hAnsi="Times New Roman" w:cs="Times New Roman"/>
                <w:color w:val="000000"/>
                <w:sz w:val="18"/>
                <w:szCs w:val="18"/>
                <w:lang w:eastAsia="zh-CN"/>
              </w:rPr>
              <w:t>7.59%</w:t>
            </w:r>
          </w:p>
        </w:tc>
      </w:tr>
      <w:tr w:rsidR="002C6561" w:rsidRPr="002C6561" w14:paraId="27EBB84B" w14:textId="77777777" w:rsidTr="002C6561">
        <w:trPr>
          <w:divId w:val="2136020565"/>
          <w:trHeight w:val="270"/>
          <w:jc w:val="center"/>
        </w:trPr>
        <w:tc>
          <w:tcPr>
            <w:tcW w:w="1179" w:type="dxa"/>
            <w:vMerge/>
            <w:tcBorders>
              <w:top w:val="nil"/>
              <w:left w:val="nil"/>
              <w:bottom w:val="single" w:sz="8" w:space="0" w:color="000000"/>
              <w:right w:val="nil"/>
            </w:tcBorders>
            <w:vAlign w:val="center"/>
            <w:hideMark/>
          </w:tcPr>
          <w:p w14:paraId="06D76109" w14:textId="77777777" w:rsidR="002C6561" w:rsidRPr="002C6561" w:rsidRDefault="002C6561" w:rsidP="002C6561">
            <w:pPr>
              <w:spacing w:after="0" w:line="240" w:lineRule="auto"/>
              <w:rPr>
                <w:rFonts w:ascii="Times New Roman" w:hAnsi="Times New Roman" w:cs="Times New Roman"/>
                <w:b/>
                <w:bCs/>
                <w:color w:val="000000"/>
                <w:sz w:val="18"/>
                <w:szCs w:val="18"/>
                <w:lang w:val="en-US" w:eastAsia="zh-CN"/>
              </w:rPr>
            </w:pPr>
          </w:p>
        </w:tc>
        <w:tc>
          <w:tcPr>
            <w:tcW w:w="1567" w:type="dxa"/>
            <w:tcBorders>
              <w:top w:val="nil"/>
              <w:left w:val="nil"/>
              <w:bottom w:val="nil"/>
              <w:right w:val="nil"/>
            </w:tcBorders>
            <w:shd w:val="clear" w:color="auto" w:fill="auto"/>
            <w:noWrap/>
            <w:vAlign w:val="center"/>
            <w:hideMark/>
          </w:tcPr>
          <w:p w14:paraId="0FB256C9" w14:textId="77777777" w:rsidR="002C6561" w:rsidRPr="002C6561" w:rsidRDefault="002C6561" w:rsidP="002C6561">
            <w:pPr>
              <w:spacing w:after="0" w:line="240" w:lineRule="auto"/>
              <w:rPr>
                <w:rFonts w:ascii="Times New Roman" w:hAnsi="Times New Roman" w:cs="Times New Roman"/>
                <w:color w:val="000000"/>
                <w:sz w:val="18"/>
                <w:szCs w:val="18"/>
                <w:lang w:val="en-US" w:eastAsia="zh-CN"/>
              </w:rPr>
            </w:pPr>
            <w:r w:rsidRPr="002C6561">
              <w:rPr>
                <w:rFonts w:ascii="Times New Roman" w:hAnsi="Times New Roman" w:cs="Times New Roman"/>
                <w:color w:val="000000"/>
                <w:sz w:val="18"/>
                <w:szCs w:val="18"/>
                <w:lang w:eastAsia="zh-CN"/>
              </w:rPr>
              <w:t>RNN-ADCC</w:t>
            </w:r>
          </w:p>
        </w:tc>
        <w:tc>
          <w:tcPr>
            <w:tcW w:w="1572" w:type="dxa"/>
            <w:tcBorders>
              <w:top w:val="nil"/>
              <w:left w:val="nil"/>
              <w:bottom w:val="nil"/>
              <w:right w:val="nil"/>
            </w:tcBorders>
            <w:shd w:val="clear" w:color="auto" w:fill="auto"/>
            <w:noWrap/>
            <w:vAlign w:val="center"/>
            <w:hideMark/>
          </w:tcPr>
          <w:p w14:paraId="47B81F8E" w14:textId="77777777" w:rsidR="002C6561" w:rsidRPr="002C6561" w:rsidRDefault="002C6561" w:rsidP="002C6561">
            <w:pPr>
              <w:spacing w:after="0" w:line="240" w:lineRule="auto"/>
              <w:jc w:val="center"/>
              <w:rPr>
                <w:rFonts w:ascii="Times New Roman" w:hAnsi="Times New Roman" w:cs="Times New Roman"/>
                <w:color w:val="000000"/>
                <w:sz w:val="18"/>
                <w:szCs w:val="18"/>
                <w:lang w:val="en-US" w:eastAsia="zh-CN"/>
              </w:rPr>
            </w:pPr>
            <w:r w:rsidRPr="002C6561">
              <w:rPr>
                <w:rFonts w:ascii="Times New Roman" w:hAnsi="Times New Roman" w:cs="Times New Roman"/>
                <w:color w:val="000000"/>
                <w:sz w:val="18"/>
                <w:szCs w:val="18"/>
                <w:lang w:eastAsia="zh-CN"/>
              </w:rPr>
              <w:t>15.61%</w:t>
            </w:r>
          </w:p>
        </w:tc>
        <w:tc>
          <w:tcPr>
            <w:tcW w:w="1413" w:type="dxa"/>
            <w:tcBorders>
              <w:top w:val="nil"/>
              <w:left w:val="nil"/>
              <w:bottom w:val="nil"/>
              <w:right w:val="nil"/>
            </w:tcBorders>
            <w:shd w:val="clear" w:color="auto" w:fill="auto"/>
            <w:noWrap/>
            <w:vAlign w:val="center"/>
            <w:hideMark/>
          </w:tcPr>
          <w:p w14:paraId="7D9F6FD0" w14:textId="77777777" w:rsidR="002C6561" w:rsidRPr="002C6561" w:rsidRDefault="002C6561" w:rsidP="002C6561">
            <w:pPr>
              <w:spacing w:after="0" w:line="240" w:lineRule="auto"/>
              <w:jc w:val="center"/>
              <w:rPr>
                <w:rFonts w:ascii="Times New Roman" w:hAnsi="Times New Roman" w:cs="Times New Roman"/>
                <w:color w:val="000000"/>
                <w:sz w:val="18"/>
                <w:szCs w:val="18"/>
                <w:lang w:val="en-US" w:eastAsia="zh-CN"/>
              </w:rPr>
            </w:pPr>
            <w:r w:rsidRPr="002C6561">
              <w:rPr>
                <w:rFonts w:ascii="Times New Roman" w:hAnsi="Times New Roman" w:cs="Times New Roman"/>
                <w:color w:val="000000"/>
                <w:sz w:val="18"/>
                <w:szCs w:val="18"/>
                <w:lang w:eastAsia="zh-CN"/>
              </w:rPr>
              <w:t>5.2449</w:t>
            </w:r>
          </w:p>
        </w:tc>
        <w:tc>
          <w:tcPr>
            <w:tcW w:w="1295" w:type="dxa"/>
            <w:tcBorders>
              <w:top w:val="nil"/>
              <w:left w:val="nil"/>
              <w:bottom w:val="nil"/>
              <w:right w:val="nil"/>
            </w:tcBorders>
            <w:shd w:val="clear" w:color="auto" w:fill="auto"/>
            <w:noWrap/>
            <w:vAlign w:val="center"/>
            <w:hideMark/>
          </w:tcPr>
          <w:p w14:paraId="6891679C" w14:textId="77777777" w:rsidR="002C6561" w:rsidRPr="002C6561" w:rsidRDefault="002C6561" w:rsidP="002C6561">
            <w:pPr>
              <w:spacing w:after="0" w:line="240" w:lineRule="auto"/>
              <w:jc w:val="center"/>
              <w:rPr>
                <w:rFonts w:ascii="Times New Roman" w:hAnsi="Times New Roman" w:cs="Times New Roman"/>
                <w:color w:val="000000"/>
                <w:sz w:val="18"/>
                <w:szCs w:val="18"/>
                <w:lang w:val="en-US" w:eastAsia="zh-CN"/>
              </w:rPr>
            </w:pPr>
            <w:r w:rsidRPr="002C6561">
              <w:rPr>
                <w:rFonts w:ascii="Times New Roman" w:hAnsi="Times New Roman" w:cs="Times New Roman"/>
                <w:color w:val="000000"/>
                <w:sz w:val="18"/>
                <w:szCs w:val="18"/>
                <w:lang w:eastAsia="zh-CN"/>
              </w:rPr>
              <w:t>2.1182</w:t>
            </w:r>
          </w:p>
        </w:tc>
        <w:tc>
          <w:tcPr>
            <w:tcW w:w="1614" w:type="dxa"/>
            <w:tcBorders>
              <w:top w:val="nil"/>
              <w:left w:val="nil"/>
              <w:bottom w:val="nil"/>
              <w:right w:val="nil"/>
            </w:tcBorders>
            <w:shd w:val="clear" w:color="auto" w:fill="auto"/>
            <w:noWrap/>
            <w:vAlign w:val="center"/>
            <w:hideMark/>
          </w:tcPr>
          <w:p w14:paraId="2D40BEFD" w14:textId="77777777" w:rsidR="002C6561" w:rsidRPr="002C6561" w:rsidRDefault="002C6561" w:rsidP="002C6561">
            <w:pPr>
              <w:spacing w:after="0" w:line="240" w:lineRule="auto"/>
              <w:jc w:val="center"/>
              <w:rPr>
                <w:rFonts w:ascii="Times New Roman" w:hAnsi="Times New Roman" w:cs="Times New Roman"/>
                <w:color w:val="000000"/>
                <w:sz w:val="18"/>
                <w:szCs w:val="18"/>
                <w:lang w:val="en-US" w:eastAsia="zh-CN"/>
              </w:rPr>
            </w:pPr>
            <w:r w:rsidRPr="002C6561">
              <w:rPr>
                <w:rFonts w:ascii="Times New Roman" w:hAnsi="Times New Roman" w:cs="Times New Roman"/>
                <w:color w:val="000000"/>
                <w:sz w:val="18"/>
                <w:szCs w:val="18"/>
                <w:lang w:eastAsia="zh-CN"/>
              </w:rPr>
              <w:t>7.59%</w:t>
            </w:r>
          </w:p>
        </w:tc>
      </w:tr>
      <w:tr w:rsidR="002C6561" w:rsidRPr="002C6561" w14:paraId="32459713" w14:textId="77777777" w:rsidTr="002C6561">
        <w:trPr>
          <w:divId w:val="2136020565"/>
          <w:trHeight w:val="270"/>
          <w:jc w:val="center"/>
        </w:trPr>
        <w:tc>
          <w:tcPr>
            <w:tcW w:w="1179" w:type="dxa"/>
            <w:vMerge/>
            <w:tcBorders>
              <w:top w:val="nil"/>
              <w:left w:val="nil"/>
              <w:bottom w:val="single" w:sz="8" w:space="0" w:color="000000"/>
              <w:right w:val="nil"/>
            </w:tcBorders>
            <w:vAlign w:val="center"/>
            <w:hideMark/>
          </w:tcPr>
          <w:p w14:paraId="1909DA8F" w14:textId="77777777" w:rsidR="002C6561" w:rsidRPr="002C6561" w:rsidRDefault="002C6561" w:rsidP="002C6561">
            <w:pPr>
              <w:spacing w:after="0" w:line="240" w:lineRule="auto"/>
              <w:rPr>
                <w:rFonts w:ascii="Times New Roman" w:hAnsi="Times New Roman" w:cs="Times New Roman"/>
                <w:b/>
                <w:bCs/>
                <w:color w:val="000000"/>
                <w:sz w:val="18"/>
                <w:szCs w:val="18"/>
                <w:lang w:val="en-US" w:eastAsia="zh-CN"/>
              </w:rPr>
            </w:pPr>
          </w:p>
        </w:tc>
        <w:tc>
          <w:tcPr>
            <w:tcW w:w="1567" w:type="dxa"/>
            <w:tcBorders>
              <w:top w:val="nil"/>
              <w:left w:val="nil"/>
              <w:bottom w:val="nil"/>
              <w:right w:val="nil"/>
            </w:tcBorders>
            <w:shd w:val="clear" w:color="auto" w:fill="auto"/>
            <w:noWrap/>
            <w:vAlign w:val="center"/>
            <w:hideMark/>
          </w:tcPr>
          <w:p w14:paraId="2A12541A" w14:textId="77777777" w:rsidR="002C6561" w:rsidRPr="002C6561" w:rsidRDefault="002C6561" w:rsidP="002C6561">
            <w:pPr>
              <w:spacing w:after="0" w:line="240" w:lineRule="auto"/>
              <w:rPr>
                <w:rFonts w:ascii="Times New Roman" w:hAnsi="Times New Roman" w:cs="Times New Roman"/>
                <w:color w:val="000000"/>
                <w:sz w:val="18"/>
                <w:szCs w:val="18"/>
                <w:lang w:val="en-US" w:eastAsia="zh-CN"/>
              </w:rPr>
            </w:pPr>
            <w:r w:rsidRPr="002C6561">
              <w:rPr>
                <w:rFonts w:ascii="Times New Roman" w:hAnsi="Times New Roman" w:cs="Times New Roman"/>
                <w:color w:val="000000"/>
                <w:sz w:val="18"/>
                <w:szCs w:val="18"/>
                <w:lang w:eastAsia="zh-CN"/>
              </w:rPr>
              <w:t>RNN-GAS</w:t>
            </w:r>
          </w:p>
        </w:tc>
        <w:tc>
          <w:tcPr>
            <w:tcW w:w="1572" w:type="dxa"/>
            <w:tcBorders>
              <w:top w:val="nil"/>
              <w:left w:val="nil"/>
              <w:bottom w:val="nil"/>
              <w:right w:val="nil"/>
            </w:tcBorders>
            <w:shd w:val="clear" w:color="auto" w:fill="auto"/>
            <w:noWrap/>
            <w:vAlign w:val="center"/>
            <w:hideMark/>
          </w:tcPr>
          <w:p w14:paraId="1C312D1C" w14:textId="77777777" w:rsidR="002C6561" w:rsidRPr="002C6561" w:rsidRDefault="002C6561" w:rsidP="002C6561">
            <w:pPr>
              <w:spacing w:after="0" w:line="240" w:lineRule="auto"/>
              <w:jc w:val="center"/>
              <w:rPr>
                <w:rFonts w:ascii="Times New Roman" w:hAnsi="Times New Roman" w:cs="Times New Roman"/>
                <w:color w:val="000000"/>
                <w:sz w:val="18"/>
                <w:szCs w:val="18"/>
                <w:lang w:val="en-US" w:eastAsia="zh-CN"/>
              </w:rPr>
            </w:pPr>
            <w:r w:rsidRPr="002C6561">
              <w:rPr>
                <w:rFonts w:ascii="Times New Roman" w:hAnsi="Times New Roman" w:cs="Times New Roman"/>
                <w:color w:val="000000"/>
                <w:sz w:val="18"/>
                <w:szCs w:val="18"/>
                <w:lang w:eastAsia="zh-CN"/>
              </w:rPr>
              <w:t>15.93%</w:t>
            </w:r>
          </w:p>
        </w:tc>
        <w:tc>
          <w:tcPr>
            <w:tcW w:w="1413" w:type="dxa"/>
            <w:tcBorders>
              <w:top w:val="nil"/>
              <w:left w:val="nil"/>
              <w:bottom w:val="nil"/>
              <w:right w:val="nil"/>
            </w:tcBorders>
            <w:shd w:val="clear" w:color="auto" w:fill="auto"/>
            <w:noWrap/>
            <w:vAlign w:val="center"/>
            <w:hideMark/>
          </w:tcPr>
          <w:p w14:paraId="259C3F79" w14:textId="77777777" w:rsidR="002C6561" w:rsidRPr="002C6561" w:rsidRDefault="002C6561" w:rsidP="002C6561">
            <w:pPr>
              <w:spacing w:after="0" w:line="240" w:lineRule="auto"/>
              <w:jc w:val="center"/>
              <w:rPr>
                <w:rFonts w:ascii="Times New Roman" w:hAnsi="Times New Roman" w:cs="Times New Roman"/>
                <w:color w:val="000000"/>
                <w:sz w:val="18"/>
                <w:szCs w:val="18"/>
                <w:lang w:val="en-US" w:eastAsia="zh-CN"/>
              </w:rPr>
            </w:pPr>
            <w:r w:rsidRPr="002C6561">
              <w:rPr>
                <w:rFonts w:ascii="Times New Roman" w:hAnsi="Times New Roman" w:cs="Times New Roman"/>
                <w:color w:val="000000"/>
                <w:sz w:val="18"/>
                <w:szCs w:val="18"/>
                <w:lang w:eastAsia="zh-CN"/>
              </w:rPr>
              <w:t>5.4406</w:t>
            </w:r>
          </w:p>
        </w:tc>
        <w:tc>
          <w:tcPr>
            <w:tcW w:w="1295" w:type="dxa"/>
            <w:tcBorders>
              <w:top w:val="nil"/>
              <w:left w:val="nil"/>
              <w:bottom w:val="nil"/>
              <w:right w:val="nil"/>
            </w:tcBorders>
            <w:shd w:val="clear" w:color="auto" w:fill="auto"/>
            <w:noWrap/>
            <w:vAlign w:val="center"/>
            <w:hideMark/>
          </w:tcPr>
          <w:p w14:paraId="763BD68D" w14:textId="77777777" w:rsidR="002C6561" w:rsidRPr="002C6561" w:rsidRDefault="002C6561" w:rsidP="002C6561">
            <w:pPr>
              <w:spacing w:after="0" w:line="240" w:lineRule="auto"/>
              <w:jc w:val="center"/>
              <w:rPr>
                <w:rFonts w:ascii="Times New Roman" w:hAnsi="Times New Roman" w:cs="Times New Roman"/>
                <w:color w:val="000000"/>
                <w:sz w:val="18"/>
                <w:szCs w:val="18"/>
                <w:lang w:val="en-US" w:eastAsia="zh-CN"/>
              </w:rPr>
            </w:pPr>
            <w:r w:rsidRPr="002C6561">
              <w:rPr>
                <w:rFonts w:ascii="Times New Roman" w:hAnsi="Times New Roman" w:cs="Times New Roman"/>
                <w:color w:val="000000"/>
                <w:sz w:val="18"/>
                <w:szCs w:val="18"/>
                <w:lang w:eastAsia="zh-CN"/>
              </w:rPr>
              <w:t>2.0632</w:t>
            </w:r>
          </w:p>
        </w:tc>
        <w:tc>
          <w:tcPr>
            <w:tcW w:w="1614" w:type="dxa"/>
            <w:tcBorders>
              <w:top w:val="nil"/>
              <w:left w:val="nil"/>
              <w:bottom w:val="nil"/>
              <w:right w:val="nil"/>
            </w:tcBorders>
            <w:shd w:val="clear" w:color="auto" w:fill="auto"/>
            <w:noWrap/>
            <w:vAlign w:val="center"/>
            <w:hideMark/>
          </w:tcPr>
          <w:p w14:paraId="70A2D801" w14:textId="77777777" w:rsidR="002C6561" w:rsidRPr="002C6561" w:rsidRDefault="002C6561" w:rsidP="002C6561">
            <w:pPr>
              <w:spacing w:after="0" w:line="240" w:lineRule="auto"/>
              <w:jc w:val="center"/>
              <w:rPr>
                <w:rFonts w:ascii="Times New Roman" w:hAnsi="Times New Roman" w:cs="Times New Roman"/>
                <w:color w:val="000000"/>
                <w:sz w:val="18"/>
                <w:szCs w:val="18"/>
                <w:lang w:val="en-US" w:eastAsia="zh-CN"/>
              </w:rPr>
            </w:pPr>
            <w:r w:rsidRPr="002C6561">
              <w:rPr>
                <w:rFonts w:ascii="Times New Roman" w:hAnsi="Times New Roman" w:cs="Times New Roman"/>
                <w:color w:val="000000"/>
                <w:sz w:val="18"/>
                <w:szCs w:val="18"/>
                <w:lang w:eastAsia="zh-CN"/>
              </w:rPr>
              <w:t>7.59%</w:t>
            </w:r>
          </w:p>
        </w:tc>
      </w:tr>
      <w:tr w:rsidR="002C6561" w:rsidRPr="002C6561" w14:paraId="200A2226" w14:textId="77777777" w:rsidTr="002C6561">
        <w:trPr>
          <w:divId w:val="2136020565"/>
          <w:trHeight w:val="270"/>
          <w:jc w:val="center"/>
        </w:trPr>
        <w:tc>
          <w:tcPr>
            <w:tcW w:w="1179" w:type="dxa"/>
            <w:vMerge/>
            <w:tcBorders>
              <w:top w:val="nil"/>
              <w:left w:val="nil"/>
              <w:bottom w:val="single" w:sz="8" w:space="0" w:color="000000"/>
              <w:right w:val="nil"/>
            </w:tcBorders>
            <w:vAlign w:val="center"/>
            <w:hideMark/>
          </w:tcPr>
          <w:p w14:paraId="32C17F5B" w14:textId="77777777" w:rsidR="002C6561" w:rsidRPr="002C6561" w:rsidRDefault="002C6561" w:rsidP="002C6561">
            <w:pPr>
              <w:spacing w:after="0" w:line="240" w:lineRule="auto"/>
              <w:rPr>
                <w:rFonts w:ascii="Times New Roman" w:hAnsi="Times New Roman" w:cs="Times New Roman"/>
                <w:b/>
                <w:bCs/>
                <w:color w:val="000000"/>
                <w:sz w:val="18"/>
                <w:szCs w:val="18"/>
                <w:lang w:val="en-US" w:eastAsia="zh-CN"/>
              </w:rPr>
            </w:pPr>
          </w:p>
        </w:tc>
        <w:tc>
          <w:tcPr>
            <w:tcW w:w="1567" w:type="dxa"/>
            <w:tcBorders>
              <w:top w:val="nil"/>
              <w:left w:val="nil"/>
              <w:bottom w:val="nil"/>
              <w:right w:val="nil"/>
            </w:tcBorders>
            <w:shd w:val="clear" w:color="auto" w:fill="auto"/>
            <w:noWrap/>
            <w:vAlign w:val="center"/>
            <w:hideMark/>
          </w:tcPr>
          <w:p w14:paraId="443F9C87" w14:textId="77777777" w:rsidR="002C6561" w:rsidRPr="002C6561" w:rsidRDefault="002C6561" w:rsidP="002C6561">
            <w:pPr>
              <w:spacing w:after="0" w:line="240" w:lineRule="auto"/>
              <w:rPr>
                <w:rFonts w:ascii="Times New Roman" w:hAnsi="Times New Roman" w:cs="Times New Roman"/>
                <w:color w:val="000000"/>
                <w:sz w:val="18"/>
                <w:szCs w:val="18"/>
                <w:lang w:val="en-US" w:eastAsia="zh-CN"/>
              </w:rPr>
            </w:pPr>
            <w:r w:rsidRPr="002C6561">
              <w:rPr>
                <w:rFonts w:ascii="Times New Roman" w:hAnsi="Times New Roman" w:cs="Times New Roman"/>
                <w:color w:val="000000"/>
                <w:sz w:val="18"/>
                <w:szCs w:val="18"/>
                <w:lang w:eastAsia="zh-CN"/>
              </w:rPr>
              <w:t>PSN-DCC</w:t>
            </w:r>
          </w:p>
        </w:tc>
        <w:tc>
          <w:tcPr>
            <w:tcW w:w="1572" w:type="dxa"/>
            <w:tcBorders>
              <w:top w:val="nil"/>
              <w:left w:val="nil"/>
              <w:bottom w:val="nil"/>
              <w:right w:val="nil"/>
            </w:tcBorders>
            <w:shd w:val="clear" w:color="auto" w:fill="auto"/>
            <w:noWrap/>
            <w:vAlign w:val="center"/>
            <w:hideMark/>
          </w:tcPr>
          <w:p w14:paraId="5764B20C" w14:textId="77777777" w:rsidR="002C6561" w:rsidRPr="002C6561" w:rsidRDefault="002C6561" w:rsidP="002C6561">
            <w:pPr>
              <w:spacing w:after="0" w:line="240" w:lineRule="auto"/>
              <w:jc w:val="center"/>
              <w:rPr>
                <w:rFonts w:ascii="Times New Roman" w:hAnsi="Times New Roman" w:cs="Times New Roman"/>
                <w:color w:val="000000"/>
                <w:sz w:val="18"/>
                <w:szCs w:val="18"/>
                <w:lang w:val="en-US" w:eastAsia="zh-CN"/>
              </w:rPr>
            </w:pPr>
            <w:r w:rsidRPr="002C6561">
              <w:rPr>
                <w:rFonts w:ascii="Times New Roman" w:hAnsi="Times New Roman" w:cs="Times New Roman"/>
                <w:color w:val="000000"/>
                <w:sz w:val="18"/>
                <w:szCs w:val="18"/>
                <w:lang w:eastAsia="zh-CN"/>
              </w:rPr>
              <w:t>16.19%</w:t>
            </w:r>
          </w:p>
        </w:tc>
        <w:tc>
          <w:tcPr>
            <w:tcW w:w="1413" w:type="dxa"/>
            <w:tcBorders>
              <w:top w:val="nil"/>
              <w:left w:val="nil"/>
              <w:bottom w:val="nil"/>
              <w:right w:val="nil"/>
            </w:tcBorders>
            <w:shd w:val="clear" w:color="auto" w:fill="auto"/>
            <w:noWrap/>
            <w:vAlign w:val="center"/>
            <w:hideMark/>
          </w:tcPr>
          <w:p w14:paraId="4D0F4961" w14:textId="77777777" w:rsidR="002C6561" w:rsidRPr="002C6561" w:rsidRDefault="002C6561" w:rsidP="002C6561">
            <w:pPr>
              <w:spacing w:after="0" w:line="240" w:lineRule="auto"/>
              <w:jc w:val="center"/>
              <w:rPr>
                <w:rFonts w:ascii="Times New Roman" w:hAnsi="Times New Roman" w:cs="Times New Roman"/>
                <w:color w:val="000000"/>
                <w:sz w:val="18"/>
                <w:szCs w:val="18"/>
                <w:lang w:val="en-US" w:eastAsia="zh-CN"/>
              </w:rPr>
            </w:pPr>
            <w:r w:rsidRPr="002C6561">
              <w:rPr>
                <w:rFonts w:ascii="Times New Roman" w:hAnsi="Times New Roman" w:cs="Times New Roman"/>
                <w:color w:val="000000"/>
                <w:sz w:val="18"/>
                <w:szCs w:val="18"/>
                <w:lang w:eastAsia="zh-CN"/>
              </w:rPr>
              <w:t>5.4931</w:t>
            </w:r>
          </w:p>
        </w:tc>
        <w:tc>
          <w:tcPr>
            <w:tcW w:w="1295" w:type="dxa"/>
            <w:tcBorders>
              <w:top w:val="nil"/>
              <w:left w:val="nil"/>
              <w:bottom w:val="nil"/>
              <w:right w:val="nil"/>
            </w:tcBorders>
            <w:shd w:val="clear" w:color="auto" w:fill="auto"/>
            <w:noWrap/>
            <w:vAlign w:val="center"/>
            <w:hideMark/>
          </w:tcPr>
          <w:p w14:paraId="5E7EF1F7" w14:textId="77777777" w:rsidR="002C6561" w:rsidRPr="002C6561" w:rsidRDefault="002C6561" w:rsidP="002C6561">
            <w:pPr>
              <w:spacing w:after="0" w:line="240" w:lineRule="auto"/>
              <w:jc w:val="center"/>
              <w:rPr>
                <w:rFonts w:ascii="Times New Roman" w:hAnsi="Times New Roman" w:cs="Times New Roman"/>
                <w:color w:val="000000"/>
                <w:sz w:val="18"/>
                <w:szCs w:val="18"/>
                <w:lang w:val="en-US" w:eastAsia="zh-CN"/>
              </w:rPr>
            </w:pPr>
            <w:r w:rsidRPr="002C6561">
              <w:rPr>
                <w:rFonts w:ascii="Times New Roman" w:hAnsi="Times New Roman" w:cs="Times New Roman"/>
                <w:color w:val="000000"/>
                <w:sz w:val="18"/>
                <w:szCs w:val="18"/>
                <w:lang w:eastAsia="zh-CN"/>
              </w:rPr>
              <w:t>2.1039</w:t>
            </w:r>
          </w:p>
        </w:tc>
        <w:tc>
          <w:tcPr>
            <w:tcW w:w="1614" w:type="dxa"/>
            <w:tcBorders>
              <w:top w:val="nil"/>
              <w:left w:val="nil"/>
              <w:bottom w:val="nil"/>
              <w:right w:val="nil"/>
            </w:tcBorders>
            <w:shd w:val="clear" w:color="auto" w:fill="auto"/>
            <w:noWrap/>
            <w:vAlign w:val="center"/>
            <w:hideMark/>
          </w:tcPr>
          <w:p w14:paraId="471587DE" w14:textId="77777777" w:rsidR="002C6561" w:rsidRPr="002C6561" w:rsidRDefault="002C6561" w:rsidP="002C6561">
            <w:pPr>
              <w:spacing w:after="0" w:line="240" w:lineRule="auto"/>
              <w:jc w:val="center"/>
              <w:rPr>
                <w:rFonts w:ascii="Times New Roman" w:hAnsi="Times New Roman" w:cs="Times New Roman"/>
                <w:color w:val="000000"/>
                <w:sz w:val="18"/>
                <w:szCs w:val="18"/>
                <w:lang w:val="en-US" w:eastAsia="zh-CN"/>
              </w:rPr>
            </w:pPr>
            <w:r w:rsidRPr="002C6561">
              <w:rPr>
                <w:rFonts w:ascii="Times New Roman" w:hAnsi="Times New Roman" w:cs="Times New Roman"/>
                <w:color w:val="000000"/>
                <w:sz w:val="18"/>
                <w:szCs w:val="18"/>
                <w:lang w:eastAsia="zh-CN"/>
              </w:rPr>
              <w:t>7.74%</w:t>
            </w:r>
          </w:p>
        </w:tc>
      </w:tr>
      <w:tr w:rsidR="002C6561" w:rsidRPr="002C6561" w14:paraId="2512F533" w14:textId="77777777" w:rsidTr="002C6561">
        <w:trPr>
          <w:divId w:val="2136020565"/>
          <w:trHeight w:val="270"/>
          <w:jc w:val="center"/>
        </w:trPr>
        <w:tc>
          <w:tcPr>
            <w:tcW w:w="1179" w:type="dxa"/>
            <w:vMerge/>
            <w:tcBorders>
              <w:top w:val="nil"/>
              <w:left w:val="nil"/>
              <w:bottom w:val="single" w:sz="8" w:space="0" w:color="000000"/>
              <w:right w:val="nil"/>
            </w:tcBorders>
            <w:vAlign w:val="center"/>
            <w:hideMark/>
          </w:tcPr>
          <w:p w14:paraId="3FCCBEC2" w14:textId="77777777" w:rsidR="002C6561" w:rsidRPr="002C6561" w:rsidRDefault="002C6561" w:rsidP="002C6561">
            <w:pPr>
              <w:spacing w:after="0" w:line="240" w:lineRule="auto"/>
              <w:rPr>
                <w:rFonts w:ascii="Times New Roman" w:hAnsi="Times New Roman" w:cs="Times New Roman"/>
                <w:b/>
                <w:bCs/>
                <w:color w:val="000000"/>
                <w:sz w:val="18"/>
                <w:szCs w:val="18"/>
                <w:lang w:val="en-US" w:eastAsia="zh-CN"/>
              </w:rPr>
            </w:pPr>
          </w:p>
        </w:tc>
        <w:tc>
          <w:tcPr>
            <w:tcW w:w="1567" w:type="dxa"/>
            <w:tcBorders>
              <w:top w:val="nil"/>
              <w:left w:val="nil"/>
              <w:bottom w:val="nil"/>
              <w:right w:val="nil"/>
            </w:tcBorders>
            <w:shd w:val="clear" w:color="auto" w:fill="auto"/>
            <w:noWrap/>
            <w:vAlign w:val="center"/>
            <w:hideMark/>
          </w:tcPr>
          <w:p w14:paraId="2CBEDFBC" w14:textId="77777777" w:rsidR="002C6561" w:rsidRPr="002C6561" w:rsidRDefault="002C6561" w:rsidP="002C6561">
            <w:pPr>
              <w:spacing w:after="0" w:line="240" w:lineRule="auto"/>
              <w:rPr>
                <w:rFonts w:ascii="Times New Roman" w:hAnsi="Times New Roman" w:cs="Times New Roman"/>
                <w:color w:val="000000"/>
                <w:sz w:val="18"/>
                <w:szCs w:val="18"/>
                <w:lang w:val="en-US" w:eastAsia="zh-CN"/>
              </w:rPr>
            </w:pPr>
            <w:r w:rsidRPr="002C6561">
              <w:rPr>
                <w:rFonts w:ascii="Times New Roman" w:hAnsi="Times New Roman" w:cs="Times New Roman"/>
                <w:color w:val="000000"/>
                <w:sz w:val="18"/>
                <w:szCs w:val="18"/>
                <w:lang w:eastAsia="zh-CN"/>
              </w:rPr>
              <w:t>PSN-ADCC</w:t>
            </w:r>
          </w:p>
        </w:tc>
        <w:tc>
          <w:tcPr>
            <w:tcW w:w="1572" w:type="dxa"/>
            <w:tcBorders>
              <w:top w:val="nil"/>
              <w:left w:val="nil"/>
              <w:bottom w:val="nil"/>
              <w:right w:val="nil"/>
            </w:tcBorders>
            <w:shd w:val="clear" w:color="auto" w:fill="auto"/>
            <w:noWrap/>
            <w:vAlign w:val="center"/>
            <w:hideMark/>
          </w:tcPr>
          <w:p w14:paraId="3199FF2C" w14:textId="77777777" w:rsidR="002C6561" w:rsidRPr="002C6561" w:rsidRDefault="002C6561" w:rsidP="002C6561">
            <w:pPr>
              <w:spacing w:after="0" w:line="240" w:lineRule="auto"/>
              <w:jc w:val="center"/>
              <w:rPr>
                <w:rFonts w:ascii="Times New Roman" w:hAnsi="Times New Roman" w:cs="Times New Roman"/>
                <w:color w:val="000000"/>
                <w:sz w:val="18"/>
                <w:szCs w:val="18"/>
                <w:lang w:val="en-US" w:eastAsia="zh-CN"/>
              </w:rPr>
            </w:pPr>
            <w:r w:rsidRPr="002C6561">
              <w:rPr>
                <w:rFonts w:ascii="Times New Roman" w:hAnsi="Times New Roman" w:cs="Times New Roman"/>
                <w:color w:val="000000"/>
                <w:sz w:val="18"/>
                <w:szCs w:val="18"/>
                <w:lang w:eastAsia="zh-CN"/>
              </w:rPr>
              <w:t>16.25%</w:t>
            </w:r>
          </w:p>
        </w:tc>
        <w:tc>
          <w:tcPr>
            <w:tcW w:w="1413" w:type="dxa"/>
            <w:tcBorders>
              <w:top w:val="nil"/>
              <w:left w:val="nil"/>
              <w:bottom w:val="nil"/>
              <w:right w:val="nil"/>
            </w:tcBorders>
            <w:shd w:val="clear" w:color="auto" w:fill="auto"/>
            <w:noWrap/>
            <w:vAlign w:val="center"/>
            <w:hideMark/>
          </w:tcPr>
          <w:p w14:paraId="7BDF0695" w14:textId="77777777" w:rsidR="002C6561" w:rsidRPr="002C6561" w:rsidRDefault="002C6561" w:rsidP="002C6561">
            <w:pPr>
              <w:spacing w:after="0" w:line="240" w:lineRule="auto"/>
              <w:jc w:val="center"/>
              <w:rPr>
                <w:rFonts w:ascii="Times New Roman" w:hAnsi="Times New Roman" w:cs="Times New Roman"/>
                <w:color w:val="000000"/>
                <w:sz w:val="18"/>
                <w:szCs w:val="18"/>
                <w:lang w:val="en-US" w:eastAsia="zh-CN"/>
              </w:rPr>
            </w:pPr>
            <w:r w:rsidRPr="002C6561">
              <w:rPr>
                <w:rFonts w:ascii="Times New Roman" w:hAnsi="Times New Roman" w:cs="Times New Roman"/>
                <w:color w:val="000000"/>
                <w:sz w:val="18"/>
                <w:szCs w:val="18"/>
                <w:lang w:eastAsia="zh-CN"/>
              </w:rPr>
              <w:t>5.4176</w:t>
            </w:r>
          </w:p>
        </w:tc>
        <w:tc>
          <w:tcPr>
            <w:tcW w:w="1295" w:type="dxa"/>
            <w:tcBorders>
              <w:top w:val="nil"/>
              <w:left w:val="nil"/>
              <w:bottom w:val="nil"/>
              <w:right w:val="nil"/>
            </w:tcBorders>
            <w:shd w:val="clear" w:color="auto" w:fill="auto"/>
            <w:noWrap/>
            <w:vAlign w:val="center"/>
            <w:hideMark/>
          </w:tcPr>
          <w:p w14:paraId="360C8CE6" w14:textId="77777777" w:rsidR="002C6561" w:rsidRPr="002C6561" w:rsidRDefault="002C6561" w:rsidP="002C6561">
            <w:pPr>
              <w:spacing w:after="0" w:line="240" w:lineRule="auto"/>
              <w:jc w:val="center"/>
              <w:rPr>
                <w:rFonts w:ascii="Times New Roman" w:hAnsi="Times New Roman" w:cs="Times New Roman"/>
                <w:color w:val="000000"/>
                <w:sz w:val="18"/>
                <w:szCs w:val="18"/>
                <w:lang w:val="en-US" w:eastAsia="zh-CN"/>
              </w:rPr>
            </w:pPr>
            <w:r w:rsidRPr="002C6561">
              <w:rPr>
                <w:rFonts w:ascii="Times New Roman" w:hAnsi="Times New Roman" w:cs="Times New Roman"/>
                <w:color w:val="000000"/>
                <w:sz w:val="18"/>
                <w:szCs w:val="18"/>
                <w:lang w:eastAsia="zh-CN"/>
              </w:rPr>
              <w:t>2.1042</w:t>
            </w:r>
          </w:p>
        </w:tc>
        <w:tc>
          <w:tcPr>
            <w:tcW w:w="1614" w:type="dxa"/>
            <w:tcBorders>
              <w:top w:val="nil"/>
              <w:left w:val="nil"/>
              <w:bottom w:val="nil"/>
              <w:right w:val="nil"/>
            </w:tcBorders>
            <w:shd w:val="clear" w:color="auto" w:fill="auto"/>
            <w:noWrap/>
            <w:vAlign w:val="center"/>
            <w:hideMark/>
          </w:tcPr>
          <w:p w14:paraId="1A861652" w14:textId="77777777" w:rsidR="002C6561" w:rsidRPr="002C6561" w:rsidRDefault="002C6561" w:rsidP="002C6561">
            <w:pPr>
              <w:spacing w:after="0" w:line="240" w:lineRule="auto"/>
              <w:jc w:val="center"/>
              <w:rPr>
                <w:rFonts w:ascii="Times New Roman" w:hAnsi="Times New Roman" w:cs="Times New Roman"/>
                <w:color w:val="000000"/>
                <w:sz w:val="18"/>
                <w:szCs w:val="18"/>
                <w:lang w:val="en-US" w:eastAsia="zh-CN"/>
              </w:rPr>
            </w:pPr>
            <w:r w:rsidRPr="002C6561">
              <w:rPr>
                <w:rFonts w:ascii="Times New Roman" w:hAnsi="Times New Roman" w:cs="Times New Roman"/>
                <w:color w:val="000000"/>
                <w:sz w:val="18"/>
                <w:szCs w:val="18"/>
                <w:lang w:eastAsia="zh-CN"/>
              </w:rPr>
              <w:t>7.74%</w:t>
            </w:r>
          </w:p>
        </w:tc>
      </w:tr>
      <w:tr w:rsidR="002C6561" w:rsidRPr="002C6561" w14:paraId="06130F37" w14:textId="77777777" w:rsidTr="002C6561">
        <w:trPr>
          <w:divId w:val="2136020565"/>
          <w:trHeight w:val="285"/>
          <w:jc w:val="center"/>
        </w:trPr>
        <w:tc>
          <w:tcPr>
            <w:tcW w:w="1179" w:type="dxa"/>
            <w:vMerge/>
            <w:tcBorders>
              <w:top w:val="nil"/>
              <w:left w:val="nil"/>
              <w:bottom w:val="single" w:sz="8" w:space="0" w:color="000000"/>
              <w:right w:val="nil"/>
            </w:tcBorders>
            <w:vAlign w:val="center"/>
            <w:hideMark/>
          </w:tcPr>
          <w:p w14:paraId="63555BD9" w14:textId="77777777" w:rsidR="002C6561" w:rsidRPr="002C6561" w:rsidRDefault="002C6561" w:rsidP="002C6561">
            <w:pPr>
              <w:spacing w:after="0" w:line="240" w:lineRule="auto"/>
              <w:rPr>
                <w:rFonts w:ascii="Times New Roman" w:hAnsi="Times New Roman" w:cs="Times New Roman"/>
                <w:b/>
                <w:bCs/>
                <w:color w:val="000000"/>
                <w:sz w:val="18"/>
                <w:szCs w:val="18"/>
                <w:lang w:val="en-US" w:eastAsia="zh-CN"/>
              </w:rPr>
            </w:pPr>
          </w:p>
        </w:tc>
        <w:tc>
          <w:tcPr>
            <w:tcW w:w="1567" w:type="dxa"/>
            <w:tcBorders>
              <w:top w:val="nil"/>
              <w:left w:val="nil"/>
              <w:bottom w:val="single" w:sz="8" w:space="0" w:color="auto"/>
              <w:right w:val="nil"/>
            </w:tcBorders>
            <w:shd w:val="clear" w:color="auto" w:fill="auto"/>
            <w:noWrap/>
            <w:vAlign w:val="center"/>
            <w:hideMark/>
          </w:tcPr>
          <w:p w14:paraId="5CB1881F" w14:textId="77777777" w:rsidR="002C6561" w:rsidRPr="002C6561" w:rsidRDefault="002C6561" w:rsidP="002C6561">
            <w:pPr>
              <w:spacing w:after="0" w:line="240" w:lineRule="auto"/>
              <w:rPr>
                <w:rFonts w:ascii="Times New Roman" w:hAnsi="Times New Roman" w:cs="Times New Roman"/>
                <w:color w:val="000000"/>
                <w:sz w:val="18"/>
                <w:szCs w:val="18"/>
                <w:lang w:val="en-US" w:eastAsia="zh-CN"/>
              </w:rPr>
            </w:pPr>
            <w:r w:rsidRPr="002C6561">
              <w:rPr>
                <w:rFonts w:ascii="Times New Roman" w:hAnsi="Times New Roman" w:cs="Times New Roman"/>
                <w:color w:val="000000"/>
                <w:sz w:val="18"/>
                <w:szCs w:val="18"/>
                <w:lang w:eastAsia="zh-CN"/>
              </w:rPr>
              <w:t>PSN-GAS</w:t>
            </w:r>
          </w:p>
        </w:tc>
        <w:tc>
          <w:tcPr>
            <w:tcW w:w="1572" w:type="dxa"/>
            <w:tcBorders>
              <w:top w:val="nil"/>
              <w:left w:val="nil"/>
              <w:bottom w:val="single" w:sz="8" w:space="0" w:color="auto"/>
              <w:right w:val="nil"/>
            </w:tcBorders>
            <w:shd w:val="clear" w:color="auto" w:fill="auto"/>
            <w:noWrap/>
            <w:vAlign w:val="center"/>
            <w:hideMark/>
          </w:tcPr>
          <w:p w14:paraId="21BFE382" w14:textId="77777777" w:rsidR="002C6561" w:rsidRPr="002C6561" w:rsidRDefault="002C6561" w:rsidP="002C6561">
            <w:pPr>
              <w:spacing w:after="0" w:line="240" w:lineRule="auto"/>
              <w:jc w:val="center"/>
              <w:rPr>
                <w:rFonts w:ascii="Times New Roman" w:hAnsi="Times New Roman" w:cs="Times New Roman"/>
                <w:color w:val="000000"/>
                <w:sz w:val="18"/>
                <w:szCs w:val="18"/>
                <w:lang w:val="en-US" w:eastAsia="zh-CN"/>
              </w:rPr>
            </w:pPr>
            <w:r w:rsidRPr="002C6561">
              <w:rPr>
                <w:rFonts w:ascii="Times New Roman" w:hAnsi="Times New Roman" w:cs="Times New Roman"/>
                <w:color w:val="000000"/>
                <w:sz w:val="18"/>
                <w:szCs w:val="18"/>
                <w:lang w:eastAsia="zh-CN"/>
              </w:rPr>
              <w:t>16.78%</w:t>
            </w:r>
          </w:p>
        </w:tc>
        <w:tc>
          <w:tcPr>
            <w:tcW w:w="1413" w:type="dxa"/>
            <w:tcBorders>
              <w:top w:val="nil"/>
              <w:left w:val="nil"/>
              <w:bottom w:val="single" w:sz="8" w:space="0" w:color="auto"/>
              <w:right w:val="nil"/>
            </w:tcBorders>
            <w:shd w:val="clear" w:color="auto" w:fill="auto"/>
            <w:noWrap/>
            <w:vAlign w:val="center"/>
            <w:hideMark/>
          </w:tcPr>
          <w:p w14:paraId="5987A853" w14:textId="77777777" w:rsidR="002C6561" w:rsidRPr="002C6561" w:rsidRDefault="002C6561" w:rsidP="002C6561">
            <w:pPr>
              <w:spacing w:after="0" w:line="240" w:lineRule="auto"/>
              <w:jc w:val="center"/>
              <w:rPr>
                <w:rFonts w:ascii="Times New Roman" w:hAnsi="Times New Roman" w:cs="Times New Roman"/>
                <w:color w:val="000000"/>
                <w:sz w:val="18"/>
                <w:szCs w:val="18"/>
                <w:lang w:val="en-US" w:eastAsia="zh-CN"/>
              </w:rPr>
            </w:pPr>
            <w:r w:rsidRPr="002C6561">
              <w:rPr>
                <w:rFonts w:ascii="Times New Roman" w:hAnsi="Times New Roman" w:cs="Times New Roman"/>
                <w:color w:val="000000"/>
                <w:sz w:val="18"/>
                <w:szCs w:val="18"/>
                <w:lang w:eastAsia="zh-CN"/>
              </w:rPr>
              <w:t>5.6334</w:t>
            </w:r>
          </w:p>
        </w:tc>
        <w:tc>
          <w:tcPr>
            <w:tcW w:w="1295" w:type="dxa"/>
            <w:tcBorders>
              <w:top w:val="nil"/>
              <w:left w:val="nil"/>
              <w:bottom w:val="single" w:sz="8" w:space="0" w:color="auto"/>
              <w:right w:val="nil"/>
            </w:tcBorders>
            <w:shd w:val="clear" w:color="auto" w:fill="auto"/>
            <w:noWrap/>
            <w:vAlign w:val="center"/>
            <w:hideMark/>
          </w:tcPr>
          <w:p w14:paraId="44515789" w14:textId="77777777" w:rsidR="002C6561" w:rsidRPr="002C6561" w:rsidRDefault="002C6561" w:rsidP="002C6561">
            <w:pPr>
              <w:spacing w:after="0" w:line="240" w:lineRule="auto"/>
              <w:jc w:val="center"/>
              <w:rPr>
                <w:rFonts w:ascii="Times New Roman" w:hAnsi="Times New Roman" w:cs="Times New Roman"/>
                <w:color w:val="000000"/>
                <w:sz w:val="18"/>
                <w:szCs w:val="18"/>
                <w:lang w:val="en-US" w:eastAsia="zh-CN"/>
              </w:rPr>
            </w:pPr>
            <w:r w:rsidRPr="002C6561">
              <w:rPr>
                <w:rFonts w:ascii="Times New Roman" w:hAnsi="Times New Roman" w:cs="Times New Roman"/>
                <w:color w:val="000000"/>
                <w:sz w:val="18"/>
                <w:szCs w:val="18"/>
                <w:lang w:eastAsia="zh-CN"/>
              </w:rPr>
              <w:t>2.1945</w:t>
            </w:r>
          </w:p>
        </w:tc>
        <w:tc>
          <w:tcPr>
            <w:tcW w:w="1614" w:type="dxa"/>
            <w:tcBorders>
              <w:top w:val="nil"/>
              <w:left w:val="nil"/>
              <w:bottom w:val="single" w:sz="8" w:space="0" w:color="auto"/>
              <w:right w:val="nil"/>
            </w:tcBorders>
            <w:shd w:val="clear" w:color="auto" w:fill="auto"/>
            <w:noWrap/>
            <w:vAlign w:val="center"/>
            <w:hideMark/>
          </w:tcPr>
          <w:p w14:paraId="7F98055F" w14:textId="77777777" w:rsidR="002C6561" w:rsidRPr="002C6561" w:rsidRDefault="002C6561" w:rsidP="002C6561">
            <w:pPr>
              <w:spacing w:after="0" w:line="240" w:lineRule="auto"/>
              <w:jc w:val="center"/>
              <w:rPr>
                <w:rFonts w:ascii="Times New Roman" w:hAnsi="Times New Roman" w:cs="Times New Roman"/>
                <w:color w:val="000000"/>
                <w:sz w:val="18"/>
                <w:szCs w:val="18"/>
                <w:lang w:val="en-US" w:eastAsia="zh-CN"/>
              </w:rPr>
            </w:pPr>
            <w:r w:rsidRPr="002C6561">
              <w:rPr>
                <w:rFonts w:ascii="Times New Roman" w:hAnsi="Times New Roman" w:cs="Times New Roman"/>
                <w:color w:val="000000"/>
                <w:sz w:val="18"/>
                <w:szCs w:val="18"/>
                <w:lang w:eastAsia="zh-CN"/>
              </w:rPr>
              <w:t>7.79%</w:t>
            </w:r>
          </w:p>
        </w:tc>
      </w:tr>
      <w:tr w:rsidR="002C6561" w:rsidRPr="002C6561" w14:paraId="3D8A201D" w14:textId="77777777" w:rsidTr="002C6561">
        <w:trPr>
          <w:divId w:val="2136020565"/>
          <w:trHeight w:val="270"/>
          <w:jc w:val="center"/>
        </w:trPr>
        <w:tc>
          <w:tcPr>
            <w:tcW w:w="1179" w:type="dxa"/>
            <w:vMerge w:val="restart"/>
            <w:tcBorders>
              <w:top w:val="nil"/>
              <w:left w:val="nil"/>
              <w:bottom w:val="single" w:sz="8" w:space="0" w:color="000000"/>
              <w:right w:val="nil"/>
            </w:tcBorders>
            <w:shd w:val="clear" w:color="auto" w:fill="auto"/>
            <w:noWrap/>
            <w:vAlign w:val="center"/>
            <w:hideMark/>
          </w:tcPr>
          <w:p w14:paraId="243B74A5" w14:textId="77777777" w:rsidR="002C6561" w:rsidRPr="002C6561" w:rsidRDefault="002C6561" w:rsidP="002C6561">
            <w:pPr>
              <w:spacing w:after="0" w:line="240" w:lineRule="auto"/>
              <w:jc w:val="center"/>
              <w:rPr>
                <w:rFonts w:ascii="Times New Roman" w:hAnsi="Times New Roman" w:cs="Times New Roman"/>
                <w:b/>
                <w:bCs/>
                <w:color w:val="000000"/>
                <w:sz w:val="18"/>
                <w:szCs w:val="18"/>
                <w:lang w:val="en-US" w:eastAsia="zh-CN"/>
              </w:rPr>
            </w:pPr>
            <w:r w:rsidRPr="002C6561">
              <w:rPr>
                <w:rFonts w:ascii="Times New Roman" w:hAnsi="Times New Roman" w:cs="Times New Roman"/>
                <w:b/>
                <w:bCs/>
                <w:color w:val="000000"/>
                <w:sz w:val="18"/>
                <w:szCs w:val="18"/>
                <w:lang w:eastAsia="zh-CN"/>
              </w:rPr>
              <w:t>SPY-QQQ</w:t>
            </w:r>
          </w:p>
        </w:tc>
        <w:tc>
          <w:tcPr>
            <w:tcW w:w="1567" w:type="dxa"/>
            <w:tcBorders>
              <w:top w:val="nil"/>
              <w:left w:val="nil"/>
              <w:bottom w:val="nil"/>
              <w:right w:val="nil"/>
            </w:tcBorders>
            <w:shd w:val="clear" w:color="auto" w:fill="auto"/>
            <w:noWrap/>
            <w:vAlign w:val="center"/>
            <w:hideMark/>
          </w:tcPr>
          <w:p w14:paraId="17F6923E" w14:textId="77777777" w:rsidR="002C6561" w:rsidRPr="002C6561" w:rsidRDefault="002C6561" w:rsidP="002C6561">
            <w:pPr>
              <w:spacing w:after="0" w:line="240" w:lineRule="auto"/>
              <w:rPr>
                <w:rFonts w:ascii="Times New Roman" w:hAnsi="Times New Roman" w:cs="Times New Roman"/>
                <w:color w:val="000000"/>
                <w:sz w:val="18"/>
                <w:szCs w:val="18"/>
                <w:lang w:val="en-US" w:eastAsia="zh-CN"/>
              </w:rPr>
            </w:pPr>
            <w:r w:rsidRPr="002C6561">
              <w:rPr>
                <w:rFonts w:ascii="Times New Roman" w:hAnsi="Times New Roman" w:cs="Times New Roman"/>
                <w:color w:val="000000"/>
                <w:sz w:val="18"/>
                <w:szCs w:val="18"/>
                <w:lang w:eastAsia="zh-CN"/>
              </w:rPr>
              <w:t>ARMA-DCC</w:t>
            </w:r>
          </w:p>
        </w:tc>
        <w:tc>
          <w:tcPr>
            <w:tcW w:w="1572" w:type="dxa"/>
            <w:tcBorders>
              <w:top w:val="nil"/>
              <w:left w:val="nil"/>
              <w:bottom w:val="nil"/>
              <w:right w:val="nil"/>
            </w:tcBorders>
            <w:shd w:val="clear" w:color="auto" w:fill="auto"/>
            <w:noWrap/>
            <w:vAlign w:val="center"/>
            <w:hideMark/>
          </w:tcPr>
          <w:p w14:paraId="6955261E" w14:textId="77777777" w:rsidR="002C6561" w:rsidRPr="002C6561" w:rsidRDefault="002C6561" w:rsidP="002C6561">
            <w:pPr>
              <w:spacing w:after="0" w:line="240" w:lineRule="auto"/>
              <w:jc w:val="center"/>
              <w:rPr>
                <w:rFonts w:ascii="Times New Roman" w:hAnsi="Times New Roman" w:cs="Times New Roman"/>
                <w:color w:val="000000"/>
                <w:sz w:val="18"/>
                <w:szCs w:val="18"/>
                <w:lang w:val="en-US" w:eastAsia="zh-CN"/>
              </w:rPr>
            </w:pPr>
            <w:r w:rsidRPr="002C6561">
              <w:rPr>
                <w:rFonts w:ascii="Times New Roman" w:hAnsi="Times New Roman" w:cs="Times New Roman"/>
                <w:color w:val="000000"/>
                <w:sz w:val="18"/>
                <w:szCs w:val="18"/>
                <w:lang w:eastAsia="zh-CN"/>
              </w:rPr>
              <w:t>14.56%</w:t>
            </w:r>
          </w:p>
        </w:tc>
        <w:tc>
          <w:tcPr>
            <w:tcW w:w="1413" w:type="dxa"/>
            <w:tcBorders>
              <w:top w:val="nil"/>
              <w:left w:val="nil"/>
              <w:bottom w:val="nil"/>
              <w:right w:val="nil"/>
            </w:tcBorders>
            <w:shd w:val="clear" w:color="auto" w:fill="auto"/>
            <w:noWrap/>
            <w:vAlign w:val="center"/>
            <w:hideMark/>
          </w:tcPr>
          <w:p w14:paraId="02A445B0" w14:textId="77777777" w:rsidR="002C6561" w:rsidRPr="002C6561" w:rsidRDefault="002C6561" w:rsidP="002C6561">
            <w:pPr>
              <w:spacing w:after="0" w:line="240" w:lineRule="auto"/>
              <w:jc w:val="center"/>
              <w:rPr>
                <w:rFonts w:ascii="Times New Roman" w:hAnsi="Times New Roman" w:cs="Times New Roman"/>
                <w:color w:val="000000"/>
                <w:sz w:val="18"/>
                <w:szCs w:val="18"/>
                <w:lang w:val="en-US" w:eastAsia="zh-CN"/>
              </w:rPr>
            </w:pPr>
            <w:r w:rsidRPr="002C6561">
              <w:rPr>
                <w:rFonts w:ascii="Times New Roman" w:hAnsi="Times New Roman" w:cs="Times New Roman"/>
                <w:color w:val="000000"/>
                <w:sz w:val="18"/>
                <w:szCs w:val="18"/>
                <w:lang w:eastAsia="zh-CN"/>
              </w:rPr>
              <w:t>4.3505</w:t>
            </w:r>
          </w:p>
        </w:tc>
        <w:tc>
          <w:tcPr>
            <w:tcW w:w="1295" w:type="dxa"/>
            <w:tcBorders>
              <w:top w:val="nil"/>
              <w:left w:val="nil"/>
              <w:bottom w:val="nil"/>
              <w:right w:val="nil"/>
            </w:tcBorders>
            <w:shd w:val="clear" w:color="auto" w:fill="auto"/>
            <w:noWrap/>
            <w:vAlign w:val="center"/>
            <w:hideMark/>
          </w:tcPr>
          <w:p w14:paraId="73121CEB" w14:textId="77777777" w:rsidR="002C6561" w:rsidRPr="002C6561" w:rsidRDefault="002C6561" w:rsidP="002C6561">
            <w:pPr>
              <w:spacing w:after="0" w:line="240" w:lineRule="auto"/>
              <w:jc w:val="center"/>
              <w:rPr>
                <w:rFonts w:ascii="Times New Roman" w:hAnsi="Times New Roman" w:cs="Times New Roman"/>
                <w:color w:val="000000"/>
                <w:sz w:val="18"/>
                <w:szCs w:val="18"/>
                <w:lang w:val="en-US" w:eastAsia="zh-CN"/>
              </w:rPr>
            </w:pPr>
            <w:r w:rsidRPr="002C6561">
              <w:rPr>
                <w:rFonts w:ascii="Times New Roman" w:hAnsi="Times New Roman" w:cs="Times New Roman"/>
                <w:color w:val="000000"/>
                <w:sz w:val="18"/>
                <w:szCs w:val="18"/>
                <w:lang w:eastAsia="zh-CN"/>
              </w:rPr>
              <w:t>1.9341</w:t>
            </w:r>
          </w:p>
        </w:tc>
        <w:tc>
          <w:tcPr>
            <w:tcW w:w="1614" w:type="dxa"/>
            <w:tcBorders>
              <w:top w:val="nil"/>
              <w:left w:val="nil"/>
              <w:bottom w:val="nil"/>
              <w:right w:val="nil"/>
            </w:tcBorders>
            <w:shd w:val="clear" w:color="auto" w:fill="auto"/>
            <w:noWrap/>
            <w:vAlign w:val="center"/>
            <w:hideMark/>
          </w:tcPr>
          <w:p w14:paraId="18EC551E" w14:textId="77777777" w:rsidR="002C6561" w:rsidRPr="002C6561" w:rsidRDefault="002C6561" w:rsidP="002C6561">
            <w:pPr>
              <w:spacing w:after="0" w:line="240" w:lineRule="auto"/>
              <w:jc w:val="center"/>
              <w:rPr>
                <w:rFonts w:ascii="Times New Roman" w:hAnsi="Times New Roman" w:cs="Times New Roman"/>
                <w:color w:val="000000"/>
                <w:sz w:val="18"/>
                <w:szCs w:val="18"/>
                <w:lang w:val="en-US" w:eastAsia="zh-CN"/>
              </w:rPr>
            </w:pPr>
            <w:r w:rsidRPr="002C6561">
              <w:rPr>
                <w:rFonts w:ascii="Times New Roman" w:hAnsi="Times New Roman" w:cs="Times New Roman"/>
                <w:color w:val="000000"/>
                <w:sz w:val="18"/>
                <w:szCs w:val="18"/>
                <w:lang w:eastAsia="zh-CN"/>
              </w:rPr>
              <w:t>7.60%</w:t>
            </w:r>
          </w:p>
        </w:tc>
      </w:tr>
      <w:tr w:rsidR="002C6561" w:rsidRPr="002C6561" w14:paraId="714AF072" w14:textId="77777777" w:rsidTr="002C6561">
        <w:trPr>
          <w:divId w:val="2136020565"/>
          <w:trHeight w:val="270"/>
          <w:jc w:val="center"/>
        </w:trPr>
        <w:tc>
          <w:tcPr>
            <w:tcW w:w="1179" w:type="dxa"/>
            <w:vMerge/>
            <w:tcBorders>
              <w:top w:val="nil"/>
              <w:left w:val="nil"/>
              <w:bottom w:val="single" w:sz="8" w:space="0" w:color="000000"/>
              <w:right w:val="nil"/>
            </w:tcBorders>
            <w:vAlign w:val="center"/>
            <w:hideMark/>
          </w:tcPr>
          <w:p w14:paraId="76FEC58F" w14:textId="77777777" w:rsidR="002C6561" w:rsidRPr="002C6561" w:rsidRDefault="002C6561" w:rsidP="002C6561">
            <w:pPr>
              <w:spacing w:after="0" w:line="240" w:lineRule="auto"/>
              <w:rPr>
                <w:rFonts w:ascii="Times New Roman" w:hAnsi="Times New Roman" w:cs="Times New Roman"/>
                <w:b/>
                <w:bCs/>
                <w:color w:val="000000"/>
                <w:sz w:val="18"/>
                <w:szCs w:val="18"/>
                <w:lang w:val="en-US" w:eastAsia="zh-CN"/>
              </w:rPr>
            </w:pPr>
          </w:p>
        </w:tc>
        <w:tc>
          <w:tcPr>
            <w:tcW w:w="1567" w:type="dxa"/>
            <w:tcBorders>
              <w:top w:val="nil"/>
              <w:left w:val="nil"/>
              <w:bottom w:val="nil"/>
              <w:right w:val="nil"/>
            </w:tcBorders>
            <w:shd w:val="clear" w:color="auto" w:fill="auto"/>
            <w:noWrap/>
            <w:vAlign w:val="center"/>
            <w:hideMark/>
          </w:tcPr>
          <w:p w14:paraId="26EDF4AA" w14:textId="77777777" w:rsidR="002C6561" w:rsidRPr="002C6561" w:rsidRDefault="002C6561" w:rsidP="002C6561">
            <w:pPr>
              <w:spacing w:after="0" w:line="240" w:lineRule="auto"/>
              <w:rPr>
                <w:rFonts w:ascii="Times New Roman" w:hAnsi="Times New Roman" w:cs="Times New Roman"/>
                <w:color w:val="000000"/>
                <w:sz w:val="18"/>
                <w:szCs w:val="18"/>
                <w:lang w:val="en-US" w:eastAsia="zh-CN"/>
              </w:rPr>
            </w:pPr>
            <w:r w:rsidRPr="002C6561">
              <w:rPr>
                <w:rFonts w:ascii="Times New Roman" w:hAnsi="Times New Roman" w:cs="Times New Roman"/>
                <w:color w:val="000000"/>
                <w:sz w:val="18"/>
                <w:szCs w:val="18"/>
                <w:lang w:eastAsia="zh-CN"/>
              </w:rPr>
              <w:t>ARMA-ADCC</w:t>
            </w:r>
          </w:p>
        </w:tc>
        <w:tc>
          <w:tcPr>
            <w:tcW w:w="1572" w:type="dxa"/>
            <w:tcBorders>
              <w:top w:val="nil"/>
              <w:left w:val="nil"/>
              <w:bottom w:val="nil"/>
              <w:right w:val="nil"/>
            </w:tcBorders>
            <w:shd w:val="clear" w:color="auto" w:fill="auto"/>
            <w:noWrap/>
            <w:vAlign w:val="center"/>
            <w:hideMark/>
          </w:tcPr>
          <w:p w14:paraId="11CFDF06" w14:textId="77777777" w:rsidR="002C6561" w:rsidRPr="002C6561" w:rsidRDefault="002C6561" w:rsidP="002C6561">
            <w:pPr>
              <w:spacing w:after="0" w:line="240" w:lineRule="auto"/>
              <w:jc w:val="center"/>
              <w:rPr>
                <w:rFonts w:ascii="Times New Roman" w:hAnsi="Times New Roman" w:cs="Times New Roman"/>
                <w:color w:val="000000"/>
                <w:sz w:val="18"/>
                <w:szCs w:val="18"/>
                <w:lang w:val="en-US" w:eastAsia="zh-CN"/>
              </w:rPr>
            </w:pPr>
            <w:r w:rsidRPr="002C6561">
              <w:rPr>
                <w:rFonts w:ascii="Times New Roman" w:hAnsi="Times New Roman" w:cs="Times New Roman"/>
                <w:color w:val="000000"/>
                <w:sz w:val="18"/>
                <w:szCs w:val="18"/>
                <w:lang w:eastAsia="zh-CN"/>
              </w:rPr>
              <w:t>14.53%</w:t>
            </w:r>
          </w:p>
        </w:tc>
        <w:tc>
          <w:tcPr>
            <w:tcW w:w="1413" w:type="dxa"/>
            <w:tcBorders>
              <w:top w:val="nil"/>
              <w:left w:val="nil"/>
              <w:bottom w:val="nil"/>
              <w:right w:val="nil"/>
            </w:tcBorders>
            <w:shd w:val="clear" w:color="auto" w:fill="auto"/>
            <w:noWrap/>
            <w:vAlign w:val="center"/>
            <w:hideMark/>
          </w:tcPr>
          <w:p w14:paraId="6EABA4AC" w14:textId="77777777" w:rsidR="002C6561" w:rsidRPr="002C6561" w:rsidRDefault="002C6561" w:rsidP="002C6561">
            <w:pPr>
              <w:spacing w:after="0" w:line="240" w:lineRule="auto"/>
              <w:jc w:val="center"/>
              <w:rPr>
                <w:rFonts w:ascii="Times New Roman" w:hAnsi="Times New Roman" w:cs="Times New Roman"/>
                <w:color w:val="000000"/>
                <w:sz w:val="18"/>
                <w:szCs w:val="18"/>
                <w:lang w:val="en-US" w:eastAsia="zh-CN"/>
              </w:rPr>
            </w:pPr>
            <w:r w:rsidRPr="002C6561">
              <w:rPr>
                <w:rFonts w:ascii="Times New Roman" w:hAnsi="Times New Roman" w:cs="Times New Roman"/>
                <w:color w:val="000000"/>
                <w:sz w:val="18"/>
                <w:szCs w:val="18"/>
                <w:lang w:eastAsia="zh-CN"/>
              </w:rPr>
              <w:t>4.3512</w:t>
            </w:r>
          </w:p>
        </w:tc>
        <w:tc>
          <w:tcPr>
            <w:tcW w:w="1295" w:type="dxa"/>
            <w:tcBorders>
              <w:top w:val="nil"/>
              <w:left w:val="nil"/>
              <w:bottom w:val="nil"/>
              <w:right w:val="nil"/>
            </w:tcBorders>
            <w:shd w:val="clear" w:color="auto" w:fill="auto"/>
            <w:noWrap/>
            <w:vAlign w:val="center"/>
            <w:hideMark/>
          </w:tcPr>
          <w:p w14:paraId="49D93CDD" w14:textId="77777777" w:rsidR="002C6561" w:rsidRPr="002C6561" w:rsidRDefault="002C6561" w:rsidP="002C6561">
            <w:pPr>
              <w:spacing w:after="0" w:line="240" w:lineRule="auto"/>
              <w:jc w:val="center"/>
              <w:rPr>
                <w:rFonts w:ascii="Times New Roman" w:hAnsi="Times New Roman" w:cs="Times New Roman"/>
                <w:color w:val="000000"/>
                <w:sz w:val="18"/>
                <w:szCs w:val="18"/>
                <w:lang w:val="en-US" w:eastAsia="zh-CN"/>
              </w:rPr>
            </w:pPr>
            <w:r w:rsidRPr="002C6561">
              <w:rPr>
                <w:rFonts w:ascii="Times New Roman" w:hAnsi="Times New Roman" w:cs="Times New Roman"/>
                <w:color w:val="000000"/>
                <w:sz w:val="18"/>
                <w:szCs w:val="18"/>
                <w:lang w:eastAsia="zh-CN"/>
              </w:rPr>
              <w:t>1.8877</w:t>
            </w:r>
          </w:p>
        </w:tc>
        <w:tc>
          <w:tcPr>
            <w:tcW w:w="1614" w:type="dxa"/>
            <w:tcBorders>
              <w:top w:val="nil"/>
              <w:left w:val="nil"/>
              <w:bottom w:val="nil"/>
              <w:right w:val="nil"/>
            </w:tcBorders>
            <w:shd w:val="clear" w:color="auto" w:fill="auto"/>
            <w:noWrap/>
            <w:vAlign w:val="center"/>
            <w:hideMark/>
          </w:tcPr>
          <w:p w14:paraId="2E00D728" w14:textId="77777777" w:rsidR="002C6561" w:rsidRPr="002C6561" w:rsidRDefault="002C6561" w:rsidP="002C6561">
            <w:pPr>
              <w:spacing w:after="0" w:line="240" w:lineRule="auto"/>
              <w:jc w:val="center"/>
              <w:rPr>
                <w:rFonts w:ascii="Times New Roman" w:hAnsi="Times New Roman" w:cs="Times New Roman"/>
                <w:color w:val="000000"/>
                <w:sz w:val="18"/>
                <w:szCs w:val="18"/>
                <w:lang w:val="en-US" w:eastAsia="zh-CN"/>
              </w:rPr>
            </w:pPr>
            <w:r w:rsidRPr="002C6561">
              <w:rPr>
                <w:rFonts w:ascii="Times New Roman" w:hAnsi="Times New Roman" w:cs="Times New Roman"/>
                <w:color w:val="000000"/>
                <w:sz w:val="18"/>
                <w:szCs w:val="18"/>
                <w:lang w:eastAsia="zh-CN"/>
              </w:rPr>
              <w:t>7.60%</w:t>
            </w:r>
          </w:p>
        </w:tc>
      </w:tr>
      <w:tr w:rsidR="002C6561" w:rsidRPr="002C6561" w14:paraId="05B3601C" w14:textId="77777777" w:rsidTr="002C6561">
        <w:trPr>
          <w:divId w:val="2136020565"/>
          <w:trHeight w:val="270"/>
          <w:jc w:val="center"/>
        </w:trPr>
        <w:tc>
          <w:tcPr>
            <w:tcW w:w="1179" w:type="dxa"/>
            <w:vMerge/>
            <w:tcBorders>
              <w:top w:val="nil"/>
              <w:left w:val="nil"/>
              <w:bottom w:val="single" w:sz="8" w:space="0" w:color="000000"/>
              <w:right w:val="nil"/>
            </w:tcBorders>
            <w:vAlign w:val="center"/>
            <w:hideMark/>
          </w:tcPr>
          <w:p w14:paraId="62F73A3A" w14:textId="77777777" w:rsidR="002C6561" w:rsidRPr="002C6561" w:rsidRDefault="002C6561" w:rsidP="002C6561">
            <w:pPr>
              <w:spacing w:after="0" w:line="240" w:lineRule="auto"/>
              <w:rPr>
                <w:rFonts w:ascii="Times New Roman" w:hAnsi="Times New Roman" w:cs="Times New Roman"/>
                <w:b/>
                <w:bCs/>
                <w:color w:val="000000"/>
                <w:sz w:val="18"/>
                <w:szCs w:val="18"/>
                <w:lang w:val="en-US" w:eastAsia="zh-CN"/>
              </w:rPr>
            </w:pPr>
          </w:p>
        </w:tc>
        <w:tc>
          <w:tcPr>
            <w:tcW w:w="1567" w:type="dxa"/>
            <w:tcBorders>
              <w:top w:val="nil"/>
              <w:left w:val="nil"/>
              <w:bottom w:val="nil"/>
              <w:right w:val="nil"/>
            </w:tcBorders>
            <w:shd w:val="clear" w:color="auto" w:fill="auto"/>
            <w:noWrap/>
            <w:vAlign w:val="center"/>
            <w:hideMark/>
          </w:tcPr>
          <w:p w14:paraId="4181A3CE" w14:textId="77777777" w:rsidR="002C6561" w:rsidRPr="002C6561" w:rsidRDefault="002C6561" w:rsidP="002C6561">
            <w:pPr>
              <w:spacing w:after="0" w:line="240" w:lineRule="auto"/>
              <w:rPr>
                <w:rFonts w:ascii="Times New Roman" w:hAnsi="Times New Roman" w:cs="Times New Roman"/>
                <w:color w:val="000000"/>
                <w:sz w:val="18"/>
                <w:szCs w:val="18"/>
                <w:lang w:val="en-US" w:eastAsia="zh-CN"/>
              </w:rPr>
            </w:pPr>
            <w:r w:rsidRPr="002C6561">
              <w:rPr>
                <w:rFonts w:ascii="Times New Roman" w:hAnsi="Times New Roman" w:cs="Times New Roman"/>
                <w:color w:val="000000"/>
                <w:sz w:val="18"/>
                <w:szCs w:val="18"/>
                <w:lang w:eastAsia="zh-CN"/>
              </w:rPr>
              <w:t>ARMA-GAS</w:t>
            </w:r>
          </w:p>
        </w:tc>
        <w:tc>
          <w:tcPr>
            <w:tcW w:w="1572" w:type="dxa"/>
            <w:tcBorders>
              <w:top w:val="nil"/>
              <w:left w:val="nil"/>
              <w:bottom w:val="nil"/>
              <w:right w:val="nil"/>
            </w:tcBorders>
            <w:shd w:val="clear" w:color="auto" w:fill="auto"/>
            <w:noWrap/>
            <w:vAlign w:val="center"/>
            <w:hideMark/>
          </w:tcPr>
          <w:p w14:paraId="2575DC6C" w14:textId="77777777" w:rsidR="002C6561" w:rsidRPr="002C6561" w:rsidRDefault="002C6561" w:rsidP="002C6561">
            <w:pPr>
              <w:spacing w:after="0" w:line="240" w:lineRule="auto"/>
              <w:jc w:val="center"/>
              <w:rPr>
                <w:rFonts w:ascii="Times New Roman" w:hAnsi="Times New Roman" w:cs="Times New Roman"/>
                <w:color w:val="000000"/>
                <w:sz w:val="18"/>
                <w:szCs w:val="18"/>
                <w:lang w:val="en-US" w:eastAsia="zh-CN"/>
              </w:rPr>
            </w:pPr>
            <w:r w:rsidRPr="002C6561">
              <w:rPr>
                <w:rFonts w:ascii="Times New Roman" w:hAnsi="Times New Roman" w:cs="Times New Roman"/>
                <w:color w:val="000000"/>
                <w:sz w:val="18"/>
                <w:szCs w:val="18"/>
                <w:lang w:eastAsia="zh-CN"/>
              </w:rPr>
              <w:t>14.56%</w:t>
            </w:r>
          </w:p>
        </w:tc>
        <w:tc>
          <w:tcPr>
            <w:tcW w:w="1413" w:type="dxa"/>
            <w:tcBorders>
              <w:top w:val="nil"/>
              <w:left w:val="nil"/>
              <w:bottom w:val="nil"/>
              <w:right w:val="nil"/>
            </w:tcBorders>
            <w:shd w:val="clear" w:color="auto" w:fill="auto"/>
            <w:noWrap/>
            <w:vAlign w:val="center"/>
            <w:hideMark/>
          </w:tcPr>
          <w:p w14:paraId="3595D2C2" w14:textId="77777777" w:rsidR="002C6561" w:rsidRPr="002C6561" w:rsidRDefault="002C6561" w:rsidP="002C6561">
            <w:pPr>
              <w:spacing w:after="0" w:line="240" w:lineRule="auto"/>
              <w:jc w:val="center"/>
              <w:rPr>
                <w:rFonts w:ascii="Times New Roman" w:hAnsi="Times New Roman" w:cs="Times New Roman"/>
                <w:color w:val="000000"/>
                <w:sz w:val="18"/>
                <w:szCs w:val="18"/>
                <w:lang w:val="en-US" w:eastAsia="zh-CN"/>
              </w:rPr>
            </w:pPr>
            <w:r w:rsidRPr="002C6561">
              <w:rPr>
                <w:rFonts w:ascii="Times New Roman" w:hAnsi="Times New Roman" w:cs="Times New Roman"/>
                <w:color w:val="000000"/>
                <w:sz w:val="18"/>
                <w:szCs w:val="18"/>
                <w:lang w:eastAsia="zh-CN"/>
              </w:rPr>
              <w:t>4.4526</w:t>
            </w:r>
          </w:p>
        </w:tc>
        <w:tc>
          <w:tcPr>
            <w:tcW w:w="1295" w:type="dxa"/>
            <w:tcBorders>
              <w:top w:val="nil"/>
              <w:left w:val="nil"/>
              <w:bottom w:val="nil"/>
              <w:right w:val="nil"/>
            </w:tcBorders>
            <w:shd w:val="clear" w:color="auto" w:fill="auto"/>
            <w:noWrap/>
            <w:vAlign w:val="center"/>
            <w:hideMark/>
          </w:tcPr>
          <w:p w14:paraId="4FC326CE" w14:textId="77777777" w:rsidR="002C6561" w:rsidRPr="002C6561" w:rsidRDefault="002C6561" w:rsidP="002C6561">
            <w:pPr>
              <w:spacing w:after="0" w:line="240" w:lineRule="auto"/>
              <w:jc w:val="center"/>
              <w:rPr>
                <w:rFonts w:ascii="Times New Roman" w:hAnsi="Times New Roman" w:cs="Times New Roman"/>
                <w:color w:val="000000"/>
                <w:sz w:val="18"/>
                <w:szCs w:val="18"/>
                <w:lang w:val="en-US" w:eastAsia="zh-CN"/>
              </w:rPr>
            </w:pPr>
            <w:r w:rsidRPr="002C6561">
              <w:rPr>
                <w:rFonts w:ascii="Times New Roman" w:hAnsi="Times New Roman" w:cs="Times New Roman"/>
                <w:color w:val="000000"/>
                <w:sz w:val="18"/>
                <w:szCs w:val="18"/>
                <w:lang w:eastAsia="zh-CN"/>
              </w:rPr>
              <w:t>1.9316</w:t>
            </w:r>
          </w:p>
        </w:tc>
        <w:tc>
          <w:tcPr>
            <w:tcW w:w="1614" w:type="dxa"/>
            <w:tcBorders>
              <w:top w:val="nil"/>
              <w:left w:val="nil"/>
              <w:bottom w:val="nil"/>
              <w:right w:val="nil"/>
            </w:tcBorders>
            <w:shd w:val="clear" w:color="auto" w:fill="auto"/>
            <w:noWrap/>
            <w:vAlign w:val="center"/>
            <w:hideMark/>
          </w:tcPr>
          <w:p w14:paraId="0CB48DDF" w14:textId="77777777" w:rsidR="002C6561" w:rsidRPr="002C6561" w:rsidRDefault="002C6561" w:rsidP="002C6561">
            <w:pPr>
              <w:spacing w:after="0" w:line="240" w:lineRule="auto"/>
              <w:jc w:val="center"/>
              <w:rPr>
                <w:rFonts w:ascii="Times New Roman" w:hAnsi="Times New Roman" w:cs="Times New Roman"/>
                <w:color w:val="000000"/>
                <w:sz w:val="18"/>
                <w:szCs w:val="18"/>
                <w:lang w:val="en-US" w:eastAsia="zh-CN"/>
              </w:rPr>
            </w:pPr>
            <w:r w:rsidRPr="002C6561">
              <w:rPr>
                <w:rFonts w:ascii="Times New Roman" w:hAnsi="Times New Roman" w:cs="Times New Roman"/>
                <w:color w:val="000000"/>
                <w:sz w:val="18"/>
                <w:szCs w:val="18"/>
                <w:lang w:eastAsia="zh-CN"/>
              </w:rPr>
              <w:t>7.67%</w:t>
            </w:r>
          </w:p>
        </w:tc>
      </w:tr>
      <w:tr w:rsidR="002C6561" w:rsidRPr="002C6561" w14:paraId="2BEF6451" w14:textId="77777777" w:rsidTr="002C6561">
        <w:trPr>
          <w:divId w:val="2136020565"/>
          <w:trHeight w:val="270"/>
          <w:jc w:val="center"/>
        </w:trPr>
        <w:tc>
          <w:tcPr>
            <w:tcW w:w="1179" w:type="dxa"/>
            <w:vMerge/>
            <w:tcBorders>
              <w:top w:val="nil"/>
              <w:left w:val="nil"/>
              <w:bottom w:val="single" w:sz="8" w:space="0" w:color="000000"/>
              <w:right w:val="nil"/>
            </w:tcBorders>
            <w:vAlign w:val="center"/>
            <w:hideMark/>
          </w:tcPr>
          <w:p w14:paraId="4D7AB936" w14:textId="77777777" w:rsidR="002C6561" w:rsidRPr="002C6561" w:rsidRDefault="002C6561" w:rsidP="002C6561">
            <w:pPr>
              <w:spacing w:after="0" w:line="240" w:lineRule="auto"/>
              <w:rPr>
                <w:rFonts w:ascii="Times New Roman" w:hAnsi="Times New Roman" w:cs="Times New Roman"/>
                <w:b/>
                <w:bCs/>
                <w:color w:val="000000"/>
                <w:sz w:val="18"/>
                <w:szCs w:val="18"/>
                <w:lang w:val="en-US" w:eastAsia="zh-CN"/>
              </w:rPr>
            </w:pPr>
          </w:p>
        </w:tc>
        <w:tc>
          <w:tcPr>
            <w:tcW w:w="1567" w:type="dxa"/>
            <w:tcBorders>
              <w:top w:val="nil"/>
              <w:left w:val="nil"/>
              <w:bottom w:val="nil"/>
              <w:right w:val="nil"/>
            </w:tcBorders>
            <w:shd w:val="clear" w:color="auto" w:fill="auto"/>
            <w:noWrap/>
            <w:vAlign w:val="center"/>
            <w:hideMark/>
          </w:tcPr>
          <w:p w14:paraId="78201871" w14:textId="77777777" w:rsidR="002C6561" w:rsidRPr="002C6561" w:rsidRDefault="002C6561" w:rsidP="002C6561">
            <w:pPr>
              <w:spacing w:after="0" w:line="240" w:lineRule="auto"/>
              <w:rPr>
                <w:rFonts w:ascii="Times New Roman" w:hAnsi="Times New Roman" w:cs="Times New Roman"/>
                <w:color w:val="000000"/>
                <w:sz w:val="18"/>
                <w:szCs w:val="18"/>
                <w:lang w:val="en-US" w:eastAsia="zh-CN"/>
              </w:rPr>
            </w:pPr>
            <w:r w:rsidRPr="002C6561">
              <w:rPr>
                <w:rFonts w:ascii="Times New Roman" w:hAnsi="Times New Roman" w:cs="Times New Roman"/>
                <w:color w:val="000000"/>
                <w:sz w:val="18"/>
                <w:szCs w:val="18"/>
                <w:lang w:eastAsia="zh-CN"/>
              </w:rPr>
              <w:t>RNN-DCC</w:t>
            </w:r>
          </w:p>
        </w:tc>
        <w:tc>
          <w:tcPr>
            <w:tcW w:w="1572" w:type="dxa"/>
            <w:tcBorders>
              <w:top w:val="nil"/>
              <w:left w:val="nil"/>
              <w:bottom w:val="nil"/>
              <w:right w:val="nil"/>
            </w:tcBorders>
            <w:shd w:val="clear" w:color="auto" w:fill="auto"/>
            <w:noWrap/>
            <w:vAlign w:val="center"/>
            <w:hideMark/>
          </w:tcPr>
          <w:p w14:paraId="0256A05D" w14:textId="77777777" w:rsidR="002C6561" w:rsidRPr="002C6561" w:rsidRDefault="002C6561" w:rsidP="002C6561">
            <w:pPr>
              <w:spacing w:after="0" w:line="240" w:lineRule="auto"/>
              <w:jc w:val="center"/>
              <w:rPr>
                <w:rFonts w:ascii="Times New Roman" w:hAnsi="Times New Roman" w:cs="Times New Roman"/>
                <w:color w:val="000000"/>
                <w:sz w:val="18"/>
                <w:szCs w:val="18"/>
                <w:lang w:val="en-US" w:eastAsia="zh-CN"/>
              </w:rPr>
            </w:pPr>
            <w:r w:rsidRPr="002C6561">
              <w:rPr>
                <w:rFonts w:ascii="Times New Roman" w:hAnsi="Times New Roman" w:cs="Times New Roman"/>
                <w:color w:val="000000"/>
                <w:sz w:val="18"/>
                <w:szCs w:val="18"/>
                <w:lang w:eastAsia="zh-CN"/>
              </w:rPr>
              <w:t>25.58%</w:t>
            </w:r>
          </w:p>
        </w:tc>
        <w:tc>
          <w:tcPr>
            <w:tcW w:w="1413" w:type="dxa"/>
            <w:tcBorders>
              <w:top w:val="nil"/>
              <w:left w:val="nil"/>
              <w:bottom w:val="nil"/>
              <w:right w:val="nil"/>
            </w:tcBorders>
            <w:shd w:val="clear" w:color="auto" w:fill="auto"/>
            <w:noWrap/>
            <w:vAlign w:val="center"/>
            <w:hideMark/>
          </w:tcPr>
          <w:p w14:paraId="5052C642" w14:textId="77777777" w:rsidR="002C6561" w:rsidRPr="002C6561" w:rsidRDefault="002C6561" w:rsidP="002C6561">
            <w:pPr>
              <w:spacing w:after="0" w:line="240" w:lineRule="auto"/>
              <w:jc w:val="center"/>
              <w:rPr>
                <w:rFonts w:ascii="Times New Roman" w:hAnsi="Times New Roman" w:cs="Times New Roman"/>
                <w:color w:val="000000"/>
                <w:sz w:val="18"/>
                <w:szCs w:val="18"/>
                <w:lang w:val="en-US" w:eastAsia="zh-CN"/>
              </w:rPr>
            </w:pPr>
            <w:r w:rsidRPr="002C6561">
              <w:rPr>
                <w:rFonts w:ascii="Times New Roman" w:hAnsi="Times New Roman" w:cs="Times New Roman"/>
                <w:color w:val="000000"/>
                <w:sz w:val="18"/>
                <w:szCs w:val="18"/>
                <w:lang w:eastAsia="zh-CN"/>
              </w:rPr>
              <w:t>8.3827</w:t>
            </w:r>
          </w:p>
        </w:tc>
        <w:tc>
          <w:tcPr>
            <w:tcW w:w="1295" w:type="dxa"/>
            <w:tcBorders>
              <w:top w:val="nil"/>
              <w:left w:val="nil"/>
              <w:bottom w:val="nil"/>
              <w:right w:val="nil"/>
            </w:tcBorders>
            <w:shd w:val="clear" w:color="auto" w:fill="auto"/>
            <w:noWrap/>
            <w:vAlign w:val="center"/>
            <w:hideMark/>
          </w:tcPr>
          <w:p w14:paraId="128CADD8" w14:textId="77777777" w:rsidR="002C6561" w:rsidRPr="002C6561" w:rsidRDefault="002C6561" w:rsidP="002C6561">
            <w:pPr>
              <w:spacing w:after="0" w:line="240" w:lineRule="auto"/>
              <w:jc w:val="center"/>
              <w:rPr>
                <w:rFonts w:ascii="Times New Roman" w:hAnsi="Times New Roman" w:cs="Times New Roman"/>
                <w:color w:val="000000"/>
                <w:sz w:val="18"/>
                <w:szCs w:val="18"/>
                <w:lang w:val="en-US" w:eastAsia="zh-CN"/>
              </w:rPr>
            </w:pPr>
            <w:r w:rsidRPr="002C6561">
              <w:rPr>
                <w:rFonts w:ascii="Times New Roman" w:hAnsi="Times New Roman" w:cs="Times New Roman"/>
                <w:color w:val="000000"/>
                <w:sz w:val="18"/>
                <w:szCs w:val="18"/>
                <w:lang w:eastAsia="zh-CN"/>
              </w:rPr>
              <w:t>3.2877</w:t>
            </w:r>
          </w:p>
        </w:tc>
        <w:tc>
          <w:tcPr>
            <w:tcW w:w="1614" w:type="dxa"/>
            <w:tcBorders>
              <w:top w:val="nil"/>
              <w:left w:val="nil"/>
              <w:bottom w:val="nil"/>
              <w:right w:val="nil"/>
            </w:tcBorders>
            <w:shd w:val="clear" w:color="auto" w:fill="auto"/>
            <w:noWrap/>
            <w:vAlign w:val="center"/>
            <w:hideMark/>
          </w:tcPr>
          <w:p w14:paraId="39F5F61C" w14:textId="77777777" w:rsidR="002C6561" w:rsidRPr="002C6561" w:rsidRDefault="002C6561" w:rsidP="002C6561">
            <w:pPr>
              <w:spacing w:after="0" w:line="240" w:lineRule="auto"/>
              <w:jc w:val="center"/>
              <w:rPr>
                <w:rFonts w:ascii="Times New Roman" w:hAnsi="Times New Roman" w:cs="Times New Roman"/>
                <w:color w:val="000000"/>
                <w:sz w:val="18"/>
                <w:szCs w:val="18"/>
                <w:lang w:val="en-US" w:eastAsia="zh-CN"/>
              </w:rPr>
            </w:pPr>
            <w:r w:rsidRPr="002C6561">
              <w:rPr>
                <w:rFonts w:ascii="Times New Roman" w:hAnsi="Times New Roman" w:cs="Times New Roman"/>
                <w:color w:val="000000"/>
                <w:sz w:val="18"/>
                <w:szCs w:val="18"/>
                <w:lang w:eastAsia="zh-CN"/>
              </w:rPr>
              <w:t>7.10%</w:t>
            </w:r>
          </w:p>
        </w:tc>
      </w:tr>
      <w:tr w:rsidR="002C6561" w:rsidRPr="002C6561" w14:paraId="3EF2E181" w14:textId="77777777" w:rsidTr="002C6561">
        <w:trPr>
          <w:divId w:val="2136020565"/>
          <w:trHeight w:val="270"/>
          <w:jc w:val="center"/>
        </w:trPr>
        <w:tc>
          <w:tcPr>
            <w:tcW w:w="1179" w:type="dxa"/>
            <w:vMerge/>
            <w:tcBorders>
              <w:top w:val="nil"/>
              <w:left w:val="nil"/>
              <w:bottom w:val="single" w:sz="8" w:space="0" w:color="000000"/>
              <w:right w:val="nil"/>
            </w:tcBorders>
            <w:vAlign w:val="center"/>
            <w:hideMark/>
          </w:tcPr>
          <w:p w14:paraId="19E85098" w14:textId="77777777" w:rsidR="002C6561" w:rsidRPr="002C6561" w:rsidRDefault="002C6561" w:rsidP="002C6561">
            <w:pPr>
              <w:spacing w:after="0" w:line="240" w:lineRule="auto"/>
              <w:rPr>
                <w:rFonts w:ascii="Times New Roman" w:hAnsi="Times New Roman" w:cs="Times New Roman"/>
                <w:b/>
                <w:bCs/>
                <w:color w:val="000000"/>
                <w:sz w:val="18"/>
                <w:szCs w:val="18"/>
                <w:lang w:val="en-US" w:eastAsia="zh-CN"/>
              </w:rPr>
            </w:pPr>
          </w:p>
        </w:tc>
        <w:tc>
          <w:tcPr>
            <w:tcW w:w="1567" w:type="dxa"/>
            <w:tcBorders>
              <w:top w:val="nil"/>
              <w:left w:val="nil"/>
              <w:bottom w:val="nil"/>
              <w:right w:val="nil"/>
            </w:tcBorders>
            <w:shd w:val="clear" w:color="auto" w:fill="auto"/>
            <w:noWrap/>
            <w:vAlign w:val="center"/>
            <w:hideMark/>
          </w:tcPr>
          <w:p w14:paraId="0068908B" w14:textId="77777777" w:rsidR="002C6561" w:rsidRPr="002C6561" w:rsidRDefault="002C6561" w:rsidP="002C6561">
            <w:pPr>
              <w:spacing w:after="0" w:line="240" w:lineRule="auto"/>
              <w:rPr>
                <w:rFonts w:ascii="Times New Roman" w:hAnsi="Times New Roman" w:cs="Times New Roman"/>
                <w:color w:val="000000"/>
                <w:sz w:val="18"/>
                <w:szCs w:val="18"/>
                <w:lang w:val="en-US" w:eastAsia="zh-CN"/>
              </w:rPr>
            </w:pPr>
            <w:r w:rsidRPr="002C6561">
              <w:rPr>
                <w:rFonts w:ascii="Times New Roman" w:hAnsi="Times New Roman" w:cs="Times New Roman"/>
                <w:color w:val="000000"/>
                <w:sz w:val="18"/>
                <w:szCs w:val="18"/>
                <w:lang w:eastAsia="zh-CN"/>
              </w:rPr>
              <w:t>RNN-ADCC</w:t>
            </w:r>
          </w:p>
        </w:tc>
        <w:tc>
          <w:tcPr>
            <w:tcW w:w="1572" w:type="dxa"/>
            <w:tcBorders>
              <w:top w:val="nil"/>
              <w:left w:val="nil"/>
              <w:bottom w:val="nil"/>
              <w:right w:val="nil"/>
            </w:tcBorders>
            <w:shd w:val="clear" w:color="auto" w:fill="auto"/>
            <w:noWrap/>
            <w:vAlign w:val="center"/>
            <w:hideMark/>
          </w:tcPr>
          <w:p w14:paraId="467DD640" w14:textId="77777777" w:rsidR="002C6561" w:rsidRPr="002C6561" w:rsidRDefault="002C6561" w:rsidP="002C6561">
            <w:pPr>
              <w:spacing w:after="0" w:line="240" w:lineRule="auto"/>
              <w:jc w:val="center"/>
              <w:rPr>
                <w:rFonts w:ascii="Times New Roman" w:hAnsi="Times New Roman" w:cs="Times New Roman"/>
                <w:color w:val="000000"/>
                <w:sz w:val="18"/>
                <w:szCs w:val="18"/>
                <w:lang w:val="en-US" w:eastAsia="zh-CN"/>
              </w:rPr>
            </w:pPr>
            <w:r w:rsidRPr="002C6561">
              <w:rPr>
                <w:rFonts w:ascii="Times New Roman" w:hAnsi="Times New Roman" w:cs="Times New Roman"/>
                <w:color w:val="000000"/>
                <w:sz w:val="18"/>
                <w:szCs w:val="18"/>
                <w:lang w:eastAsia="zh-CN"/>
              </w:rPr>
              <w:t>25.61%</w:t>
            </w:r>
          </w:p>
        </w:tc>
        <w:tc>
          <w:tcPr>
            <w:tcW w:w="1413" w:type="dxa"/>
            <w:tcBorders>
              <w:top w:val="nil"/>
              <w:left w:val="nil"/>
              <w:bottom w:val="nil"/>
              <w:right w:val="nil"/>
            </w:tcBorders>
            <w:shd w:val="clear" w:color="auto" w:fill="auto"/>
            <w:noWrap/>
            <w:vAlign w:val="center"/>
            <w:hideMark/>
          </w:tcPr>
          <w:p w14:paraId="6491201A" w14:textId="77777777" w:rsidR="002C6561" w:rsidRPr="002C6561" w:rsidRDefault="002C6561" w:rsidP="002C6561">
            <w:pPr>
              <w:spacing w:after="0" w:line="240" w:lineRule="auto"/>
              <w:jc w:val="center"/>
              <w:rPr>
                <w:rFonts w:ascii="Times New Roman" w:hAnsi="Times New Roman" w:cs="Times New Roman"/>
                <w:color w:val="000000"/>
                <w:sz w:val="18"/>
                <w:szCs w:val="18"/>
                <w:lang w:val="en-US" w:eastAsia="zh-CN"/>
              </w:rPr>
            </w:pPr>
            <w:r w:rsidRPr="002C6561">
              <w:rPr>
                <w:rFonts w:ascii="Times New Roman" w:hAnsi="Times New Roman" w:cs="Times New Roman"/>
                <w:color w:val="000000"/>
                <w:sz w:val="18"/>
                <w:szCs w:val="18"/>
                <w:lang w:eastAsia="zh-CN"/>
              </w:rPr>
              <w:t>8.4723</w:t>
            </w:r>
          </w:p>
        </w:tc>
        <w:tc>
          <w:tcPr>
            <w:tcW w:w="1295" w:type="dxa"/>
            <w:tcBorders>
              <w:top w:val="nil"/>
              <w:left w:val="nil"/>
              <w:bottom w:val="nil"/>
              <w:right w:val="nil"/>
            </w:tcBorders>
            <w:shd w:val="clear" w:color="auto" w:fill="auto"/>
            <w:noWrap/>
            <w:vAlign w:val="center"/>
            <w:hideMark/>
          </w:tcPr>
          <w:p w14:paraId="2E897F48" w14:textId="77777777" w:rsidR="002C6561" w:rsidRPr="002C6561" w:rsidRDefault="002C6561" w:rsidP="002C6561">
            <w:pPr>
              <w:spacing w:after="0" w:line="240" w:lineRule="auto"/>
              <w:jc w:val="center"/>
              <w:rPr>
                <w:rFonts w:ascii="Times New Roman" w:hAnsi="Times New Roman" w:cs="Times New Roman"/>
                <w:color w:val="000000"/>
                <w:sz w:val="18"/>
                <w:szCs w:val="18"/>
                <w:lang w:val="en-US" w:eastAsia="zh-CN"/>
              </w:rPr>
            </w:pPr>
            <w:r w:rsidRPr="002C6561">
              <w:rPr>
                <w:rFonts w:ascii="Times New Roman" w:hAnsi="Times New Roman" w:cs="Times New Roman"/>
                <w:color w:val="000000"/>
                <w:sz w:val="18"/>
                <w:szCs w:val="18"/>
                <w:lang w:eastAsia="zh-CN"/>
              </w:rPr>
              <w:t>3.6059</w:t>
            </w:r>
          </w:p>
        </w:tc>
        <w:tc>
          <w:tcPr>
            <w:tcW w:w="1614" w:type="dxa"/>
            <w:tcBorders>
              <w:top w:val="nil"/>
              <w:left w:val="nil"/>
              <w:bottom w:val="nil"/>
              <w:right w:val="nil"/>
            </w:tcBorders>
            <w:shd w:val="clear" w:color="auto" w:fill="auto"/>
            <w:noWrap/>
            <w:vAlign w:val="center"/>
            <w:hideMark/>
          </w:tcPr>
          <w:p w14:paraId="6BE4ADF8" w14:textId="77777777" w:rsidR="002C6561" w:rsidRPr="002C6561" w:rsidRDefault="002C6561" w:rsidP="002C6561">
            <w:pPr>
              <w:spacing w:after="0" w:line="240" w:lineRule="auto"/>
              <w:jc w:val="center"/>
              <w:rPr>
                <w:rFonts w:ascii="Times New Roman" w:hAnsi="Times New Roman" w:cs="Times New Roman"/>
                <w:color w:val="000000"/>
                <w:sz w:val="18"/>
                <w:szCs w:val="18"/>
                <w:lang w:val="en-US" w:eastAsia="zh-CN"/>
              </w:rPr>
            </w:pPr>
            <w:r w:rsidRPr="002C6561">
              <w:rPr>
                <w:rFonts w:ascii="Times New Roman" w:hAnsi="Times New Roman" w:cs="Times New Roman"/>
                <w:color w:val="000000"/>
                <w:sz w:val="18"/>
                <w:szCs w:val="18"/>
                <w:lang w:eastAsia="zh-CN"/>
              </w:rPr>
              <w:t>7.11%</w:t>
            </w:r>
          </w:p>
        </w:tc>
      </w:tr>
      <w:tr w:rsidR="002C6561" w:rsidRPr="002C6561" w14:paraId="17464253" w14:textId="77777777" w:rsidTr="002C6561">
        <w:trPr>
          <w:divId w:val="2136020565"/>
          <w:trHeight w:val="270"/>
          <w:jc w:val="center"/>
        </w:trPr>
        <w:tc>
          <w:tcPr>
            <w:tcW w:w="1179" w:type="dxa"/>
            <w:vMerge/>
            <w:tcBorders>
              <w:top w:val="nil"/>
              <w:left w:val="nil"/>
              <w:bottom w:val="single" w:sz="8" w:space="0" w:color="000000"/>
              <w:right w:val="nil"/>
            </w:tcBorders>
            <w:vAlign w:val="center"/>
            <w:hideMark/>
          </w:tcPr>
          <w:p w14:paraId="06C1E69C" w14:textId="77777777" w:rsidR="002C6561" w:rsidRPr="002C6561" w:rsidRDefault="002C6561" w:rsidP="002C6561">
            <w:pPr>
              <w:spacing w:after="0" w:line="240" w:lineRule="auto"/>
              <w:rPr>
                <w:rFonts w:ascii="Times New Roman" w:hAnsi="Times New Roman" w:cs="Times New Roman"/>
                <w:b/>
                <w:bCs/>
                <w:color w:val="000000"/>
                <w:sz w:val="18"/>
                <w:szCs w:val="18"/>
                <w:lang w:val="en-US" w:eastAsia="zh-CN"/>
              </w:rPr>
            </w:pPr>
          </w:p>
        </w:tc>
        <w:tc>
          <w:tcPr>
            <w:tcW w:w="1567" w:type="dxa"/>
            <w:tcBorders>
              <w:top w:val="nil"/>
              <w:left w:val="nil"/>
              <w:bottom w:val="nil"/>
              <w:right w:val="nil"/>
            </w:tcBorders>
            <w:shd w:val="clear" w:color="auto" w:fill="auto"/>
            <w:noWrap/>
            <w:vAlign w:val="center"/>
            <w:hideMark/>
          </w:tcPr>
          <w:p w14:paraId="57B8B2DB" w14:textId="77777777" w:rsidR="002C6561" w:rsidRPr="002C6561" w:rsidRDefault="002C6561" w:rsidP="002C6561">
            <w:pPr>
              <w:spacing w:after="0" w:line="240" w:lineRule="auto"/>
              <w:rPr>
                <w:rFonts w:ascii="Times New Roman" w:hAnsi="Times New Roman" w:cs="Times New Roman"/>
                <w:color w:val="000000"/>
                <w:sz w:val="18"/>
                <w:szCs w:val="18"/>
                <w:lang w:val="en-US" w:eastAsia="zh-CN"/>
              </w:rPr>
            </w:pPr>
            <w:r w:rsidRPr="002C6561">
              <w:rPr>
                <w:rFonts w:ascii="Times New Roman" w:hAnsi="Times New Roman" w:cs="Times New Roman"/>
                <w:color w:val="000000"/>
                <w:sz w:val="18"/>
                <w:szCs w:val="18"/>
                <w:lang w:eastAsia="zh-CN"/>
              </w:rPr>
              <w:t>RNN-GAS</w:t>
            </w:r>
          </w:p>
        </w:tc>
        <w:tc>
          <w:tcPr>
            <w:tcW w:w="1572" w:type="dxa"/>
            <w:tcBorders>
              <w:top w:val="nil"/>
              <w:left w:val="nil"/>
              <w:bottom w:val="nil"/>
              <w:right w:val="nil"/>
            </w:tcBorders>
            <w:shd w:val="clear" w:color="auto" w:fill="auto"/>
            <w:noWrap/>
            <w:vAlign w:val="center"/>
            <w:hideMark/>
          </w:tcPr>
          <w:p w14:paraId="63B260A3" w14:textId="77777777" w:rsidR="002C6561" w:rsidRPr="002C6561" w:rsidRDefault="002C6561" w:rsidP="002C6561">
            <w:pPr>
              <w:spacing w:after="0" w:line="240" w:lineRule="auto"/>
              <w:jc w:val="center"/>
              <w:rPr>
                <w:rFonts w:ascii="Times New Roman" w:hAnsi="Times New Roman" w:cs="Times New Roman"/>
                <w:color w:val="000000"/>
                <w:sz w:val="18"/>
                <w:szCs w:val="18"/>
                <w:lang w:val="en-US" w:eastAsia="zh-CN"/>
              </w:rPr>
            </w:pPr>
            <w:r w:rsidRPr="002C6561">
              <w:rPr>
                <w:rFonts w:ascii="Times New Roman" w:hAnsi="Times New Roman" w:cs="Times New Roman"/>
                <w:color w:val="000000"/>
                <w:sz w:val="18"/>
                <w:szCs w:val="18"/>
                <w:lang w:eastAsia="zh-CN"/>
              </w:rPr>
              <w:t>25.68%</w:t>
            </w:r>
          </w:p>
        </w:tc>
        <w:tc>
          <w:tcPr>
            <w:tcW w:w="1413" w:type="dxa"/>
            <w:tcBorders>
              <w:top w:val="nil"/>
              <w:left w:val="nil"/>
              <w:bottom w:val="nil"/>
              <w:right w:val="nil"/>
            </w:tcBorders>
            <w:shd w:val="clear" w:color="auto" w:fill="auto"/>
            <w:noWrap/>
            <w:vAlign w:val="center"/>
            <w:hideMark/>
          </w:tcPr>
          <w:p w14:paraId="4D322854" w14:textId="77777777" w:rsidR="002C6561" w:rsidRPr="002C6561" w:rsidRDefault="002C6561" w:rsidP="002C6561">
            <w:pPr>
              <w:spacing w:after="0" w:line="240" w:lineRule="auto"/>
              <w:jc w:val="center"/>
              <w:rPr>
                <w:rFonts w:ascii="Times New Roman" w:hAnsi="Times New Roman" w:cs="Times New Roman"/>
                <w:color w:val="000000"/>
                <w:sz w:val="18"/>
                <w:szCs w:val="18"/>
                <w:lang w:val="en-US" w:eastAsia="zh-CN"/>
              </w:rPr>
            </w:pPr>
            <w:r w:rsidRPr="002C6561">
              <w:rPr>
                <w:rFonts w:ascii="Times New Roman" w:hAnsi="Times New Roman" w:cs="Times New Roman"/>
                <w:color w:val="000000"/>
                <w:sz w:val="18"/>
                <w:szCs w:val="18"/>
                <w:lang w:eastAsia="zh-CN"/>
              </w:rPr>
              <w:t>8.4913</w:t>
            </w:r>
          </w:p>
        </w:tc>
        <w:tc>
          <w:tcPr>
            <w:tcW w:w="1295" w:type="dxa"/>
            <w:tcBorders>
              <w:top w:val="nil"/>
              <w:left w:val="nil"/>
              <w:bottom w:val="nil"/>
              <w:right w:val="nil"/>
            </w:tcBorders>
            <w:shd w:val="clear" w:color="auto" w:fill="auto"/>
            <w:noWrap/>
            <w:vAlign w:val="center"/>
            <w:hideMark/>
          </w:tcPr>
          <w:p w14:paraId="1841F390" w14:textId="77777777" w:rsidR="002C6561" w:rsidRPr="002C6561" w:rsidRDefault="002C6561" w:rsidP="002C6561">
            <w:pPr>
              <w:spacing w:after="0" w:line="240" w:lineRule="auto"/>
              <w:jc w:val="center"/>
              <w:rPr>
                <w:rFonts w:ascii="Times New Roman" w:hAnsi="Times New Roman" w:cs="Times New Roman"/>
                <w:color w:val="000000"/>
                <w:sz w:val="18"/>
                <w:szCs w:val="18"/>
                <w:lang w:val="en-US" w:eastAsia="zh-CN"/>
              </w:rPr>
            </w:pPr>
            <w:r w:rsidRPr="002C6561">
              <w:rPr>
                <w:rFonts w:ascii="Times New Roman" w:hAnsi="Times New Roman" w:cs="Times New Roman"/>
                <w:color w:val="000000"/>
                <w:sz w:val="18"/>
                <w:szCs w:val="18"/>
                <w:lang w:eastAsia="zh-CN"/>
              </w:rPr>
              <w:t>3.4259</w:t>
            </w:r>
          </w:p>
        </w:tc>
        <w:tc>
          <w:tcPr>
            <w:tcW w:w="1614" w:type="dxa"/>
            <w:tcBorders>
              <w:top w:val="nil"/>
              <w:left w:val="nil"/>
              <w:bottom w:val="nil"/>
              <w:right w:val="nil"/>
            </w:tcBorders>
            <w:shd w:val="clear" w:color="auto" w:fill="auto"/>
            <w:noWrap/>
            <w:vAlign w:val="center"/>
            <w:hideMark/>
          </w:tcPr>
          <w:p w14:paraId="35299502" w14:textId="77777777" w:rsidR="002C6561" w:rsidRPr="002C6561" w:rsidRDefault="002C6561" w:rsidP="002C6561">
            <w:pPr>
              <w:spacing w:after="0" w:line="240" w:lineRule="auto"/>
              <w:jc w:val="center"/>
              <w:rPr>
                <w:rFonts w:ascii="Times New Roman" w:hAnsi="Times New Roman" w:cs="Times New Roman"/>
                <w:color w:val="000000"/>
                <w:sz w:val="18"/>
                <w:szCs w:val="18"/>
                <w:lang w:val="en-US" w:eastAsia="zh-CN"/>
              </w:rPr>
            </w:pPr>
            <w:r w:rsidRPr="002C6561">
              <w:rPr>
                <w:rFonts w:ascii="Times New Roman" w:hAnsi="Times New Roman" w:cs="Times New Roman"/>
                <w:color w:val="000000"/>
                <w:sz w:val="18"/>
                <w:szCs w:val="18"/>
                <w:lang w:eastAsia="zh-CN"/>
              </w:rPr>
              <w:t>7.09%</w:t>
            </w:r>
          </w:p>
        </w:tc>
      </w:tr>
      <w:tr w:rsidR="002C6561" w:rsidRPr="002C6561" w14:paraId="74A15A0D" w14:textId="77777777" w:rsidTr="002C6561">
        <w:trPr>
          <w:divId w:val="2136020565"/>
          <w:trHeight w:val="270"/>
          <w:jc w:val="center"/>
        </w:trPr>
        <w:tc>
          <w:tcPr>
            <w:tcW w:w="1179" w:type="dxa"/>
            <w:vMerge/>
            <w:tcBorders>
              <w:top w:val="nil"/>
              <w:left w:val="nil"/>
              <w:bottom w:val="single" w:sz="8" w:space="0" w:color="000000"/>
              <w:right w:val="nil"/>
            </w:tcBorders>
            <w:vAlign w:val="center"/>
            <w:hideMark/>
          </w:tcPr>
          <w:p w14:paraId="7D6B2066" w14:textId="77777777" w:rsidR="002C6561" w:rsidRPr="002C6561" w:rsidRDefault="002C6561" w:rsidP="002C6561">
            <w:pPr>
              <w:spacing w:after="0" w:line="240" w:lineRule="auto"/>
              <w:rPr>
                <w:rFonts w:ascii="Times New Roman" w:hAnsi="Times New Roman" w:cs="Times New Roman"/>
                <w:b/>
                <w:bCs/>
                <w:color w:val="000000"/>
                <w:sz w:val="18"/>
                <w:szCs w:val="18"/>
                <w:lang w:val="en-US" w:eastAsia="zh-CN"/>
              </w:rPr>
            </w:pPr>
          </w:p>
        </w:tc>
        <w:tc>
          <w:tcPr>
            <w:tcW w:w="1567" w:type="dxa"/>
            <w:tcBorders>
              <w:top w:val="nil"/>
              <w:left w:val="nil"/>
              <w:bottom w:val="nil"/>
              <w:right w:val="nil"/>
            </w:tcBorders>
            <w:shd w:val="clear" w:color="auto" w:fill="auto"/>
            <w:noWrap/>
            <w:vAlign w:val="center"/>
            <w:hideMark/>
          </w:tcPr>
          <w:p w14:paraId="11C6D661" w14:textId="77777777" w:rsidR="002C6561" w:rsidRPr="002C6561" w:rsidRDefault="002C6561" w:rsidP="002C6561">
            <w:pPr>
              <w:spacing w:after="0" w:line="240" w:lineRule="auto"/>
              <w:rPr>
                <w:rFonts w:ascii="Times New Roman" w:hAnsi="Times New Roman" w:cs="Times New Roman"/>
                <w:color w:val="000000"/>
                <w:sz w:val="18"/>
                <w:szCs w:val="18"/>
                <w:lang w:val="en-US" w:eastAsia="zh-CN"/>
              </w:rPr>
            </w:pPr>
            <w:r w:rsidRPr="002C6561">
              <w:rPr>
                <w:rFonts w:ascii="Times New Roman" w:hAnsi="Times New Roman" w:cs="Times New Roman"/>
                <w:color w:val="000000"/>
                <w:sz w:val="18"/>
                <w:szCs w:val="18"/>
                <w:lang w:eastAsia="zh-CN"/>
              </w:rPr>
              <w:t>PSN-DCC</w:t>
            </w:r>
          </w:p>
        </w:tc>
        <w:tc>
          <w:tcPr>
            <w:tcW w:w="1572" w:type="dxa"/>
            <w:tcBorders>
              <w:top w:val="nil"/>
              <w:left w:val="nil"/>
              <w:bottom w:val="nil"/>
              <w:right w:val="nil"/>
            </w:tcBorders>
            <w:shd w:val="clear" w:color="auto" w:fill="auto"/>
            <w:noWrap/>
            <w:vAlign w:val="center"/>
            <w:hideMark/>
          </w:tcPr>
          <w:p w14:paraId="141AFB51" w14:textId="77777777" w:rsidR="002C6561" w:rsidRPr="002C6561" w:rsidRDefault="002C6561" w:rsidP="002C6561">
            <w:pPr>
              <w:spacing w:after="0" w:line="240" w:lineRule="auto"/>
              <w:jc w:val="center"/>
              <w:rPr>
                <w:rFonts w:ascii="Times New Roman" w:hAnsi="Times New Roman" w:cs="Times New Roman"/>
                <w:color w:val="000000"/>
                <w:sz w:val="18"/>
                <w:szCs w:val="18"/>
                <w:lang w:val="en-US" w:eastAsia="zh-CN"/>
              </w:rPr>
            </w:pPr>
            <w:r w:rsidRPr="002C6561">
              <w:rPr>
                <w:rFonts w:ascii="Times New Roman" w:hAnsi="Times New Roman" w:cs="Times New Roman"/>
                <w:color w:val="000000"/>
                <w:sz w:val="18"/>
                <w:szCs w:val="18"/>
                <w:lang w:eastAsia="zh-CN"/>
              </w:rPr>
              <w:t>26.31%</w:t>
            </w:r>
          </w:p>
        </w:tc>
        <w:tc>
          <w:tcPr>
            <w:tcW w:w="1413" w:type="dxa"/>
            <w:tcBorders>
              <w:top w:val="nil"/>
              <w:left w:val="nil"/>
              <w:bottom w:val="nil"/>
              <w:right w:val="nil"/>
            </w:tcBorders>
            <w:shd w:val="clear" w:color="auto" w:fill="auto"/>
            <w:noWrap/>
            <w:vAlign w:val="center"/>
            <w:hideMark/>
          </w:tcPr>
          <w:p w14:paraId="6A280F1E" w14:textId="77777777" w:rsidR="002C6561" w:rsidRPr="002C6561" w:rsidRDefault="002C6561" w:rsidP="002C6561">
            <w:pPr>
              <w:spacing w:after="0" w:line="240" w:lineRule="auto"/>
              <w:jc w:val="center"/>
              <w:rPr>
                <w:rFonts w:ascii="Times New Roman" w:hAnsi="Times New Roman" w:cs="Times New Roman"/>
                <w:color w:val="000000"/>
                <w:sz w:val="18"/>
                <w:szCs w:val="18"/>
                <w:lang w:val="en-US" w:eastAsia="zh-CN"/>
              </w:rPr>
            </w:pPr>
            <w:r w:rsidRPr="002C6561">
              <w:rPr>
                <w:rFonts w:ascii="Times New Roman" w:hAnsi="Times New Roman" w:cs="Times New Roman"/>
                <w:color w:val="000000"/>
                <w:sz w:val="18"/>
                <w:szCs w:val="18"/>
                <w:lang w:eastAsia="zh-CN"/>
              </w:rPr>
              <w:t>8.5562</w:t>
            </w:r>
          </w:p>
        </w:tc>
        <w:tc>
          <w:tcPr>
            <w:tcW w:w="1295" w:type="dxa"/>
            <w:tcBorders>
              <w:top w:val="nil"/>
              <w:left w:val="nil"/>
              <w:bottom w:val="nil"/>
              <w:right w:val="nil"/>
            </w:tcBorders>
            <w:shd w:val="clear" w:color="auto" w:fill="auto"/>
            <w:noWrap/>
            <w:vAlign w:val="center"/>
            <w:hideMark/>
          </w:tcPr>
          <w:p w14:paraId="1DD8D0AF" w14:textId="77777777" w:rsidR="002C6561" w:rsidRPr="002C6561" w:rsidRDefault="002C6561" w:rsidP="002C6561">
            <w:pPr>
              <w:spacing w:after="0" w:line="240" w:lineRule="auto"/>
              <w:jc w:val="center"/>
              <w:rPr>
                <w:rFonts w:ascii="Times New Roman" w:hAnsi="Times New Roman" w:cs="Times New Roman"/>
                <w:color w:val="000000"/>
                <w:sz w:val="18"/>
                <w:szCs w:val="18"/>
                <w:lang w:val="en-US" w:eastAsia="zh-CN"/>
              </w:rPr>
            </w:pPr>
            <w:r w:rsidRPr="002C6561">
              <w:rPr>
                <w:rFonts w:ascii="Times New Roman" w:hAnsi="Times New Roman" w:cs="Times New Roman"/>
                <w:color w:val="000000"/>
                <w:sz w:val="18"/>
                <w:szCs w:val="18"/>
                <w:lang w:eastAsia="zh-CN"/>
              </w:rPr>
              <w:t>3.6079</w:t>
            </w:r>
          </w:p>
        </w:tc>
        <w:tc>
          <w:tcPr>
            <w:tcW w:w="1614" w:type="dxa"/>
            <w:tcBorders>
              <w:top w:val="nil"/>
              <w:left w:val="nil"/>
              <w:bottom w:val="nil"/>
              <w:right w:val="nil"/>
            </w:tcBorders>
            <w:shd w:val="clear" w:color="auto" w:fill="auto"/>
            <w:noWrap/>
            <w:vAlign w:val="center"/>
            <w:hideMark/>
          </w:tcPr>
          <w:p w14:paraId="21CA9ACC" w14:textId="77777777" w:rsidR="002C6561" w:rsidRPr="002C6561" w:rsidRDefault="002C6561" w:rsidP="002C6561">
            <w:pPr>
              <w:spacing w:after="0" w:line="240" w:lineRule="auto"/>
              <w:jc w:val="center"/>
              <w:rPr>
                <w:rFonts w:ascii="Times New Roman" w:hAnsi="Times New Roman" w:cs="Times New Roman"/>
                <w:color w:val="000000"/>
                <w:sz w:val="18"/>
                <w:szCs w:val="18"/>
                <w:lang w:val="en-US" w:eastAsia="zh-CN"/>
              </w:rPr>
            </w:pPr>
            <w:r w:rsidRPr="002C6561">
              <w:rPr>
                <w:rFonts w:ascii="Times New Roman" w:hAnsi="Times New Roman" w:cs="Times New Roman"/>
                <w:color w:val="000000"/>
                <w:sz w:val="18"/>
                <w:szCs w:val="18"/>
                <w:lang w:eastAsia="zh-CN"/>
              </w:rPr>
              <w:t>8.09%</w:t>
            </w:r>
          </w:p>
        </w:tc>
      </w:tr>
      <w:tr w:rsidR="002C6561" w:rsidRPr="002C6561" w14:paraId="77356CB8" w14:textId="77777777" w:rsidTr="002C6561">
        <w:trPr>
          <w:divId w:val="2136020565"/>
          <w:trHeight w:val="270"/>
          <w:jc w:val="center"/>
        </w:trPr>
        <w:tc>
          <w:tcPr>
            <w:tcW w:w="1179" w:type="dxa"/>
            <w:vMerge/>
            <w:tcBorders>
              <w:top w:val="nil"/>
              <w:left w:val="nil"/>
              <w:bottom w:val="single" w:sz="8" w:space="0" w:color="000000"/>
              <w:right w:val="nil"/>
            </w:tcBorders>
            <w:vAlign w:val="center"/>
            <w:hideMark/>
          </w:tcPr>
          <w:p w14:paraId="6D088BAC" w14:textId="77777777" w:rsidR="002C6561" w:rsidRPr="002C6561" w:rsidRDefault="002C6561" w:rsidP="002C6561">
            <w:pPr>
              <w:spacing w:after="0" w:line="240" w:lineRule="auto"/>
              <w:rPr>
                <w:rFonts w:ascii="Times New Roman" w:hAnsi="Times New Roman" w:cs="Times New Roman"/>
                <w:b/>
                <w:bCs/>
                <w:color w:val="000000"/>
                <w:sz w:val="18"/>
                <w:szCs w:val="18"/>
                <w:lang w:val="en-US" w:eastAsia="zh-CN"/>
              </w:rPr>
            </w:pPr>
          </w:p>
        </w:tc>
        <w:tc>
          <w:tcPr>
            <w:tcW w:w="1567" w:type="dxa"/>
            <w:tcBorders>
              <w:top w:val="nil"/>
              <w:left w:val="nil"/>
              <w:bottom w:val="nil"/>
              <w:right w:val="nil"/>
            </w:tcBorders>
            <w:shd w:val="clear" w:color="auto" w:fill="auto"/>
            <w:noWrap/>
            <w:vAlign w:val="center"/>
            <w:hideMark/>
          </w:tcPr>
          <w:p w14:paraId="7BE33580" w14:textId="77777777" w:rsidR="002C6561" w:rsidRPr="002C6561" w:rsidRDefault="002C6561" w:rsidP="002C6561">
            <w:pPr>
              <w:spacing w:after="0" w:line="240" w:lineRule="auto"/>
              <w:rPr>
                <w:rFonts w:ascii="Times New Roman" w:hAnsi="Times New Roman" w:cs="Times New Roman"/>
                <w:color w:val="000000"/>
                <w:sz w:val="18"/>
                <w:szCs w:val="18"/>
                <w:lang w:val="en-US" w:eastAsia="zh-CN"/>
              </w:rPr>
            </w:pPr>
            <w:r w:rsidRPr="002C6561">
              <w:rPr>
                <w:rFonts w:ascii="Times New Roman" w:hAnsi="Times New Roman" w:cs="Times New Roman"/>
                <w:color w:val="000000"/>
                <w:sz w:val="18"/>
                <w:szCs w:val="18"/>
                <w:lang w:eastAsia="zh-CN"/>
              </w:rPr>
              <w:t>PSN-ADCC</w:t>
            </w:r>
          </w:p>
        </w:tc>
        <w:tc>
          <w:tcPr>
            <w:tcW w:w="1572" w:type="dxa"/>
            <w:tcBorders>
              <w:top w:val="nil"/>
              <w:left w:val="nil"/>
              <w:bottom w:val="nil"/>
              <w:right w:val="nil"/>
            </w:tcBorders>
            <w:shd w:val="clear" w:color="auto" w:fill="auto"/>
            <w:noWrap/>
            <w:vAlign w:val="center"/>
            <w:hideMark/>
          </w:tcPr>
          <w:p w14:paraId="56885E9E" w14:textId="77777777" w:rsidR="002C6561" w:rsidRPr="002C6561" w:rsidRDefault="002C6561" w:rsidP="002C6561">
            <w:pPr>
              <w:spacing w:after="0" w:line="240" w:lineRule="auto"/>
              <w:jc w:val="center"/>
              <w:rPr>
                <w:rFonts w:ascii="Times New Roman" w:hAnsi="Times New Roman" w:cs="Times New Roman"/>
                <w:color w:val="000000"/>
                <w:sz w:val="18"/>
                <w:szCs w:val="18"/>
                <w:lang w:val="en-US" w:eastAsia="zh-CN"/>
              </w:rPr>
            </w:pPr>
            <w:r w:rsidRPr="002C6561">
              <w:rPr>
                <w:rFonts w:ascii="Times New Roman" w:hAnsi="Times New Roman" w:cs="Times New Roman"/>
                <w:color w:val="000000"/>
                <w:sz w:val="18"/>
                <w:szCs w:val="18"/>
                <w:lang w:eastAsia="zh-CN"/>
              </w:rPr>
              <w:t>28.04%</w:t>
            </w:r>
          </w:p>
        </w:tc>
        <w:tc>
          <w:tcPr>
            <w:tcW w:w="1413" w:type="dxa"/>
            <w:tcBorders>
              <w:top w:val="nil"/>
              <w:left w:val="nil"/>
              <w:bottom w:val="nil"/>
              <w:right w:val="nil"/>
            </w:tcBorders>
            <w:shd w:val="clear" w:color="auto" w:fill="auto"/>
            <w:noWrap/>
            <w:vAlign w:val="center"/>
            <w:hideMark/>
          </w:tcPr>
          <w:p w14:paraId="48A2BBA0" w14:textId="77777777" w:rsidR="002C6561" w:rsidRPr="002C6561" w:rsidRDefault="002C6561" w:rsidP="002C6561">
            <w:pPr>
              <w:spacing w:after="0" w:line="240" w:lineRule="auto"/>
              <w:jc w:val="center"/>
              <w:rPr>
                <w:rFonts w:ascii="Times New Roman" w:hAnsi="Times New Roman" w:cs="Times New Roman"/>
                <w:color w:val="000000"/>
                <w:sz w:val="18"/>
                <w:szCs w:val="18"/>
                <w:lang w:val="en-US" w:eastAsia="zh-CN"/>
              </w:rPr>
            </w:pPr>
            <w:r w:rsidRPr="002C6561">
              <w:rPr>
                <w:rFonts w:ascii="Times New Roman" w:hAnsi="Times New Roman" w:cs="Times New Roman"/>
                <w:color w:val="000000"/>
                <w:sz w:val="18"/>
                <w:szCs w:val="18"/>
                <w:lang w:eastAsia="zh-CN"/>
              </w:rPr>
              <w:t>8.8336</w:t>
            </w:r>
          </w:p>
        </w:tc>
        <w:tc>
          <w:tcPr>
            <w:tcW w:w="1295" w:type="dxa"/>
            <w:tcBorders>
              <w:top w:val="nil"/>
              <w:left w:val="nil"/>
              <w:bottom w:val="nil"/>
              <w:right w:val="nil"/>
            </w:tcBorders>
            <w:shd w:val="clear" w:color="auto" w:fill="auto"/>
            <w:noWrap/>
            <w:vAlign w:val="center"/>
            <w:hideMark/>
          </w:tcPr>
          <w:p w14:paraId="2604B601" w14:textId="77777777" w:rsidR="002C6561" w:rsidRPr="002C6561" w:rsidRDefault="002C6561" w:rsidP="002C6561">
            <w:pPr>
              <w:spacing w:after="0" w:line="240" w:lineRule="auto"/>
              <w:jc w:val="center"/>
              <w:rPr>
                <w:rFonts w:ascii="Times New Roman" w:hAnsi="Times New Roman" w:cs="Times New Roman"/>
                <w:color w:val="000000"/>
                <w:sz w:val="18"/>
                <w:szCs w:val="18"/>
                <w:lang w:val="en-US" w:eastAsia="zh-CN"/>
              </w:rPr>
            </w:pPr>
            <w:r w:rsidRPr="002C6561">
              <w:rPr>
                <w:rFonts w:ascii="Times New Roman" w:hAnsi="Times New Roman" w:cs="Times New Roman"/>
                <w:color w:val="000000"/>
                <w:sz w:val="18"/>
                <w:szCs w:val="18"/>
                <w:lang w:eastAsia="zh-CN"/>
              </w:rPr>
              <w:t>3.8447</w:t>
            </w:r>
          </w:p>
        </w:tc>
        <w:tc>
          <w:tcPr>
            <w:tcW w:w="1614" w:type="dxa"/>
            <w:tcBorders>
              <w:top w:val="nil"/>
              <w:left w:val="nil"/>
              <w:bottom w:val="nil"/>
              <w:right w:val="nil"/>
            </w:tcBorders>
            <w:shd w:val="clear" w:color="auto" w:fill="auto"/>
            <w:noWrap/>
            <w:vAlign w:val="center"/>
            <w:hideMark/>
          </w:tcPr>
          <w:p w14:paraId="1DC705C7" w14:textId="77777777" w:rsidR="002C6561" w:rsidRPr="002C6561" w:rsidRDefault="002C6561" w:rsidP="002C6561">
            <w:pPr>
              <w:spacing w:after="0" w:line="240" w:lineRule="auto"/>
              <w:jc w:val="center"/>
              <w:rPr>
                <w:rFonts w:ascii="Times New Roman" w:hAnsi="Times New Roman" w:cs="Times New Roman"/>
                <w:color w:val="000000"/>
                <w:sz w:val="18"/>
                <w:szCs w:val="18"/>
                <w:lang w:val="en-US" w:eastAsia="zh-CN"/>
              </w:rPr>
            </w:pPr>
            <w:r w:rsidRPr="002C6561">
              <w:rPr>
                <w:rFonts w:ascii="Times New Roman" w:hAnsi="Times New Roman" w:cs="Times New Roman"/>
                <w:color w:val="000000"/>
                <w:sz w:val="18"/>
                <w:szCs w:val="18"/>
                <w:lang w:eastAsia="zh-CN"/>
              </w:rPr>
              <w:t>8.06%</w:t>
            </w:r>
          </w:p>
        </w:tc>
      </w:tr>
      <w:tr w:rsidR="002C6561" w:rsidRPr="002C6561" w14:paraId="37EE43F1" w14:textId="77777777" w:rsidTr="002C6561">
        <w:trPr>
          <w:divId w:val="2136020565"/>
          <w:trHeight w:val="285"/>
          <w:jc w:val="center"/>
        </w:trPr>
        <w:tc>
          <w:tcPr>
            <w:tcW w:w="1179" w:type="dxa"/>
            <w:vMerge/>
            <w:tcBorders>
              <w:top w:val="nil"/>
              <w:left w:val="nil"/>
              <w:bottom w:val="single" w:sz="8" w:space="0" w:color="000000"/>
              <w:right w:val="nil"/>
            </w:tcBorders>
            <w:vAlign w:val="center"/>
            <w:hideMark/>
          </w:tcPr>
          <w:p w14:paraId="5798CF58" w14:textId="77777777" w:rsidR="002C6561" w:rsidRPr="002C6561" w:rsidRDefault="002C6561" w:rsidP="002C6561">
            <w:pPr>
              <w:spacing w:after="0" w:line="240" w:lineRule="auto"/>
              <w:rPr>
                <w:rFonts w:ascii="Times New Roman" w:hAnsi="Times New Roman" w:cs="Times New Roman"/>
                <w:b/>
                <w:bCs/>
                <w:color w:val="000000"/>
                <w:sz w:val="18"/>
                <w:szCs w:val="18"/>
                <w:lang w:val="en-US" w:eastAsia="zh-CN"/>
              </w:rPr>
            </w:pPr>
          </w:p>
        </w:tc>
        <w:tc>
          <w:tcPr>
            <w:tcW w:w="1567" w:type="dxa"/>
            <w:tcBorders>
              <w:top w:val="nil"/>
              <w:left w:val="nil"/>
              <w:bottom w:val="single" w:sz="8" w:space="0" w:color="auto"/>
              <w:right w:val="nil"/>
            </w:tcBorders>
            <w:shd w:val="clear" w:color="auto" w:fill="auto"/>
            <w:noWrap/>
            <w:vAlign w:val="center"/>
            <w:hideMark/>
          </w:tcPr>
          <w:p w14:paraId="1C575097" w14:textId="77777777" w:rsidR="002C6561" w:rsidRPr="002C6561" w:rsidRDefault="002C6561" w:rsidP="002C6561">
            <w:pPr>
              <w:spacing w:after="0" w:line="240" w:lineRule="auto"/>
              <w:rPr>
                <w:rFonts w:ascii="Times New Roman" w:hAnsi="Times New Roman" w:cs="Times New Roman"/>
                <w:color w:val="000000"/>
                <w:sz w:val="18"/>
                <w:szCs w:val="18"/>
                <w:lang w:val="en-US" w:eastAsia="zh-CN"/>
              </w:rPr>
            </w:pPr>
            <w:r w:rsidRPr="002C6561">
              <w:rPr>
                <w:rFonts w:ascii="Times New Roman" w:hAnsi="Times New Roman" w:cs="Times New Roman"/>
                <w:color w:val="000000"/>
                <w:sz w:val="18"/>
                <w:szCs w:val="18"/>
                <w:lang w:eastAsia="zh-CN"/>
              </w:rPr>
              <w:t>PSN-GAS</w:t>
            </w:r>
          </w:p>
        </w:tc>
        <w:tc>
          <w:tcPr>
            <w:tcW w:w="1572" w:type="dxa"/>
            <w:tcBorders>
              <w:top w:val="nil"/>
              <w:left w:val="nil"/>
              <w:bottom w:val="single" w:sz="8" w:space="0" w:color="auto"/>
              <w:right w:val="nil"/>
            </w:tcBorders>
            <w:shd w:val="clear" w:color="auto" w:fill="auto"/>
            <w:noWrap/>
            <w:vAlign w:val="center"/>
            <w:hideMark/>
          </w:tcPr>
          <w:p w14:paraId="5CBB80BA" w14:textId="77777777" w:rsidR="002C6561" w:rsidRPr="002C6561" w:rsidRDefault="002C6561" w:rsidP="002C6561">
            <w:pPr>
              <w:spacing w:after="0" w:line="240" w:lineRule="auto"/>
              <w:jc w:val="center"/>
              <w:rPr>
                <w:rFonts w:ascii="Times New Roman" w:hAnsi="Times New Roman" w:cs="Times New Roman"/>
                <w:color w:val="000000"/>
                <w:sz w:val="18"/>
                <w:szCs w:val="18"/>
                <w:lang w:val="en-US" w:eastAsia="zh-CN"/>
              </w:rPr>
            </w:pPr>
            <w:r w:rsidRPr="002C6561">
              <w:rPr>
                <w:rFonts w:ascii="Times New Roman" w:hAnsi="Times New Roman" w:cs="Times New Roman"/>
                <w:color w:val="000000"/>
                <w:sz w:val="18"/>
                <w:szCs w:val="18"/>
                <w:lang w:eastAsia="zh-CN"/>
              </w:rPr>
              <w:t>28.35%</w:t>
            </w:r>
          </w:p>
        </w:tc>
        <w:tc>
          <w:tcPr>
            <w:tcW w:w="1413" w:type="dxa"/>
            <w:tcBorders>
              <w:top w:val="nil"/>
              <w:left w:val="nil"/>
              <w:bottom w:val="single" w:sz="8" w:space="0" w:color="auto"/>
              <w:right w:val="nil"/>
            </w:tcBorders>
            <w:shd w:val="clear" w:color="auto" w:fill="auto"/>
            <w:noWrap/>
            <w:vAlign w:val="center"/>
            <w:hideMark/>
          </w:tcPr>
          <w:p w14:paraId="2046518A" w14:textId="77777777" w:rsidR="002C6561" w:rsidRPr="002C6561" w:rsidRDefault="002C6561" w:rsidP="002C6561">
            <w:pPr>
              <w:spacing w:after="0" w:line="240" w:lineRule="auto"/>
              <w:jc w:val="center"/>
              <w:rPr>
                <w:rFonts w:ascii="Times New Roman" w:hAnsi="Times New Roman" w:cs="Times New Roman"/>
                <w:color w:val="000000"/>
                <w:sz w:val="18"/>
                <w:szCs w:val="18"/>
                <w:lang w:val="en-US" w:eastAsia="zh-CN"/>
              </w:rPr>
            </w:pPr>
            <w:r w:rsidRPr="002C6561">
              <w:rPr>
                <w:rFonts w:ascii="Times New Roman" w:hAnsi="Times New Roman" w:cs="Times New Roman"/>
                <w:color w:val="000000"/>
                <w:sz w:val="18"/>
                <w:szCs w:val="18"/>
                <w:lang w:eastAsia="zh-CN"/>
              </w:rPr>
              <w:t>8.8972</w:t>
            </w:r>
          </w:p>
        </w:tc>
        <w:tc>
          <w:tcPr>
            <w:tcW w:w="1295" w:type="dxa"/>
            <w:tcBorders>
              <w:top w:val="nil"/>
              <w:left w:val="nil"/>
              <w:bottom w:val="single" w:sz="8" w:space="0" w:color="auto"/>
              <w:right w:val="nil"/>
            </w:tcBorders>
            <w:shd w:val="clear" w:color="auto" w:fill="auto"/>
            <w:noWrap/>
            <w:vAlign w:val="center"/>
            <w:hideMark/>
          </w:tcPr>
          <w:p w14:paraId="44B2D92C" w14:textId="77777777" w:rsidR="002C6561" w:rsidRPr="002C6561" w:rsidRDefault="002C6561" w:rsidP="002C6561">
            <w:pPr>
              <w:spacing w:after="0" w:line="240" w:lineRule="auto"/>
              <w:jc w:val="center"/>
              <w:rPr>
                <w:rFonts w:ascii="Times New Roman" w:hAnsi="Times New Roman" w:cs="Times New Roman"/>
                <w:color w:val="000000"/>
                <w:sz w:val="18"/>
                <w:szCs w:val="18"/>
                <w:lang w:val="en-US" w:eastAsia="zh-CN"/>
              </w:rPr>
            </w:pPr>
            <w:r w:rsidRPr="002C6561">
              <w:rPr>
                <w:rFonts w:ascii="Times New Roman" w:hAnsi="Times New Roman" w:cs="Times New Roman"/>
                <w:color w:val="000000"/>
                <w:sz w:val="18"/>
                <w:szCs w:val="18"/>
                <w:lang w:eastAsia="zh-CN"/>
              </w:rPr>
              <w:t>3.8817</w:t>
            </w:r>
          </w:p>
        </w:tc>
        <w:tc>
          <w:tcPr>
            <w:tcW w:w="1614" w:type="dxa"/>
            <w:tcBorders>
              <w:top w:val="nil"/>
              <w:left w:val="nil"/>
              <w:bottom w:val="single" w:sz="8" w:space="0" w:color="auto"/>
              <w:right w:val="nil"/>
            </w:tcBorders>
            <w:shd w:val="clear" w:color="auto" w:fill="auto"/>
            <w:noWrap/>
            <w:vAlign w:val="center"/>
            <w:hideMark/>
          </w:tcPr>
          <w:p w14:paraId="1C42561C" w14:textId="77777777" w:rsidR="002C6561" w:rsidRPr="002C6561" w:rsidRDefault="002C6561" w:rsidP="002C6561">
            <w:pPr>
              <w:spacing w:after="0" w:line="240" w:lineRule="auto"/>
              <w:jc w:val="center"/>
              <w:rPr>
                <w:rFonts w:ascii="Times New Roman" w:hAnsi="Times New Roman" w:cs="Times New Roman"/>
                <w:color w:val="000000"/>
                <w:sz w:val="18"/>
                <w:szCs w:val="18"/>
                <w:lang w:val="en-US" w:eastAsia="zh-CN"/>
              </w:rPr>
            </w:pPr>
            <w:r w:rsidRPr="002C6561">
              <w:rPr>
                <w:rFonts w:ascii="Times New Roman" w:hAnsi="Times New Roman" w:cs="Times New Roman"/>
                <w:color w:val="000000"/>
                <w:sz w:val="18"/>
                <w:szCs w:val="18"/>
                <w:lang w:eastAsia="zh-CN"/>
              </w:rPr>
              <w:t>8.32%</w:t>
            </w:r>
          </w:p>
        </w:tc>
      </w:tr>
      <w:tr w:rsidR="002C6561" w:rsidRPr="002C6561" w14:paraId="35DD75E2" w14:textId="77777777" w:rsidTr="002C6561">
        <w:trPr>
          <w:divId w:val="2136020565"/>
          <w:trHeight w:val="270"/>
          <w:jc w:val="center"/>
        </w:trPr>
        <w:tc>
          <w:tcPr>
            <w:tcW w:w="1179" w:type="dxa"/>
            <w:vMerge w:val="restart"/>
            <w:tcBorders>
              <w:top w:val="nil"/>
              <w:left w:val="nil"/>
              <w:bottom w:val="nil"/>
              <w:right w:val="nil"/>
            </w:tcBorders>
            <w:shd w:val="clear" w:color="auto" w:fill="auto"/>
            <w:noWrap/>
            <w:vAlign w:val="center"/>
            <w:hideMark/>
          </w:tcPr>
          <w:p w14:paraId="4AB1513D" w14:textId="77777777" w:rsidR="002C6561" w:rsidRPr="002C6561" w:rsidRDefault="002C6561" w:rsidP="002C6561">
            <w:pPr>
              <w:spacing w:after="0" w:line="240" w:lineRule="auto"/>
              <w:jc w:val="center"/>
              <w:rPr>
                <w:rFonts w:ascii="Times New Roman" w:hAnsi="Times New Roman" w:cs="Times New Roman"/>
                <w:b/>
                <w:bCs/>
                <w:color w:val="000000"/>
                <w:sz w:val="18"/>
                <w:szCs w:val="18"/>
                <w:lang w:val="en-US" w:eastAsia="zh-CN"/>
              </w:rPr>
            </w:pPr>
            <w:r w:rsidRPr="002C6561">
              <w:rPr>
                <w:rFonts w:ascii="Times New Roman" w:hAnsi="Times New Roman" w:cs="Times New Roman"/>
                <w:b/>
                <w:bCs/>
                <w:color w:val="000000"/>
                <w:sz w:val="18"/>
                <w:szCs w:val="18"/>
                <w:lang w:eastAsia="zh-CN"/>
              </w:rPr>
              <w:t>DIA-QQQ</w:t>
            </w:r>
          </w:p>
        </w:tc>
        <w:tc>
          <w:tcPr>
            <w:tcW w:w="1567" w:type="dxa"/>
            <w:tcBorders>
              <w:top w:val="nil"/>
              <w:left w:val="nil"/>
              <w:bottom w:val="nil"/>
              <w:right w:val="nil"/>
            </w:tcBorders>
            <w:shd w:val="clear" w:color="auto" w:fill="auto"/>
            <w:noWrap/>
            <w:vAlign w:val="center"/>
            <w:hideMark/>
          </w:tcPr>
          <w:p w14:paraId="0F865F17" w14:textId="77777777" w:rsidR="002C6561" w:rsidRPr="002C6561" w:rsidRDefault="002C6561" w:rsidP="002C6561">
            <w:pPr>
              <w:spacing w:after="0" w:line="240" w:lineRule="auto"/>
              <w:rPr>
                <w:rFonts w:ascii="Times New Roman" w:hAnsi="Times New Roman" w:cs="Times New Roman"/>
                <w:color w:val="000000"/>
                <w:sz w:val="18"/>
                <w:szCs w:val="18"/>
                <w:lang w:val="en-US" w:eastAsia="zh-CN"/>
              </w:rPr>
            </w:pPr>
            <w:r w:rsidRPr="002C6561">
              <w:rPr>
                <w:rFonts w:ascii="Times New Roman" w:hAnsi="Times New Roman" w:cs="Times New Roman"/>
                <w:color w:val="000000"/>
                <w:sz w:val="18"/>
                <w:szCs w:val="18"/>
                <w:lang w:eastAsia="zh-CN"/>
              </w:rPr>
              <w:t>ARMA-DCC</w:t>
            </w:r>
          </w:p>
        </w:tc>
        <w:tc>
          <w:tcPr>
            <w:tcW w:w="1572" w:type="dxa"/>
            <w:tcBorders>
              <w:top w:val="nil"/>
              <w:left w:val="nil"/>
              <w:bottom w:val="nil"/>
              <w:right w:val="nil"/>
            </w:tcBorders>
            <w:shd w:val="clear" w:color="auto" w:fill="auto"/>
            <w:noWrap/>
            <w:vAlign w:val="center"/>
            <w:hideMark/>
          </w:tcPr>
          <w:p w14:paraId="30FAA53C" w14:textId="77777777" w:rsidR="002C6561" w:rsidRPr="002C6561" w:rsidRDefault="002C6561" w:rsidP="002C6561">
            <w:pPr>
              <w:spacing w:after="0" w:line="240" w:lineRule="auto"/>
              <w:jc w:val="center"/>
              <w:rPr>
                <w:rFonts w:ascii="Times New Roman" w:hAnsi="Times New Roman" w:cs="Times New Roman"/>
                <w:color w:val="000000"/>
                <w:sz w:val="18"/>
                <w:szCs w:val="18"/>
                <w:lang w:val="en-US" w:eastAsia="zh-CN"/>
              </w:rPr>
            </w:pPr>
            <w:r w:rsidRPr="002C6561">
              <w:rPr>
                <w:rFonts w:ascii="Times New Roman" w:hAnsi="Times New Roman" w:cs="Times New Roman"/>
                <w:color w:val="000000"/>
                <w:sz w:val="18"/>
                <w:szCs w:val="18"/>
                <w:lang w:eastAsia="zh-CN"/>
              </w:rPr>
              <w:t>13.51%</w:t>
            </w:r>
          </w:p>
        </w:tc>
        <w:tc>
          <w:tcPr>
            <w:tcW w:w="1413" w:type="dxa"/>
            <w:tcBorders>
              <w:top w:val="nil"/>
              <w:left w:val="nil"/>
              <w:bottom w:val="nil"/>
              <w:right w:val="nil"/>
            </w:tcBorders>
            <w:shd w:val="clear" w:color="auto" w:fill="auto"/>
            <w:noWrap/>
            <w:vAlign w:val="center"/>
            <w:hideMark/>
          </w:tcPr>
          <w:p w14:paraId="1AA1CB43" w14:textId="77777777" w:rsidR="002C6561" w:rsidRPr="002C6561" w:rsidRDefault="002C6561" w:rsidP="002C6561">
            <w:pPr>
              <w:spacing w:after="0" w:line="240" w:lineRule="auto"/>
              <w:jc w:val="center"/>
              <w:rPr>
                <w:rFonts w:ascii="Times New Roman" w:hAnsi="Times New Roman" w:cs="Times New Roman"/>
                <w:color w:val="000000"/>
                <w:sz w:val="18"/>
                <w:szCs w:val="18"/>
                <w:lang w:val="en-US" w:eastAsia="zh-CN"/>
              </w:rPr>
            </w:pPr>
            <w:r w:rsidRPr="002C6561">
              <w:rPr>
                <w:rFonts w:ascii="Times New Roman" w:hAnsi="Times New Roman" w:cs="Times New Roman"/>
                <w:color w:val="000000"/>
                <w:sz w:val="18"/>
                <w:szCs w:val="18"/>
                <w:lang w:eastAsia="zh-CN"/>
              </w:rPr>
              <w:t>4.1587</w:t>
            </w:r>
          </w:p>
        </w:tc>
        <w:tc>
          <w:tcPr>
            <w:tcW w:w="1295" w:type="dxa"/>
            <w:tcBorders>
              <w:top w:val="nil"/>
              <w:left w:val="nil"/>
              <w:bottom w:val="nil"/>
              <w:right w:val="nil"/>
            </w:tcBorders>
            <w:shd w:val="clear" w:color="auto" w:fill="auto"/>
            <w:noWrap/>
            <w:vAlign w:val="center"/>
            <w:hideMark/>
          </w:tcPr>
          <w:p w14:paraId="4BFF825C" w14:textId="77777777" w:rsidR="002C6561" w:rsidRPr="002C6561" w:rsidRDefault="002C6561" w:rsidP="002C6561">
            <w:pPr>
              <w:spacing w:after="0" w:line="240" w:lineRule="auto"/>
              <w:jc w:val="center"/>
              <w:rPr>
                <w:rFonts w:ascii="Times New Roman" w:hAnsi="Times New Roman" w:cs="Times New Roman"/>
                <w:color w:val="000000"/>
                <w:sz w:val="18"/>
                <w:szCs w:val="18"/>
                <w:lang w:val="en-US" w:eastAsia="zh-CN"/>
              </w:rPr>
            </w:pPr>
            <w:r w:rsidRPr="002C6561">
              <w:rPr>
                <w:rFonts w:ascii="Times New Roman" w:hAnsi="Times New Roman" w:cs="Times New Roman"/>
                <w:color w:val="000000"/>
                <w:sz w:val="18"/>
                <w:szCs w:val="18"/>
                <w:lang w:eastAsia="zh-CN"/>
              </w:rPr>
              <w:t>1.8478</w:t>
            </w:r>
          </w:p>
        </w:tc>
        <w:tc>
          <w:tcPr>
            <w:tcW w:w="1614" w:type="dxa"/>
            <w:tcBorders>
              <w:top w:val="nil"/>
              <w:left w:val="nil"/>
              <w:bottom w:val="nil"/>
              <w:right w:val="nil"/>
            </w:tcBorders>
            <w:shd w:val="clear" w:color="auto" w:fill="auto"/>
            <w:noWrap/>
            <w:vAlign w:val="center"/>
            <w:hideMark/>
          </w:tcPr>
          <w:p w14:paraId="2438E608" w14:textId="77777777" w:rsidR="002C6561" w:rsidRPr="002C6561" w:rsidRDefault="002C6561" w:rsidP="002C6561">
            <w:pPr>
              <w:spacing w:after="0" w:line="240" w:lineRule="auto"/>
              <w:jc w:val="center"/>
              <w:rPr>
                <w:rFonts w:ascii="Times New Roman" w:hAnsi="Times New Roman" w:cs="Times New Roman"/>
                <w:color w:val="000000"/>
                <w:sz w:val="18"/>
                <w:szCs w:val="18"/>
                <w:lang w:val="en-US" w:eastAsia="zh-CN"/>
              </w:rPr>
            </w:pPr>
            <w:r w:rsidRPr="002C6561">
              <w:rPr>
                <w:rFonts w:ascii="Times New Roman" w:hAnsi="Times New Roman" w:cs="Times New Roman"/>
                <w:color w:val="000000"/>
                <w:sz w:val="18"/>
                <w:szCs w:val="18"/>
                <w:lang w:eastAsia="zh-CN"/>
              </w:rPr>
              <w:t>6.63%</w:t>
            </w:r>
          </w:p>
        </w:tc>
      </w:tr>
      <w:tr w:rsidR="002C6561" w:rsidRPr="002C6561" w14:paraId="5C3E79E8" w14:textId="77777777" w:rsidTr="002C6561">
        <w:trPr>
          <w:divId w:val="2136020565"/>
          <w:trHeight w:val="270"/>
          <w:jc w:val="center"/>
        </w:trPr>
        <w:tc>
          <w:tcPr>
            <w:tcW w:w="1179" w:type="dxa"/>
            <w:vMerge/>
            <w:tcBorders>
              <w:top w:val="nil"/>
              <w:left w:val="nil"/>
              <w:bottom w:val="nil"/>
              <w:right w:val="nil"/>
            </w:tcBorders>
            <w:vAlign w:val="center"/>
            <w:hideMark/>
          </w:tcPr>
          <w:p w14:paraId="0C0022B1" w14:textId="77777777" w:rsidR="002C6561" w:rsidRPr="002C6561" w:rsidRDefault="002C6561" w:rsidP="002C6561">
            <w:pPr>
              <w:spacing w:after="0" w:line="240" w:lineRule="auto"/>
              <w:rPr>
                <w:rFonts w:ascii="Times New Roman" w:hAnsi="Times New Roman" w:cs="Times New Roman"/>
                <w:b/>
                <w:bCs/>
                <w:color w:val="000000"/>
                <w:sz w:val="18"/>
                <w:szCs w:val="18"/>
                <w:lang w:val="en-US" w:eastAsia="zh-CN"/>
              </w:rPr>
            </w:pPr>
          </w:p>
        </w:tc>
        <w:tc>
          <w:tcPr>
            <w:tcW w:w="1567" w:type="dxa"/>
            <w:tcBorders>
              <w:top w:val="nil"/>
              <w:left w:val="nil"/>
              <w:bottom w:val="nil"/>
              <w:right w:val="nil"/>
            </w:tcBorders>
            <w:shd w:val="clear" w:color="auto" w:fill="auto"/>
            <w:noWrap/>
            <w:vAlign w:val="center"/>
            <w:hideMark/>
          </w:tcPr>
          <w:p w14:paraId="7C3F8DA1" w14:textId="77777777" w:rsidR="002C6561" w:rsidRPr="002C6561" w:rsidRDefault="002C6561" w:rsidP="002C6561">
            <w:pPr>
              <w:spacing w:after="0" w:line="240" w:lineRule="auto"/>
              <w:rPr>
                <w:rFonts w:ascii="Times New Roman" w:hAnsi="Times New Roman" w:cs="Times New Roman"/>
                <w:color w:val="000000"/>
                <w:sz w:val="18"/>
                <w:szCs w:val="18"/>
                <w:lang w:val="en-US" w:eastAsia="zh-CN"/>
              </w:rPr>
            </w:pPr>
            <w:r w:rsidRPr="002C6561">
              <w:rPr>
                <w:rFonts w:ascii="Times New Roman" w:hAnsi="Times New Roman" w:cs="Times New Roman"/>
                <w:color w:val="000000"/>
                <w:sz w:val="18"/>
                <w:szCs w:val="18"/>
                <w:lang w:eastAsia="zh-CN"/>
              </w:rPr>
              <w:t>ARMA-ADCC</w:t>
            </w:r>
          </w:p>
        </w:tc>
        <w:tc>
          <w:tcPr>
            <w:tcW w:w="1572" w:type="dxa"/>
            <w:tcBorders>
              <w:top w:val="nil"/>
              <w:left w:val="nil"/>
              <w:bottom w:val="nil"/>
              <w:right w:val="nil"/>
            </w:tcBorders>
            <w:shd w:val="clear" w:color="auto" w:fill="auto"/>
            <w:noWrap/>
            <w:vAlign w:val="center"/>
            <w:hideMark/>
          </w:tcPr>
          <w:p w14:paraId="2D295592" w14:textId="77777777" w:rsidR="002C6561" w:rsidRPr="002C6561" w:rsidRDefault="002C6561" w:rsidP="002C6561">
            <w:pPr>
              <w:spacing w:after="0" w:line="240" w:lineRule="auto"/>
              <w:jc w:val="center"/>
              <w:rPr>
                <w:rFonts w:ascii="Times New Roman" w:hAnsi="Times New Roman" w:cs="Times New Roman"/>
                <w:color w:val="000000"/>
                <w:sz w:val="18"/>
                <w:szCs w:val="18"/>
                <w:lang w:val="en-US" w:eastAsia="zh-CN"/>
              </w:rPr>
            </w:pPr>
            <w:r w:rsidRPr="002C6561">
              <w:rPr>
                <w:rFonts w:ascii="Times New Roman" w:hAnsi="Times New Roman" w:cs="Times New Roman"/>
                <w:color w:val="000000"/>
                <w:sz w:val="18"/>
                <w:szCs w:val="18"/>
                <w:lang w:eastAsia="zh-CN"/>
              </w:rPr>
              <w:t>13.51%</w:t>
            </w:r>
          </w:p>
        </w:tc>
        <w:tc>
          <w:tcPr>
            <w:tcW w:w="1413" w:type="dxa"/>
            <w:tcBorders>
              <w:top w:val="nil"/>
              <w:left w:val="nil"/>
              <w:bottom w:val="nil"/>
              <w:right w:val="nil"/>
            </w:tcBorders>
            <w:shd w:val="clear" w:color="auto" w:fill="auto"/>
            <w:noWrap/>
            <w:vAlign w:val="center"/>
            <w:hideMark/>
          </w:tcPr>
          <w:p w14:paraId="25C49416" w14:textId="77777777" w:rsidR="002C6561" w:rsidRPr="002C6561" w:rsidRDefault="002C6561" w:rsidP="002C6561">
            <w:pPr>
              <w:spacing w:after="0" w:line="240" w:lineRule="auto"/>
              <w:jc w:val="center"/>
              <w:rPr>
                <w:rFonts w:ascii="Times New Roman" w:hAnsi="Times New Roman" w:cs="Times New Roman"/>
                <w:color w:val="000000"/>
                <w:sz w:val="18"/>
                <w:szCs w:val="18"/>
                <w:lang w:val="en-US" w:eastAsia="zh-CN"/>
              </w:rPr>
            </w:pPr>
            <w:r w:rsidRPr="002C6561">
              <w:rPr>
                <w:rFonts w:ascii="Times New Roman" w:hAnsi="Times New Roman" w:cs="Times New Roman"/>
                <w:color w:val="000000"/>
                <w:sz w:val="18"/>
                <w:szCs w:val="18"/>
                <w:lang w:eastAsia="zh-CN"/>
              </w:rPr>
              <w:t>4.1736</w:t>
            </w:r>
          </w:p>
        </w:tc>
        <w:tc>
          <w:tcPr>
            <w:tcW w:w="1295" w:type="dxa"/>
            <w:tcBorders>
              <w:top w:val="nil"/>
              <w:left w:val="nil"/>
              <w:bottom w:val="nil"/>
              <w:right w:val="nil"/>
            </w:tcBorders>
            <w:shd w:val="clear" w:color="auto" w:fill="auto"/>
            <w:noWrap/>
            <w:vAlign w:val="center"/>
            <w:hideMark/>
          </w:tcPr>
          <w:p w14:paraId="0171E5DD" w14:textId="77777777" w:rsidR="002C6561" w:rsidRPr="002C6561" w:rsidRDefault="002C6561" w:rsidP="002C6561">
            <w:pPr>
              <w:spacing w:after="0" w:line="240" w:lineRule="auto"/>
              <w:jc w:val="center"/>
              <w:rPr>
                <w:rFonts w:ascii="Times New Roman" w:hAnsi="Times New Roman" w:cs="Times New Roman"/>
                <w:color w:val="000000"/>
                <w:sz w:val="18"/>
                <w:szCs w:val="18"/>
                <w:lang w:val="en-US" w:eastAsia="zh-CN"/>
              </w:rPr>
            </w:pPr>
            <w:r w:rsidRPr="002C6561">
              <w:rPr>
                <w:rFonts w:ascii="Times New Roman" w:hAnsi="Times New Roman" w:cs="Times New Roman"/>
                <w:color w:val="000000"/>
                <w:sz w:val="18"/>
                <w:szCs w:val="18"/>
                <w:lang w:eastAsia="zh-CN"/>
              </w:rPr>
              <w:t>1.8661</w:t>
            </w:r>
          </w:p>
        </w:tc>
        <w:tc>
          <w:tcPr>
            <w:tcW w:w="1614" w:type="dxa"/>
            <w:tcBorders>
              <w:top w:val="nil"/>
              <w:left w:val="nil"/>
              <w:bottom w:val="nil"/>
              <w:right w:val="nil"/>
            </w:tcBorders>
            <w:shd w:val="clear" w:color="auto" w:fill="auto"/>
            <w:noWrap/>
            <w:vAlign w:val="center"/>
            <w:hideMark/>
          </w:tcPr>
          <w:p w14:paraId="098C08E9" w14:textId="77777777" w:rsidR="002C6561" w:rsidRPr="002C6561" w:rsidRDefault="002C6561" w:rsidP="002C6561">
            <w:pPr>
              <w:spacing w:after="0" w:line="240" w:lineRule="auto"/>
              <w:jc w:val="center"/>
              <w:rPr>
                <w:rFonts w:ascii="Times New Roman" w:hAnsi="Times New Roman" w:cs="Times New Roman"/>
                <w:color w:val="000000"/>
                <w:sz w:val="18"/>
                <w:szCs w:val="18"/>
                <w:lang w:val="en-US" w:eastAsia="zh-CN"/>
              </w:rPr>
            </w:pPr>
            <w:r w:rsidRPr="002C6561">
              <w:rPr>
                <w:rFonts w:ascii="Times New Roman" w:hAnsi="Times New Roman" w:cs="Times New Roman"/>
                <w:color w:val="000000"/>
                <w:sz w:val="18"/>
                <w:szCs w:val="18"/>
                <w:lang w:eastAsia="zh-CN"/>
              </w:rPr>
              <w:t>6.65%</w:t>
            </w:r>
          </w:p>
        </w:tc>
      </w:tr>
      <w:tr w:rsidR="002C6561" w:rsidRPr="002C6561" w14:paraId="64D739C1" w14:textId="77777777" w:rsidTr="002C6561">
        <w:trPr>
          <w:divId w:val="2136020565"/>
          <w:trHeight w:val="270"/>
          <w:jc w:val="center"/>
        </w:trPr>
        <w:tc>
          <w:tcPr>
            <w:tcW w:w="1179" w:type="dxa"/>
            <w:vMerge/>
            <w:tcBorders>
              <w:top w:val="nil"/>
              <w:left w:val="nil"/>
              <w:bottom w:val="nil"/>
              <w:right w:val="nil"/>
            </w:tcBorders>
            <w:vAlign w:val="center"/>
            <w:hideMark/>
          </w:tcPr>
          <w:p w14:paraId="63D7A583" w14:textId="77777777" w:rsidR="002C6561" w:rsidRPr="002C6561" w:rsidRDefault="002C6561" w:rsidP="002C6561">
            <w:pPr>
              <w:spacing w:after="0" w:line="240" w:lineRule="auto"/>
              <w:rPr>
                <w:rFonts w:ascii="Times New Roman" w:hAnsi="Times New Roman" w:cs="Times New Roman"/>
                <w:b/>
                <w:bCs/>
                <w:color w:val="000000"/>
                <w:sz w:val="18"/>
                <w:szCs w:val="18"/>
                <w:lang w:val="en-US" w:eastAsia="zh-CN"/>
              </w:rPr>
            </w:pPr>
          </w:p>
        </w:tc>
        <w:tc>
          <w:tcPr>
            <w:tcW w:w="1567" w:type="dxa"/>
            <w:tcBorders>
              <w:top w:val="nil"/>
              <w:left w:val="nil"/>
              <w:bottom w:val="nil"/>
              <w:right w:val="nil"/>
            </w:tcBorders>
            <w:shd w:val="clear" w:color="auto" w:fill="auto"/>
            <w:noWrap/>
            <w:vAlign w:val="center"/>
            <w:hideMark/>
          </w:tcPr>
          <w:p w14:paraId="62F58E38" w14:textId="77777777" w:rsidR="002C6561" w:rsidRPr="002C6561" w:rsidRDefault="002C6561" w:rsidP="002C6561">
            <w:pPr>
              <w:spacing w:after="0" w:line="240" w:lineRule="auto"/>
              <w:rPr>
                <w:rFonts w:ascii="Times New Roman" w:hAnsi="Times New Roman" w:cs="Times New Roman"/>
                <w:color w:val="000000"/>
                <w:sz w:val="18"/>
                <w:szCs w:val="18"/>
                <w:lang w:val="en-US" w:eastAsia="zh-CN"/>
              </w:rPr>
            </w:pPr>
            <w:r w:rsidRPr="002C6561">
              <w:rPr>
                <w:rFonts w:ascii="Times New Roman" w:hAnsi="Times New Roman" w:cs="Times New Roman"/>
                <w:color w:val="000000"/>
                <w:sz w:val="18"/>
                <w:szCs w:val="18"/>
                <w:lang w:eastAsia="zh-CN"/>
              </w:rPr>
              <w:t>ARMA-GAS</w:t>
            </w:r>
          </w:p>
        </w:tc>
        <w:tc>
          <w:tcPr>
            <w:tcW w:w="1572" w:type="dxa"/>
            <w:tcBorders>
              <w:top w:val="nil"/>
              <w:left w:val="nil"/>
              <w:bottom w:val="nil"/>
              <w:right w:val="nil"/>
            </w:tcBorders>
            <w:shd w:val="clear" w:color="auto" w:fill="auto"/>
            <w:noWrap/>
            <w:vAlign w:val="center"/>
            <w:hideMark/>
          </w:tcPr>
          <w:p w14:paraId="015DEF50" w14:textId="77777777" w:rsidR="002C6561" w:rsidRPr="002C6561" w:rsidRDefault="002C6561" w:rsidP="002C6561">
            <w:pPr>
              <w:spacing w:after="0" w:line="240" w:lineRule="auto"/>
              <w:jc w:val="center"/>
              <w:rPr>
                <w:rFonts w:ascii="Times New Roman" w:hAnsi="Times New Roman" w:cs="Times New Roman"/>
                <w:color w:val="000000"/>
                <w:sz w:val="18"/>
                <w:szCs w:val="18"/>
                <w:lang w:val="en-US" w:eastAsia="zh-CN"/>
              </w:rPr>
            </w:pPr>
            <w:r w:rsidRPr="002C6561">
              <w:rPr>
                <w:rFonts w:ascii="Times New Roman" w:hAnsi="Times New Roman" w:cs="Times New Roman"/>
                <w:color w:val="000000"/>
                <w:sz w:val="18"/>
                <w:szCs w:val="18"/>
                <w:lang w:eastAsia="zh-CN"/>
              </w:rPr>
              <w:t>13.53%</w:t>
            </w:r>
          </w:p>
        </w:tc>
        <w:tc>
          <w:tcPr>
            <w:tcW w:w="1413" w:type="dxa"/>
            <w:tcBorders>
              <w:top w:val="nil"/>
              <w:left w:val="nil"/>
              <w:bottom w:val="nil"/>
              <w:right w:val="nil"/>
            </w:tcBorders>
            <w:shd w:val="clear" w:color="auto" w:fill="auto"/>
            <w:noWrap/>
            <w:vAlign w:val="center"/>
            <w:hideMark/>
          </w:tcPr>
          <w:p w14:paraId="0BB271EF" w14:textId="77777777" w:rsidR="002C6561" w:rsidRPr="002C6561" w:rsidRDefault="002C6561" w:rsidP="002C6561">
            <w:pPr>
              <w:spacing w:after="0" w:line="240" w:lineRule="auto"/>
              <w:jc w:val="center"/>
              <w:rPr>
                <w:rFonts w:ascii="Times New Roman" w:hAnsi="Times New Roman" w:cs="Times New Roman"/>
                <w:color w:val="000000"/>
                <w:sz w:val="18"/>
                <w:szCs w:val="18"/>
                <w:lang w:val="en-US" w:eastAsia="zh-CN"/>
              </w:rPr>
            </w:pPr>
            <w:r w:rsidRPr="002C6561">
              <w:rPr>
                <w:rFonts w:ascii="Times New Roman" w:hAnsi="Times New Roman" w:cs="Times New Roman"/>
                <w:color w:val="000000"/>
                <w:sz w:val="18"/>
                <w:szCs w:val="18"/>
                <w:lang w:eastAsia="zh-CN"/>
              </w:rPr>
              <w:t>4.1749</w:t>
            </w:r>
          </w:p>
        </w:tc>
        <w:tc>
          <w:tcPr>
            <w:tcW w:w="1295" w:type="dxa"/>
            <w:tcBorders>
              <w:top w:val="nil"/>
              <w:left w:val="nil"/>
              <w:bottom w:val="nil"/>
              <w:right w:val="nil"/>
            </w:tcBorders>
            <w:shd w:val="clear" w:color="auto" w:fill="auto"/>
            <w:noWrap/>
            <w:vAlign w:val="center"/>
            <w:hideMark/>
          </w:tcPr>
          <w:p w14:paraId="57C99532" w14:textId="77777777" w:rsidR="002C6561" w:rsidRPr="002C6561" w:rsidRDefault="002C6561" w:rsidP="002C6561">
            <w:pPr>
              <w:spacing w:after="0" w:line="240" w:lineRule="auto"/>
              <w:jc w:val="center"/>
              <w:rPr>
                <w:rFonts w:ascii="Times New Roman" w:hAnsi="Times New Roman" w:cs="Times New Roman"/>
                <w:color w:val="000000"/>
                <w:sz w:val="18"/>
                <w:szCs w:val="18"/>
                <w:lang w:val="en-US" w:eastAsia="zh-CN"/>
              </w:rPr>
            </w:pPr>
            <w:r w:rsidRPr="002C6561">
              <w:rPr>
                <w:rFonts w:ascii="Times New Roman" w:hAnsi="Times New Roman" w:cs="Times New Roman"/>
                <w:color w:val="000000"/>
                <w:sz w:val="18"/>
                <w:szCs w:val="18"/>
                <w:lang w:eastAsia="zh-CN"/>
              </w:rPr>
              <w:t>1.9175</w:t>
            </w:r>
          </w:p>
        </w:tc>
        <w:tc>
          <w:tcPr>
            <w:tcW w:w="1614" w:type="dxa"/>
            <w:tcBorders>
              <w:top w:val="nil"/>
              <w:left w:val="nil"/>
              <w:bottom w:val="nil"/>
              <w:right w:val="nil"/>
            </w:tcBorders>
            <w:shd w:val="clear" w:color="auto" w:fill="auto"/>
            <w:noWrap/>
            <w:vAlign w:val="center"/>
            <w:hideMark/>
          </w:tcPr>
          <w:p w14:paraId="6B6D8D6B" w14:textId="77777777" w:rsidR="002C6561" w:rsidRPr="002C6561" w:rsidRDefault="002C6561" w:rsidP="002C6561">
            <w:pPr>
              <w:spacing w:after="0" w:line="240" w:lineRule="auto"/>
              <w:jc w:val="center"/>
              <w:rPr>
                <w:rFonts w:ascii="Times New Roman" w:hAnsi="Times New Roman" w:cs="Times New Roman"/>
                <w:color w:val="000000"/>
                <w:sz w:val="18"/>
                <w:szCs w:val="18"/>
                <w:lang w:val="en-US" w:eastAsia="zh-CN"/>
              </w:rPr>
            </w:pPr>
            <w:r w:rsidRPr="002C6561">
              <w:rPr>
                <w:rFonts w:ascii="Times New Roman" w:hAnsi="Times New Roman" w:cs="Times New Roman"/>
                <w:color w:val="000000"/>
                <w:sz w:val="18"/>
                <w:szCs w:val="18"/>
                <w:lang w:eastAsia="zh-CN"/>
              </w:rPr>
              <w:t>6.65%</w:t>
            </w:r>
          </w:p>
        </w:tc>
      </w:tr>
      <w:tr w:rsidR="002C6561" w:rsidRPr="002C6561" w14:paraId="15B07B81" w14:textId="77777777" w:rsidTr="002C6561">
        <w:trPr>
          <w:divId w:val="2136020565"/>
          <w:trHeight w:val="270"/>
          <w:jc w:val="center"/>
        </w:trPr>
        <w:tc>
          <w:tcPr>
            <w:tcW w:w="1179" w:type="dxa"/>
            <w:vMerge/>
            <w:tcBorders>
              <w:top w:val="nil"/>
              <w:left w:val="nil"/>
              <w:bottom w:val="nil"/>
              <w:right w:val="nil"/>
            </w:tcBorders>
            <w:vAlign w:val="center"/>
            <w:hideMark/>
          </w:tcPr>
          <w:p w14:paraId="2FCF92EE" w14:textId="77777777" w:rsidR="002C6561" w:rsidRPr="002C6561" w:rsidRDefault="002C6561" w:rsidP="002C6561">
            <w:pPr>
              <w:spacing w:after="0" w:line="240" w:lineRule="auto"/>
              <w:rPr>
                <w:rFonts w:ascii="Times New Roman" w:hAnsi="Times New Roman" w:cs="Times New Roman"/>
                <w:b/>
                <w:bCs/>
                <w:color w:val="000000"/>
                <w:sz w:val="18"/>
                <w:szCs w:val="18"/>
                <w:lang w:val="en-US" w:eastAsia="zh-CN"/>
              </w:rPr>
            </w:pPr>
          </w:p>
        </w:tc>
        <w:tc>
          <w:tcPr>
            <w:tcW w:w="1567" w:type="dxa"/>
            <w:tcBorders>
              <w:top w:val="nil"/>
              <w:left w:val="nil"/>
              <w:bottom w:val="nil"/>
              <w:right w:val="nil"/>
            </w:tcBorders>
            <w:shd w:val="clear" w:color="auto" w:fill="auto"/>
            <w:noWrap/>
            <w:vAlign w:val="center"/>
            <w:hideMark/>
          </w:tcPr>
          <w:p w14:paraId="49448AEE" w14:textId="77777777" w:rsidR="002C6561" w:rsidRPr="002C6561" w:rsidRDefault="002C6561" w:rsidP="002C6561">
            <w:pPr>
              <w:spacing w:after="0" w:line="240" w:lineRule="auto"/>
              <w:rPr>
                <w:rFonts w:ascii="Times New Roman" w:hAnsi="Times New Roman" w:cs="Times New Roman"/>
                <w:color w:val="000000"/>
                <w:sz w:val="18"/>
                <w:szCs w:val="18"/>
                <w:lang w:val="en-US" w:eastAsia="zh-CN"/>
              </w:rPr>
            </w:pPr>
            <w:r w:rsidRPr="002C6561">
              <w:rPr>
                <w:rFonts w:ascii="Times New Roman" w:hAnsi="Times New Roman" w:cs="Times New Roman"/>
                <w:color w:val="000000"/>
                <w:sz w:val="18"/>
                <w:szCs w:val="18"/>
                <w:lang w:eastAsia="zh-CN"/>
              </w:rPr>
              <w:t>RNN-DCC</w:t>
            </w:r>
          </w:p>
        </w:tc>
        <w:tc>
          <w:tcPr>
            <w:tcW w:w="1572" w:type="dxa"/>
            <w:tcBorders>
              <w:top w:val="nil"/>
              <w:left w:val="nil"/>
              <w:bottom w:val="nil"/>
              <w:right w:val="nil"/>
            </w:tcBorders>
            <w:shd w:val="clear" w:color="auto" w:fill="auto"/>
            <w:noWrap/>
            <w:vAlign w:val="center"/>
            <w:hideMark/>
          </w:tcPr>
          <w:p w14:paraId="65929776" w14:textId="77777777" w:rsidR="002C6561" w:rsidRPr="002C6561" w:rsidRDefault="002C6561" w:rsidP="002C6561">
            <w:pPr>
              <w:spacing w:after="0" w:line="240" w:lineRule="auto"/>
              <w:jc w:val="center"/>
              <w:rPr>
                <w:rFonts w:ascii="Times New Roman" w:hAnsi="Times New Roman" w:cs="Times New Roman"/>
                <w:color w:val="000000"/>
                <w:sz w:val="18"/>
                <w:szCs w:val="18"/>
                <w:lang w:val="en-US" w:eastAsia="zh-CN"/>
              </w:rPr>
            </w:pPr>
            <w:r w:rsidRPr="002C6561">
              <w:rPr>
                <w:rFonts w:ascii="Times New Roman" w:hAnsi="Times New Roman" w:cs="Times New Roman"/>
                <w:color w:val="000000"/>
                <w:sz w:val="18"/>
                <w:szCs w:val="18"/>
                <w:lang w:eastAsia="zh-CN"/>
              </w:rPr>
              <w:t>29.19%</w:t>
            </w:r>
          </w:p>
        </w:tc>
        <w:tc>
          <w:tcPr>
            <w:tcW w:w="1413" w:type="dxa"/>
            <w:tcBorders>
              <w:top w:val="nil"/>
              <w:left w:val="nil"/>
              <w:bottom w:val="nil"/>
              <w:right w:val="nil"/>
            </w:tcBorders>
            <w:shd w:val="clear" w:color="auto" w:fill="auto"/>
            <w:noWrap/>
            <w:vAlign w:val="center"/>
            <w:hideMark/>
          </w:tcPr>
          <w:p w14:paraId="43C98340" w14:textId="77777777" w:rsidR="002C6561" w:rsidRPr="002C6561" w:rsidRDefault="002C6561" w:rsidP="002C6561">
            <w:pPr>
              <w:spacing w:after="0" w:line="240" w:lineRule="auto"/>
              <w:jc w:val="center"/>
              <w:rPr>
                <w:rFonts w:ascii="Times New Roman" w:hAnsi="Times New Roman" w:cs="Times New Roman"/>
                <w:color w:val="000000"/>
                <w:sz w:val="18"/>
                <w:szCs w:val="18"/>
                <w:lang w:val="en-US" w:eastAsia="zh-CN"/>
              </w:rPr>
            </w:pPr>
            <w:r w:rsidRPr="002C6561">
              <w:rPr>
                <w:rFonts w:ascii="Times New Roman" w:hAnsi="Times New Roman" w:cs="Times New Roman"/>
                <w:color w:val="000000"/>
                <w:sz w:val="18"/>
                <w:szCs w:val="18"/>
                <w:lang w:eastAsia="zh-CN"/>
              </w:rPr>
              <w:t>9.3864</w:t>
            </w:r>
          </w:p>
        </w:tc>
        <w:tc>
          <w:tcPr>
            <w:tcW w:w="1295" w:type="dxa"/>
            <w:tcBorders>
              <w:top w:val="nil"/>
              <w:left w:val="nil"/>
              <w:bottom w:val="nil"/>
              <w:right w:val="nil"/>
            </w:tcBorders>
            <w:shd w:val="clear" w:color="auto" w:fill="auto"/>
            <w:noWrap/>
            <w:vAlign w:val="center"/>
            <w:hideMark/>
          </w:tcPr>
          <w:p w14:paraId="24BD11FB" w14:textId="77777777" w:rsidR="002C6561" w:rsidRPr="002C6561" w:rsidRDefault="002C6561" w:rsidP="002C6561">
            <w:pPr>
              <w:spacing w:after="0" w:line="240" w:lineRule="auto"/>
              <w:jc w:val="center"/>
              <w:rPr>
                <w:rFonts w:ascii="Times New Roman" w:hAnsi="Times New Roman" w:cs="Times New Roman"/>
                <w:color w:val="000000"/>
                <w:sz w:val="18"/>
                <w:szCs w:val="18"/>
                <w:lang w:val="en-US" w:eastAsia="zh-CN"/>
              </w:rPr>
            </w:pPr>
            <w:r w:rsidRPr="002C6561">
              <w:rPr>
                <w:rFonts w:ascii="Times New Roman" w:hAnsi="Times New Roman" w:cs="Times New Roman"/>
                <w:color w:val="000000"/>
                <w:sz w:val="18"/>
                <w:szCs w:val="18"/>
                <w:lang w:eastAsia="zh-CN"/>
              </w:rPr>
              <w:t>3.8015</w:t>
            </w:r>
          </w:p>
        </w:tc>
        <w:tc>
          <w:tcPr>
            <w:tcW w:w="1614" w:type="dxa"/>
            <w:tcBorders>
              <w:top w:val="nil"/>
              <w:left w:val="nil"/>
              <w:bottom w:val="nil"/>
              <w:right w:val="nil"/>
            </w:tcBorders>
            <w:shd w:val="clear" w:color="auto" w:fill="auto"/>
            <w:noWrap/>
            <w:vAlign w:val="center"/>
            <w:hideMark/>
          </w:tcPr>
          <w:p w14:paraId="04679AF6" w14:textId="77777777" w:rsidR="002C6561" w:rsidRPr="002C6561" w:rsidRDefault="002C6561" w:rsidP="002C6561">
            <w:pPr>
              <w:spacing w:after="0" w:line="240" w:lineRule="auto"/>
              <w:jc w:val="center"/>
              <w:rPr>
                <w:rFonts w:ascii="Times New Roman" w:hAnsi="Times New Roman" w:cs="Times New Roman"/>
                <w:color w:val="000000"/>
                <w:sz w:val="18"/>
                <w:szCs w:val="18"/>
                <w:lang w:val="en-US" w:eastAsia="zh-CN"/>
              </w:rPr>
            </w:pPr>
            <w:r w:rsidRPr="002C6561">
              <w:rPr>
                <w:rFonts w:ascii="Times New Roman" w:hAnsi="Times New Roman" w:cs="Times New Roman"/>
                <w:color w:val="000000"/>
                <w:sz w:val="18"/>
                <w:szCs w:val="18"/>
                <w:lang w:eastAsia="zh-CN"/>
              </w:rPr>
              <w:t>6.54%</w:t>
            </w:r>
          </w:p>
        </w:tc>
      </w:tr>
      <w:tr w:rsidR="002C6561" w:rsidRPr="002C6561" w14:paraId="61CB5EA9" w14:textId="77777777" w:rsidTr="002C6561">
        <w:trPr>
          <w:divId w:val="2136020565"/>
          <w:trHeight w:val="270"/>
          <w:jc w:val="center"/>
        </w:trPr>
        <w:tc>
          <w:tcPr>
            <w:tcW w:w="1179" w:type="dxa"/>
            <w:vMerge/>
            <w:tcBorders>
              <w:top w:val="nil"/>
              <w:left w:val="nil"/>
              <w:bottom w:val="nil"/>
              <w:right w:val="nil"/>
            </w:tcBorders>
            <w:vAlign w:val="center"/>
            <w:hideMark/>
          </w:tcPr>
          <w:p w14:paraId="2E7EB6D1" w14:textId="77777777" w:rsidR="002C6561" w:rsidRPr="002C6561" w:rsidRDefault="002C6561" w:rsidP="002C6561">
            <w:pPr>
              <w:spacing w:after="0" w:line="240" w:lineRule="auto"/>
              <w:rPr>
                <w:rFonts w:ascii="Times New Roman" w:hAnsi="Times New Roman" w:cs="Times New Roman"/>
                <w:b/>
                <w:bCs/>
                <w:color w:val="000000"/>
                <w:sz w:val="18"/>
                <w:szCs w:val="18"/>
                <w:lang w:val="en-US" w:eastAsia="zh-CN"/>
              </w:rPr>
            </w:pPr>
          </w:p>
        </w:tc>
        <w:tc>
          <w:tcPr>
            <w:tcW w:w="1567" w:type="dxa"/>
            <w:tcBorders>
              <w:top w:val="nil"/>
              <w:left w:val="nil"/>
              <w:bottom w:val="nil"/>
              <w:right w:val="nil"/>
            </w:tcBorders>
            <w:shd w:val="clear" w:color="auto" w:fill="auto"/>
            <w:noWrap/>
            <w:vAlign w:val="center"/>
            <w:hideMark/>
          </w:tcPr>
          <w:p w14:paraId="4E38372F" w14:textId="77777777" w:rsidR="002C6561" w:rsidRPr="002C6561" w:rsidRDefault="002C6561" w:rsidP="002C6561">
            <w:pPr>
              <w:spacing w:after="0" w:line="240" w:lineRule="auto"/>
              <w:rPr>
                <w:rFonts w:ascii="Times New Roman" w:hAnsi="Times New Roman" w:cs="Times New Roman"/>
                <w:color w:val="000000"/>
                <w:sz w:val="18"/>
                <w:szCs w:val="18"/>
                <w:lang w:val="en-US" w:eastAsia="zh-CN"/>
              </w:rPr>
            </w:pPr>
            <w:r w:rsidRPr="002C6561">
              <w:rPr>
                <w:rFonts w:ascii="Times New Roman" w:hAnsi="Times New Roman" w:cs="Times New Roman"/>
                <w:color w:val="000000"/>
                <w:sz w:val="18"/>
                <w:szCs w:val="18"/>
                <w:lang w:eastAsia="zh-CN"/>
              </w:rPr>
              <w:t>RNN-ADCC</w:t>
            </w:r>
          </w:p>
        </w:tc>
        <w:tc>
          <w:tcPr>
            <w:tcW w:w="1572" w:type="dxa"/>
            <w:tcBorders>
              <w:top w:val="nil"/>
              <w:left w:val="nil"/>
              <w:bottom w:val="nil"/>
              <w:right w:val="nil"/>
            </w:tcBorders>
            <w:shd w:val="clear" w:color="auto" w:fill="auto"/>
            <w:noWrap/>
            <w:vAlign w:val="center"/>
            <w:hideMark/>
          </w:tcPr>
          <w:p w14:paraId="5DA9D5F2" w14:textId="77777777" w:rsidR="002C6561" w:rsidRPr="002C6561" w:rsidRDefault="002C6561" w:rsidP="002C6561">
            <w:pPr>
              <w:spacing w:after="0" w:line="240" w:lineRule="auto"/>
              <w:jc w:val="center"/>
              <w:rPr>
                <w:rFonts w:ascii="Times New Roman" w:hAnsi="Times New Roman" w:cs="Times New Roman"/>
                <w:color w:val="000000"/>
                <w:sz w:val="18"/>
                <w:szCs w:val="18"/>
                <w:lang w:val="en-US" w:eastAsia="zh-CN"/>
              </w:rPr>
            </w:pPr>
            <w:r w:rsidRPr="002C6561">
              <w:rPr>
                <w:rFonts w:ascii="Times New Roman" w:hAnsi="Times New Roman" w:cs="Times New Roman"/>
                <w:color w:val="000000"/>
                <w:sz w:val="18"/>
                <w:szCs w:val="18"/>
                <w:lang w:eastAsia="zh-CN"/>
              </w:rPr>
              <w:t>29.16%</w:t>
            </w:r>
          </w:p>
        </w:tc>
        <w:tc>
          <w:tcPr>
            <w:tcW w:w="1413" w:type="dxa"/>
            <w:tcBorders>
              <w:top w:val="nil"/>
              <w:left w:val="nil"/>
              <w:bottom w:val="nil"/>
              <w:right w:val="nil"/>
            </w:tcBorders>
            <w:shd w:val="clear" w:color="auto" w:fill="auto"/>
            <w:noWrap/>
            <w:vAlign w:val="center"/>
            <w:hideMark/>
          </w:tcPr>
          <w:p w14:paraId="578196E1" w14:textId="77777777" w:rsidR="002C6561" w:rsidRPr="002C6561" w:rsidRDefault="002C6561" w:rsidP="002C6561">
            <w:pPr>
              <w:spacing w:after="0" w:line="240" w:lineRule="auto"/>
              <w:jc w:val="center"/>
              <w:rPr>
                <w:rFonts w:ascii="Times New Roman" w:hAnsi="Times New Roman" w:cs="Times New Roman"/>
                <w:color w:val="000000"/>
                <w:sz w:val="18"/>
                <w:szCs w:val="18"/>
                <w:lang w:val="en-US" w:eastAsia="zh-CN"/>
              </w:rPr>
            </w:pPr>
            <w:r w:rsidRPr="002C6561">
              <w:rPr>
                <w:rFonts w:ascii="Times New Roman" w:hAnsi="Times New Roman" w:cs="Times New Roman"/>
                <w:color w:val="000000"/>
                <w:sz w:val="18"/>
                <w:szCs w:val="18"/>
                <w:lang w:eastAsia="zh-CN"/>
              </w:rPr>
              <w:t>9.587</w:t>
            </w:r>
          </w:p>
        </w:tc>
        <w:tc>
          <w:tcPr>
            <w:tcW w:w="1295" w:type="dxa"/>
            <w:tcBorders>
              <w:top w:val="nil"/>
              <w:left w:val="nil"/>
              <w:bottom w:val="nil"/>
              <w:right w:val="nil"/>
            </w:tcBorders>
            <w:shd w:val="clear" w:color="auto" w:fill="auto"/>
            <w:noWrap/>
            <w:vAlign w:val="center"/>
            <w:hideMark/>
          </w:tcPr>
          <w:p w14:paraId="21861A25" w14:textId="77777777" w:rsidR="002C6561" w:rsidRPr="002C6561" w:rsidRDefault="002C6561" w:rsidP="002C6561">
            <w:pPr>
              <w:spacing w:after="0" w:line="240" w:lineRule="auto"/>
              <w:jc w:val="center"/>
              <w:rPr>
                <w:rFonts w:ascii="Times New Roman" w:hAnsi="Times New Roman" w:cs="Times New Roman"/>
                <w:color w:val="000000"/>
                <w:sz w:val="18"/>
                <w:szCs w:val="18"/>
                <w:lang w:val="en-US" w:eastAsia="zh-CN"/>
              </w:rPr>
            </w:pPr>
            <w:r w:rsidRPr="002C6561">
              <w:rPr>
                <w:rFonts w:ascii="Times New Roman" w:hAnsi="Times New Roman" w:cs="Times New Roman"/>
                <w:color w:val="000000"/>
                <w:sz w:val="18"/>
                <w:szCs w:val="18"/>
                <w:lang w:eastAsia="zh-CN"/>
              </w:rPr>
              <w:t>3.9141</w:t>
            </w:r>
          </w:p>
        </w:tc>
        <w:tc>
          <w:tcPr>
            <w:tcW w:w="1614" w:type="dxa"/>
            <w:tcBorders>
              <w:top w:val="nil"/>
              <w:left w:val="nil"/>
              <w:bottom w:val="nil"/>
              <w:right w:val="nil"/>
            </w:tcBorders>
            <w:shd w:val="clear" w:color="auto" w:fill="auto"/>
            <w:noWrap/>
            <w:vAlign w:val="center"/>
            <w:hideMark/>
          </w:tcPr>
          <w:p w14:paraId="30A5C034" w14:textId="77777777" w:rsidR="002C6561" w:rsidRPr="002C6561" w:rsidRDefault="002C6561" w:rsidP="002C6561">
            <w:pPr>
              <w:spacing w:after="0" w:line="240" w:lineRule="auto"/>
              <w:jc w:val="center"/>
              <w:rPr>
                <w:rFonts w:ascii="Times New Roman" w:hAnsi="Times New Roman" w:cs="Times New Roman"/>
                <w:color w:val="000000"/>
                <w:sz w:val="18"/>
                <w:szCs w:val="18"/>
                <w:lang w:val="en-US" w:eastAsia="zh-CN"/>
              </w:rPr>
            </w:pPr>
            <w:r w:rsidRPr="002C6561">
              <w:rPr>
                <w:rFonts w:ascii="Times New Roman" w:hAnsi="Times New Roman" w:cs="Times New Roman"/>
                <w:color w:val="000000"/>
                <w:sz w:val="18"/>
                <w:szCs w:val="18"/>
                <w:lang w:eastAsia="zh-CN"/>
              </w:rPr>
              <w:t>6.54%</w:t>
            </w:r>
          </w:p>
        </w:tc>
      </w:tr>
      <w:tr w:rsidR="002C6561" w:rsidRPr="002C6561" w14:paraId="343F6EFA" w14:textId="77777777" w:rsidTr="002C6561">
        <w:trPr>
          <w:divId w:val="2136020565"/>
          <w:trHeight w:val="270"/>
          <w:jc w:val="center"/>
        </w:trPr>
        <w:tc>
          <w:tcPr>
            <w:tcW w:w="1179" w:type="dxa"/>
            <w:vMerge/>
            <w:tcBorders>
              <w:top w:val="nil"/>
              <w:left w:val="nil"/>
              <w:bottom w:val="nil"/>
              <w:right w:val="nil"/>
            </w:tcBorders>
            <w:vAlign w:val="center"/>
            <w:hideMark/>
          </w:tcPr>
          <w:p w14:paraId="51FB5614" w14:textId="77777777" w:rsidR="002C6561" w:rsidRPr="002C6561" w:rsidRDefault="002C6561" w:rsidP="002C6561">
            <w:pPr>
              <w:spacing w:after="0" w:line="240" w:lineRule="auto"/>
              <w:rPr>
                <w:rFonts w:ascii="Times New Roman" w:hAnsi="Times New Roman" w:cs="Times New Roman"/>
                <w:b/>
                <w:bCs/>
                <w:color w:val="000000"/>
                <w:sz w:val="18"/>
                <w:szCs w:val="18"/>
                <w:lang w:val="en-US" w:eastAsia="zh-CN"/>
              </w:rPr>
            </w:pPr>
          </w:p>
        </w:tc>
        <w:tc>
          <w:tcPr>
            <w:tcW w:w="1567" w:type="dxa"/>
            <w:tcBorders>
              <w:top w:val="nil"/>
              <w:left w:val="nil"/>
              <w:bottom w:val="nil"/>
              <w:right w:val="nil"/>
            </w:tcBorders>
            <w:shd w:val="clear" w:color="auto" w:fill="auto"/>
            <w:noWrap/>
            <w:vAlign w:val="center"/>
            <w:hideMark/>
          </w:tcPr>
          <w:p w14:paraId="3222318E" w14:textId="77777777" w:rsidR="002C6561" w:rsidRPr="002C6561" w:rsidRDefault="002C6561" w:rsidP="002C6561">
            <w:pPr>
              <w:spacing w:after="0" w:line="240" w:lineRule="auto"/>
              <w:rPr>
                <w:rFonts w:ascii="Times New Roman" w:hAnsi="Times New Roman" w:cs="Times New Roman"/>
                <w:color w:val="000000"/>
                <w:sz w:val="18"/>
                <w:szCs w:val="18"/>
                <w:lang w:val="en-US" w:eastAsia="zh-CN"/>
              </w:rPr>
            </w:pPr>
            <w:r w:rsidRPr="002C6561">
              <w:rPr>
                <w:rFonts w:ascii="Times New Roman" w:hAnsi="Times New Roman" w:cs="Times New Roman"/>
                <w:color w:val="000000"/>
                <w:sz w:val="18"/>
                <w:szCs w:val="18"/>
                <w:lang w:eastAsia="zh-CN"/>
              </w:rPr>
              <w:t>RNN-GAS</w:t>
            </w:r>
          </w:p>
        </w:tc>
        <w:tc>
          <w:tcPr>
            <w:tcW w:w="1572" w:type="dxa"/>
            <w:tcBorders>
              <w:top w:val="nil"/>
              <w:left w:val="nil"/>
              <w:bottom w:val="nil"/>
              <w:right w:val="nil"/>
            </w:tcBorders>
            <w:shd w:val="clear" w:color="auto" w:fill="auto"/>
            <w:noWrap/>
            <w:vAlign w:val="center"/>
            <w:hideMark/>
          </w:tcPr>
          <w:p w14:paraId="64D3EAD4" w14:textId="77777777" w:rsidR="002C6561" w:rsidRPr="002C6561" w:rsidRDefault="002C6561" w:rsidP="002C6561">
            <w:pPr>
              <w:spacing w:after="0" w:line="240" w:lineRule="auto"/>
              <w:jc w:val="center"/>
              <w:rPr>
                <w:rFonts w:ascii="Times New Roman" w:hAnsi="Times New Roman" w:cs="Times New Roman"/>
                <w:color w:val="000000"/>
                <w:sz w:val="18"/>
                <w:szCs w:val="18"/>
                <w:lang w:val="en-US" w:eastAsia="zh-CN"/>
              </w:rPr>
            </w:pPr>
            <w:r w:rsidRPr="002C6561">
              <w:rPr>
                <w:rFonts w:ascii="Times New Roman" w:hAnsi="Times New Roman" w:cs="Times New Roman"/>
                <w:color w:val="000000"/>
                <w:sz w:val="18"/>
                <w:szCs w:val="18"/>
                <w:lang w:eastAsia="zh-CN"/>
              </w:rPr>
              <w:t>30.19%</w:t>
            </w:r>
          </w:p>
        </w:tc>
        <w:tc>
          <w:tcPr>
            <w:tcW w:w="1413" w:type="dxa"/>
            <w:tcBorders>
              <w:top w:val="nil"/>
              <w:left w:val="nil"/>
              <w:bottom w:val="nil"/>
              <w:right w:val="nil"/>
            </w:tcBorders>
            <w:shd w:val="clear" w:color="auto" w:fill="auto"/>
            <w:noWrap/>
            <w:vAlign w:val="center"/>
            <w:hideMark/>
          </w:tcPr>
          <w:p w14:paraId="30E4A37A" w14:textId="77777777" w:rsidR="002C6561" w:rsidRPr="002C6561" w:rsidRDefault="002C6561" w:rsidP="002C6561">
            <w:pPr>
              <w:spacing w:after="0" w:line="240" w:lineRule="auto"/>
              <w:jc w:val="center"/>
              <w:rPr>
                <w:rFonts w:ascii="Times New Roman" w:hAnsi="Times New Roman" w:cs="Times New Roman"/>
                <w:color w:val="000000"/>
                <w:sz w:val="18"/>
                <w:szCs w:val="18"/>
                <w:lang w:val="en-US" w:eastAsia="zh-CN"/>
              </w:rPr>
            </w:pPr>
            <w:r w:rsidRPr="002C6561">
              <w:rPr>
                <w:rFonts w:ascii="Times New Roman" w:hAnsi="Times New Roman" w:cs="Times New Roman"/>
                <w:color w:val="000000"/>
                <w:sz w:val="18"/>
                <w:szCs w:val="18"/>
                <w:lang w:eastAsia="zh-CN"/>
              </w:rPr>
              <w:t>9.7552</w:t>
            </w:r>
          </w:p>
        </w:tc>
        <w:tc>
          <w:tcPr>
            <w:tcW w:w="1295" w:type="dxa"/>
            <w:tcBorders>
              <w:top w:val="nil"/>
              <w:left w:val="nil"/>
              <w:bottom w:val="nil"/>
              <w:right w:val="nil"/>
            </w:tcBorders>
            <w:shd w:val="clear" w:color="auto" w:fill="auto"/>
            <w:noWrap/>
            <w:vAlign w:val="center"/>
            <w:hideMark/>
          </w:tcPr>
          <w:p w14:paraId="4E605EB4" w14:textId="77777777" w:rsidR="002C6561" w:rsidRPr="002C6561" w:rsidRDefault="002C6561" w:rsidP="002C6561">
            <w:pPr>
              <w:spacing w:after="0" w:line="240" w:lineRule="auto"/>
              <w:jc w:val="center"/>
              <w:rPr>
                <w:rFonts w:ascii="Times New Roman" w:hAnsi="Times New Roman" w:cs="Times New Roman"/>
                <w:color w:val="000000"/>
                <w:sz w:val="18"/>
                <w:szCs w:val="18"/>
                <w:lang w:val="en-US" w:eastAsia="zh-CN"/>
              </w:rPr>
            </w:pPr>
            <w:r w:rsidRPr="002C6561">
              <w:rPr>
                <w:rFonts w:ascii="Times New Roman" w:hAnsi="Times New Roman" w:cs="Times New Roman"/>
                <w:color w:val="000000"/>
                <w:sz w:val="18"/>
                <w:szCs w:val="18"/>
                <w:lang w:eastAsia="zh-CN"/>
              </w:rPr>
              <w:t>4.096</w:t>
            </w:r>
          </w:p>
        </w:tc>
        <w:tc>
          <w:tcPr>
            <w:tcW w:w="1614" w:type="dxa"/>
            <w:tcBorders>
              <w:top w:val="nil"/>
              <w:left w:val="nil"/>
              <w:bottom w:val="nil"/>
              <w:right w:val="nil"/>
            </w:tcBorders>
            <w:shd w:val="clear" w:color="auto" w:fill="auto"/>
            <w:noWrap/>
            <w:vAlign w:val="center"/>
            <w:hideMark/>
          </w:tcPr>
          <w:p w14:paraId="621E01FF" w14:textId="77777777" w:rsidR="002C6561" w:rsidRPr="002C6561" w:rsidRDefault="002C6561" w:rsidP="002C6561">
            <w:pPr>
              <w:spacing w:after="0" w:line="240" w:lineRule="auto"/>
              <w:jc w:val="center"/>
              <w:rPr>
                <w:rFonts w:ascii="Times New Roman" w:hAnsi="Times New Roman" w:cs="Times New Roman"/>
                <w:color w:val="000000"/>
                <w:sz w:val="18"/>
                <w:szCs w:val="18"/>
                <w:lang w:val="en-US" w:eastAsia="zh-CN"/>
              </w:rPr>
            </w:pPr>
            <w:r w:rsidRPr="002C6561">
              <w:rPr>
                <w:rFonts w:ascii="Times New Roman" w:hAnsi="Times New Roman" w:cs="Times New Roman"/>
                <w:color w:val="000000"/>
                <w:sz w:val="18"/>
                <w:szCs w:val="18"/>
                <w:lang w:eastAsia="zh-CN"/>
              </w:rPr>
              <w:t>6.44%</w:t>
            </w:r>
          </w:p>
        </w:tc>
      </w:tr>
      <w:tr w:rsidR="002C6561" w:rsidRPr="002C6561" w14:paraId="52C23FE6" w14:textId="77777777" w:rsidTr="002C6561">
        <w:trPr>
          <w:divId w:val="2136020565"/>
          <w:trHeight w:val="270"/>
          <w:jc w:val="center"/>
        </w:trPr>
        <w:tc>
          <w:tcPr>
            <w:tcW w:w="1179" w:type="dxa"/>
            <w:vMerge/>
            <w:tcBorders>
              <w:top w:val="nil"/>
              <w:left w:val="nil"/>
              <w:bottom w:val="nil"/>
              <w:right w:val="nil"/>
            </w:tcBorders>
            <w:vAlign w:val="center"/>
            <w:hideMark/>
          </w:tcPr>
          <w:p w14:paraId="00913069" w14:textId="77777777" w:rsidR="002C6561" w:rsidRPr="002C6561" w:rsidRDefault="002C6561" w:rsidP="002C6561">
            <w:pPr>
              <w:spacing w:after="0" w:line="240" w:lineRule="auto"/>
              <w:rPr>
                <w:rFonts w:ascii="Times New Roman" w:hAnsi="Times New Roman" w:cs="Times New Roman"/>
                <w:b/>
                <w:bCs/>
                <w:color w:val="000000"/>
                <w:sz w:val="18"/>
                <w:szCs w:val="18"/>
                <w:lang w:val="en-US" w:eastAsia="zh-CN"/>
              </w:rPr>
            </w:pPr>
          </w:p>
        </w:tc>
        <w:tc>
          <w:tcPr>
            <w:tcW w:w="1567" w:type="dxa"/>
            <w:tcBorders>
              <w:top w:val="nil"/>
              <w:left w:val="nil"/>
              <w:bottom w:val="nil"/>
              <w:right w:val="nil"/>
            </w:tcBorders>
            <w:shd w:val="clear" w:color="auto" w:fill="auto"/>
            <w:noWrap/>
            <w:vAlign w:val="center"/>
            <w:hideMark/>
          </w:tcPr>
          <w:p w14:paraId="5CFAD97A" w14:textId="77777777" w:rsidR="002C6561" w:rsidRPr="002C6561" w:rsidRDefault="002C6561" w:rsidP="002C6561">
            <w:pPr>
              <w:spacing w:after="0" w:line="240" w:lineRule="auto"/>
              <w:rPr>
                <w:rFonts w:ascii="Times New Roman" w:hAnsi="Times New Roman" w:cs="Times New Roman"/>
                <w:color w:val="000000"/>
                <w:sz w:val="18"/>
                <w:szCs w:val="18"/>
                <w:lang w:val="en-US" w:eastAsia="zh-CN"/>
              </w:rPr>
            </w:pPr>
            <w:r w:rsidRPr="002C6561">
              <w:rPr>
                <w:rFonts w:ascii="Times New Roman" w:hAnsi="Times New Roman" w:cs="Times New Roman"/>
                <w:color w:val="000000"/>
                <w:sz w:val="18"/>
                <w:szCs w:val="18"/>
                <w:lang w:eastAsia="zh-CN"/>
              </w:rPr>
              <w:t>PSN-DCC</w:t>
            </w:r>
          </w:p>
        </w:tc>
        <w:tc>
          <w:tcPr>
            <w:tcW w:w="1572" w:type="dxa"/>
            <w:tcBorders>
              <w:top w:val="nil"/>
              <w:left w:val="nil"/>
              <w:bottom w:val="nil"/>
              <w:right w:val="nil"/>
            </w:tcBorders>
            <w:shd w:val="clear" w:color="auto" w:fill="auto"/>
            <w:noWrap/>
            <w:vAlign w:val="center"/>
            <w:hideMark/>
          </w:tcPr>
          <w:p w14:paraId="1E75F30B" w14:textId="77777777" w:rsidR="002C6561" w:rsidRPr="002C6561" w:rsidRDefault="002C6561" w:rsidP="002C6561">
            <w:pPr>
              <w:spacing w:after="0" w:line="240" w:lineRule="auto"/>
              <w:jc w:val="center"/>
              <w:rPr>
                <w:rFonts w:ascii="Times New Roman" w:hAnsi="Times New Roman" w:cs="Times New Roman"/>
                <w:color w:val="000000"/>
                <w:sz w:val="18"/>
                <w:szCs w:val="18"/>
                <w:lang w:val="en-US" w:eastAsia="zh-CN"/>
              </w:rPr>
            </w:pPr>
            <w:r w:rsidRPr="002C6561">
              <w:rPr>
                <w:rFonts w:ascii="Times New Roman" w:hAnsi="Times New Roman" w:cs="Times New Roman"/>
                <w:color w:val="000000"/>
                <w:sz w:val="18"/>
                <w:szCs w:val="18"/>
                <w:lang w:eastAsia="zh-CN"/>
              </w:rPr>
              <w:t>32.16%</w:t>
            </w:r>
          </w:p>
        </w:tc>
        <w:tc>
          <w:tcPr>
            <w:tcW w:w="1413" w:type="dxa"/>
            <w:tcBorders>
              <w:top w:val="nil"/>
              <w:left w:val="nil"/>
              <w:bottom w:val="nil"/>
              <w:right w:val="nil"/>
            </w:tcBorders>
            <w:shd w:val="clear" w:color="auto" w:fill="auto"/>
            <w:noWrap/>
            <w:vAlign w:val="center"/>
            <w:hideMark/>
          </w:tcPr>
          <w:p w14:paraId="2DF9A425" w14:textId="77777777" w:rsidR="002C6561" w:rsidRPr="002C6561" w:rsidRDefault="002C6561" w:rsidP="002C6561">
            <w:pPr>
              <w:spacing w:after="0" w:line="240" w:lineRule="auto"/>
              <w:jc w:val="center"/>
              <w:rPr>
                <w:rFonts w:ascii="Times New Roman" w:hAnsi="Times New Roman" w:cs="Times New Roman"/>
                <w:color w:val="000000"/>
                <w:sz w:val="18"/>
                <w:szCs w:val="18"/>
                <w:lang w:val="en-US" w:eastAsia="zh-CN"/>
              </w:rPr>
            </w:pPr>
            <w:r w:rsidRPr="002C6561">
              <w:rPr>
                <w:rFonts w:ascii="Times New Roman" w:hAnsi="Times New Roman" w:cs="Times New Roman"/>
                <w:color w:val="000000"/>
                <w:sz w:val="18"/>
                <w:szCs w:val="18"/>
                <w:lang w:eastAsia="zh-CN"/>
              </w:rPr>
              <w:t>9.7333</w:t>
            </w:r>
          </w:p>
        </w:tc>
        <w:tc>
          <w:tcPr>
            <w:tcW w:w="1295" w:type="dxa"/>
            <w:tcBorders>
              <w:top w:val="nil"/>
              <w:left w:val="nil"/>
              <w:bottom w:val="nil"/>
              <w:right w:val="nil"/>
            </w:tcBorders>
            <w:shd w:val="clear" w:color="auto" w:fill="auto"/>
            <w:noWrap/>
            <w:vAlign w:val="center"/>
            <w:hideMark/>
          </w:tcPr>
          <w:p w14:paraId="5D1AED4A" w14:textId="77777777" w:rsidR="002C6561" w:rsidRPr="002C6561" w:rsidRDefault="002C6561" w:rsidP="002C6561">
            <w:pPr>
              <w:spacing w:after="0" w:line="240" w:lineRule="auto"/>
              <w:jc w:val="center"/>
              <w:rPr>
                <w:rFonts w:ascii="Times New Roman" w:hAnsi="Times New Roman" w:cs="Times New Roman"/>
                <w:color w:val="000000"/>
                <w:sz w:val="18"/>
                <w:szCs w:val="18"/>
                <w:lang w:val="en-US" w:eastAsia="zh-CN"/>
              </w:rPr>
            </w:pPr>
            <w:r w:rsidRPr="002C6561">
              <w:rPr>
                <w:rFonts w:ascii="Times New Roman" w:hAnsi="Times New Roman" w:cs="Times New Roman"/>
                <w:color w:val="000000"/>
                <w:sz w:val="18"/>
                <w:szCs w:val="18"/>
                <w:lang w:eastAsia="zh-CN"/>
              </w:rPr>
              <w:t>4.4244</w:t>
            </w:r>
          </w:p>
        </w:tc>
        <w:tc>
          <w:tcPr>
            <w:tcW w:w="1614" w:type="dxa"/>
            <w:tcBorders>
              <w:top w:val="nil"/>
              <w:left w:val="nil"/>
              <w:bottom w:val="nil"/>
              <w:right w:val="nil"/>
            </w:tcBorders>
            <w:shd w:val="clear" w:color="auto" w:fill="auto"/>
            <w:noWrap/>
            <w:vAlign w:val="center"/>
            <w:hideMark/>
          </w:tcPr>
          <w:p w14:paraId="6D0E2585" w14:textId="77777777" w:rsidR="002C6561" w:rsidRPr="002C6561" w:rsidRDefault="002C6561" w:rsidP="002C6561">
            <w:pPr>
              <w:spacing w:after="0" w:line="240" w:lineRule="auto"/>
              <w:jc w:val="center"/>
              <w:rPr>
                <w:rFonts w:ascii="Times New Roman" w:hAnsi="Times New Roman" w:cs="Times New Roman"/>
                <w:color w:val="000000"/>
                <w:sz w:val="18"/>
                <w:szCs w:val="18"/>
                <w:lang w:val="en-US" w:eastAsia="zh-CN"/>
              </w:rPr>
            </w:pPr>
            <w:r w:rsidRPr="002C6561">
              <w:rPr>
                <w:rFonts w:ascii="Times New Roman" w:hAnsi="Times New Roman" w:cs="Times New Roman"/>
                <w:color w:val="000000"/>
                <w:sz w:val="18"/>
                <w:szCs w:val="18"/>
                <w:lang w:eastAsia="zh-CN"/>
              </w:rPr>
              <w:t>7.21%</w:t>
            </w:r>
          </w:p>
        </w:tc>
      </w:tr>
      <w:tr w:rsidR="002C6561" w:rsidRPr="002C6561" w14:paraId="66B5AFF1" w14:textId="77777777" w:rsidTr="002C6561">
        <w:trPr>
          <w:divId w:val="2136020565"/>
          <w:trHeight w:val="270"/>
          <w:jc w:val="center"/>
        </w:trPr>
        <w:tc>
          <w:tcPr>
            <w:tcW w:w="1179" w:type="dxa"/>
            <w:vMerge/>
            <w:tcBorders>
              <w:top w:val="nil"/>
              <w:left w:val="nil"/>
              <w:bottom w:val="nil"/>
              <w:right w:val="nil"/>
            </w:tcBorders>
            <w:vAlign w:val="center"/>
            <w:hideMark/>
          </w:tcPr>
          <w:p w14:paraId="011A39A5" w14:textId="77777777" w:rsidR="002C6561" w:rsidRPr="002C6561" w:rsidRDefault="002C6561" w:rsidP="002C6561">
            <w:pPr>
              <w:spacing w:after="0" w:line="240" w:lineRule="auto"/>
              <w:rPr>
                <w:rFonts w:ascii="Times New Roman" w:hAnsi="Times New Roman" w:cs="Times New Roman"/>
                <w:b/>
                <w:bCs/>
                <w:color w:val="000000"/>
                <w:sz w:val="18"/>
                <w:szCs w:val="18"/>
                <w:lang w:val="en-US" w:eastAsia="zh-CN"/>
              </w:rPr>
            </w:pPr>
          </w:p>
        </w:tc>
        <w:tc>
          <w:tcPr>
            <w:tcW w:w="1567" w:type="dxa"/>
            <w:tcBorders>
              <w:top w:val="nil"/>
              <w:left w:val="nil"/>
              <w:bottom w:val="nil"/>
              <w:right w:val="nil"/>
            </w:tcBorders>
            <w:shd w:val="clear" w:color="auto" w:fill="auto"/>
            <w:noWrap/>
            <w:vAlign w:val="center"/>
            <w:hideMark/>
          </w:tcPr>
          <w:p w14:paraId="66220F4F" w14:textId="77777777" w:rsidR="002C6561" w:rsidRPr="002C6561" w:rsidRDefault="002C6561" w:rsidP="002C6561">
            <w:pPr>
              <w:spacing w:after="0" w:line="240" w:lineRule="auto"/>
              <w:rPr>
                <w:rFonts w:ascii="Times New Roman" w:hAnsi="Times New Roman" w:cs="Times New Roman"/>
                <w:color w:val="000000"/>
                <w:sz w:val="18"/>
                <w:szCs w:val="18"/>
                <w:lang w:val="en-US" w:eastAsia="zh-CN"/>
              </w:rPr>
            </w:pPr>
            <w:r w:rsidRPr="002C6561">
              <w:rPr>
                <w:rFonts w:ascii="Times New Roman" w:hAnsi="Times New Roman" w:cs="Times New Roman"/>
                <w:color w:val="000000"/>
                <w:sz w:val="18"/>
                <w:szCs w:val="18"/>
                <w:lang w:eastAsia="zh-CN"/>
              </w:rPr>
              <w:t>PSN-ADCC</w:t>
            </w:r>
          </w:p>
        </w:tc>
        <w:tc>
          <w:tcPr>
            <w:tcW w:w="1572" w:type="dxa"/>
            <w:tcBorders>
              <w:top w:val="nil"/>
              <w:left w:val="nil"/>
              <w:bottom w:val="nil"/>
              <w:right w:val="nil"/>
            </w:tcBorders>
            <w:shd w:val="clear" w:color="auto" w:fill="auto"/>
            <w:noWrap/>
            <w:vAlign w:val="center"/>
            <w:hideMark/>
          </w:tcPr>
          <w:p w14:paraId="43B23586" w14:textId="77777777" w:rsidR="002C6561" w:rsidRPr="002C6561" w:rsidRDefault="002C6561" w:rsidP="002C6561">
            <w:pPr>
              <w:spacing w:after="0" w:line="240" w:lineRule="auto"/>
              <w:jc w:val="center"/>
              <w:rPr>
                <w:rFonts w:ascii="Times New Roman" w:hAnsi="Times New Roman" w:cs="Times New Roman"/>
                <w:color w:val="000000"/>
                <w:sz w:val="18"/>
                <w:szCs w:val="18"/>
                <w:lang w:val="en-US" w:eastAsia="zh-CN"/>
              </w:rPr>
            </w:pPr>
            <w:r w:rsidRPr="002C6561">
              <w:rPr>
                <w:rFonts w:ascii="Times New Roman" w:hAnsi="Times New Roman" w:cs="Times New Roman"/>
                <w:color w:val="000000"/>
                <w:sz w:val="18"/>
                <w:szCs w:val="18"/>
                <w:lang w:eastAsia="zh-CN"/>
              </w:rPr>
              <w:t>32.41%</w:t>
            </w:r>
          </w:p>
        </w:tc>
        <w:tc>
          <w:tcPr>
            <w:tcW w:w="1413" w:type="dxa"/>
            <w:tcBorders>
              <w:top w:val="nil"/>
              <w:left w:val="nil"/>
              <w:bottom w:val="nil"/>
              <w:right w:val="nil"/>
            </w:tcBorders>
            <w:shd w:val="clear" w:color="auto" w:fill="auto"/>
            <w:noWrap/>
            <w:vAlign w:val="center"/>
            <w:hideMark/>
          </w:tcPr>
          <w:p w14:paraId="26BC233B" w14:textId="77777777" w:rsidR="002C6561" w:rsidRPr="002C6561" w:rsidRDefault="002C6561" w:rsidP="002C6561">
            <w:pPr>
              <w:spacing w:after="0" w:line="240" w:lineRule="auto"/>
              <w:jc w:val="center"/>
              <w:rPr>
                <w:rFonts w:ascii="Times New Roman" w:hAnsi="Times New Roman" w:cs="Times New Roman"/>
                <w:color w:val="000000"/>
                <w:sz w:val="18"/>
                <w:szCs w:val="18"/>
                <w:lang w:val="en-US" w:eastAsia="zh-CN"/>
              </w:rPr>
            </w:pPr>
            <w:r w:rsidRPr="002C6561">
              <w:rPr>
                <w:rFonts w:ascii="Times New Roman" w:hAnsi="Times New Roman" w:cs="Times New Roman"/>
                <w:color w:val="000000"/>
                <w:sz w:val="18"/>
                <w:szCs w:val="18"/>
                <w:lang w:eastAsia="zh-CN"/>
              </w:rPr>
              <w:t>9.7125</w:t>
            </w:r>
          </w:p>
        </w:tc>
        <w:tc>
          <w:tcPr>
            <w:tcW w:w="1295" w:type="dxa"/>
            <w:tcBorders>
              <w:top w:val="nil"/>
              <w:left w:val="nil"/>
              <w:bottom w:val="nil"/>
              <w:right w:val="nil"/>
            </w:tcBorders>
            <w:shd w:val="clear" w:color="auto" w:fill="auto"/>
            <w:noWrap/>
            <w:vAlign w:val="center"/>
            <w:hideMark/>
          </w:tcPr>
          <w:p w14:paraId="1AA06833" w14:textId="77777777" w:rsidR="002C6561" w:rsidRPr="002C6561" w:rsidRDefault="002C6561" w:rsidP="002C6561">
            <w:pPr>
              <w:spacing w:after="0" w:line="240" w:lineRule="auto"/>
              <w:jc w:val="center"/>
              <w:rPr>
                <w:rFonts w:ascii="Times New Roman" w:hAnsi="Times New Roman" w:cs="Times New Roman"/>
                <w:color w:val="000000"/>
                <w:sz w:val="18"/>
                <w:szCs w:val="18"/>
                <w:lang w:val="en-US" w:eastAsia="zh-CN"/>
              </w:rPr>
            </w:pPr>
            <w:r w:rsidRPr="002C6561">
              <w:rPr>
                <w:rFonts w:ascii="Times New Roman" w:hAnsi="Times New Roman" w:cs="Times New Roman"/>
                <w:color w:val="000000"/>
                <w:sz w:val="18"/>
                <w:szCs w:val="18"/>
                <w:lang w:eastAsia="zh-CN"/>
              </w:rPr>
              <w:t>4.4726</w:t>
            </w:r>
          </w:p>
        </w:tc>
        <w:tc>
          <w:tcPr>
            <w:tcW w:w="1614" w:type="dxa"/>
            <w:tcBorders>
              <w:top w:val="nil"/>
              <w:left w:val="nil"/>
              <w:bottom w:val="nil"/>
              <w:right w:val="nil"/>
            </w:tcBorders>
            <w:shd w:val="clear" w:color="auto" w:fill="auto"/>
            <w:noWrap/>
            <w:vAlign w:val="center"/>
            <w:hideMark/>
          </w:tcPr>
          <w:p w14:paraId="16CA373C" w14:textId="77777777" w:rsidR="002C6561" w:rsidRPr="002C6561" w:rsidRDefault="002C6561" w:rsidP="002C6561">
            <w:pPr>
              <w:spacing w:after="0" w:line="240" w:lineRule="auto"/>
              <w:jc w:val="center"/>
              <w:rPr>
                <w:rFonts w:ascii="Times New Roman" w:hAnsi="Times New Roman" w:cs="Times New Roman"/>
                <w:color w:val="000000"/>
                <w:sz w:val="18"/>
                <w:szCs w:val="18"/>
                <w:lang w:val="en-US" w:eastAsia="zh-CN"/>
              </w:rPr>
            </w:pPr>
            <w:r w:rsidRPr="002C6561">
              <w:rPr>
                <w:rFonts w:ascii="Times New Roman" w:hAnsi="Times New Roman" w:cs="Times New Roman"/>
                <w:color w:val="000000"/>
                <w:sz w:val="18"/>
                <w:szCs w:val="18"/>
                <w:lang w:eastAsia="zh-CN"/>
              </w:rPr>
              <w:t>7.21%</w:t>
            </w:r>
          </w:p>
        </w:tc>
      </w:tr>
      <w:tr w:rsidR="002C6561" w:rsidRPr="002C6561" w14:paraId="0E010262" w14:textId="77777777" w:rsidTr="002C6561">
        <w:trPr>
          <w:divId w:val="2136020565"/>
          <w:trHeight w:val="285"/>
          <w:jc w:val="center"/>
        </w:trPr>
        <w:tc>
          <w:tcPr>
            <w:tcW w:w="1179" w:type="dxa"/>
            <w:vMerge/>
            <w:tcBorders>
              <w:top w:val="nil"/>
              <w:left w:val="nil"/>
              <w:bottom w:val="nil"/>
              <w:right w:val="nil"/>
            </w:tcBorders>
            <w:vAlign w:val="center"/>
            <w:hideMark/>
          </w:tcPr>
          <w:p w14:paraId="632BA4C3" w14:textId="77777777" w:rsidR="002C6561" w:rsidRPr="002C6561" w:rsidRDefault="002C6561" w:rsidP="002C6561">
            <w:pPr>
              <w:spacing w:after="0" w:line="240" w:lineRule="auto"/>
              <w:rPr>
                <w:rFonts w:ascii="Times New Roman" w:hAnsi="Times New Roman" w:cs="Times New Roman"/>
                <w:b/>
                <w:bCs/>
                <w:color w:val="000000"/>
                <w:sz w:val="18"/>
                <w:szCs w:val="18"/>
                <w:lang w:val="en-US" w:eastAsia="zh-CN"/>
              </w:rPr>
            </w:pPr>
          </w:p>
        </w:tc>
        <w:tc>
          <w:tcPr>
            <w:tcW w:w="1567" w:type="dxa"/>
            <w:tcBorders>
              <w:top w:val="nil"/>
              <w:left w:val="nil"/>
              <w:bottom w:val="nil"/>
              <w:right w:val="nil"/>
            </w:tcBorders>
            <w:shd w:val="clear" w:color="auto" w:fill="auto"/>
            <w:noWrap/>
            <w:vAlign w:val="center"/>
            <w:hideMark/>
          </w:tcPr>
          <w:p w14:paraId="1C5CC27B" w14:textId="77777777" w:rsidR="002C6561" w:rsidRPr="002C6561" w:rsidRDefault="002C6561" w:rsidP="002C6561">
            <w:pPr>
              <w:spacing w:after="0" w:line="240" w:lineRule="auto"/>
              <w:rPr>
                <w:rFonts w:ascii="Times New Roman" w:hAnsi="Times New Roman" w:cs="Times New Roman"/>
                <w:color w:val="000000"/>
                <w:sz w:val="18"/>
                <w:szCs w:val="18"/>
                <w:lang w:val="en-US" w:eastAsia="zh-CN"/>
              </w:rPr>
            </w:pPr>
            <w:r w:rsidRPr="002C6561">
              <w:rPr>
                <w:rFonts w:ascii="Times New Roman" w:hAnsi="Times New Roman" w:cs="Times New Roman"/>
                <w:color w:val="000000"/>
                <w:sz w:val="18"/>
                <w:szCs w:val="18"/>
                <w:lang w:eastAsia="zh-CN"/>
              </w:rPr>
              <w:t>PSN-GAS</w:t>
            </w:r>
          </w:p>
        </w:tc>
        <w:tc>
          <w:tcPr>
            <w:tcW w:w="1572" w:type="dxa"/>
            <w:tcBorders>
              <w:top w:val="nil"/>
              <w:left w:val="nil"/>
              <w:bottom w:val="nil"/>
              <w:right w:val="nil"/>
            </w:tcBorders>
            <w:shd w:val="clear" w:color="auto" w:fill="auto"/>
            <w:noWrap/>
            <w:vAlign w:val="center"/>
            <w:hideMark/>
          </w:tcPr>
          <w:p w14:paraId="2D9DA2E8" w14:textId="77777777" w:rsidR="002C6561" w:rsidRPr="002C6561" w:rsidRDefault="002C6561" w:rsidP="002C6561">
            <w:pPr>
              <w:spacing w:after="0" w:line="240" w:lineRule="auto"/>
              <w:jc w:val="center"/>
              <w:rPr>
                <w:rFonts w:ascii="Times New Roman" w:hAnsi="Times New Roman" w:cs="Times New Roman"/>
                <w:color w:val="000000"/>
                <w:sz w:val="18"/>
                <w:szCs w:val="18"/>
                <w:lang w:val="en-US" w:eastAsia="zh-CN"/>
              </w:rPr>
            </w:pPr>
            <w:r w:rsidRPr="002C6561">
              <w:rPr>
                <w:rFonts w:ascii="Times New Roman" w:hAnsi="Times New Roman" w:cs="Times New Roman"/>
                <w:color w:val="000000"/>
                <w:sz w:val="18"/>
                <w:szCs w:val="18"/>
                <w:lang w:eastAsia="zh-CN"/>
              </w:rPr>
              <w:t>32.57%</w:t>
            </w:r>
          </w:p>
        </w:tc>
        <w:tc>
          <w:tcPr>
            <w:tcW w:w="1413" w:type="dxa"/>
            <w:tcBorders>
              <w:top w:val="nil"/>
              <w:left w:val="nil"/>
              <w:bottom w:val="nil"/>
              <w:right w:val="nil"/>
            </w:tcBorders>
            <w:shd w:val="clear" w:color="auto" w:fill="auto"/>
            <w:noWrap/>
            <w:vAlign w:val="center"/>
            <w:hideMark/>
          </w:tcPr>
          <w:p w14:paraId="137F56EE" w14:textId="77777777" w:rsidR="002C6561" w:rsidRPr="002C6561" w:rsidRDefault="002C6561" w:rsidP="002C6561">
            <w:pPr>
              <w:spacing w:after="0" w:line="240" w:lineRule="auto"/>
              <w:jc w:val="center"/>
              <w:rPr>
                <w:rFonts w:ascii="Times New Roman" w:hAnsi="Times New Roman" w:cs="Times New Roman"/>
                <w:color w:val="000000"/>
                <w:sz w:val="18"/>
                <w:szCs w:val="18"/>
                <w:lang w:val="en-US" w:eastAsia="zh-CN"/>
              </w:rPr>
            </w:pPr>
            <w:r w:rsidRPr="002C6561">
              <w:rPr>
                <w:rFonts w:ascii="Times New Roman" w:hAnsi="Times New Roman" w:cs="Times New Roman"/>
                <w:color w:val="000000"/>
                <w:sz w:val="18"/>
                <w:szCs w:val="18"/>
                <w:lang w:eastAsia="zh-CN"/>
              </w:rPr>
              <w:t>9.7971</w:t>
            </w:r>
          </w:p>
        </w:tc>
        <w:tc>
          <w:tcPr>
            <w:tcW w:w="1295" w:type="dxa"/>
            <w:tcBorders>
              <w:top w:val="nil"/>
              <w:left w:val="nil"/>
              <w:bottom w:val="nil"/>
              <w:right w:val="nil"/>
            </w:tcBorders>
            <w:shd w:val="clear" w:color="auto" w:fill="auto"/>
            <w:noWrap/>
            <w:vAlign w:val="center"/>
            <w:hideMark/>
          </w:tcPr>
          <w:p w14:paraId="1736A83A" w14:textId="77777777" w:rsidR="002C6561" w:rsidRPr="002C6561" w:rsidRDefault="002C6561" w:rsidP="002C6561">
            <w:pPr>
              <w:spacing w:after="0" w:line="240" w:lineRule="auto"/>
              <w:jc w:val="center"/>
              <w:rPr>
                <w:rFonts w:ascii="Times New Roman" w:hAnsi="Times New Roman" w:cs="Times New Roman"/>
                <w:color w:val="000000"/>
                <w:sz w:val="18"/>
                <w:szCs w:val="18"/>
                <w:lang w:val="en-US" w:eastAsia="zh-CN"/>
              </w:rPr>
            </w:pPr>
            <w:r w:rsidRPr="002C6561">
              <w:rPr>
                <w:rFonts w:ascii="Times New Roman" w:hAnsi="Times New Roman" w:cs="Times New Roman"/>
                <w:color w:val="000000"/>
                <w:sz w:val="18"/>
                <w:szCs w:val="18"/>
                <w:lang w:eastAsia="zh-CN"/>
              </w:rPr>
              <w:t>4.4875</w:t>
            </w:r>
          </w:p>
        </w:tc>
        <w:tc>
          <w:tcPr>
            <w:tcW w:w="1614" w:type="dxa"/>
            <w:tcBorders>
              <w:top w:val="nil"/>
              <w:left w:val="nil"/>
              <w:bottom w:val="nil"/>
              <w:right w:val="nil"/>
            </w:tcBorders>
            <w:shd w:val="clear" w:color="auto" w:fill="auto"/>
            <w:noWrap/>
            <w:vAlign w:val="center"/>
            <w:hideMark/>
          </w:tcPr>
          <w:p w14:paraId="26E082A7" w14:textId="77777777" w:rsidR="002C6561" w:rsidRPr="002C6561" w:rsidRDefault="002C6561" w:rsidP="002C6561">
            <w:pPr>
              <w:spacing w:after="0" w:line="240" w:lineRule="auto"/>
              <w:jc w:val="center"/>
              <w:rPr>
                <w:rFonts w:ascii="Times New Roman" w:hAnsi="Times New Roman" w:cs="Times New Roman"/>
                <w:color w:val="000000"/>
                <w:sz w:val="18"/>
                <w:szCs w:val="18"/>
                <w:lang w:val="en-US" w:eastAsia="zh-CN"/>
              </w:rPr>
            </w:pPr>
            <w:r w:rsidRPr="002C6561">
              <w:rPr>
                <w:rFonts w:ascii="Times New Roman" w:hAnsi="Times New Roman" w:cs="Times New Roman"/>
                <w:color w:val="000000"/>
                <w:sz w:val="18"/>
                <w:szCs w:val="18"/>
                <w:lang w:eastAsia="zh-CN"/>
              </w:rPr>
              <w:t>7.23%</w:t>
            </w:r>
          </w:p>
        </w:tc>
      </w:tr>
      <w:tr w:rsidR="002C6561" w:rsidRPr="002C6561" w14:paraId="41B12627" w14:textId="77777777" w:rsidTr="002C6561">
        <w:trPr>
          <w:divId w:val="2136020565"/>
          <w:trHeight w:val="285"/>
          <w:jc w:val="center"/>
        </w:trPr>
        <w:tc>
          <w:tcPr>
            <w:tcW w:w="8640" w:type="dxa"/>
            <w:gridSpan w:val="6"/>
            <w:tcBorders>
              <w:top w:val="single" w:sz="8" w:space="0" w:color="auto"/>
              <w:left w:val="nil"/>
              <w:bottom w:val="single" w:sz="8" w:space="0" w:color="auto"/>
              <w:right w:val="nil"/>
            </w:tcBorders>
            <w:shd w:val="clear" w:color="auto" w:fill="auto"/>
            <w:noWrap/>
            <w:vAlign w:val="center"/>
            <w:hideMark/>
          </w:tcPr>
          <w:p w14:paraId="22221EC1" w14:textId="77777777" w:rsidR="00680E5F" w:rsidRDefault="00680E5F" w:rsidP="002C6561">
            <w:pPr>
              <w:spacing w:after="0" w:line="240" w:lineRule="auto"/>
              <w:jc w:val="center"/>
              <w:rPr>
                <w:rFonts w:ascii="Times New Roman" w:hAnsi="Times New Roman" w:cs="Times New Roman"/>
                <w:b/>
                <w:bCs/>
                <w:color w:val="000000"/>
                <w:sz w:val="18"/>
                <w:szCs w:val="18"/>
                <w:lang w:eastAsia="zh-CN"/>
              </w:rPr>
            </w:pPr>
          </w:p>
          <w:p w14:paraId="57C5288A" w14:textId="77777777" w:rsidR="002C6561" w:rsidRPr="002C6561" w:rsidRDefault="002C6561" w:rsidP="002C6561">
            <w:pPr>
              <w:spacing w:after="0" w:line="240" w:lineRule="auto"/>
              <w:jc w:val="center"/>
              <w:rPr>
                <w:rFonts w:ascii="Times New Roman" w:hAnsi="Times New Roman" w:cs="Times New Roman"/>
                <w:b/>
                <w:bCs/>
                <w:color w:val="000000"/>
                <w:sz w:val="18"/>
                <w:szCs w:val="18"/>
                <w:lang w:val="en-US" w:eastAsia="zh-CN"/>
              </w:rPr>
            </w:pPr>
            <w:r w:rsidRPr="002C6561">
              <w:rPr>
                <w:rFonts w:ascii="Times New Roman" w:hAnsi="Times New Roman" w:cs="Times New Roman"/>
                <w:b/>
                <w:bCs/>
                <w:color w:val="000000"/>
                <w:sz w:val="18"/>
                <w:szCs w:val="18"/>
                <w:lang w:eastAsia="zh-CN"/>
              </w:rPr>
              <w:lastRenderedPageBreak/>
              <w:t>Panel B: Mean-</w:t>
            </w:r>
            <w:proofErr w:type="spellStart"/>
            <w:r w:rsidRPr="002C6561">
              <w:rPr>
                <w:rFonts w:ascii="Times New Roman" w:hAnsi="Times New Roman" w:cs="Times New Roman"/>
                <w:b/>
                <w:bCs/>
                <w:color w:val="000000"/>
                <w:sz w:val="18"/>
                <w:szCs w:val="18"/>
                <w:lang w:eastAsia="zh-CN"/>
              </w:rPr>
              <w:t>CVaR</w:t>
            </w:r>
            <w:proofErr w:type="spellEnd"/>
            <w:r w:rsidRPr="002C6561">
              <w:rPr>
                <w:rFonts w:ascii="Times New Roman" w:hAnsi="Times New Roman" w:cs="Times New Roman"/>
                <w:b/>
                <w:bCs/>
                <w:color w:val="000000"/>
                <w:sz w:val="18"/>
                <w:szCs w:val="18"/>
                <w:lang w:eastAsia="zh-CN"/>
              </w:rPr>
              <w:t xml:space="preserve"> optimization with short-selling</w:t>
            </w:r>
          </w:p>
        </w:tc>
      </w:tr>
      <w:tr w:rsidR="002C6561" w:rsidRPr="002C6561" w14:paraId="090A04D1" w14:textId="77777777" w:rsidTr="002C6561">
        <w:trPr>
          <w:divId w:val="2136020565"/>
          <w:trHeight w:val="315"/>
          <w:jc w:val="center"/>
        </w:trPr>
        <w:tc>
          <w:tcPr>
            <w:tcW w:w="1179" w:type="dxa"/>
            <w:tcBorders>
              <w:top w:val="nil"/>
              <w:left w:val="nil"/>
              <w:bottom w:val="nil"/>
              <w:right w:val="nil"/>
            </w:tcBorders>
            <w:shd w:val="clear" w:color="auto" w:fill="auto"/>
            <w:noWrap/>
            <w:vAlign w:val="bottom"/>
            <w:hideMark/>
          </w:tcPr>
          <w:p w14:paraId="44116ED9" w14:textId="77777777" w:rsidR="002C6561" w:rsidRPr="002C6561" w:rsidRDefault="002C6561" w:rsidP="002C6561">
            <w:pPr>
              <w:spacing w:after="0" w:line="240" w:lineRule="auto"/>
              <w:jc w:val="center"/>
              <w:rPr>
                <w:rFonts w:ascii="Times New Roman" w:hAnsi="Times New Roman" w:cs="Times New Roman"/>
                <w:b/>
                <w:bCs/>
                <w:color w:val="000000"/>
                <w:sz w:val="18"/>
                <w:szCs w:val="18"/>
                <w:lang w:val="en-US" w:eastAsia="zh-CN"/>
              </w:rPr>
            </w:pPr>
          </w:p>
        </w:tc>
        <w:tc>
          <w:tcPr>
            <w:tcW w:w="1567" w:type="dxa"/>
            <w:tcBorders>
              <w:top w:val="nil"/>
              <w:left w:val="nil"/>
              <w:bottom w:val="single" w:sz="8" w:space="0" w:color="auto"/>
              <w:right w:val="nil"/>
            </w:tcBorders>
            <w:shd w:val="clear" w:color="auto" w:fill="auto"/>
            <w:noWrap/>
            <w:vAlign w:val="center"/>
            <w:hideMark/>
          </w:tcPr>
          <w:p w14:paraId="6BD65C03" w14:textId="77777777" w:rsidR="002C6561" w:rsidRPr="002C6561" w:rsidRDefault="002C6561" w:rsidP="002C6561">
            <w:pPr>
              <w:spacing w:after="0" w:line="240" w:lineRule="auto"/>
              <w:rPr>
                <w:rFonts w:ascii="SimSun" w:hAnsi="SimSun" w:cs="SimSun"/>
                <w:color w:val="000000"/>
                <w:sz w:val="18"/>
                <w:szCs w:val="18"/>
                <w:lang w:val="en-US" w:eastAsia="zh-CN"/>
              </w:rPr>
            </w:pPr>
            <w:r w:rsidRPr="002C6561">
              <w:rPr>
                <w:rFonts w:ascii="SimSun" w:hAnsi="SimSun" w:cs="SimSun" w:hint="eastAsia"/>
                <w:color w:val="000000"/>
                <w:sz w:val="18"/>
                <w:szCs w:val="18"/>
                <w:lang w:val="en-US" w:eastAsia="zh-CN"/>
              </w:rPr>
              <w:t xml:space="preserve">　</w:t>
            </w:r>
          </w:p>
        </w:tc>
        <w:tc>
          <w:tcPr>
            <w:tcW w:w="1572" w:type="dxa"/>
            <w:tcBorders>
              <w:top w:val="nil"/>
              <w:left w:val="nil"/>
              <w:bottom w:val="single" w:sz="8" w:space="0" w:color="auto"/>
              <w:right w:val="nil"/>
            </w:tcBorders>
            <w:shd w:val="clear" w:color="auto" w:fill="auto"/>
            <w:noWrap/>
            <w:vAlign w:val="center"/>
            <w:hideMark/>
          </w:tcPr>
          <w:p w14:paraId="1994CF7C" w14:textId="77777777" w:rsidR="002C6561" w:rsidRPr="002C6561" w:rsidRDefault="002C6561" w:rsidP="002C6561">
            <w:pPr>
              <w:spacing w:after="0" w:line="240" w:lineRule="auto"/>
              <w:jc w:val="center"/>
              <w:rPr>
                <w:rFonts w:ascii="Times New Roman" w:hAnsi="Times New Roman" w:cs="Times New Roman"/>
                <w:color w:val="000000"/>
                <w:sz w:val="18"/>
                <w:szCs w:val="18"/>
                <w:lang w:val="en-US" w:eastAsia="zh-CN"/>
              </w:rPr>
            </w:pPr>
            <w:r w:rsidRPr="002C6561">
              <w:rPr>
                <w:rFonts w:ascii="Times New Roman" w:hAnsi="Times New Roman" w:cs="Times New Roman"/>
                <w:color w:val="000000"/>
                <w:sz w:val="18"/>
                <w:szCs w:val="18"/>
                <w:lang w:eastAsia="zh-CN"/>
              </w:rPr>
              <w:t>Realized return</w:t>
            </w:r>
          </w:p>
        </w:tc>
        <w:tc>
          <w:tcPr>
            <w:tcW w:w="1413" w:type="dxa"/>
            <w:tcBorders>
              <w:top w:val="nil"/>
              <w:left w:val="nil"/>
              <w:bottom w:val="single" w:sz="8" w:space="0" w:color="auto"/>
              <w:right w:val="nil"/>
            </w:tcBorders>
            <w:shd w:val="clear" w:color="auto" w:fill="auto"/>
            <w:noWrap/>
            <w:vAlign w:val="center"/>
            <w:hideMark/>
          </w:tcPr>
          <w:p w14:paraId="7CE88D34" w14:textId="77777777" w:rsidR="002C6561" w:rsidRPr="002C6561" w:rsidRDefault="002C6561" w:rsidP="002C6561">
            <w:pPr>
              <w:spacing w:after="0" w:line="240" w:lineRule="auto"/>
              <w:jc w:val="center"/>
              <w:rPr>
                <w:rFonts w:ascii="Times New Roman" w:hAnsi="Times New Roman" w:cs="Times New Roman"/>
                <w:color w:val="000000"/>
                <w:sz w:val="18"/>
                <w:szCs w:val="18"/>
                <w:lang w:val="en-US" w:eastAsia="zh-CN"/>
              </w:rPr>
            </w:pPr>
            <w:r w:rsidRPr="002C6561">
              <w:rPr>
                <w:rFonts w:ascii="Times New Roman" w:hAnsi="Times New Roman" w:cs="Times New Roman"/>
                <w:color w:val="000000"/>
                <w:sz w:val="18"/>
                <w:szCs w:val="18"/>
                <w:lang w:eastAsia="zh-CN"/>
              </w:rPr>
              <w:t>Return/</w:t>
            </w:r>
            <w:proofErr w:type="spellStart"/>
            <w:r w:rsidRPr="002C6561">
              <w:rPr>
                <w:rFonts w:ascii="Times New Roman" w:hAnsi="Times New Roman" w:cs="Times New Roman"/>
                <w:color w:val="000000"/>
                <w:sz w:val="18"/>
                <w:szCs w:val="18"/>
                <w:lang w:eastAsia="zh-CN"/>
              </w:rPr>
              <w:t>CVaR</w:t>
            </w:r>
            <w:proofErr w:type="spellEnd"/>
          </w:p>
        </w:tc>
        <w:tc>
          <w:tcPr>
            <w:tcW w:w="1295" w:type="dxa"/>
            <w:tcBorders>
              <w:top w:val="nil"/>
              <w:left w:val="nil"/>
              <w:bottom w:val="single" w:sz="8" w:space="0" w:color="auto"/>
              <w:right w:val="nil"/>
            </w:tcBorders>
            <w:shd w:val="clear" w:color="auto" w:fill="auto"/>
            <w:noWrap/>
            <w:vAlign w:val="center"/>
            <w:hideMark/>
          </w:tcPr>
          <w:p w14:paraId="007DF6D6" w14:textId="77777777" w:rsidR="002C6561" w:rsidRPr="002C6561" w:rsidRDefault="002C6561" w:rsidP="002C6561">
            <w:pPr>
              <w:spacing w:after="0" w:line="240" w:lineRule="auto"/>
              <w:jc w:val="center"/>
              <w:rPr>
                <w:rFonts w:ascii="Times New Roman" w:hAnsi="Times New Roman" w:cs="Times New Roman"/>
                <w:color w:val="000000"/>
                <w:sz w:val="18"/>
                <w:szCs w:val="18"/>
                <w:lang w:val="en-US" w:eastAsia="zh-CN"/>
              </w:rPr>
            </w:pPr>
            <w:proofErr w:type="spellStart"/>
            <w:r w:rsidRPr="002C6561">
              <w:rPr>
                <w:rFonts w:ascii="Times New Roman" w:hAnsi="Times New Roman" w:cs="Times New Roman"/>
                <w:color w:val="000000"/>
                <w:sz w:val="18"/>
                <w:szCs w:val="18"/>
                <w:lang w:eastAsia="zh-CN"/>
              </w:rPr>
              <w:t>Sortino</w:t>
            </w:r>
            <w:proofErr w:type="spellEnd"/>
            <w:r w:rsidRPr="002C6561">
              <w:rPr>
                <w:rFonts w:ascii="Times New Roman" w:hAnsi="Times New Roman" w:cs="Times New Roman"/>
                <w:color w:val="000000"/>
                <w:sz w:val="18"/>
                <w:szCs w:val="18"/>
                <w:lang w:eastAsia="zh-CN"/>
              </w:rPr>
              <w:t xml:space="preserve"> ratio</w:t>
            </w:r>
          </w:p>
        </w:tc>
        <w:tc>
          <w:tcPr>
            <w:tcW w:w="1614" w:type="dxa"/>
            <w:tcBorders>
              <w:top w:val="nil"/>
              <w:left w:val="nil"/>
              <w:bottom w:val="single" w:sz="8" w:space="0" w:color="auto"/>
              <w:right w:val="nil"/>
            </w:tcBorders>
            <w:shd w:val="clear" w:color="auto" w:fill="auto"/>
            <w:noWrap/>
            <w:vAlign w:val="center"/>
            <w:hideMark/>
          </w:tcPr>
          <w:p w14:paraId="7B73156E" w14:textId="77777777" w:rsidR="002C6561" w:rsidRPr="002C6561" w:rsidRDefault="002C6561" w:rsidP="002C6561">
            <w:pPr>
              <w:spacing w:after="0" w:line="240" w:lineRule="auto"/>
              <w:jc w:val="center"/>
              <w:rPr>
                <w:rFonts w:ascii="Times New Roman" w:hAnsi="Times New Roman" w:cs="Times New Roman"/>
                <w:color w:val="000000"/>
                <w:sz w:val="18"/>
                <w:szCs w:val="18"/>
                <w:lang w:val="en-US" w:eastAsia="zh-CN"/>
              </w:rPr>
            </w:pPr>
            <w:r w:rsidRPr="002C6561">
              <w:rPr>
                <w:rFonts w:ascii="Times New Roman" w:hAnsi="Times New Roman" w:cs="Times New Roman"/>
                <w:color w:val="000000"/>
                <w:sz w:val="18"/>
                <w:szCs w:val="18"/>
                <w:lang w:eastAsia="zh-CN"/>
              </w:rPr>
              <w:t>Max drawdown</w:t>
            </w:r>
          </w:p>
        </w:tc>
      </w:tr>
      <w:tr w:rsidR="002C6561" w:rsidRPr="002C6561" w14:paraId="48A5E7D5" w14:textId="77777777" w:rsidTr="002C6561">
        <w:trPr>
          <w:divId w:val="2136020565"/>
          <w:trHeight w:val="270"/>
          <w:jc w:val="center"/>
        </w:trPr>
        <w:tc>
          <w:tcPr>
            <w:tcW w:w="1179" w:type="dxa"/>
            <w:vMerge w:val="restart"/>
            <w:tcBorders>
              <w:top w:val="nil"/>
              <w:left w:val="nil"/>
              <w:bottom w:val="single" w:sz="8" w:space="0" w:color="000000"/>
              <w:right w:val="nil"/>
            </w:tcBorders>
            <w:shd w:val="clear" w:color="auto" w:fill="auto"/>
            <w:noWrap/>
            <w:vAlign w:val="center"/>
            <w:hideMark/>
          </w:tcPr>
          <w:p w14:paraId="60677B7F" w14:textId="77777777" w:rsidR="002C6561" w:rsidRPr="002C6561" w:rsidRDefault="002C6561" w:rsidP="002C6561">
            <w:pPr>
              <w:spacing w:after="0" w:line="240" w:lineRule="auto"/>
              <w:jc w:val="center"/>
              <w:rPr>
                <w:rFonts w:ascii="Times New Roman" w:hAnsi="Times New Roman" w:cs="Times New Roman"/>
                <w:b/>
                <w:bCs/>
                <w:color w:val="000000"/>
                <w:sz w:val="18"/>
                <w:szCs w:val="18"/>
                <w:lang w:val="en-US" w:eastAsia="zh-CN"/>
              </w:rPr>
            </w:pPr>
            <w:r w:rsidRPr="002C6561">
              <w:rPr>
                <w:rFonts w:ascii="Times New Roman" w:hAnsi="Times New Roman" w:cs="Times New Roman"/>
                <w:b/>
                <w:bCs/>
                <w:color w:val="000000"/>
                <w:sz w:val="18"/>
                <w:szCs w:val="18"/>
                <w:lang w:eastAsia="zh-CN"/>
              </w:rPr>
              <w:t>SPY-DIA</w:t>
            </w:r>
          </w:p>
        </w:tc>
        <w:tc>
          <w:tcPr>
            <w:tcW w:w="1567" w:type="dxa"/>
            <w:tcBorders>
              <w:top w:val="nil"/>
              <w:left w:val="nil"/>
              <w:bottom w:val="nil"/>
              <w:right w:val="nil"/>
            </w:tcBorders>
            <w:shd w:val="clear" w:color="auto" w:fill="auto"/>
            <w:noWrap/>
            <w:vAlign w:val="center"/>
            <w:hideMark/>
          </w:tcPr>
          <w:p w14:paraId="7CF9B277" w14:textId="77777777" w:rsidR="002C6561" w:rsidRPr="002C6561" w:rsidRDefault="002C6561" w:rsidP="002C6561">
            <w:pPr>
              <w:spacing w:after="0" w:line="240" w:lineRule="auto"/>
              <w:rPr>
                <w:rFonts w:ascii="Times New Roman" w:hAnsi="Times New Roman" w:cs="Times New Roman"/>
                <w:color w:val="000000"/>
                <w:sz w:val="18"/>
                <w:szCs w:val="18"/>
                <w:lang w:val="en-US" w:eastAsia="zh-CN"/>
              </w:rPr>
            </w:pPr>
            <w:r w:rsidRPr="002C6561">
              <w:rPr>
                <w:rFonts w:ascii="Times New Roman" w:hAnsi="Times New Roman" w:cs="Times New Roman"/>
                <w:color w:val="000000"/>
                <w:sz w:val="18"/>
                <w:szCs w:val="18"/>
                <w:lang w:eastAsia="zh-CN"/>
              </w:rPr>
              <w:t>ARMA-DCC</w:t>
            </w:r>
          </w:p>
        </w:tc>
        <w:tc>
          <w:tcPr>
            <w:tcW w:w="1572" w:type="dxa"/>
            <w:tcBorders>
              <w:top w:val="nil"/>
              <w:left w:val="nil"/>
              <w:bottom w:val="nil"/>
              <w:right w:val="nil"/>
            </w:tcBorders>
            <w:shd w:val="clear" w:color="auto" w:fill="auto"/>
            <w:noWrap/>
            <w:vAlign w:val="center"/>
            <w:hideMark/>
          </w:tcPr>
          <w:p w14:paraId="12407EB0" w14:textId="77777777" w:rsidR="002C6561" w:rsidRPr="002C6561" w:rsidRDefault="002C6561" w:rsidP="002C6561">
            <w:pPr>
              <w:spacing w:after="0" w:line="240" w:lineRule="auto"/>
              <w:jc w:val="center"/>
              <w:rPr>
                <w:rFonts w:ascii="Times New Roman" w:hAnsi="Times New Roman" w:cs="Times New Roman"/>
                <w:color w:val="000000"/>
                <w:sz w:val="18"/>
                <w:szCs w:val="18"/>
                <w:lang w:val="en-US" w:eastAsia="zh-CN"/>
              </w:rPr>
            </w:pPr>
            <w:r w:rsidRPr="002C6561">
              <w:rPr>
                <w:rFonts w:ascii="Times New Roman" w:hAnsi="Times New Roman" w:cs="Times New Roman"/>
                <w:color w:val="000000"/>
                <w:sz w:val="18"/>
                <w:szCs w:val="18"/>
                <w:lang w:eastAsia="zh-CN"/>
              </w:rPr>
              <w:t>13.64%</w:t>
            </w:r>
          </w:p>
        </w:tc>
        <w:tc>
          <w:tcPr>
            <w:tcW w:w="1413" w:type="dxa"/>
            <w:tcBorders>
              <w:top w:val="nil"/>
              <w:left w:val="nil"/>
              <w:bottom w:val="nil"/>
              <w:right w:val="nil"/>
            </w:tcBorders>
            <w:shd w:val="clear" w:color="auto" w:fill="auto"/>
            <w:noWrap/>
            <w:vAlign w:val="center"/>
            <w:hideMark/>
          </w:tcPr>
          <w:p w14:paraId="4F48D85D" w14:textId="77777777" w:rsidR="002C6561" w:rsidRPr="002C6561" w:rsidRDefault="002C6561" w:rsidP="002C6561">
            <w:pPr>
              <w:spacing w:after="0" w:line="240" w:lineRule="auto"/>
              <w:jc w:val="center"/>
              <w:rPr>
                <w:rFonts w:ascii="Times New Roman" w:hAnsi="Times New Roman" w:cs="Times New Roman"/>
                <w:color w:val="000000"/>
                <w:sz w:val="18"/>
                <w:szCs w:val="18"/>
                <w:lang w:val="en-US" w:eastAsia="zh-CN"/>
              </w:rPr>
            </w:pPr>
            <w:r w:rsidRPr="002C6561">
              <w:rPr>
                <w:rFonts w:ascii="Times New Roman" w:hAnsi="Times New Roman" w:cs="Times New Roman"/>
                <w:color w:val="000000"/>
                <w:sz w:val="18"/>
                <w:szCs w:val="18"/>
                <w:lang w:eastAsia="zh-CN"/>
              </w:rPr>
              <w:t>4.4741</w:t>
            </w:r>
          </w:p>
        </w:tc>
        <w:tc>
          <w:tcPr>
            <w:tcW w:w="1295" w:type="dxa"/>
            <w:tcBorders>
              <w:top w:val="nil"/>
              <w:left w:val="nil"/>
              <w:bottom w:val="nil"/>
              <w:right w:val="nil"/>
            </w:tcBorders>
            <w:shd w:val="clear" w:color="auto" w:fill="auto"/>
            <w:noWrap/>
            <w:vAlign w:val="center"/>
            <w:hideMark/>
          </w:tcPr>
          <w:p w14:paraId="38A14AFE" w14:textId="77777777" w:rsidR="002C6561" w:rsidRPr="002C6561" w:rsidRDefault="002C6561" w:rsidP="002C6561">
            <w:pPr>
              <w:spacing w:after="0" w:line="240" w:lineRule="auto"/>
              <w:jc w:val="center"/>
              <w:rPr>
                <w:rFonts w:ascii="Times New Roman" w:hAnsi="Times New Roman" w:cs="Times New Roman"/>
                <w:color w:val="000000"/>
                <w:sz w:val="18"/>
                <w:szCs w:val="18"/>
                <w:lang w:val="en-US" w:eastAsia="zh-CN"/>
              </w:rPr>
            </w:pPr>
            <w:r w:rsidRPr="002C6561">
              <w:rPr>
                <w:rFonts w:ascii="Times New Roman" w:hAnsi="Times New Roman" w:cs="Times New Roman"/>
                <w:color w:val="000000"/>
                <w:sz w:val="18"/>
                <w:szCs w:val="18"/>
                <w:lang w:eastAsia="zh-CN"/>
              </w:rPr>
              <w:t>1.8801</w:t>
            </w:r>
          </w:p>
        </w:tc>
        <w:tc>
          <w:tcPr>
            <w:tcW w:w="1614" w:type="dxa"/>
            <w:tcBorders>
              <w:top w:val="nil"/>
              <w:left w:val="nil"/>
              <w:bottom w:val="nil"/>
              <w:right w:val="nil"/>
            </w:tcBorders>
            <w:shd w:val="clear" w:color="auto" w:fill="auto"/>
            <w:noWrap/>
            <w:vAlign w:val="center"/>
            <w:hideMark/>
          </w:tcPr>
          <w:p w14:paraId="1EC6B8A2" w14:textId="77777777" w:rsidR="002C6561" w:rsidRPr="002C6561" w:rsidRDefault="002C6561" w:rsidP="002C6561">
            <w:pPr>
              <w:spacing w:after="0" w:line="240" w:lineRule="auto"/>
              <w:jc w:val="center"/>
              <w:rPr>
                <w:rFonts w:ascii="Times New Roman" w:hAnsi="Times New Roman" w:cs="Times New Roman"/>
                <w:color w:val="000000"/>
                <w:sz w:val="18"/>
                <w:szCs w:val="18"/>
                <w:lang w:val="en-US" w:eastAsia="zh-CN"/>
              </w:rPr>
            </w:pPr>
            <w:r w:rsidRPr="002C6561">
              <w:rPr>
                <w:rFonts w:ascii="Times New Roman" w:hAnsi="Times New Roman" w:cs="Times New Roman"/>
                <w:color w:val="000000"/>
                <w:sz w:val="18"/>
                <w:szCs w:val="18"/>
                <w:lang w:eastAsia="zh-CN"/>
              </w:rPr>
              <w:t>7.67%</w:t>
            </w:r>
          </w:p>
        </w:tc>
      </w:tr>
      <w:tr w:rsidR="002C6561" w:rsidRPr="002C6561" w14:paraId="4351876E" w14:textId="77777777" w:rsidTr="002C6561">
        <w:trPr>
          <w:divId w:val="2136020565"/>
          <w:trHeight w:val="270"/>
          <w:jc w:val="center"/>
        </w:trPr>
        <w:tc>
          <w:tcPr>
            <w:tcW w:w="1179" w:type="dxa"/>
            <w:vMerge/>
            <w:tcBorders>
              <w:top w:val="nil"/>
              <w:left w:val="nil"/>
              <w:bottom w:val="single" w:sz="8" w:space="0" w:color="000000"/>
              <w:right w:val="nil"/>
            </w:tcBorders>
            <w:vAlign w:val="center"/>
            <w:hideMark/>
          </w:tcPr>
          <w:p w14:paraId="1FBBAD13" w14:textId="77777777" w:rsidR="002C6561" w:rsidRPr="002C6561" w:rsidRDefault="002C6561" w:rsidP="002C6561">
            <w:pPr>
              <w:spacing w:after="0" w:line="240" w:lineRule="auto"/>
              <w:rPr>
                <w:rFonts w:ascii="Times New Roman" w:hAnsi="Times New Roman" w:cs="Times New Roman"/>
                <w:b/>
                <w:bCs/>
                <w:color w:val="000000"/>
                <w:sz w:val="18"/>
                <w:szCs w:val="18"/>
                <w:lang w:val="en-US" w:eastAsia="zh-CN"/>
              </w:rPr>
            </w:pPr>
          </w:p>
        </w:tc>
        <w:tc>
          <w:tcPr>
            <w:tcW w:w="1567" w:type="dxa"/>
            <w:tcBorders>
              <w:top w:val="nil"/>
              <w:left w:val="nil"/>
              <w:bottom w:val="nil"/>
              <w:right w:val="nil"/>
            </w:tcBorders>
            <w:shd w:val="clear" w:color="auto" w:fill="auto"/>
            <w:noWrap/>
            <w:vAlign w:val="center"/>
            <w:hideMark/>
          </w:tcPr>
          <w:p w14:paraId="7DEB6B72" w14:textId="77777777" w:rsidR="002C6561" w:rsidRPr="002C6561" w:rsidRDefault="002C6561" w:rsidP="002C6561">
            <w:pPr>
              <w:spacing w:after="0" w:line="240" w:lineRule="auto"/>
              <w:rPr>
                <w:rFonts w:ascii="Times New Roman" w:hAnsi="Times New Roman" w:cs="Times New Roman"/>
                <w:color w:val="000000"/>
                <w:sz w:val="18"/>
                <w:szCs w:val="18"/>
                <w:lang w:val="en-US" w:eastAsia="zh-CN"/>
              </w:rPr>
            </w:pPr>
            <w:r w:rsidRPr="002C6561">
              <w:rPr>
                <w:rFonts w:ascii="Times New Roman" w:hAnsi="Times New Roman" w:cs="Times New Roman"/>
                <w:color w:val="000000"/>
                <w:sz w:val="18"/>
                <w:szCs w:val="18"/>
                <w:lang w:eastAsia="zh-CN"/>
              </w:rPr>
              <w:t>ARMA-ADCC</w:t>
            </w:r>
          </w:p>
        </w:tc>
        <w:tc>
          <w:tcPr>
            <w:tcW w:w="1572" w:type="dxa"/>
            <w:tcBorders>
              <w:top w:val="nil"/>
              <w:left w:val="nil"/>
              <w:bottom w:val="nil"/>
              <w:right w:val="nil"/>
            </w:tcBorders>
            <w:shd w:val="clear" w:color="auto" w:fill="auto"/>
            <w:noWrap/>
            <w:vAlign w:val="center"/>
            <w:hideMark/>
          </w:tcPr>
          <w:p w14:paraId="4B85E16F" w14:textId="77777777" w:rsidR="002C6561" w:rsidRPr="002C6561" w:rsidRDefault="002C6561" w:rsidP="002C6561">
            <w:pPr>
              <w:spacing w:after="0" w:line="240" w:lineRule="auto"/>
              <w:jc w:val="center"/>
              <w:rPr>
                <w:rFonts w:ascii="Times New Roman" w:hAnsi="Times New Roman" w:cs="Times New Roman"/>
                <w:color w:val="000000"/>
                <w:sz w:val="18"/>
                <w:szCs w:val="18"/>
                <w:lang w:val="en-US" w:eastAsia="zh-CN"/>
              </w:rPr>
            </w:pPr>
            <w:r w:rsidRPr="002C6561">
              <w:rPr>
                <w:rFonts w:ascii="Times New Roman" w:hAnsi="Times New Roman" w:cs="Times New Roman"/>
                <w:color w:val="000000"/>
                <w:sz w:val="18"/>
                <w:szCs w:val="18"/>
                <w:lang w:eastAsia="zh-CN"/>
              </w:rPr>
              <w:t>13.94%</w:t>
            </w:r>
          </w:p>
        </w:tc>
        <w:tc>
          <w:tcPr>
            <w:tcW w:w="1413" w:type="dxa"/>
            <w:tcBorders>
              <w:top w:val="nil"/>
              <w:left w:val="nil"/>
              <w:bottom w:val="nil"/>
              <w:right w:val="nil"/>
            </w:tcBorders>
            <w:shd w:val="clear" w:color="auto" w:fill="auto"/>
            <w:noWrap/>
            <w:vAlign w:val="center"/>
            <w:hideMark/>
          </w:tcPr>
          <w:p w14:paraId="6A264440" w14:textId="77777777" w:rsidR="002C6561" w:rsidRPr="002C6561" w:rsidRDefault="002C6561" w:rsidP="002C6561">
            <w:pPr>
              <w:spacing w:after="0" w:line="240" w:lineRule="auto"/>
              <w:jc w:val="center"/>
              <w:rPr>
                <w:rFonts w:ascii="Times New Roman" w:hAnsi="Times New Roman" w:cs="Times New Roman"/>
                <w:color w:val="000000"/>
                <w:sz w:val="18"/>
                <w:szCs w:val="18"/>
                <w:lang w:val="en-US" w:eastAsia="zh-CN"/>
              </w:rPr>
            </w:pPr>
            <w:r w:rsidRPr="002C6561">
              <w:rPr>
                <w:rFonts w:ascii="Times New Roman" w:hAnsi="Times New Roman" w:cs="Times New Roman"/>
                <w:color w:val="000000"/>
                <w:sz w:val="18"/>
                <w:szCs w:val="18"/>
                <w:lang w:eastAsia="zh-CN"/>
              </w:rPr>
              <w:t>4.5896</w:t>
            </w:r>
          </w:p>
        </w:tc>
        <w:tc>
          <w:tcPr>
            <w:tcW w:w="1295" w:type="dxa"/>
            <w:tcBorders>
              <w:top w:val="nil"/>
              <w:left w:val="nil"/>
              <w:bottom w:val="nil"/>
              <w:right w:val="nil"/>
            </w:tcBorders>
            <w:shd w:val="clear" w:color="auto" w:fill="auto"/>
            <w:noWrap/>
            <w:vAlign w:val="center"/>
            <w:hideMark/>
          </w:tcPr>
          <w:p w14:paraId="59153ECA" w14:textId="77777777" w:rsidR="002C6561" w:rsidRPr="002C6561" w:rsidRDefault="002C6561" w:rsidP="002C6561">
            <w:pPr>
              <w:spacing w:after="0" w:line="240" w:lineRule="auto"/>
              <w:jc w:val="center"/>
              <w:rPr>
                <w:rFonts w:ascii="Times New Roman" w:hAnsi="Times New Roman" w:cs="Times New Roman"/>
                <w:color w:val="000000"/>
                <w:sz w:val="18"/>
                <w:szCs w:val="18"/>
                <w:lang w:val="en-US" w:eastAsia="zh-CN"/>
              </w:rPr>
            </w:pPr>
            <w:r w:rsidRPr="002C6561">
              <w:rPr>
                <w:rFonts w:ascii="Times New Roman" w:hAnsi="Times New Roman" w:cs="Times New Roman"/>
                <w:color w:val="000000"/>
                <w:sz w:val="18"/>
                <w:szCs w:val="18"/>
                <w:lang w:eastAsia="zh-CN"/>
              </w:rPr>
              <w:t>1.8746</w:t>
            </w:r>
          </w:p>
        </w:tc>
        <w:tc>
          <w:tcPr>
            <w:tcW w:w="1614" w:type="dxa"/>
            <w:tcBorders>
              <w:top w:val="nil"/>
              <w:left w:val="nil"/>
              <w:bottom w:val="nil"/>
              <w:right w:val="nil"/>
            </w:tcBorders>
            <w:shd w:val="clear" w:color="auto" w:fill="auto"/>
            <w:noWrap/>
            <w:vAlign w:val="center"/>
            <w:hideMark/>
          </w:tcPr>
          <w:p w14:paraId="1F16A8AC" w14:textId="77777777" w:rsidR="002C6561" w:rsidRPr="002C6561" w:rsidRDefault="002C6561" w:rsidP="002C6561">
            <w:pPr>
              <w:spacing w:after="0" w:line="240" w:lineRule="auto"/>
              <w:jc w:val="center"/>
              <w:rPr>
                <w:rFonts w:ascii="Times New Roman" w:hAnsi="Times New Roman" w:cs="Times New Roman"/>
                <w:color w:val="000000"/>
                <w:sz w:val="18"/>
                <w:szCs w:val="18"/>
                <w:lang w:val="en-US" w:eastAsia="zh-CN"/>
              </w:rPr>
            </w:pPr>
            <w:r w:rsidRPr="002C6561">
              <w:rPr>
                <w:rFonts w:ascii="Times New Roman" w:hAnsi="Times New Roman" w:cs="Times New Roman"/>
                <w:color w:val="000000"/>
                <w:sz w:val="18"/>
                <w:szCs w:val="18"/>
                <w:lang w:eastAsia="zh-CN"/>
              </w:rPr>
              <w:t>7.67%</w:t>
            </w:r>
          </w:p>
        </w:tc>
      </w:tr>
      <w:tr w:rsidR="002C6561" w:rsidRPr="002C6561" w14:paraId="4F33101F" w14:textId="77777777" w:rsidTr="002C6561">
        <w:trPr>
          <w:divId w:val="2136020565"/>
          <w:trHeight w:val="270"/>
          <w:jc w:val="center"/>
        </w:trPr>
        <w:tc>
          <w:tcPr>
            <w:tcW w:w="1179" w:type="dxa"/>
            <w:vMerge/>
            <w:tcBorders>
              <w:top w:val="nil"/>
              <w:left w:val="nil"/>
              <w:bottom w:val="single" w:sz="8" w:space="0" w:color="000000"/>
              <w:right w:val="nil"/>
            </w:tcBorders>
            <w:vAlign w:val="center"/>
            <w:hideMark/>
          </w:tcPr>
          <w:p w14:paraId="29C5629A" w14:textId="77777777" w:rsidR="002C6561" w:rsidRPr="002C6561" w:rsidRDefault="002C6561" w:rsidP="002C6561">
            <w:pPr>
              <w:spacing w:after="0" w:line="240" w:lineRule="auto"/>
              <w:rPr>
                <w:rFonts w:ascii="Times New Roman" w:hAnsi="Times New Roman" w:cs="Times New Roman"/>
                <w:b/>
                <w:bCs/>
                <w:color w:val="000000"/>
                <w:sz w:val="18"/>
                <w:szCs w:val="18"/>
                <w:lang w:val="en-US" w:eastAsia="zh-CN"/>
              </w:rPr>
            </w:pPr>
          </w:p>
        </w:tc>
        <w:tc>
          <w:tcPr>
            <w:tcW w:w="1567" w:type="dxa"/>
            <w:tcBorders>
              <w:top w:val="nil"/>
              <w:left w:val="nil"/>
              <w:bottom w:val="nil"/>
              <w:right w:val="nil"/>
            </w:tcBorders>
            <w:shd w:val="clear" w:color="auto" w:fill="auto"/>
            <w:noWrap/>
            <w:vAlign w:val="center"/>
            <w:hideMark/>
          </w:tcPr>
          <w:p w14:paraId="1464670B" w14:textId="77777777" w:rsidR="002C6561" w:rsidRPr="002C6561" w:rsidRDefault="002C6561" w:rsidP="002C6561">
            <w:pPr>
              <w:spacing w:after="0" w:line="240" w:lineRule="auto"/>
              <w:rPr>
                <w:rFonts w:ascii="Times New Roman" w:hAnsi="Times New Roman" w:cs="Times New Roman"/>
                <w:color w:val="000000"/>
                <w:sz w:val="18"/>
                <w:szCs w:val="18"/>
                <w:lang w:val="en-US" w:eastAsia="zh-CN"/>
              </w:rPr>
            </w:pPr>
            <w:r w:rsidRPr="002C6561">
              <w:rPr>
                <w:rFonts w:ascii="Times New Roman" w:hAnsi="Times New Roman" w:cs="Times New Roman"/>
                <w:color w:val="000000"/>
                <w:sz w:val="18"/>
                <w:szCs w:val="18"/>
                <w:lang w:eastAsia="zh-CN"/>
              </w:rPr>
              <w:t>ARMA-GAS</w:t>
            </w:r>
          </w:p>
        </w:tc>
        <w:tc>
          <w:tcPr>
            <w:tcW w:w="1572" w:type="dxa"/>
            <w:tcBorders>
              <w:top w:val="nil"/>
              <w:left w:val="nil"/>
              <w:bottom w:val="nil"/>
              <w:right w:val="nil"/>
            </w:tcBorders>
            <w:shd w:val="clear" w:color="auto" w:fill="auto"/>
            <w:noWrap/>
            <w:vAlign w:val="center"/>
            <w:hideMark/>
          </w:tcPr>
          <w:p w14:paraId="6AD1D434" w14:textId="77777777" w:rsidR="002C6561" w:rsidRPr="002C6561" w:rsidRDefault="002C6561" w:rsidP="002C6561">
            <w:pPr>
              <w:spacing w:after="0" w:line="240" w:lineRule="auto"/>
              <w:jc w:val="center"/>
              <w:rPr>
                <w:rFonts w:ascii="Times New Roman" w:hAnsi="Times New Roman" w:cs="Times New Roman"/>
                <w:color w:val="000000"/>
                <w:sz w:val="18"/>
                <w:szCs w:val="18"/>
                <w:lang w:val="en-US" w:eastAsia="zh-CN"/>
              </w:rPr>
            </w:pPr>
            <w:r w:rsidRPr="002C6561">
              <w:rPr>
                <w:rFonts w:ascii="Times New Roman" w:hAnsi="Times New Roman" w:cs="Times New Roman"/>
                <w:color w:val="000000"/>
                <w:sz w:val="18"/>
                <w:szCs w:val="18"/>
                <w:lang w:eastAsia="zh-CN"/>
              </w:rPr>
              <w:t>14.41%</w:t>
            </w:r>
          </w:p>
        </w:tc>
        <w:tc>
          <w:tcPr>
            <w:tcW w:w="1413" w:type="dxa"/>
            <w:tcBorders>
              <w:top w:val="nil"/>
              <w:left w:val="nil"/>
              <w:bottom w:val="nil"/>
              <w:right w:val="nil"/>
            </w:tcBorders>
            <w:shd w:val="clear" w:color="auto" w:fill="auto"/>
            <w:noWrap/>
            <w:vAlign w:val="center"/>
            <w:hideMark/>
          </w:tcPr>
          <w:p w14:paraId="0EC6CC79" w14:textId="77777777" w:rsidR="002C6561" w:rsidRPr="002C6561" w:rsidRDefault="002C6561" w:rsidP="002C6561">
            <w:pPr>
              <w:spacing w:after="0" w:line="240" w:lineRule="auto"/>
              <w:jc w:val="center"/>
              <w:rPr>
                <w:rFonts w:ascii="Times New Roman" w:hAnsi="Times New Roman" w:cs="Times New Roman"/>
                <w:color w:val="000000"/>
                <w:sz w:val="18"/>
                <w:szCs w:val="18"/>
                <w:lang w:val="en-US" w:eastAsia="zh-CN"/>
              </w:rPr>
            </w:pPr>
            <w:r w:rsidRPr="002C6561">
              <w:rPr>
                <w:rFonts w:ascii="Times New Roman" w:hAnsi="Times New Roman" w:cs="Times New Roman"/>
                <w:color w:val="000000"/>
                <w:sz w:val="18"/>
                <w:szCs w:val="18"/>
                <w:lang w:eastAsia="zh-CN"/>
              </w:rPr>
              <w:t>4.7466</w:t>
            </w:r>
          </w:p>
        </w:tc>
        <w:tc>
          <w:tcPr>
            <w:tcW w:w="1295" w:type="dxa"/>
            <w:tcBorders>
              <w:top w:val="nil"/>
              <w:left w:val="nil"/>
              <w:bottom w:val="nil"/>
              <w:right w:val="nil"/>
            </w:tcBorders>
            <w:shd w:val="clear" w:color="auto" w:fill="auto"/>
            <w:noWrap/>
            <w:vAlign w:val="center"/>
            <w:hideMark/>
          </w:tcPr>
          <w:p w14:paraId="7B9F01EA" w14:textId="77777777" w:rsidR="002C6561" w:rsidRPr="002C6561" w:rsidRDefault="002C6561" w:rsidP="002C6561">
            <w:pPr>
              <w:spacing w:after="0" w:line="240" w:lineRule="auto"/>
              <w:jc w:val="center"/>
              <w:rPr>
                <w:rFonts w:ascii="Times New Roman" w:hAnsi="Times New Roman" w:cs="Times New Roman"/>
                <w:color w:val="000000"/>
                <w:sz w:val="18"/>
                <w:szCs w:val="18"/>
                <w:lang w:val="en-US" w:eastAsia="zh-CN"/>
              </w:rPr>
            </w:pPr>
            <w:r w:rsidRPr="002C6561">
              <w:rPr>
                <w:rFonts w:ascii="Times New Roman" w:hAnsi="Times New Roman" w:cs="Times New Roman"/>
                <w:color w:val="000000"/>
                <w:sz w:val="18"/>
                <w:szCs w:val="18"/>
                <w:lang w:eastAsia="zh-CN"/>
              </w:rPr>
              <w:t>1.9429</w:t>
            </w:r>
          </w:p>
        </w:tc>
        <w:tc>
          <w:tcPr>
            <w:tcW w:w="1614" w:type="dxa"/>
            <w:tcBorders>
              <w:top w:val="nil"/>
              <w:left w:val="nil"/>
              <w:bottom w:val="nil"/>
              <w:right w:val="nil"/>
            </w:tcBorders>
            <w:shd w:val="clear" w:color="auto" w:fill="auto"/>
            <w:noWrap/>
            <w:vAlign w:val="center"/>
            <w:hideMark/>
          </w:tcPr>
          <w:p w14:paraId="1E19648C" w14:textId="77777777" w:rsidR="002C6561" w:rsidRPr="002C6561" w:rsidRDefault="002C6561" w:rsidP="002C6561">
            <w:pPr>
              <w:spacing w:after="0" w:line="240" w:lineRule="auto"/>
              <w:jc w:val="center"/>
              <w:rPr>
                <w:rFonts w:ascii="Times New Roman" w:hAnsi="Times New Roman" w:cs="Times New Roman"/>
                <w:color w:val="000000"/>
                <w:sz w:val="18"/>
                <w:szCs w:val="18"/>
                <w:lang w:val="en-US" w:eastAsia="zh-CN"/>
              </w:rPr>
            </w:pPr>
            <w:r w:rsidRPr="002C6561">
              <w:rPr>
                <w:rFonts w:ascii="Times New Roman" w:hAnsi="Times New Roman" w:cs="Times New Roman"/>
                <w:color w:val="000000"/>
                <w:sz w:val="18"/>
                <w:szCs w:val="18"/>
                <w:lang w:eastAsia="zh-CN"/>
              </w:rPr>
              <w:t>7.67%</w:t>
            </w:r>
          </w:p>
        </w:tc>
      </w:tr>
      <w:tr w:rsidR="002C6561" w:rsidRPr="002C6561" w14:paraId="01BD09AF" w14:textId="77777777" w:rsidTr="002C6561">
        <w:trPr>
          <w:divId w:val="2136020565"/>
          <w:trHeight w:val="270"/>
          <w:jc w:val="center"/>
        </w:trPr>
        <w:tc>
          <w:tcPr>
            <w:tcW w:w="1179" w:type="dxa"/>
            <w:vMerge/>
            <w:tcBorders>
              <w:top w:val="nil"/>
              <w:left w:val="nil"/>
              <w:bottom w:val="single" w:sz="8" w:space="0" w:color="000000"/>
              <w:right w:val="nil"/>
            </w:tcBorders>
            <w:vAlign w:val="center"/>
            <w:hideMark/>
          </w:tcPr>
          <w:p w14:paraId="74FE571D" w14:textId="77777777" w:rsidR="002C6561" w:rsidRPr="002C6561" w:rsidRDefault="002C6561" w:rsidP="002C6561">
            <w:pPr>
              <w:spacing w:after="0" w:line="240" w:lineRule="auto"/>
              <w:rPr>
                <w:rFonts w:ascii="Times New Roman" w:hAnsi="Times New Roman" w:cs="Times New Roman"/>
                <w:b/>
                <w:bCs/>
                <w:color w:val="000000"/>
                <w:sz w:val="18"/>
                <w:szCs w:val="18"/>
                <w:lang w:val="en-US" w:eastAsia="zh-CN"/>
              </w:rPr>
            </w:pPr>
          </w:p>
        </w:tc>
        <w:tc>
          <w:tcPr>
            <w:tcW w:w="1567" w:type="dxa"/>
            <w:tcBorders>
              <w:top w:val="nil"/>
              <w:left w:val="nil"/>
              <w:bottom w:val="nil"/>
              <w:right w:val="nil"/>
            </w:tcBorders>
            <w:shd w:val="clear" w:color="auto" w:fill="auto"/>
            <w:noWrap/>
            <w:vAlign w:val="center"/>
            <w:hideMark/>
          </w:tcPr>
          <w:p w14:paraId="5C60FC47" w14:textId="77777777" w:rsidR="002C6561" w:rsidRPr="002C6561" w:rsidRDefault="002C6561" w:rsidP="002C6561">
            <w:pPr>
              <w:spacing w:after="0" w:line="240" w:lineRule="auto"/>
              <w:rPr>
                <w:rFonts w:ascii="Times New Roman" w:hAnsi="Times New Roman" w:cs="Times New Roman"/>
                <w:color w:val="000000"/>
                <w:sz w:val="18"/>
                <w:szCs w:val="18"/>
                <w:lang w:val="en-US" w:eastAsia="zh-CN"/>
              </w:rPr>
            </w:pPr>
            <w:r w:rsidRPr="002C6561">
              <w:rPr>
                <w:rFonts w:ascii="Times New Roman" w:hAnsi="Times New Roman" w:cs="Times New Roman"/>
                <w:color w:val="000000"/>
                <w:sz w:val="18"/>
                <w:szCs w:val="18"/>
                <w:lang w:eastAsia="zh-CN"/>
              </w:rPr>
              <w:t>RNN-DCC</w:t>
            </w:r>
          </w:p>
        </w:tc>
        <w:tc>
          <w:tcPr>
            <w:tcW w:w="1572" w:type="dxa"/>
            <w:tcBorders>
              <w:top w:val="nil"/>
              <w:left w:val="nil"/>
              <w:bottom w:val="nil"/>
              <w:right w:val="nil"/>
            </w:tcBorders>
            <w:shd w:val="clear" w:color="auto" w:fill="auto"/>
            <w:noWrap/>
            <w:vAlign w:val="center"/>
            <w:hideMark/>
          </w:tcPr>
          <w:p w14:paraId="0FBB1CAB" w14:textId="77777777" w:rsidR="002C6561" w:rsidRPr="002C6561" w:rsidRDefault="002C6561" w:rsidP="002C6561">
            <w:pPr>
              <w:spacing w:after="0" w:line="240" w:lineRule="auto"/>
              <w:jc w:val="center"/>
              <w:rPr>
                <w:rFonts w:ascii="Times New Roman" w:hAnsi="Times New Roman" w:cs="Times New Roman"/>
                <w:color w:val="000000"/>
                <w:sz w:val="18"/>
                <w:szCs w:val="18"/>
                <w:lang w:val="en-US" w:eastAsia="zh-CN"/>
              </w:rPr>
            </w:pPr>
            <w:r w:rsidRPr="002C6561">
              <w:rPr>
                <w:rFonts w:ascii="Times New Roman" w:hAnsi="Times New Roman" w:cs="Times New Roman"/>
                <w:color w:val="000000"/>
                <w:sz w:val="18"/>
                <w:szCs w:val="18"/>
                <w:lang w:eastAsia="zh-CN"/>
              </w:rPr>
              <w:t>20.93%</w:t>
            </w:r>
          </w:p>
        </w:tc>
        <w:tc>
          <w:tcPr>
            <w:tcW w:w="1413" w:type="dxa"/>
            <w:tcBorders>
              <w:top w:val="nil"/>
              <w:left w:val="nil"/>
              <w:bottom w:val="nil"/>
              <w:right w:val="nil"/>
            </w:tcBorders>
            <w:shd w:val="clear" w:color="auto" w:fill="auto"/>
            <w:noWrap/>
            <w:vAlign w:val="center"/>
            <w:hideMark/>
          </w:tcPr>
          <w:p w14:paraId="18477CAD" w14:textId="77777777" w:rsidR="002C6561" w:rsidRPr="002C6561" w:rsidRDefault="002C6561" w:rsidP="002C6561">
            <w:pPr>
              <w:spacing w:after="0" w:line="240" w:lineRule="auto"/>
              <w:jc w:val="center"/>
              <w:rPr>
                <w:rFonts w:ascii="Times New Roman" w:hAnsi="Times New Roman" w:cs="Times New Roman"/>
                <w:color w:val="000000"/>
                <w:sz w:val="18"/>
                <w:szCs w:val="18"/>
                <w:lang w:val="en-US" w:eastAsia="zh-CN"/>
              </w:rPr>
            </w:pPr>
            <w:r w:rsidRPr="002C6561">
              <w:rPr>
                <w:rFonts w:ascii="Times New Roman" w:hAnsi="Times New Roman" w:cs="Times New Roman"/>
                <w:color w:val="000000"/>
                <w:sz w:val="18"/>
                <w:szCs w:val="18"/>
                <w:lang w:eastAsia="zh-CN"/>
              </w:rPr>
              <w:t>7.2314</w:t>
            </w:r>
          </w:p>
        </w:tc>
        <w:tc>
          <w:tcPr>
            <w:tcW w:w="1295" w:type="dxa"/>
            <w:tcBorders>
              <w:top w:val="nil"/>
              <w:left w:val="nil"/>
              <w:bottom w:val="nil"/>
              <w:right w:val="nil"/>
            </w:tcBorders>
            <w:shd w:val="clear" w:color="auto" w:fill="auto"/>
            <w:noWrap/>
            <w:vAlign w:val="center"/>
            <w:hideMark/>
          </w:tcPr>
          <w:p w14:paraId="0986C74D" w14:textId="77777777" w:rsidR="002C6561" w:rsidRPr="002C6561" w:rsidRDefault="002C6561" w:rsidP="002C6561">
            <w:pPr>
              <w:spacing w:after="0" w:line="240" w:lineRule="auto"/>
              <w:jc w:val="center"/>
              <w:rPr>
                <w:rFonts w:ascii="Times New Roman" w:hAnsi="Times New Roman" w:cs="Times New Roman"/>
                <w:color w:val="000000"/>
                <w:sz w:val="18"/>
                <w:szCs w:val="18"/>
                <w:lang w:val="en-US" w:eastAsia="zh-CN"/>
              </w:rPr>
            </w:pPr>
            <w:r w:rsidRPr="002C6561">
              <w:rPr>
                <w:rFonts w:ascii="Times New Roman" w:hAnsi="Times New Roman" w:cs="Times New Roman"/>
                <w:color w:val="000000"/>
                <w:sz w:val="18"/>
                <w:szCs w:val="18"/>
                <w:lang w:eastAsia="zh-CN"/>
              </w:rPr>
              <w:t>2.738</w:t>
            </w:r>
          </w:p>
        </w:tc>
        <w:tc>
          <w:tcPr>
            <w:tcW w:w="1614" w:type="dxa"/>
            <w:tcBorders>
              <w:top w:val="nil"/>
              <w:left w:val="nil"/>
              <w:bottom w:val="nil"/>
              <w:right w:val="nil"/>
            </w:tcBorders>
            <w:shd w:val="clear" w:color="auto" w:fill="auto"/>
            <w:noWrap/>
            <w:vAlign w:val="center"/>
            <w:hideMark/>
          </w:tcPr>
          <w:p w14:paraId="12988F45" w14:textId="77777777" w:rsidR="002C6561" w:rsidRPr="002C6561" w:rsidRDefault="002C6561" w:rsidP="002C6561">
            <w:pPr>
              <w:spacing w:after="0" w:line="240" w:lineRule="auto"/>
              <w:jc w:val="center"/>
              <w:rPr>
                <w:rFonts w:ascii="Times New Roman" w:hAnsi="Times New Roman" w:cs="Times New Roman"/>
                <w:color w:val="000000"/>
                <w:sz w:val="18"/>
                <w:szCs w:val="18"/>
                <w:lang w:val="en-US" w:eastAsia="zh-CN"/>
              </w:rPr>
            </w:pPr>
            <w:r w:rsidRPr="002C6561">
              <w:rPr>
                <w:rFonts w:ascii="Times New Roman" w:hAnsi="Times New Roman" w:cs="Times New Roman"/>
                <w:color w:val="000000"/>
                <w:sz w:val="18"/>
                <w:szCs w:val="18"/>
                <w:lang w:eastAsia="zh-CN"/>
              </w:rPr>
              <w:t>8.30%</w:t>
            </w:r>
          </w:p>
        </w:tc>
      </w:tr>
      <w:tr w:rsidR="002C6561" w:rsidRPr="002C6561" w14:paraId="4BFC92C8" w14:textId="77777777" w:rsidTr="002C6561">
        <w:trPr>
          <w:divId w:val="2136020565"/>
          <w:trHeight w:val="270"/>
          <w:jc w:val="center"/>
        </w:trPr>
        <w:tc>
          <w:tcPr>
            <w:tcW w:w="1179" w:type="dxa"/>
            <w:vMerge/>
            <w:tcBorders>
              <w:top w:val="nil"/>
              <w:left w:val="nil"/>
              <w:bottom w:val="single" w:sz="8" w:space="0" w:color="000000"/>
              <w:right w:val="nil"/>
            </w:tcBorders>
            <w:vAlign w:val="center"/>
            <w:hideMark/>
          </w:tcPr>
          <w:p w14:paraId="4C293A37" w14:textId="77777777" w:rsidR="002C6561" w:rsidRPr="002C6561" w:rsidRDefault="002C6561" w:rsidP="002C6561">
            <w:pPr>
              <w:spacing w:after="0" w:line="240" w:lineRule="auto"/>
              <w:rPr>
                <w:rFonts w:ascii="Times New Roman" w:hAnsi="Times New Roman" w:cs="Times New Roman"/>
                <w:b/>
                <w:bCs/>
                <w:color w:val="000000"/>
                <w:sz w:val="18"/>
                <w:szCs w:val="18"/>
                <w:lang w:val="en-US" w:eastAsia="zh-CN"/>
              </w:rPr>
            </w:pPr>
          </w:p>
        </w:tc>
        <w:tc>
          <w:tcPr>
            <w:tcW w:w="1567" w:type="dxa"/>
            <w:tcBorders>
              <w:top w:val="nil"/>
              <w:left w:val="nil"/>
              <w:bottom w:val="nil"/>
              <w:right w:val="nil"/>
            </w:tcBorders>
            <w:shd w:val="clear" w:color="auto" w:fill="auto"/>
            <w:noWrap/>
            <w:vAlign w:val="center"/>
            <w:hideMark/>
          </w:tcPr>
          <w:p w14:paraId="64AB404C" w14:textId="77777777" w:rsidR="002C6561" w:rsidRPr="002C6561" w:rsidRDefault="002C6561" w:rsidP="002C6561">
            <w:pPr>
              <w:spacing w:after="0" w:line="240" w:lineRule="auto"/>
              <w:rPr>
                <w:rFonts w:ascii="Times New Roman" w:hAnsi="Times New Roman" w:cs="Times New Roman"/>
                <w:color w:val="000000"/>
                <w:sz w:val="18"/>
                <w:szCs w:val="18"/>
                <w:lang w:val="en-US" w:eastAsia="zh-CN"/>
              </w:rPr>
            </w:pPr>
            <w:r w:rsidRPr="002C6561">
              <w:rPr>
                <w:rFonts w:ascii="Times New Roman" w:hAnsi="Times New Roman" w:cs="Times New Roman"/>
                <w:color w:val="000000"/>
                <w:sz w:val="18"/>
                <w:szCs w:val="18"/>
                <w:lang w:eastAsia="zh-CN"/>
              </w:rPr>
              <w:t>RNN-ADCC</w:t>
            </w:r>
          </w:p>
        </w:tc>
        <w:tc>
          <w:tcPr>
            <w:tcW w:w="1572" w:type="dxa"/>
            <w:tcBorders>
              <w:top w:val="nil"/>
              <w:left w:val="nil"/>
              <w:bottom w:val="nil"/>
              <w:right w:val="nil"/>
            </w:tcBorders>
            <w:shd w:val="clear" w:color="auto" w:fill="auto"/>
            <w:noWrap/>
            <w:vAlign w:val="center"/>
            <w:hideMark/>
          </w:tcPr>
          <w:p w14:paraId="18CE9F2B" w14:textId="77777777" w:rsidR="002C6561" w:rsidRPr="002C6561" w:rsidRDefault="002C6561" w:rsidP="002C6561">
            <w:pPr>
              <w:spacing w:after="0" w:line="240" w:lineRule="auto"/>
              <w:jc w:val="center"/>
              <w:rPr>
                <w:rFonts w:ascii="Times New Roman" w:hAnsi="Times New Roman" w:cs="Times New Roman"/>
                <w:color w:val="000000"/>
                <w:sz w:val="18"/>
                <w:szCs w:val="18"/>
                <w:lang w:val="en-US" w:eastAsia="zh-CN"/>
              </w:rPr>
            </w:pPr>
            <w:r w:rsidRPr="002C6561">
              <w:rPr>
                <w:rFonts w:ascii="Times New Roman" w:hAnsi="Times New Roman" w:cs="Times New Roman"/>
                <w:color w:val="000000"/>
                <w:sz w:val="18"/>
                <w:szCs w:val="18"/>
                <w:lang w:eastAsia="zh-CN"/>
              </w:rPr>
              <w:t>21.33%</w:t>
            </w:r>
          </w:p>
        </w:tc>
        <w:tc>
          <w:tcPr>
            <w:tcW w:w="1413" w:type="dxa"/>
            <w:tcBorders>
              <w:top w:val="nil"/>
              <w:left w:val="nil"/>
              <w:bottom w:val="nil"/>
              <w:right w:val="nil"/>
            </w:tcBorders>
            <w:shd w:val="clear" w:color="auto" w:fill="auto"/>
            <w:noWrap/>
            <w:vAlign w:val="center"/>
            <w:hideMark/>
          </w:tcPr>
          <w:p w14:paraId="49BCFC41" w14:textId="77777777" w:rsidR="002C6561" w:rsidRPr="002C6561" w:rsidRDefault="002C6561" w:rsidP="002C6561">
            <w:pPr>
              <w:spacing w:after="0" w:line="240" w:lineRule="auto"/>
              <w:jc w:val="center"/>
              <w:rPr>
                <w:rFonts w:ascii="Times New Roman" w:hAnsi="Times New Roman" w:cs="Times New Roman"/>
                <w:color w:val="000000"/>
                <w:sz w:val="18"/>
                <w:szCs w:val="18"/>
                <w:lang w:val="en-US" w:eastAsia="zh-CN"/>
              </w:rPr>
            </w:pPr>
            <w:r w:rsidRPr="002C6561">
              <w:rPr>
                <w:rFonts w:ascii="Times New Roman" w:hAnsi="Times New Roman" w:cs="Times New Roman"/>
                <w:color w:val="000000"/>
                <w:sz w:val="18"/>
                <w:szCs w:val="18"/>
                <w:lang w:eastAsia="zh-CN"/>
              </w:rPr>
              <w:t>7.446</w:t>
            </w:r>
          </w:p>
        </w:tc>
        <w:tc>
          <w:tcPr>
            <w:tcW w:w="1295" w:type="dxa"/>
            <w:tcBorders>
              <w:top w:val="nil"/>
              <w:left w:val="nil"/>
              <w:bottom w:val="nil"/>
              <w:right w:val="nil"/>
            </w:tcBorders>
            <w:shd w:val="clear" w:color="auto" w:fill="auto"/>
            <w:noWrap/>
            <w:vAlign w:val="center"/>
            <w:hideMark/>
          </w:tcPr>
          <w:p w14:paraId="722615F6" w14:textId="77777777" w:rsidR="002C6561" w:rsidRPr="002C6561" w:rsidRDefault="002C6561" w:rsidP="002C6561">
            <w:pPr>
              <w:spacing w:after="0" w:line="240" w:lineRule="auto"/>
              <w:jc w:val="center"/>
              <w:rPr>
                <w:rFonts w:ascii="Times New Roman" w:hAnsi="Times New Roman" w:cs="Times New Roman"/>
                <w:color w:val="000000"/>
                <w:sz w:val="18"/>
                <w:szCs w:val="18"/>
                <w:lang w:val="en-US" w:eastAsia="zh-CN"/>
              </w:rPr>
            </w:pPr>
            <w:r w:rsidRPr="002C6561">
              <w:rPr>
                <w:rFonts w:ascii="Times New Roman" w:hAnsi="Times New Roman" w:cs="Times New Roman"/>
                <w:color w:val="000000"/>
                <w:sz w:val="18"/>
                <w:szCs w:val="18"/>
                <w:lang w:eastAsia="zh-CN"/>
              </w:rPr>
              <w:t>2.6547</w:t>
            </w:r>
          </w:p>
        </w:tc>
        <w:tc>
          <w:tcPr>
            <w:tcW w:w="1614" w:type="dxa"/>
            <w:tcBorders>
              <w:top w:val="nil"/>
              <w:left w:val="nil"/>
              <w:bottom w:val="nil"/>
              <w:right w:val="nil"/>
            </w:tcBorders>
            <w:shd w:val="clear" w:color="auto" w:fill="auto"/>
            <w:noWrap/>
            <w:vAlign w:val="center"/>
            <w:hideMark/>
          </w:tcPr>
          <w:p w14:paraId="3A258218" w14:textId="77777777" w:rsidR="002C6561" w:rsidRPr="002C6561" w:rsidRDefault="002C6561" w:rsidP="002C6561">
            <w:pPr>
              <w:spacing w:after="0" w:line="240" w:lineRule="auto"/>
              <w:jc w:val="center"/>
              <w:rPr>
                <w:rFonts w:ascii="Times New Roman" w:hAnsi="Times New Roman" w:cs="Times New Roman"/>
                <w:color w:val="000000"/>
                <w:sz w:val="18"/>
                <w:szCs w:val="18"/>
                <w:lang w:val="en-US" w:eastAsia="zh-CN"/>
              </w:rPr>
            </w:pPr>
            <w:r w:rsidRPr="002C6561">
              <w:rPr>
                <w:rFonts w:ascii="Times New Roman" w:hAnsi="Times New Roman" w:cs="Times New Roman"/>
                <w:color w:val="000000"/>
                <w:sz w:val="18"/>
                <w:szCs w:val="18"/>
                <w:lang w:eastAsia="zh-CN"/>
              </w:rPr>
              <w:t>8.30%</w:t>
            </w:r>
          </w:p>
        </w:tc>
      </w:tr>
      <w:tr w:rsidR="002C6561" w:rsidRPr="002C6561" w14:paraId="605A1896" w14:textId="77777777" w:rsidTr="002C6561">
        <w:trPr>
          <w:divId w:val="2136020565"/>
          <w:trHeight w:val="270"/>
          <w:jc w:val="center"/>
        </w:trPr>
        <w:tc>
          <w:tcPr>
            <w:tcW w:w="1179" w:type="dxa"/>
            <w:vMerge/>
            <w:tcBorders>
              <w:top w:val="nil"/>
              <w:left w:val="nil"/>
              <w:bottom w:val="single" w:sz="8" w:space="0" w:color="000000"/>
              <w:right w:val="nil"/>
            </w:tcBorders>
            <w:vAlign w:val="center"/>
            <w:hideMark/>
          </w:tcPr>
          <w:p w14:paraId="3397E81C" w14:textId="77777777" w:rsidR="002C6561" w:rsidRPr="002C6561" w:rsidRDefault="002C6561" w:rsidP="002C6561">
            <w:pPr>
              <w:spacing w:after="0" w:line="240" w:lineRule="auto"/>
              <w:rPr>
                <w:rFonts w:ascii="Times New Roman" w:hAnsi="Times New Roman" w:cs="Times New Roman"/>
                <w:b/>
                <w:bCs/>
                <w:color w:val="000000"/>
                <w:sz w:val="18"/>
                <w:szCs w:val="18"/>
                <w:lang w:val="en-US" w:eastAsia="zh-CN"/>
              </w:rPr>
            </w:pPr>
          </w:p>
        </w:tc>
        <w:tc>
          <w:tcPr>
            <w:tcW w:w="1567" w:type="dxa"/>
            <w:tcBorders>
              <w:top w:val="nil"/>
              <w:left w:val="nil"/>
              <w:bottom w:val="nil"/>
              <w:right w:val="nil"/>
            </w:tcBorders>
            <w:shd w:val="clear" w:color="auto" w:fill="auto"/>
            <w:noWrap/>
            <w:vAlign w:val="center"/>
            <w:hideMark/>
          </w:tcPr>
          <w:p w14:paraId="65B051C3" w14:textId="77777777" w:rsidR="002C6561" w:rsidRPr="002C6561" w:rsidRDefault="002C6561" w:rsidP="002C6561">
            <w:pPr>
              <w:spacing w:after="0" w:line="240" w:lineRule="auto"/>
              <w:rPr>
                <w:rFonts w:ascii="Times New Roman" w:hAnsi="Times New Roman" w:cs="Times New Roman"/>
                <w:color w:val="000000"/>
                <w:sz w:val="18"/>
                <w:szCs w:val="18"/>
                <w:lang w:val="en-US" w:eastAsia="zh-CN"/>
              </w:rPr>
            </w:pPr>
            <w:r w:rsidRPr="002C6561">
              <w:rPr>
                <w:rFonts w:ascii="Times New Roman" w:hAnsi="Times New Roman" w:cs="Times New Roman"/>
                <w:color w:val="000000"/>
                <w:sz w:val="18"/>
                <w:szCs w:val="18"/>
                <w:lang w:eastAsia="zh-CN"/>
              </w:rPr>
              <w:t>RNN-GAS</w:t>
            </w:r>
          </w:p>
        </w:tc>
        <w:tc>
          <w:tcPr>
            <w:tcW w:w="1572" w:type="dxa"/>
            <w:tcBorders>
              <w:top w:val="nil"/>
              <w:left w:val="nil"/>
              <w:bottom w:val="nil"/>
              <w:right w:val="nil"/>
            </w:tcBorders>
            <w:shd w:val="clear" w:color="auto" w:fill="auto"/>
            <w:noWrap/>
            <w:vAlign w:val="center"/>
            <w:hideMark/>
          </w:tcPr>
          <w:p w14:paraId="383D8CA4" w14:textId="77777777" w:rsidR="002C6561" w:rsidRPr="002C6561" w:rsidRDefault="002C6561" w:rsidP="002C6561">
            <w:pPr>
              <w:spacing w:after="0" w:line="240" w:lineRule="auto"/>
              <w:jc w:val="center"/>
              <w:rPr>
                <w:rFonts w:ascii="Times New Roman" w:hAnsi="Times New Roman" w:cs="Times New Roman"/>
                <w:color w:val="000000"/>
                <w:sz w:val="18"/>
                <w:szCs w:val="18"/>
                <w:lang w:val="en-US" w:eastAsia="zh-CN"/>
              </w:rPr>
            </w:pPr>
            <w:r w:rsidRPr="002C6561">
              <w:rPr>
                <w:rFonts w:ascii="Times New Roman" w:hAnsi="Times New Roman" w:cs="Times New Roman"/>
                <w:color w:val="000000"/>
                <w:sz w:val="18"/>
                <w:szCs w:val="18"/>
                <w:lang w:eastAsia="zh-CN"/>
              </w:rPr>
              <w:t>21.27%</w:t>
            </w:r>
          </w:p>
        </w:tc>
        <w:tc>
          <w:tcPr>
            <w:tcW w:w="1413" w:type="dxa"/>
            <w:tcBorders>
              <w:top w:val="nil"/>
              <w:left w:val="nil"/>
              <w:bottom w:val="nil"/>
              <w:right w:val="nil"/>
            </w:tcBorders>
            <w:shd w:val="clear" w:color="auto" w:fill="auto"/>
            <w:noWrap/>
            <w:vAlign w:val="center"/>
            <w:hideMark/>
          </w:tcPr>
          <w:p w14:paraId="2C495183" w14:textId="77777777" w:rsidR="002C6561" w:rsidRPr="002C6561" w:rsidRDefault="002C6561" w:rsidP="002C6561">
            <w:pPr>
              <w:spacing w:after="0" w:line="240" w:lineRule="auto"/>
              <w:jc w:val="center"/>
              <w:rPr>
                <w:rFonts w:ascii="Times New Roman" w:hAnsi="Times New Roman" w:cs="Times New Roman"/>
                <w:color w:val="000000"/>
                <w:sz w:val="18"/>
                <w:szCs w:val="18"/>
                <w:lang w:val="en-US" w:eastAsia="zh-CN"/>
              </w:rPr>
            </w:pPr>
            <w:r w:rsidRPr="002C6561">
              <w:rPr>
                <w:rFonts w:ascii="Times New Roman" w:hAnsi="Times New Roman" w:cs="Times New Roman"/>
                <w:color w:val="000000"/>
                <w:sz w:val="18"/>
                <w:szCs w:val="18"/>
                <w:lang w:eastAsia="zh-CN"/>
              </w:rPr>
              <w:t>7.3368</w:t>
            </w:r>
          </w:p>
        </w:tc>
        <w:tc>
          <w:tcPr>
            <w:tcW w:w="1295" w:type="dxa"/>
            <w:tcBorders>
              <w:top w:val="nil"/>
              <w:left w:val="nil"/>
              <w:bottom w:val="nil"/>
              <w:right w:val="nil"/>
            </w:tcBorders>
            <w:shd w:val="clear" w:color="auto" w:fill="auto"/>
            <w:noWrap/>
            <w:vAlign w:val="center"/>
            <w:hideMark/>
          </w:tcPr>
          <w:p w14:paraId="13C8D194" w14:textId="77777777" w:rsidR="002C6561" w:rsidRPr="002C6561" w:rsidRDefault="002C6561" w:rsidP="002C6561">
            <w:pPr>
              <w:spacing w:after="0" w:line="240" w:lineRule="auto"/>
              <w:jc w:val="center"/>
              <w:rPr>
                <w:rFonts w:ascii="Times New Roman" w:hAnsi="Times New Roman" w:cs="Times New Roman"/>
                <w:color w:val="000000"/>
                <w:sz w:val="18"/>
                <w:szCs w:val="18"/>
                <w:lang w:val="en-US" w:eastAsia="zh-CN"/>
              </w:rPr>
            </w:pPr>
            <w:r w:rsidRPr="002C6561">
              <w:rPr>
                <w:rFonts w:ascii="Times New Roman" w:hAnsi="Times New Roman" w:cs="Times New Roman"/>
                <w:color w:val="000000"/>
                <w:sz w:val="18"/>
                <w:szCs w:val="18"/>
                <w:lang w:eastAsia="zh-CN"/>
              </w:rPr>
              <w:t>2.8372</w:t>
            </w:r>
          </w:p>
        </w:tc>
        <w:tc>
          <w:tcPr>
            <w:tcW w:w="1614" w:type="dxa"/>
            <w:tcBorders>
              <w:top w:val="nil"/>
              <w:left w:val="nil"/>
              <w:bottom w:val="nil"/>
              <w:right w:val="nil"/>
            </w:tcBorders>
            <w:shd w:val="clear" w:color="auto" w:fill="auto"/>
            <w:noWrap/>
            <w:vAlign w:val="center"/>
            <w:hideMark/>
          </w:tcPr>
          <w:p w14:paraId="1A1CDD14" w14:textId="77777777" w:rsidR="002C6561" w:rsidRPr="002C6561" w:rsidRDefault="002C6561" w:rsidP="002C6561">
            <w:pPr>
              <w:spacing w:after="0" w:line="240" w:lineRule="auto"/>
              <w:jc w:val="center"/>
              <w:rPr>
                <w:rFonts w:ascii="Times New Roman" w:hAnsi="Times New Roman" w:cs="Times New Roman"/>
                <w:color w:val="000000"/>
                <w:sz w:val="18"/>
                <w:szCs w:val="18"/>
                <w:lang w:val="en-US" w:eastAsia="zh-CN"/>
              </w:rPr>
            </w:pPr>
            <w:r w:rsidRPr="002C6561">
              <w:rPr>
                <w:rFonts w:ascii="Times New Roman" w:hAnsi="Times New Roman" w:cs="Times New Roman"/>
                <w:color w:val="000000"/>
                <w:sz w:val="18"/>
                <w:szCs w:val="18"/>
                <w:lang w:eastAsia="zh-CN"/>
              </w:rPr>
              <w:t>8.30%</w:t>
            </w:r>
          </w:p>
        </w:tc>
      </w:tr>
      <w:tr w:rsidR="002C6561" w:rsidRPr="002C6561" w14:paraId="42D63420" w14:textId="77777777" w:rsidTr="002C6561">
        <w:trPr>
          <w:divId w:val="2136020565"/>
          <w:trHeight w:val="270"/>
          <w:jc w:val="center"/>
        </w:trPr>
        <w:tc>
          <w:tcPr>
            <w:tcW w:w="1179" w:type="dxa"/>
            <w:vMerge/>
            <w:tcBorders>
              <w:top w:val="nil"/>
              <w:left w:val="nil"/>
              <w:bottom w:val="single" w:sz="8" w:space="0" w:color="000000"/>
              <w:right w:val="nil"/>
            </w:tcBorders>
            <w:vAlign w:val="center"/>
            <w:hideMark/>
          </w:tcPr>
          <w:p w14:paraId="7B6E27E7" w14:textId="77777777" w:rsidR="002C6561" w:rsidRPr="002C6561" w:rsidRDefault="002C6561" w:rsidP="002C6561">
            <w:pPr>
              <w:spacing w:after="0" w:line="240" w:lineRule="auto"/>
              <w:rPr>
                <w:rFonts w:ascii="Times New Roman" w:hAnsi="Times New Roman" w:cs="Times New Roman"/>
                <w:b/>
                <w:bCs/>
                <w:color w:val="000000"/>
                <w:sz w:val="18"/>
                <w:szCs w:val="18"/>
                <w:lang w:val="en-US" w:eastAsia="zh-CN"/>
              </w:rPr>
            </w:pPr>
          </w:p>
        </w:tc>
        <w:tc>
          <w:tcPr>
            <w:tcW w:w="1567" w:type="dxa"/>
            <w:tcBorders>
              <w:top w:val="nil"/>
              <w:left w:val="nil"/>
              <w:bottom w:val="nil"/>
              <w:right w:val="nil"/>
            </w:tcBorders>
            <w:shd w:val="clear" w:color="auto" w:fill="auto"/>
            <w:noWrap/>
            <w:vAlign w:val="center"/>
            <w:hideMark/>
          </w:tcPr>
          <w:p w14:paraId="4BFDBAF5" w14:textId="77777777" w:rsidR="002C6561" w:rsidRPr="002C6561" w:rsidRDefault="002C6561" w:rsidP="002C6561">
            <w:pPr>
              <w:spacing w:after="0" w:line="240" w:lineRule="auto"/>
              <w:rPr>
                <w:rFonts w:ascii="Times New Roman" w:hAnsi="Times New Roman" w:cs="Times New Roman"/>
                <w:color w:val="000000"/>
                <w:sz w:val="18"/>
                <w:szCs w:val="18"/>
                <w:lang w:val="en-US" w:eastAsia="zh-CN"/>
              </w:rPr>
            </w:pPr>
            <w:r w:rsidRPr="002C6561">
              <w:rPr>
                <w:rFonts w:ascii="Times New Roman" w:hAnsi="Times New Roman" w:cs="Times New Roman"/>
                <w:color w:val="000000"/>
                <w:sz w:val="18"/>
                <w:szCs w:val="18"/>
                <w:lang w:eastAsia="zh-CN"/>
              </w:rPr>
              <w:t>PSN-DCC</w:t>
            </w:r>
          </w:p>
        </w:tc>
        <w:tc>
          <w:tcPr>
            <w:tcW w:w="1572" w:type="dxa"/>
            <w:tcBorders>
              <w:top w:val="nil"/>
              <w:left w:val="nil"/>
              <w:bottom w:val="nil"/>
              <w:right w:val="nil"/>
            </w:tcBorders>
            <w:shd w:val="clear" w:color="auto" w:fill="auto"/>
            <w:noWrap/>
            <w:vAlign w:val="center"/>
            <w:hideMark/>
          </w:tcPr>
          <w:p w14:paraId="5FFA3486" w14:textId="77777777" w:rsidR="002C6561" w:rsidRPr="002C6561" w:rsidRDefault="002C6561" w:rsidP="002C6561">
            <w:pPr>
              <w:spacing w:after="0" w:line="240" w:lineRule="auto"/>
              <w:jc w:val="center"/>
              <w:rPr>
                <w:rFonts w:ascii="Times New Roman" w:hAnsi="Times New Roman" w:cs="Times New Roman"/>
                <w:color w:val="000000"/>
                <w:sz w:val="18"/>
                <w:szCs w:val="18"/>
                <w:lang w:val="en-US" w:eastAsia="zh-CN"/>
              </w:rPr>
            </w:pPr>
            <w:r w:rsidRPr="002C6561">
              <w:rPr>
                <w:rFonts w:ascii="Times New Roman" w:hAnsi="Times New Roman" w:cs="Times New Roman"/>
                <w:color w:val="000000"/>
                <w:sz w:val="18"/>
                <w:szCs w:val="18"/>
                <w:lang w:eastAsia="zh-CN"/>
              </w:rPr>
              <w:t>21.52%</w:t>
            </w:r>
          </w:p>
        </w:tc>
        <w:tc>
          <w:tcPr>
            <w:tcW w:w="1413" w:type="dxa"/>
            <w:tcBorders>
              <w:top w:val="nil"/>
              <w:left w:val="nil"/>
              <w:bottom w:val="nil"/>
              <w:right w:val="nil"/>
            </w:tcBorders>
            <w:shd w:val="clear" w:color="auto" w:fill="auto"/>
            <w:noWrap/>
            <w:vAlign w:val="center"/>
            <w:hideMark/>
          </w:tcPr>
          <w:p w14:paraId="1CBDEB9F" w14:textId="77777777" w:rsidR="002C6561" w:rsidRPr="002C6561" w:rsidRDefault="002C6561" w:rsidP="002C6561">
            <w:pPr>
              <w:spacing w:after="0" w:line="240" w:lineRule="auto"/>
              <w:jc w:val="center"/>
              <w:rPr>
                <w:rFonts w:ascii="Times New Roman" w:hAnsi="Times New Roman" w:cs="Times New Roman"/>
                <w:color w:val="000000"/>
                <w:sz w:val="18"/>
                <w:szCs w:val="18"/>
                <w:lang w:val="en-US" w:eastAsia="zh-CN"/>
              </w:rPr>
            </w:pPr>
            <w:r w:rsidRPr="002C6561">
              <w:rPr>
                <w:rFonts w:ascii="Times New Roman" w:hAnsi="Times New Roman" w:cs="Times New Roman"/>
                <w:color w:val="000000"/>
                <w:sz w:val="18"/>
                <w:szCs w:val="18"/>
                <w:lang w:eastAsia="zh-CN"/>
              </w:rPr>
              <w:t>7.2268</w:t>
            </w:r>
          </w:p>
        </w:tc>
        <w:tc>
          <w:tcPr>
            <w:tcW w:w="1295" w:type="dxa"/>
            <w:tcBorders>
              <w:top w:val="nil"/>
              <w:left w:val="nil"/>
              <w:bottom w:val="nil"/>
              <w:right w:val="nil"/>
            </w:tcBorders>
            <w:shd w:val="clear" w:color="auto" w:fill="auto"/>
            <w:noWrap/>
            <w:vAlign w:val="center"/>
            <w:hideMark/>
          </w:tcPr>
          <w:p w14:paraId="3D04FEAA" w14:textId="77777777" w:rsidR="002C6561" w:rsidRPr="002C6561" w:rsidRDefault="002C6561" w:rsidP="002C6561">
            <w:pPr>
              <w:spacing w:after="0" w:line="240" w:lineRule="auto"/>
              <w:jc w:val="center"/>
              <w:rPr>
                <w:rFonts w:ascii="Times New Roman" w:hAnsi="Times New Roman" w:cs="Times New Roman"/>
                <w:color w:val="000000"/>
                <w:sz w:val="18"/>
                <w:szCs w:val="18"/>
                <w:lang w:val="en-US" w:eastAsia="zh-CN"/>
              </w:rPr>
            </w:pPr>
            <w:r w:rsidRPr="002C6561">
              <w:rPr>
                <w:rFonts w:ascii="Times New Roman" w:hAnsi="Times New Roman" w:cs="Times New Roman"/>
                <w:color w:val="000000"/>
                <w:sz w:val="18"/>
                <w:szCs w:val="18"/>
                <w:lang w:eastAsia="zh-CN"/>
              </w:rPr>
              <w:t>2.8935</w:t>
            </w:r>
          </w:p>
        </w:tc>
        <w:tc>
          <w:tcPr>
            <w:tcW w:w="1614" w:type="dxa"/>
            <w:tcBorders>
              <w:top w:val="nil"/>
              <w:left w:val="nil"/>
              <w:bottom w:val="nil"/>
              <w:right w:val="nil"/>
            </w:tcBorders>
            <w:shd w:val="clear" w:color="auto" w:fill="auto"/>
            <w:noWrap/>
            <w:vAlign w:val="center"/>
            <w:hideMark/>
          </w:tcPr>
          <w:p w14:paraId="03AA99AD" w14:textId="77777777" w:rsidR="002C6561" w:rsidRPr="002C6561" w:rsidRDefault="002C6561" w:rsidP="002C6561">
            <w:pPr>
              <w:spacing w:after="0" w:line="240" w:lineRule="auto"/>
              <w:jc w:val="center"/>
              <w:rPr>
                <w:rFonts w:ascii="Times New Roman" w:hAnsi="Times New Roman" w:cs="Times New Roman"/>
                <w:color w:val="000000"/>
                <w:sz w:val="18"/>
                <w:szCs w:val="18"/>
                <w:lang w:val="en-US" w:eastAsia="zh-CN"/>
              </w:rPr>
            </w:pPr>
            <w:r w:rsidRPr="002C6561">
              <w:rPr>
                <w:rFonts w:ascii="Times New Roman" w:hAnsi="Times New Roman" w:cs="Times New Roman"/>
                <w:color w:val="000000"/>
                <w:sz w:val="18"/>
                <w:szCs w:val="18"/>
                <w:lang w:eastAsia="zh-CN"/>
              </w:rPr>
              <w:t>8.14%</w:t>
            </w:r>
          </w:p>
        </w:tc>
      </w:tr>
      <w:tr w:rsidR="002C6561" w:rsidRPr="002C6561" w14:paraId="337C5B72" w14:textId="77777777" w:rsidTr="002C6561">
        <w:trPr>
          <w:divId w:val="2136020565"/>
          <w:trHeight w:val="270"/>
          <w:jc w:val="center"/>
        </w:trPr>
        <w:tc>
          <w:tcPr>
            <w:tcW w:w="1179" w:type="dxa"/>
            <w:vMerge/>
            <w:tcBorders>
              <w:top w:val="nil"/>
              <w:left w:val="nil"/>
              <w:bottom w:val="single" w:sz="8" w:space="0" w:color="000000"/>
              <w:right w:val="nil"/>
            </w:tcBorders>
            <w:vAlign w:val="center"/>
            <w:hideMark/>
          </w:tcPr>
          <w:p w14:paraId="2E9A84E5" w14:textId="77777777" w:rsidR="002C6561" w:rsidRPr="002C6561" w:rsidRDefault="002C6561" w:rsidP="002C6561">
            <w:pPr>
              <w:spacing w:after="0" w:line="240" w:lineRule="auto"/>
              <w:rPr>
                <w:rFonts w:ascii="Times New Roman" w:hAnsi="Times New Roman" w:cs="Times New Roman"/>
                <w:b/>
                <w:bCs/>
                <w:color w:val="000000"/>
                <w:sz w:val="18"/>
                <w:szCs w:val="18"/>
                <w:lang w:val="en-US" w:eastAsia="zh-CN"/>
              </w:rPr>
            </w:pPr>
          </w:p>
        </w:tc>
        <w:tc>
          <w:tcPr>
            <w:tcW w:w="1567" w:type="dxa"/>
            <w:tcBorders>
              <w:top w:val="nil"/>
              <w:left w:val="nil"/>
              <w:bottom w:val="nil"/>
              <w:right w:val="nil"/>
            </w:tcBorders>
            <w:shd w:val="clear" w:color="auto" w:fill="auto"/>
            <w:noWrap/>
            <w:vAlign w:val="center"/>
            <w:hideMark/>
          </w:tcPr>
          <w:p w14:paraId="78E913CA" w14:textId="77777777" w:rsidR="002C6561" w:rsidRPr="002C6561" w:rsidRDefault="002C6561" w:rsidP="002C6561">
            <w:pPr>
              <w:spacing w:after="0" w:line="240" w:lineRule="auto"/>
              <w:rPr>
                <w:rFonts w:ascii="Times New Roman" w:hAnsi="Times New Roman" w:cs="Times New Roman"/>
                <w:color w:val="000000"/>
                <w:sz w:val="18"/>
                <w:szCs w:val="18"/>
                <w:lang w:val="en-US" w:eastAsia="zh-CN"/>
              </w:rPr>
            </w:pPr>
            <w:r w:rsidRPr="002C6561">
              <w:rPr>
                <w:rFonts w:ascii="Times New Roman" w:hAnsi="Times New Roman" w:cs="Times New Roman"/>
                <w:color w:val="000000"/>
                <w:sz w:val="18"/>
                <w:szCs w:val="18"/>
                <w:lang w:eastAsia="zh-CN"/>
              </w:rPr>
              <w:t>PSN-ADCC</w:t>
            </w:r>
          </w:p>
        </w:tc>
        <w:tc>
          <w:tcPr>
            <w:tcW w:w="1572" w:type="dxa"/>
            <w:tcBorders>
              <w:top w:val="nil"/>
              <w:left w:val="nil"/>
              <w:bottom w:val="nil"/>
              <w:right w:val="nil"/>
            </w:tcBorders>
            <w:shd w:val="clear" w:color="auto" w:fill="auto"/>
            <w:noWrap/>
            <w:vAlign w:val="center"/>
            <w:hideMark/>
          </w:tcPr>
          <w:p w14:paraId="20A91AFB" w14:textId="77777777" w:rsidR="002C6561" w:rsidRPr="002C6561" w:rsidRDefault="002C6561" w:rsidP="002C6561">
            <w:pPr>
              <w:spacing w:after="0" w:line="240" w:lineRule="auto"/>
              <w:jc w:val="center"/>
              <w:rPr>
                <w:rFonts w:ascii="Times New Roman" w:hAnsi="Times New Roman" w:cs="Times New Roman"/>
                <w:color w:val="000000"/>
                <w:sz w:val="18"/>
                <w:szCs w:val="18"/>
                <w:lang w:val="en-US" w:eastAsia="zh-CN"/>
              </w:rPr>
            </w:pPr>
            <w:r w:rsidRPr="002C6561">
              <w:rPr>
                <w:rFonts w:ascii="Times New Roman" w:hAnsi="Times New Roman" w:cs="Times New Roman"/>
                <w:color w:val="000000"/>
                <w:sz w:val="18"/>
                <w:szCs w:val="18"/>
                <w:lang w:eastAsia="zh-CN"/>
              </w:rPr>
              <w:t>21.93%</w:t>
            </w:r>
          </w:p>
        </w:tc>
        <w:tc>
          <w:tcPr>
            <w:tcW w:w="1413" w:type="dxa"/>
            <w:tcBorders>
              <w:top w:val="nil"/>
              <w:left w:val="nil"/>
              <w:bottom w:val="nil"/>
              <w:right w:val="nil"/>
            </w:tcBorders>
            <w:shd w:val="clear" w:color="auto" w:fill="auto"/>
            <w:noWrap/>
            <w:vAlign w:val="center"/>
            <w:hideMark/>
          </w:tcPr>
          <w:p w14:paraId="127CC68F" w14:textId="77777777" w:rsidR="002C6561" w:rsidRPr="002C6561" w:rsidRDefault="002C6561" w:rsidP="002C6561">
            <w:pPr>
              <w:spacing w:after="0" w:line="240" w:lineRule="auto"/>
              <w:jc w:val="center"/>
              <w:rPr>
                <w:rFonts w:ascii="Times New Roman" w:hAnsi="Times New Roman" w:cs="Times New Roman"/>
                <w:color w:val="000000"/>
                <w:sz w:val="18"/>
                <w:szCs w:val="18"/>
                <w:lang w:val="en-US" w:eastAsia="zh-CN"/>
              </w:rPr>
            </w:pPr>
            <w:r w:rsidRPr="002C6561">
              <w:rPr>
                <w:rFonts w:ascii="Times New Roman" w:hAnsi="Times New Roman" w:cs="Times New Roman"/>
                <w:color w:val="000000"/>
                <w:sz w:val="18"/>
                <w:szCs w:val="18"/>
                <w:lang w:eastAsia="zh-CN"/>
              </w:rPr>
              <w:t>7.4467</w:t>
            </w:r>
          </w:p>
        </w:tc>
        <w:tc>
          <w:tcPr>
            <w:tcW w:w="1295" w:type="dxa"/>
            <w:tcBorders>
              <w:top w:val="nil"/>
              <w:left w:val="nil"/>
              <w:bottom w:val="nil"/>
              <w:right w:val="nil"/>
            </w:tcBorders>
            <w:shd w:val="clear" w:color="auto" w:fill="auto"/>
            <w:noWrap/>
            <w:vAlign w:val="center"/>
            <w:hideMark/>
          </w:tcPr>
          <w:p w14:paraId="57DA1857" w14:textId="77777777" w:rsidR="002C6561" w:rsidRPr="002C6561" w:rsidRDefault="002C6561" w:rsidP="002C6561">
            <w:pPr>
              <w:spacing w:after="0" w:line="240" w:lineRule="auto"/>
              <w:jc w:val="center"/>
              <w:rPr>
                <w:rFonts w:ascii="Times New Roman" w:hAnsi="Times New Roman" w:cs="Times New Roman"/>
                <w:color w:val="000000"/>
                <w:sz w:val="18"/>
                <w:szCs w:val="18"/>
                <w:lang w:val="en-US" w:eastAsia="zh-CN"/>
              </w:rPr>
            </w:pPr>
            <w:r w:rsidRPr="002C6561">
              <w:rPr>
                <w:rFonts w:ascii="Times New Roman" w:hAnsi="Times New Roman" w:cs="Times New Roman"/>
                <w:color w:val="000000"/>
                <w:sz w:val="18"/>
                <w:szCs w:val="18"/>
                <w:lang w:eastAsia="zh-CN"/>
              </w:rPr>
              <w:t>2.9224</w:t>
            </w:r>
          </w:p>
        </w:tc>
        <w:tc>
          <w:tcPr>
            <w:tcW w:w="1614" w:type="dxa"/>
            <w:tcBorders>
              <w:top w:val="nil"/>
              <w:left w:val="nil"/>
              <w:bottom w:val="nil"/>
              <w:right w:val="nil"/>
            </w:tcBorders>
            <w:shd w:val="clear" w:color="auto" w:fill="auto"/>
            <w:noWrap/>
            <w:vAlign w:val="center"/>
            <w:hideMark/>
          </w:tcPr>
          <w:p w14:paraId="64E4AAE1" w14:textId="77777777" w:rsidR="002C6561" w:rsidRPr="002C6561" w:rsidRDefault="002C6561" w:rsidP="002C6561">
            <w:pPr>
              <w:spacing w:after="0" w:line="240" w:lineRule="auto"/>
              <w:jc w:val="center"/>
              <w:rPr>
                <w:rFonts w:ascii="Times New Roman" w:hAnsi="Times New Roman" w:cs="Times New Roman"/>
                <w:color w:val="000000"/>
                <w:sz w:val="18"/>
                <w:szCs w:val="18"/>
                <w:lang w:val="en-US" w:eastAsia="zh-CN"/>
              </w:rPr>
            </w:pPr>
            <w:r w:rsidRPr="002C6561">
              <w:rPr>
                <w:rFonts w:ascii="Times New Roman" w:hAnsi="Times New Roman" w:cs="Times New Roman"/>
                <w:color w:val="000000"/>
                <w:sz w:val="18"/>
                <w:szCs w:val="18"/>
                <w:lang w:eastAsia="zh-CN"/>
              </w:rPr>
              <w:t>8.16%</w:t>
            </w:r>
          </w:p>
        </w:tc>
      </w:tr>
      <w:tr w:rsidR="002C6561" w:rsidRPr="002C6561" w14:paraId="385BB87A" w14:textId="77777777" w:rsidTr="002C6561">
        <w:trPr>
          <w:divId w:val="2136020565"/>
          <w:trHeight w:val="285"/>
          <w:jc w:val="center"/>
        </w:trPr>
        <w:tc>
          <w:tcPr>
            <w:tcW w:w="1179" w:type="dxa"/>
            <w:vMerge/>
            <w:tcBorders>
              <w:top w:val="nil"/>
              <w:left w:val="nil"/>
              <w:bottom w:val="single" w:sz="8" w:space="0" w:color="000000"/>
              <w:right w:val="nil"/>
            </w:tcBorders>
            <w:vAlign w:val="center"/>
            <w:hideMark/>
          </w:tcPr>
          <w:p w14:paraId="44CCF8DC" w14:textId="77777777" w:rsidR="002C6561" w:rsidRPr="002C6561" w:rsidRDefault="002C6561" w:rsidP="002C6561">
            <w:pPr>
              <w:spacing w:after="0" w:line="240" w:lineRule="auto"/>
              <w:rPr>
                <w:rFonts w:ascii="Times New Roman" w:hAnsi="Times New Roman" w:cs="Times New Roman"/>
                <w:b/>
                <w:bCs/>
                <w:color w:val="000000"/>
                <w:sz w:val="18"/>
                <w:szCs w:val="18"/>
                <w:lang w:val="en-US" w:eastAsia="zh-CN"/>
              </w:rPr>
            </w:pPr>
          </w:p>
        </w:tc>
        <w:tc>
          <w:tcPr>
            <w:tcW w:w="1567" w:type="dxa"/>
            <w:tcBorders>
              <w:top w:val="nil"/>
              <w:left w:val="nil"/>
              <w:bottom w:val="single" w:sz="8" w:space="0" w:color="auto"/>
              <w:right w:val="nil"/>
            </w:tcBorders>
            <w:shd w:val="clear" w:color="auto" w:fill="auto"/>
            <w:noWrap/>
            <w:vAlign w:val="center"/>
            <w:hideMark/>
          </w:tcPr>
          <w:p w14:paraId="0673DE9A" w14:textId="77777777" w:rsidR="002C6561" w:rsidRPr="002C6561" w:rsidRDefault="002C6561" w:rsidP="002C6561">
            <w:pPr>
              <w:spacing w:after="0" w:line="240" w:lineRule="auto"/>
              <w:rPr>
                <w:rFonts w:ascii="Times New Roman" w:hAnsi="Times New Roman" w:cs="Times New Roman"/>
                <w:color w:val="000000"/>
                <w:sz w:val="18"/>
                <w:szCs w:val="18"/>
                <w:lang w:val="en-US" w:eastAsia="zh-CN"/>
              </w:rPr>
            </w:pPr>
            <w:r w:rsidRPr="002C6561">
              <w:rPr>
                <w:rFonts w:ascii="Times New Roman" w:hAnsi="Times New Roman" w:cs="Times New Roman"/>
                <w:color w:val="000000"/>
                <w:sz w:val="18"/>
                <w:szCs w:val="18"/>
                <w:lang w:eastAsia="zh-CN"/>
              </w:rPr>
              <w:t>PSN-GAS</w:t>
            </w:r>
          </w:p>
        </w:tc>
        <w:tc>
          <w:tcPr>
            <w:tcW w:w="1572" w:type="dxa"/>
            <w:tcBorders>
              <w:top w:val="nil"/>
              <w:left w:val="nil"/>
              <w:bottom w:val="nil"/>
              <w:right w:val="nil"/>
            </w:tcBorders>
            <w:shd w:val="clear" w:color="auto" w:fill="auto"/>
            <w:noWrap/>
            <w:vAlign w:val="center"/>
            <w:hideMark/>
          </w:tcPr>
          <w:p w14:paraId="262F62C8" w14:textId="77777777" w:rsidR="002C6561" w:rsidRPr="002C6561" w:rsidRDefault="002C6561" w:rsidP="002C6561">
            <w:pPr>
              <w:spacing w:after="0" w:line="240" w:lineRule="auto"/>
              <w:jc w:val="center"/>
              <w:rPr>
                <w:rFonts w:ascii="Times New Roman" w:hAnsi="Times New Roman" w:cs="Times New Roman"/>
                <w:color w:val="000000"/>
                <w:sz w:val="18"/>
                <w:szCs w:val="18"/>
                <w:lang w:val="en-US" w:eastAsia="zh-CN"/>
              </w:rPr>
            </w:pPr>
            <w:r w:rsidRPr="002C6561">
              <w:rPr>
                <w:rFonts w:ascii="Times New Roman" w:hAnsi="Times New Roman" w:cs="Times New Roman"/>
                <w:color w:val="000000"/>
                <w:sz w:val="18"/>
                <w:szCs w:val="18"/>
                <w:lang w:eastAsia="zh-CN"/>
              </w:rPr>
              <w:t>22.37%</w:t>
            </w:r>
          </w:p>
        </w:tc>
        <w:tc>
          <w:tcPr>
            <w:tcW w:w="1413" w:type="dxa"/>
            <w:tcBorders>
              <w:top w:val="nil"/>
              <w:left w:val="nil"/>
              <w:bottom w:val="nil"/>
              <w:right w:val="nil"/>
            </w:tcBorders>
            <w:shd w:val="clear" w:color="auto" w:fill="auto"/>
            <w:noWrap/>
            <w:vAlign w:val="center"/>
            <w:hideMark/>
          </w:tcPr>
          <w:p w14:paraId="02ED6C46" w14:textId="77777777" w:rsidR="002C6561" w:rsidRPr="002C6561" w:rsidRDefault="002C6561" w:rsidP="002C6561">
            <w:pPr>
              <w:spacing w:after="0" w:line="240" w:lineRule="auto"/>
              <w:jc w:val="center"/>
              <w:rPr>
                <w:rFonts w:ascii="Times New Roman" w:hAnsi="Times New Roman" w:cs="Times New Roman"/>
                <w:color w:val="000000"/>
                <w:sz w:val="18"/>
                <w:szCs w:val="18"/>
                <w:lang w:val="en-US" w:eastAsia="zh-CN"/>
              </w:rPr>
            </w:pPr>
            <w:r w:rsidRPr="002C6561">
              <w:rPr>
                <w:rFonts w:ascii="Times New Roman" w:hAnsi="Times New Roman" w:cs="Times New Roman"/>
                <w:color w:val="000000"/>
                <w:sz w:val="18"/>
                <w:szCs w:val="18"/>
                <w:lang w:eastAsia="zh-CN"/>
              </w:rPr>
              <w:t>7.4565</w:t>
            </w:r>
          </w:p>
        </w:tc>
        <w:tc>
          <w:tcPr>
            <w:tcW w:w="1295" w:type="dxa"/>
            <w:tcBorders>
              <w:top w:val="nil"/>
              <w:left w:val="nil"/>
              <w:bottom w:val="nil"/>
              <w:right w:val="nil"/>
            </w:tcBorders>
            <w:shd w:val="clear" w:color="auto" w:fill="auto"/>
            <w:noWrap/>
            <w:vAlign w:val="center"/>
            <w:hideMark/>
          </w:tcPr>
          <w:p w14:paraId="695F7632" w14:textId="77777777" w:rsidR="002C6561" w:rsidRPr="002C6561" w:rsidRDefault="002C6561" w:rsidP="002C6561">
            <w:pPr>
              <w:spacing w:after="0" w:line="240" w:lineRule="auto"/>
              <w:jc w:val="center"/>
              <w:rPr>
                <w:rFonts w:ascii="Times New Roman" w:hAnsi="Times New Roman" w:cs="Times New Roman"/>
                <w:color w:val="000000"/>
                <w:sz w:val="18"/>
                <w:szCs w:val="18"/>
                <w:lang w:val="en-US" w:eastAsia="zh-CN"/>
              </w:rPr>
            </w:pPr>
            <w:r w:rsidRPr="002C6561">
              <w:rPr>
                <w:rFonts w:ascii="Times New Roman" w:hAnsi="Times New Roman" w:cs="Times New Roman"/>
                <w:color w:val="000000"/>
                <w:sz w:val="18"/>
                <w:szCs w:val="18"/>
                <w:lang w:eastAsia="zh-CN"/>
              </w:rPr>
              <w:t>3.045</w:t>
            </w:r>
          </w:p>
        </w:tc>
        <w:tc>
          <w:tcPr>
            <w:tcW w:w="1614" w:type="dxa"/>
            <w:tcBorders>
              <w:top w:val="nil"/>
              <w:left w:val="nil"/>
              <w:bottom w:val="nil"/>
              <w:right w:val="nil"/>
            </w:tcBorders>
            <w:shd w:val="clear" w:color="auto" w:fill="auto"/>
            <w:noWrap/>
            <w:vAlign w:val="center"/>
            <w:hideMark/>
          </w:tcPr>
          <w:p w14:paraId="0E4641EC" w14:textId="77777777" w:rsidR="002C6561" w:rsidRPr="002C6561" w:rsidRDefault="002C6561" w:rsidP="002C6561">
            <w:pPr>
              <w:spacing w:after="0" w:line="240" w:lineRule="auto"/>
              <w:jc w:val="center"/>
              <w:rPr>
                <w:rFonts w:ascii="Times New Roman" w:hAnsi="Times New Roman" w:cs="Times New Roman"/>
                <w:color w:val="000000"/>
                <w:sz w:val="18"/>
                <w:szCs w:val="18"/>
                <w:lang w:val="en-US" w:eastAsia="zh-CN"/>
              </w:rPr>
            </w:pPr>
            <w:r w:rsidRPr="002C6561">
              <w:rPr>
                <w:rFonts w:ascii="Times New Roman" w:hAnsi="Times New Roman" w:cs="Times New Roman"/>
                <w:color w:val="000000"/>
                <w:sz w:val="18"/>
                <w:szCs w:val="18"/>
                <w:lang w:eastAsia="zh-CN"/>
              </w:rPr>
              <w:t>8.16%</w:t>
            </w:r>
          </w:p>
        </w:tc>
      </w:tr>
      <w:tr w:rsidR="002C6561" w:rsidRPr="002C6561" w14:paraId="309BAC4D" w14:textId="77777777" w:rsidTr="002C6561">
        <w:trPr>
          <w:divId w:val="2136020565"/>
          <w:trHeight w:val="270"/>
          <w:jc w:val="center"/>
        </w:trPr>
        <w:tc>
          <w:tcPr>
            <w:tcW w:w="1179" w:type="dxa"/>
            <w:vMerge w:val="restart"/>
            <w:tcBorders>
              <w:top w:val="nil"/>
              <w:left w:val="nil"/>
              <w:bottom w:val="single" w:sz="8" w:space="0" w:color="000000"/>
              <w:right w:val="nil"/>
            </w:tcBorders>
            <w:shd w:val="clear" w:color="auto" w:fill="auto"/>
            <w:noWrap/>
            <w:vAlign w:val="center"/>
            <w:hideMark/>
          </w:tcPr>
          <w:p w14:paraId="31C0ED93" w14:textId="77777777" w:rsidR="002C6561" w:rsidRPr="002C6561" w:rsidRDefault="002C6561" w:rsidP="002C6561">
            <w:pPr>
              <w:spacing w:after="0" w:line="240" w:lineRule="auto"/>
              <w:jc w:val="center"/>
              <w:rPr>
                <w:rFonts w:ascii="Times New Roman" w:hAnsi="Times New Roman" w:cs="Times New Roman"/>
                <w:b/>
                <w:bCs/>
                <w:color w:val="000000"/>
                <w:sz w:val="18"/>
                <w:szCs w:val="18"/>
                <w:lang w:val="en-US" w:eastAsia="zh-CN"/>
              </w:rPr>
            </w:pPr>
            <w:r w:rsidRPr="002C6561">
              <w:rPr>
                <w:rFonts w:ascii="Times New Roman" w:hAnsi="Times New Roman" w:cs="Times New Roman"/>
                <w:b/>
                <w:bCs/>
                <w:color w:val="000000"/>
                <w:sz w:val="18"/>
                <w:szCs w:val="18"/>
                <w:lang w:eastAsia="zh-CN"/>
              </w:rPr>
              <w:t>SPY-QQQ</w:t>
            </w:r>
          </w:p>
        </w:tc>
        <w:tc>
          <w:tcPr>
            <w:tcW w:w="1567" w:type="dxa"/>
            <w:tcBorders>
              <w:top w:val="nil"/>
              <w:left w:val="nil"/>
              <w:bottom w:val="nil"/>
              <w:right w:val="nil"/>
            </w:tcBorders>
            <w:shd w:val="clear" w:color="auto" w:fill="auto"/>
            <w:noWrap/>
            <w:vAlign w:val="center"/>
            <w:hideMark/>
          </w:tcPr>
          <w:p w14:paraId="5166DE4B" w14:textId="77777777" w:rsidR="002C6561" w:rsidRPr="002C6561" w:rsidRDefault="002C6561" w:rsidP="002C6561">
            <w:pPr>
              <w:spacing w:after="0" w:line="240" w:lineRule="auto"/>
              <w:rPr>
                <w:rFonts w:ascii="Times New Roman" w:hAnsi="Times New Roman" w:cs="Times New Roman"/>
                <w:color w:val="000000"/>
                <w:sz w:val="18"/>
                <w:szCs w:val="18"/>
                <w:lang w:val="en-US" w:eastAsia="zh-CN"/>
              </w:rPr>
            </w:pPr>
            <w:r w:rsidRPr="002C6561">
              <w:rPr>
                <w:rFonts w:ascii="Times New Roman" w:hAnsi="Times New Roman" w:cs="Times New Roman"/>
                <w:color w:val="000000"/>
                <w:sz w:val="18"/>
                <w:szCs w:val="18"/>
                <w:lang w:eastAsia="zh-CN"/>
              </w:rPr>
              <w:t>ARMA-DCC</w:t>
            </w:r>
          </w:p>
        </w:tc>
        <w:tc>
          <w:tcPr>
            <w:tcW w:w="1572" w:type="dxa"/>
            <w:tcBorders>
              <w:top w:val="single" w:sz="8" w:space="0" w:color="auto"/>
              <w:left w:val="nil"/>
              <w:bottom w:val="nil"/>
              <w:right w:val="nil"/>
            </w:tcBorders>
            <w:shd w:val="clear" w:color="auto" w:fill="auto"/>
            <w:noWrap/>
            <w:vAlign w:val="center"/>
            <w:hideMark/>
          </w:tcPr>
          <w:p w14:paraId="726ABE6E" w14:textId="77777777" w:rsidR="002C6561" w:rsidRPr="002C6561" w:rsidRDefault="002C6561" w:rsidP="002C6561">
            <w:pPr>
              <w:spacing w:after="0" w:line="240" w:lineRule="auto"/>
              <w:jc w:val="center"/>
              <w:rPr>
                <w:rFonts w:ascii="Times New Roman" w:hAnsi="Times New Roman" w:cs="Times New Roman"/>
                <w:color w:val="000000"/>
                <w:sz w:val="18"/>
                <w:szCs w:val="18"/>
                <w:lang w:val="en-US" w:eastAsia="zh-CN"/>
              </w:rPr>
            </w:pPr>
            <w:r w:rsidRPr="002C6561">
              <w:rPr>
                <w:rFonts w:ascii="Times New Roman" w:hAnsi="Times New Roman" w:cs="Times New Roman"/>
                <w:color w:val="000000"/>
                <w:sz w:val="18"/>
                <w:szCs w:val="18"/>
                <w:lang w:eastAsia="zh-CN"/>
              </w:rPr>
              <w:t>15.77%</w:t>
            </w:r>
          </w:p>
        </w:tc>
        <w:tc>
          <w:tcPr>
            <w:tcW w:w="1413" w:type="dxa"/>
            <w:tcBorders>
              <w:top w:val="single" w:sz="8" w:space="0" w:color="auto"/>
              <w:left w:val="nil"/>
              <w:bottom w:val="nil"/>
              <w:right w:val="nil"/>
            </w:tcBorders>
            <w:shd w:val="clear" w:color="auto" w:fill="auto"/>
            <w:noWrap/>
            <w:vAlign w:val="center"/>
            <w:hideMark/>
          </w:tcPr>
          <w:p w14:paraId="04188457" w14:textId="77777777" w:rsidR="002C6561" w:rsidRPr="002C6561" w:rsidRDefault="002C6561" w:rsidP="002C6561">
            <w:pPr>
              <w:spacing w:after="0" w:line="240" w:lineRule="auto"/>
              <w:jc w:val="center"/>
              <w:rPr>
                <w:rFonts w:ascii="Times New Roman" w:hAnsi="Times New Roman" w:cs="Times New Roman"/>
                <w:color w:val="000000"/>
                <w:sz w:val="18"/>
                <w:szCs w:val="18"/>
                <w:lang w:val="en-US" w:eastAsia="zh-CN"/>
              </w:rPr>
            </w:pPr>
            <w:r w:rsidRPr="002C6561">
              <w:rPr>
                <w:rFonts w:ascii="Times New Roman" w:hAnsi="Times New Roman" w:cs="Times New Roman"/>
                <w:color w:val="000000"/>
                <w:sz w:val="18"/>
                <w:szCs w:val="18"/>
                <w:lang w:eastAsia="zh-CN"/>
              </w:rPr>
              <w:t>4.4802</w:t>
            </w:r>
          </w:p>
        </w:tc>
        <w:tc>
          <w:tcPr>
            <w:tcW w:w="1295" w:type="dxa"/>
            <w:tcBorders>
              <w:top w:val="single" w:sz="8" w:space="0" w:color="auto"/>
              <w:left w:val="nil"/>
              <w:bottom w:val="nil"/>
              <w:right w:val="nil"/>
            </w:tcBorders>
            <w:shd w:val="clear" w:color="auto" w:fill="auto"/>
            <w:noWrap/>
            <w:vAlign w:val="center"/>
            <w:hideMark/>
          </w:tcPr>
          <w:p w14:paraId="3B99B32E" w14:textId="77777777" w:rsidR="002C6561" w:rsidRPr="002C6561" w:rsidRDefault="002C6561" w:rsidP="002C6561">
            <w:pPr>
              <w:spacing w:after="0" w:line="240" w:lineRule="auto"/>
              <w:jc w:val="center"/>
              <w:rPr>
                <w:rFonts w:ascii="Times New Roman" w:hAnsi="Times New Roman" w:cs="Times New Roman"/>
                <w:color w:val="000000"/>
                <w:sz w:val="18"/>
                <w:szCs w:val="18"/>
                <w:lang w:val="en-US" w:eastAsia="zh-CN"/>
              </w:rPr>
            </w:pPr>
            <w:r w:rsidRPr="002C6561">
              <w:rPr>
                <w:rFonts w:ascii="Times New Roman" w:hAnsi="Times New Roman" w:cs="Times New Roman"/>
                <w:color w:val="000000"/>
                <w:sz w:val="18"/>
                <w:szCs w:val="18"/>
                <w:lang w:eastAsia="zh-CN"/>
              </w:rPr>
              <w:t>1.9161</w:t>
            </w:r>
          </w:p>
        </w:tc>
        <w:tc>
          <w:tcPr>
            <w:tcW w:w="1614" w:type="dxa"/>
            <w:tcBorders>
              <w:top w:val="single" w:sz="8" w:space="0" w:color="auto"/>
              <w:left w:val="nil"/>
              <w:bottom w:val="nil"/>
              <w:right w:val="nil"/>
            </w:tcBorders>
            <w:shd w:val="clear" w:color="auto" w:fill="auto"/>
            <w:noWrap/>
            <w:vAlign w:val="center"/>
            <w:hideMark/>
          </w:tcPr>
          <w:p w14:paraId="127BC0AF" w14:textId="77777777" w:rsidR="002C6561" w:rsidRPr="002C6561" w:rsidRDefault="002C6561" w:rsidP="002C6561">
            <w:pPr>
              <w:spacing w:after="0" w:line="240" w:lineRule="auto"/>
              <w:jc w:val="center"/>
              <w:rPr>
                <w:rFonts w:ascii="Times New Roman" w:hAnsi="Times New Roman" w:cs="Times New Roman"/>
                <w:color w:val="000000"/>
                <w:sz w:val="18"/>
                <w:szCs w:val="18"/>
                <w:lang w:val="en-US" w:eastAsia="zh-CN"/>
              </w:rPr>
            </w:pPr>
            <w:r w:rsidRPr="002C6561">
              <w:rPr>
                <w:rFonts w:ascii="Times New Roman" w:hAnsi="Times New Roman" w:cs="Times New Roman"/>
                <w:color w:val="000000"/>
                <w:sz w:val="18"/>
                <w:szCs w:val="18"/>
                <w:lang w:eastAsia="zh-CN"/>
              </w:rPr>
              <w:t>9.77%</w:t>
            </w:r>
          </w:p>
        </w:tc>
      </w:tr>
      <w:tr w:rsidR="002C6561" w:rsidRPr="002C6561" w14:paraId="149841A6" w14:textId="77777777" w:rsidTr="002C6561">
        <w:trPr>
          <w:divId w:val="2136020565"/>
          <w:trHeight w:val="270"/>
          <w:jc w:val="center"/>
        </w:trPr>
        <w:tc>
          <w:tcPr>
            <w:tcW w:w="1179" w:type="dxa"/>
            <w:vMerge/>
            <w:tcBorders>
              <w:top w:val="nil"/>
              <w:left w:val="nil"/>
              <w:bottom w:val="single" w:sz="8" w:space="0" w:color="000000"/>
              <w:right w:val="nil"/>
            </w:tcBorders>
            <w:vAlign w:val="center"/>
            <w:hideMark/>
          </w:tcPr>
          <w:p w14:paraId="5F2DDEB0" w14:textId="77777777" w:rsidR="002C6561" w:rsidRPr="002C6561" w:rsidRDefault="002C6561" w:rsidP="002C6561">
            <w:pPr>
              <w:spacing w:after="0" w:line="240" w:lineRule="auto"/>
              <w:rPr>
                <w:rFonts w:ascii="Times New Roman" w:hAnsi="Times New Roman" w:cs="Times New Roman"/>
                <w:b/>
                <w:bCs/>
                <w:color w:val="000000"/>
                <w:sz w:val="18"/>
                <w:szCs w:val="18"/>
                <w:lang w:val="en-US" w:eastAsia="zh-CN"/>
              </w:rPr>
            </w:pPr>
          </w:p>
        </w:tc>
        <w:tc>
          <w:tcPr>
            <w:tcW w:w="1567" w:type="dxa"/>
            <w:tcBorders>
              <w:top w:val="nil"/>
              <w:left w:val="nil"/>
              <w:bottom w:val="nil"/>
              <w:right w:val="nil"/>
            </w:tcBorders>
            <w:shd w:val="clear" w:color="auto" w:fill="auto"/>
            <w:noWrap/>
            <w:vAlign w:val="center"/>
            <w:hideMark/>
          </w:tcPr>
          <w:p w14:paraId="7DC4E22C" w14:textId="77777777" w:rsidR="002C6561" w:rsidRPr="002C6561" w:rsidRDefault="002C6561" w:rsidP="002C6561">
            <w:pPr>
              <w:spacing w:after="0" w:line="240" w:lineRule="auto"/>
              <w:rPr>
                <w:rFonts w:ascii="Times New Roman" w:hAnsi="Times New Roman" w:cs="Times New Roman"/>
                <w:color w:val="000000"/>
                <w:sz w:val="18"/>
                <w:szCs w:val="18"/>
                <w:lang w:val="en-US" w:eastAsia="zh-CN"/>
              </w:rPr>
            </w:pPr>
            <w:r w:rsidRPr="002C6561">
              <w:rPr>
                <w:rFonts w:ascii="Times New Roman" w:hAnsi="Times New Roman" w:cs="Times New Roman"/>
                <w:color w:val="000000"/>
                <w:sz w:val="18"/>
                <w:szCs w:val="18"/>
                <w:lang w:eastAsia="zh-CN"/>
              </w:rPr>
              <w:t>ARMA-ADCC</w:t>
            </w:r>
          </w:p>
        </w:tc>
        <w:tc>
          <w:tcPr>
            <w:tcW w:w="1572" w:type="dxa"/>
            <w:tcBorders>
              <w:top w:val="nil"/>
              <w:left w:val="nil"/>
              <w:bottom w:val="nil"/>
              <w:right w:val="nil"/>
            </w:tcBorders>
            <w:shd w:val="clear" w:color="auto" w:fill="auto"/>
            <w:noWrap/>
            <w:vAlign w:val="center"/>
            <w:hideMark/>
          </w:tcPr>
          <w:p w14:paraId="0525A2D5" w14:textId="77777777" w:rsidR="002C6561" w:rsidRPr="002C6561" w:rsidRDefault="002C6561" w:rsidP="002C6561">
            <w:pPr>
              <w:spacing w:after="0" w:line="240" w:lineRule="auto"/>
              <w:jc w:val="center"/>
              <w:rPr>
                <w:rFonts w:ascii="Times New Roman" w:hAnsi="Times New Roman" w:cs="Times New Roman"/>
                <w:color w:val="000000"/>
                <w:sz w:val="18"/>
                <w:szCs w:val="18"/>
                <w:lang w:val="en-US" w:eastAsia="zh-CN"/>
              </w:rPr>
            </w:pPr>
            <w:r w:rsidRPr="002C6561">
              <w:rPr>
                <w:rFonts w:ascii="Times New Roman" w:hAnsi="Times New Roman" w:cs="Times New Roman"/>
                <w:color w:val="000000"/>
                <w:sz w:val="18"/>
                <w:szCs w:val="18"/>
                <w:lang w:eastAsia="zh-CN"/>
              </w:rPr>
              <w:t>16.22%</w:t>
            </w:r>
          </w:p>
        </w:tc>
        <w:tc>
          <w:tcPr>
            <w:tcW w:w="1413" w:type="dxa"/>
            <w:tcBorders>
              <w:top w:val="nil"/>
              <w:left w:val="nil"/>
              <w:bottom w:val="nil"/>
              <w:right w:val="nil"/>
            </w:tcBorders>
            <w:shd w:val="clear" w:color="auto" w:fill="auto"/>
            <w:noWrap/>
            <w:vAlign w:val="center"/>
            <w:hideMark/>
          </w:tcPr>
          <w:p w14:paraId="0FE467C6" w14:textId="77777777" w:rsidR="002C6561" w:rsidRPr="002C6561" w:rsidRDefault="002C6561" w:rsidP="002C6561">
            <w:pPr>
              <w:spacing w:after="0" w:line="240" w:lineRule="auto"/>
              <w:jc w:val="center"/>
              <w:rPr>
                <w:rFonts w:ascii="Times New Roman" w:hAnsi="Times New Roman" w:cs="Times New Roman"/>
                <w:color w:val="000000"/>
                <w:sz w:val="18"/>
                <w:szCs w:val="18"/>
                <w:lang w:val="en-US" w:eastAsia="zh-CN"/>
              </w:rPr>
            </w:pPr>
            <w:r w:rsidRPr="002C6561">
              <w:rPr>
                <w:rFonts w:ascii="Times New Roman" w:hAnsi="Times New Roman" w:cs="Times New Roman"/>
                <w:color w:val="000000"/>
                <w:sz w:val="18"/>
                <w:szCs w:val="18"/>
                <w:lang w:eastAsia="zh-CN"/>
              </w:rPr>
              <w:t>4.583</w:t>
            </w:r>
          </w:p>
        </w:tc>
        <w:tc>
          <w:tcPr>
            <w:tcW w:w="1295" w:type="dxa"/>
            <w:tcBorders>
              <w:top w:val="nil"/>
              <w:left w:val="nil"/>
              <w:bottom w:val="nil"/>
              <w:right w:val="nil"/>
            </w:tcBorders>
            <w:shd w:val="clear" w:color="auto" w:fill="auto"/>
            <w:noWrap/>
            <w:vAlign w:val="center"/>
            <w:hideMark/>
          </w:tcPr>
          <w:p w14:paraId="486DD8B7" w14:textId="77777777" w:rsidR="002C6561" w:rsidRPr="002C6561" w:rsidRDefault="002C6561" w:rsidP="002C6561">
            <w:pPr>
              <w:spacing w:after="0" w:line="240" w:lineRule="auto"/>
              <w:jc w:val="center"/>
              <w:rPr>
                <w:rFonts w:ascii="Times New Roman" w:hAnsi="Times New Roman" w:cs="Times New Roman"/>
                <w:color w:val="000000"/>
                <w:sz w:val="18"/>
                <w:szCs w:val="18"/>
                <w:lang w:val="en-US" w:eastAsia="zh-CN"/>
              </w:rPr>
            </w:pPr>
            <w:r w:rsidRPr="002C6561">
              <w:rPr>
                <w:rFonts w:ascii="Times New Roman" w:hAnsi="Times New Roman" w:cs="Times New Roman"/>
                <w:color w:val="000000"/>
                <w:sz w:val="18"/>
                <w:szCs w:val="18"/>
                <w:lang w:eastAsia="zh-CN"/>
              </w:rPr>
              <w:t>1.8679</w:t>
            </w:r>
          </w:p>
        </w:tc>
        <w:tc>
          <w:tcPr>
            <w:tcW w:w="1614" w:type="dxa"/>
            <w:tcBorders>
              <w:top w:val="nil"/>
              <w:left w:val="nil"/>
              <w:bottom w:val="nil"/>
              <w:right w:val="nil"/>
            </w:tcBorders>
            <w:shd w:val="clear" w:color="auto" w:fill="auto"/>
            <w:noWrap/>
            <w:vAlign w:val="center"/>
            <w:hideMark/>
          </w:tcPr>
          <w:p w14:paraId="391FD0C1" w14:textId="77777777" w:rsidR="002C6561" w:rsidRPr="002C6561" w:rsidRDefault="002C6561" w:rsidP="002C6561">
            <w:pPr>
              <w:spacing w:after="0" w:line="240" w:lineRule="auto"/>
              <w:jc w:val="center"/>
              <w:rPr>
                <w:rFonts w:ascii="Times New Roman" w:hAnsi="Times New Roman" w:cs="Times New Roman"/>
                <w:color w:val="000000"/>
                <w:sz w:val="18"/>
                <w:szCs w:val="18"/>
                <w:lang w:val="en-US" w:eastAsia="zh-CN"/>
              </w:rPr>
            </w:pPr>
            <w:r w:rsidRPr="002C6561">
              <w:rPr>
                <w:rFonts w:ascii="Times New Roman" w:hAnsi="Times New Roman" w:cs="Times New Roman"/>
                <w:color w:val="000000"/>
                <w:sz w:val="18"/>
                <w:szCs w:val="18"/>
                <w:lang w:eastAsia="zh-CN"/>
              </w:rPr>
              <w:t>9.83%</w:t>
            </w:r>
          </w:p>
        </w:tc>
      </w:tr>
      <w:tr w:rsidR="002C6561" w:rsidRPr="002C6561" w14:paraId="255D7843" w14:textId="77777777" w:rsidTr="002C6561">
        <w:trPr>
          <w:divId w:val="2136020565"/>
          <w:trHeight w:val="270"/>
          <w:jc w:val="center"/>
        </w:trPr>
        <w:tc>
          <w:tcPr>
            <w:tcW w:w="1179" w:type="dxa"/>
            <w:vMerge/>
            <w:tcBorders>
              <w:top w:val="nil"/>
              <w:left w:val="nil"/>
              <w:bottom w:val="single" w:sz="8" w:space="0" w:color="000000"/>
              <w:right w:val="nil"/>
            </w:tcBorders>
            <w:vAlign w:val="center"/>
            <w:hideMark/>
          </w:tcPr>
          <w:p w14:paraId="301B465C" w14:textId="77777777" w:rsidR="002C6561" w:rsidRPr="002C6561" w:rsidRDefault="002C6561" w:rsidP="002C6561">
            <w:pPr>
              <w:spacing w:after="0" w:line="240" w:lineRule="auto"/>
              <w:rPr>
                <w:rFonts w:ascii="Times New Roman" w:hAnsi="Times New Roman" w:cs="Times New Roman"/>
                <w:b/>
                <w:bCs/>
                <w:color w:val="000000"/>
                <w:sz w:val="18"/>
                <w:szCs w:val="18"/>
                <w:lang w:val="en-US" w:eastAsia="zh-CN"/>
              </w:rPr>
            </w:pPr>
          </w:p>
        </w:tc>
        <w:tc>
          <w:tcPr>
            <w:tcW w:w="1567" w:type="dxa"/>
            <w:tcBorders>
              <w:top w:val="nil"/>
              <w:left w:val="nil"/>
              <w:bottom w:val="nil"/>
              <w:right w:val="nil"/>
            </w:tcBorders>
            <w:shd w:val="clear" w:color="auto" w:fill="auto"/>
            <w:noWrap/>
            <w:vAlign w:val="center"/>
            <w:hideMark/>
          </w:tcPr>
          <w:p w14:paraId="21671516" w14:textId="77777777" w:rsidR="002C6561" w:rsidRPr="002C6561" w:rsidRDefault="002C6561" w:rsidP="002C6561">
            <w:pPr>
              <w:spacing w:after="0" w:line="240" w:lineRule="auto"/>
              <w:rPr>
                <w:rFonts w:ascii="Times New Roman" w:hAnsi="Times New Roman" w:cs="Times New Roman"/>
                <w:color w:val="000000"/>
                <w:sz w:val="18"/>
                <w:szCs w:val="18"/>
                <w:lang w:val="en-US" w:eastAsia="zh-CN"/>
              </w:rPr>
            </w:pPr>
            <w:r w:rsidRPr="002C6561">
              <w:rPr>
                <w:rFonts w:ascii="Times New Roman" w:hAnsi="Times New Roman" w:cs="Times New Roman"/>
                <w:color w:val="000000"/>
                <w:sz w:val="18"/>
                <w:szCs w:val="18"/>
                <w:lang w:eastAsia="zh-CN"/>
              </w:rPr>
              <w:t>ARMA-GAS</w:t>
            </w:r>
          </w:p>
        </w:tc>
        <w:tc>
          <w:tcPr>
            <w:tcW w:w="1572" w:type="dxa"/>
            <w:tcBorders>
              <w:top w:val="nil"/>
              <w:left w:val="nil"/>
              <w:bottom w:val="nil"/>
              <w:right w:val="nil"/>
            </w:tcBorders>
            <w:shd w:val="clear" w:color="auto" w:fill="auto"/>
            <w:noWrap/>
            <w:vAlign w:val="center"/>
            <w:hideMark/>
          </w:tcPr>
          <w:p w14:paraId="0AA0A26B" w14:textId="77777777" w:rsidR="002C6561" w:rsidRPr="002C6561" w:rsidRDefault="002C6561" w:rsidP="002C6561">
            <w:pPr>
              <w:spacing w:after="0" w:line="240" w:lineRule="auto"/>
              <w:jc w:val="center"/>
              <w:rPr>
                <w:rFonts w:ascii="Times New Roman" w:hAnsi="Times New Roman" w:cs="Times New Roman"/>
                <w:color w:val="000000"/>
                <w:sz w:val="18"/>
                <w:szCs w:val="18"/>
                <w:lang w:val="en-US" w:eastAsia="zh-CN"/>
              </w:rPr>
            </w:pPr>
            <w:r w:rsidRPr="002C6561">
              <w:rPr>
                <w:rFonts w:ascii="Times New Roman" w:hAnsi="Times New Roman" w:cs="Times New Roman"/>
                <w:color w:val="000000"/>
                <w:sz w:val="18"/>
                <w:szCs w:val="18"/>
                <w:lang w:eastAsia="zh-CN"/>
              </w:rPr>
              <w:t>17.72%</w:t>
            </w:r>
          </w:p>
        </w:tc>
        <w:tc>
          <w:tcPr>
            <w:tcW w:w="1413" w:type="dxa"/>
            <w:tcBorders>
              <w:top w:val="nil"/>
              <w:left w:val="nil"/>
              <w:bottom w:val="nil"/>
              <w:right w:val="nil"/>
            </w:tcBorders>
            <w:shd w:val="clear" w:color="auto" w:fill="auto"/>
            <w:noWrap/>
            <w:vAlign w:val="center"/>
            <w:hideMark/>
          </w:tcPr>
          <w:p w14:paraId="4F83A9E7" w14:textId="77777777" w:rsidR="002C6561" w:rsidRPr="002C6561" w:rsidRDefault="002C6561" w:rsidP="002C6561">
            <w:pPr>
              <w:spacing w:after="0" w:line="240" w:lineRule="auto"/>
              <w:jc w:val="center"/>
              <w:rPr>
                <w:rFonts w:ascii="Times New Roman" w:hAnsi="Times New Roman" w:cs="Times New Roman"/>
                <w:color w:val="000000"/>
                <w:sz w:val="18"/>
                <w:szCs w:val="18"/>
                <w:lang w:val="en-US" w:eastAsia="zh-CN"/>
              </w:rPr>
            </w:pPr>
            <w:r w:rsidRPr="002C6561">
              <w:rPr>
                <w:rFonts w:ascii="Times New Roman" w:hAnsi="Times New Roman" w:cs="Times New Roman"/>
                <w:color w:val="000000"/>
                <w:sz w:val="18"/>
                <w:szCs w:val="18"/>
                <w:lang w:eastAsia="zh-CN"/>
              </w:rPr>
              <w:t>4.9791</w:t>
            </w:r>
          </w:p>
        </w:tc>
        <w:tc>
          <w:tcPr>
            <w:tcW w:w="1295" w:type="dxa"/>
            <w:tcBorders>
              <w:top w:val="nil"/>
              <w:left w:val="nil"/>
              <w:bottom w:val="nil"/>
              <w:right w:val="nil"/>
            </w:tcBorders>
            <w:shd w:val="clear" w:color="auto" w:fill="auto"/>
            <w:noWrap/>
            <w:vAlign w:val="center"/>
            <w:hideMark/>
          </w:tcPr>
          <w:p w14:paraId="0919E441" w14:textId="77777777" w:rsidR="002C6561" w:rsidRPr="002C6561" w:rsidRDefault="002C6561" w:rsidP="002C6561">
            <w:pPr>
              <w:spacing w:after="0" w:line="240" w:lineRule="auto"/>
              <w:jc w:val="center"/>
              <w:rPr>
                <w:rFonts w:ascii="Times New Roman" w:hAnsi="Times New Roman" w:cs="Times New Roman"/>
                <w:color w:val="000000"/>
                <w:sz w:val="18"/>
                <w:szCs w:val="18"/>
                <w:lang w:val="en-US" w:eastAsia="zh-CN"/>
              </w:rPr>
            </w:pPr>
            <w:r w:rsidRPr="002C6561">
              <w:rPr>
                <w:rFonts w:ascii="Times New Roman" w:hAnsi="Times New Roman" w:cs="Times New Roman"/>
                <w:color w:val="000000"/>
                <w:sz w:val="18"/>
                <w:szCs w:val="18"/>
                <w:lang w:eastAsia="zh-CN"/>
              </w:rPr>
              <w:t>2.1237</w:t>
            </w:r>
          </w:p>
        </w:tc>
        <w:tc>
          <w:tcPr>
            <w:tcW w:w="1614" w:type="dxa"/>
            <w:tcBorders>
              <w:top w:val="nil"/>
              <w:left w:val="nil"/>
              <w:bottom w:val="nil"/>
              <w:right w:val="nil"/>
            </w:tcBorders>
            <w:shd w:val="clear" w:color="auto" w:fill="auto"/>
            <w:noWrap/>
            <w:vAlign w:val="center"/>
            <w:hideMark/>
          </w:tcPr>
          <w:p w14:paraId="41564337" w14:textId="77777777" w:rsidR="002C6561" w:rsidRPr="002C6561" w:rsidRDefault="002C6561" w:rsidP="002C6561">
            <w:pPr>
              <w:spacing w:after="0" w:line="240" w:lineRule="auto"/>
              <w:jc w:val="center"/>
              <w:rPr>
                <w:rFonts w:ascii="Times New Roman" w:hAnsi="Times New Roman" w:cs="Times New Roman"/>
                <w:color w:val="000000"/>
                <w:sz w:val="18"/>
                <w:szCs w:val="18"/>
                <w:lang w:val="en-US" w:eastAsia="zh-CN"/>
              </w:rPr>
            </w:pPr>
            <w:r w:rsidRPr="002C6561">
              <w:rPr>
                <w:rFonts w:ascii="Times New Roman" w:hAnsi="Times New Roman" w:cs="Times New Roman"/>
                <w:color w:val="000000"/>
                <w:sz w:val="18"/>
                <w:szCs w:val="18"/>
                <w:lang w:eastAsia="zh-CN"/>
              </w:rPr>
              <w:t>9.92%</w:t>
            </w:r>
          </w:p>
        </w:tc>
      </w:tr>
      <w:tr w:rsidR="002C6561" w:rsidRPr="002C6561" w14:paraId="3C842EF2" w14:textId="77777777" w:rsidTr="002C6561">
        <w:trPr>
          <w:divId w:val="2136020565"/>
          <w:trHeight w:val="270"/>
          <w:jc w:val="center"/>
        </w:trPr>
        <w:tc>
          <w:tcPr>
            <w:tcW w:w="1179" w:type="dxa"/>
            <w:vMerge/>
            <w:tcBorders>
              <w:top w:val="nil"/>
              <w:left w:val="nil"/>
              <w:bottom w:val="single" w:sz="8" w:space="0" w:color="000000"/>
              <w:right w:val="nil"/>
            </w:tcBorders>
            <w:vAlign w:val="center"/>
            <w:hideMark/>
          </w:tcPr>
          <w:p w14:paraId="0DDB6FAB" w14:textId="77777777" w:rsidR="002C6561" w:rsidRPr="002C6561" w:rsidRDefault="002C6561" w:rsidP="002C6561">
            <w:pPr>
              <w:spacing w:after="0" w:line="240" w:lineRule="auto"/>
              <w:rPr>
                <w:rFonts w:ascii="Times New Roman" w:hAnsi="Times New Roman" w:cs="Times New Roman"/>
                <w:b/>
                <w:bCs/>
                <w:color w:val="000000"/>
                <w:sz w:val="18"/>
                <w:szCs w:val="18"/>
                <w:lang w:val="en-US" w:eastAsia="zh-CN"/>
              </w:rPr>
            </w:pPr>
          </w:p>
        </w:tc>
        <w:tc>
          <w:tcPr>
            <w:tcW w:w="1567" w:type="dxa"/>
            <w:tcBorders>
              <w:top w:val="nil"/>
              <w:left w:val="nil"/>
              <w:bottom w:val="nil"/>
              <w:right w:val="nil"/>
            </w:tcBorders>
            <w:shd w:val="clear" w:color="auto" w:fill="auto"/>
            <w:noWrap/>
            <w:vAlign w:val="center"/>
            <w:hideMark/>
          </w:tcPr>
          <w:p w14:paraId="3657B7FB" w14:textId="77777777" w:rsidR="002C6561" w:rsidRPr="002C6561" w:rsidRDefault="002C6561" w:rsidP="002C6561">
            <w:pPr>
              <w:spacing w:after="0" w:line="240" w:lineRule="auto"/>
              <w:rPr>
                <w:rFonts w:ascii="Times New Roman" w:hAnsi="Times New Roman" w:cs="Times New Roman"/>
                <w:color w:val="000000"/>
                <w:sz w:val="18"/>
                <w:szCs w:val="18"/>
                <w:lang w:val="en-US" w:eastAsia="zh-CN"/>
              </w:rPr>
            </w:pPr>
            <w:r w:rsidRPr="002C6561">
              <w:rPr>
                <w:rFonts w:ascii="Times New Roman" w:hAnsi="Times New Roman" w:cs="Times New Roman"/>
                <w:color w:val="000000"/>
                <w:sz w:val="18"/>
                <w:szCs w:val="18"/>
                <w:lang w:eastAsia="zh-CN"/>
              </w:rPr>
              <w:t>RNN-DCC</w:t>
            </w:r>
          </w:p>
        </w:tc>
        <w:tc>
          <w:tcPr>
            <w:tcW w:w="1572" w:type="dxa"/>
            <w:tcBorders>
              <w:top w:val="nil"/>
              <w:left w:val="nil"/>
              <w:bottom w:val="nil"/>
              <w:right w:val="nil"/>
            </w:tcBorders>
            <w:shd w:val="clear" w:color="auto" w:fill="auto"/>
            <w:noWrap/>
            <w:vAlign w:val="center"/>
            <w:hideMark/>
          </w:tcPr>
          <w:p w14:paraId="5E39EF40" w14:textId="77777777" w:rsidR="002C6561" w:rsidRPr="002C6561" w:rsidRDefault="002C6561" w:rsidP="002C6561">
            <w:pPr>
              <w:spacing w:after="0" w:line="240" w:lineRule="auto"/>
              <w:jc w:val="center"/>
              <w:rPr>
                <w:rFonts w:ascii="Times New Roman" w:hAnsi="Times New Roman" w:cs="Times New Roman"/>
                <w:color w:val="000000"/>
                <w:sz w:val="18"/>
                <w:szCs w:val="18"/>
                <w:lang w:val="en-US" w:eastAsia="zh-CN"/>
              </w:rPr>
            </w:pPr>
            <w:r w:rsidRPr="002C6561">
              <w:rPr>
                <w:rFonts w:ascii="Times New Roman" w:hAnsi="Times New Roman" w:cs="Times New Roman"/>
                <w:color w:val="000000"/>
                <w:sz w:val="18"/>
                <w:szCs w:val="18"/>
                <w:lang w:eastAsia="zh-CN"/>
              </w:rPr>
              <w:t>34.89%</w:t>
            </w:r>
          </w:p>
        </w:tc>
        <w:tc>
          <w:tcPr>
            <w:tcW w:w="1413" w:type="dxa"/>
            <w:tcBorders>
              <w:top w:val="nil"/>
              <w:left w:val="nil"/>
              <w:bottom w:val="nil"/>
              <w:right w:val="nil"/>
            </w:tcBorders>
            <w:shd w:val="clear" w:color="auto" w:fill="auto"/>
            <w:noWrap/>
            <w:vAlign w:val="center"/>
            <w:hideMark/>
          </w:tcPr>
          <w:p w14:paraId="6F9C46A2" w14:textId="77777777" w:rsidR="002C6561" w:rsidRPr="002C6561" w:rsidRDefault="002C6561" w:rsidP="002C6561">
            <w:pPr>
              <w:spacing w:after="0" w:line="240" w:lineRule="auto"/>
              <w:jc w:val="center"/>
              <w:rPr>
                <w:rFonts w:ascii="Times New Roman" w:hAnsi="Times New Roman" w:cs="Times New Roman"/>
                <w:color w:val="000000"/>
                <w:sz w:val="18"/>
                <w:szCs w:val="18"/>
                <w:lang w:val="en-US" w:eastAsia="zh-CN"/>
              </w:rPr>
            </w:pPr>
            <w:r w:rsidRPr="002C6561">
              <w:rPr>
                <w:rFonts w:ascii="Times New Roman" w:hAnsi="Times New Roman" w:cs="Times New Roman"/>
                <w:color w:val="000000"/>
                <w:sz w:val="18"/>
                <w:szCs w:val="18"/>
                <w:lang w:eastAsia="zh-CN"/>
              </w:rPr>
              <w:t>11.7233</w:t>
            </w:r>
          </w:p>
        </w:tc>
        <w:tc>
          <w:tcPr>
            <w:tcW w:w="1295" w:type="dxa"/>
            <w:tcBorders>
              <w:top w:val="nil"/>
              <w:left w:val="nil"/>
              <w:bottom w:val="nil"/>
              <w:right w:val="nil"/>
            </w:tcBorders>
            <w:shd w:val="clear" w:color="auto" w:fill="auto"/>
            <w:noWrap/>
            <w:vAlign w:val="center"/>
            <w:hideMark/>
          </w:tcPr>
          <w:p w14:paraId="594EB3A1" w14:textId="77777777" w:rsidR="002C6561" w:rsidRPr="002C6561" w:rsidRDefault="002C6561" w:rsidP="002C6561">
            <w:pPr>
              <w:spacing w:after="0" w:line="240" w:lineRule="auto"/>
              <w:jc w:val="center"/>
              <w:rPr>
                <w:rFonts w:ascii="Times New Roman" w:hAnsi="Times New Roman" w:cs="Times New Roman"/>
                <w:color w:val="000000"/>
                <w:sz w:val="18"/>
                <w:szCs w:val="18"/>
                <w:lang w:val="en-US" w:eastAsia="zh-CN"/>
              </w:rPr>
            </w:pPr>
            <w:r w:rsidRPr="002C6561">
              <w:rPr>
                <w:rFonts w:ascii="Times New Roman" w:hAnsi="Times New Roman" w:cs="Times New Roman"/>
                <w:color w:val="000000"/>
                <w:sz w:val="18"/>
                <w:szCs w:val="18"/>
                <w:lang w:eastAsia="zh-CN"/>
              </w:rPr>
              <w:t>4.2933</w:t>
            </w:r>
          </w:p>
        </w:tc>
        <w:tc>
          <w:tcPr>
            <w:tcW w:w="1614" w:type="dxa"/>
            <w:tcBorders>
              <w:top w:val="nil"/>
              <w:left w:val="nil"/>
              <w:bottom w:val="nil"/>
              <w:right w:val="nil"/>
            </w:tcBorders>
            <w:shd w:val="clear" w:color="auto" w:fill="auto"/>
            <w:noWrap/>
            <w:vAlign w:val="center"/>
            <w:hideMark/>
          </w:tcPr>
          <w:p w14:paraId="3B4E0E37" w14:textId="77777777" w:rsidR="002C6561" w:rsidRPr="002C6561" w:rsidRDefault="002C6561" w:rsidP="002C6561">
            <w:pPr>
              <w:spacing w:after="0" w:line="240" w:lineRule="auto"/>
              <w:jc w:val="center"/>
              <w:rPr>
                <w:rFonts w:ascii="Times New Roman" w:hAnsi="Times New Roman" w:cs="Times New Roman"/>
                <w:color w:val="000000"/>
                <w:sz w:val="18"/>
                <w:szCs w:val="18"/>
                <w:lang w:val="en-US" w:eastAsia="zh-CN"/>
              </w:rPr>
            </w:pPr>
            <w:r w:rsidRPr="002C6561">
              <w:rPr>
                <w:rFonts w:ascii="Times New Roman" w:hAnsi="Times New Roman" w:cs="Times New Roman"/>
                <w:color w:val="000000"/>
                <w:sz w:val="18"/>
                <w:szCs w:val="18"/>
                <w:lang w:eastAsia="zh-CN"/>
              </w:rPr>
              <w:t>7.05%</w:t>
            </w:r>
          </w:p>
        </w:tc>
      </w:tr>
      <w:tr w:rsidR="002C6561" w:rsidRPr="002C6561" w14:paraId="0BD9BF5A" w14:textId="77777777" w:rsidTr="002C6561">
        <w:trPr>
          <w:divId w:val="2136020565"/>
          <w:trHeight w:val="270"/>
          <w:jc w:val="center"/>
        </w:trPr>
        <w:tc>
          <w:tcPr>
            <w:tcW w:w="1179" w:type="dxa"/>
            <w:vMerge/>
            <w:tcBorders>
              <w:top w:val="nil"/>
              <w:left w:val="nil"/>
              <w:bottom w:val="single" w:sz="8" w:space="0" w:color="000000"/>
              <w:right w:val="nil"/>
            </w:tcBorders>
            <w:vAlign w:val="center"/>
            <w:hideMark/>
          </w:tcPr>
          <w:p w14:paraId="3609C106" w14:textId="77777777" w:rsidR="002C6561" w:rsidRPr="002C6561" w:rsidRDefault="002C6561" w:rsidP="002C6561">
            <w:pPr>
              <w:spacing w:after="0" w:line="240" w:lineRule="auto"/>
              <w:rPr>
                <w:rFonts w:ascii="Times New Roman" w:hAnsi="Times New Roman" w:cs="Times New Roman"/>
                <w:b/>
                <w:bCs/>
                <w:color w:val="000000"/>
                <w:sz w:val="18"/>
                <w:szCs w:val="18"/>
                <w:lang w:val="en-US" w:eastAsia="zh-CN"/>
              </w:rPr>
            </w:pPr>
          </w:p>
        </w:tc>
        <w:tc>
          <w:tcPr>
            <w:tcW w:w="1567" w:type="dxa"/>
            <w:tcBorders>
              <w:top w:val="nil"/>
              <w:left w:val="nil"/>
              <w:bottom w:val="nil"/>
              <w:right w:val="nil"/>
            </w:tcBorders>
            <w:shd w:val="clear" w:color="auto" w:fill="auto"/>
            <w:noWrap/>
            <w:vAlign w:val="center"/>
            <w:hideMark/>
          </w:tcPr>
          <w:p w14:paraId="2F3EC51E" w14:textId="77777777" w:rsidR="002C6561" w:rsidRPr="002C6561" w:rsidRDefault="002C6561" w:rsidP="002C6561">
            <w:pPr>
              <w:spacing w:after="0" w:line="240" w:lineRule="auto"/>
              <w:rPr>
                <w:rFonts w:ascii="Times New Roman" w:hAnsi="Times New Roman" w:cs="Times New Roman"/>
                <w:color w:val="000000"/>
                <w:sz w:val="18"/>
                <w:szCs w:val="18"/>
                <w:lang w:val="en-US" w:eastAsia="zh-CN"/>
              </w:rPr>
            </w:pPr>
            <w:r w:rsidRPr="002C6561">
              <w:rPr>
                <w:rFonts w:ascii="Times New Roman" w:hAnsi="Times New Roman" w:cs="Times New Roman"/>
                <w:color w:val="000000"/>
                <w:sz w:val="18"/>
                <w:szCs w:val="18"/>
                <w:lang w:eastAsia="zh-CN"/>
              </w:rPr>
              <w:t>RNN-ADCC</w:t>
            </w:r>
          </w:p>
        </w:tc>
        <w:tc>
          <w:tcPr>
            <w:tcW w:w="1572" w:type="dxa"/>
            <w:tcBorders>
              <w:top w:val="nil"/>
              <w:left w:val="nil"/>
              <w:bottom w:val="nil"/>
              <w:right w:val="nil"/>
            </w:tcBorders>
            <w:shd w:val="clear" w:color="auto" w:fill="auto"/>
            <w:noWrap/>
            <w:vAlign w:val="center"/>
            <w:hideMark/>
          </w:tcPr>
          <w:p w14:paraId="161CE3BF" w14:textId="77777777" w:rsidR="002C6561" w:rsidRPr="002C6561" w:rsidRDefault="002C6561" w:rsidP="002C6561">
            <w:pPr>
              <w:spacing w:after="0" w:line="240" w:lineRule="auto"/>
              <w:jc w:val="center"/>
              <w:rPr>
                <w:rFonts w:ascii="Times New Roman" w:hAnsi="Times New Roman" w:cs="Times New Roman"/>
                <w:color w:val="000000"/>
                <w:sz w:val="18"/>
                <w:szCs w:val="18"/>
                <w:lang w:val="en-US" w:eastAsia="zh-CN"/>
              </w:rPr>
            </w:pPr>
            <w:r w:rsidRPr="002C6561">
              <w:rPr>
                <w:rFonts w:ascii="Times New Roman" w:hAnsi="Times New Roman" w:cs="Times New Roman"/>
                <w:color w:val="000000"/>
                <w:sz w:val="18"/>
                <w:szCs w:val="18"/>
                <w:lang w:eastAsia="zh-CN"/>
              </w:rPr>
              <w:t>35.31%</w:t>
            </w:r>
          </w:p>
        </w:tc>
        <w:tc>
          <w:tcPr>
            <w:tcW w:w="1413" w:type="dxa"/>
            <w:tcBorders>
              <w:top w:val="nil"/>
              <w:left w:val="nil"/>
              <w:bottom w:val="nil"/>
              <w:right w:val="nil"/>
            </w:tcBorders>
            <w:shd w:val="clear" w:color="auto" w:fill="auto"/>
            <w:noWrap/>
            <w:vAlign w:val="center"/>
            <w:hideMark/>
          </w:tcPr>
          <w:p w14:paraId="6D59D3AD" w14:textId="77777777" w:rsidR="002C6561" w:rsidRPr="002C6561" w:rsidRDefault="002C6561" w:rsidP="002C6561">
            <w:pPr>
              <w:spacing w:after="0" w:line="240" w:lineRule="auto"/>
              <w:jc w:val="center"/>
              <w:rPr>
                <w:rFonts w:ascii="Times New Roman" w:hAnsi="Times New Roman" w:cs="Times New Roman"/>
                <w:color w:val="000000"/>
                <w:sz w:val="18"/>
                <w:szCs w:val="18"/>
                <w:lang w:val="en-US" w:eastAsia="zh-CN"/>
              </w:rPr>
            </w:pPr>
            <w:r w:rsidRPr="002C6561">
              <w:rPr>
                <w:rFonts w:ascii="Times New Roman" w:hAnsi="Times New Roman" w:cs="Times New Roman"/>
                <w:color w:val="000000"/>
                <w:sz w:val="18"/>
                <w:szCs w:val="18"/>
                <w:lang w:eastAsia="zh-CN"/>
              </w:rPr>
              <w:t>11.9701</w:t>
            </w:r>
          </w:p>
        </w:tc>
        <w:tc>
          <w:tcPr>
            <w:tcW w:w="1295" w:type="dxa"/>
            <w:tcBorders>
              <w:top w:val="nil"/>
              <w:left w:val="nil"/>
              <w:bottom w:val="nil"/>
              <w:right w:val="nil"/>
            </w:tcBorders>
            <w:shd w:val="clear" w:color="auto" w:fill="auto"/>
            <w:noWrap/>
            <w:vAlign w:val="center"/>
            <w:hideMark/>
          </w:tcPr>
          <w:p w14:paraId="2A1A8404" w14:textId="77777777" w:rsidR="002C6561" w:rsidRPr="002C6561" w:rsidRDefault="002C6561" w:rsidP="002C6561">
            <w:pPr>
              <w:spacing w:after="0" w:line="240" w:lineRule="auto"/>
              <w:jc w:val="center"/>
              <w:rPr>
                <w:rFonts w:ascii="Times New Roman" w:hAnsi="Times New Roman" w:cs="Times New Roman"/>
                <w:color w:val="000000"/>
                <w:sz w:val="18"/>
                <w:szCs w:val="18"/>
                <w:lang w:val="en-US" w:eastAsia="zh-CN"/>
              </w:rPr>
            </w:pPr>
            <w:r w:rsidRPr="002C6561">
              <w:rPr>
                <w:rFonts w:ascii="Times New Roman" w:hAnsi="Times New Roman" w:cs="Times New Roman"/>
                <w:color w:val="000000"/>
                <w:sz w:val="18"/>
                <w:szCs w:val="18"/>
                <w:lang w:eastAsia="zh-CN"/>
              </w:rPr>
              <w:t>4.1373</w:t>
            </w:r>
          </w:p>
        </w:tc>
        <w:tc>
          <w:tcPr>
            <w:tcW w:w="1614" w:type="dxa"/>
            <w:tcBorders>
              <w:top w:val="nil"/>
              <w:left w:val="nil"/>
              <w:bottom w:val="nil"/>
              <w:right w:val="nil"/>
            </w:tcBorders>
            <w:shd w:val="clear" w:color="auto" w:fill="auto"/>
            <w:noWrap/>
            <w:vAlign w:val="center"/>
            <w:hideMark/>
          </w:tcPr>
          <w:p w14:paraId="56476425" w14:textId="77777777" w:rsidR="002C6561" w:rsidRPr="002C6561" w:rsidRDefault="002C6561" w:rsidP="002C6561">
            <w:pPr>
              <w:spacing w:after="0" w:line="240" w:lineRule="auto"/>
              <w:jc w:val="center"/>
              <w:rPr>
                <w:rFonts w:ascii="Times New Roman" w:hAnsi="Times New Roman" w:cs="Times New Roman"/>
                <w:color w:val="000000"/>
                <w:sz w:val="18"/>
                <w:szCs w:val="18"/>
                <w:lang w:val="en-US" w:eastAsia="zh-CN"/>
              </w:rPr>
            </w:pPr>
            <w:r w:rsidRPr="002C6561">
              <w:rPr>
                <w:rFonts w:ascii="Times New Roman" w:hAnsi="Times New Roman" w:cs="Times New Roman"/>
                <w:color w:val="000000"/>
                <w:sz w:val="18"/>
                <w:szCs w:val="18"/>
                <w:lang w:eastAsia="zh-CN"/>
              </w:rPr>
              <w:t>7.05%</w:t>
            </w:r>
          </w:p>
        </w:tc>
      </w:tr>
      <w:tr w:rsidR="002C6561" w:rsidRPr="002C6561" w14:paraId="6EEF4F15" w14:textId="77777777" w:rsidTr="002C6561">
        <w:trPr>
          <w:divId w:val="2136020565"/>
          <w:trHeight w:val="270"/>
          <w:jc w:val="center"/>
        </w:trPr>
        <w:tc>
          <w:tcPr>
            <w:tcW w:w="1179" w:type="dxa"/>
            <w:vMerge/>
            <w:tcBorders>
              <w:top w:val="nil"/>
              <w:left w:val="nil"/>
              <w:bottom w:val="single" w:sz="8" w:space="0" w:color="000000"/>
              <w:right w:val="nil"/>
            </w:tcBorders>
            <w:vAlign w:val="center"/>
            <w:hideMark/>
          </w:tcPr>
          <w:p w14:paraId="3B8EA65A" w14:textId="77777777" w:rsidR="002C6561" w:rsidRPr="002C6561" w:rsidRDefault="002C6561" w:rsidP="002C6561">
            <w:pPr>
              <w:spacing w:after="0" w:line="240" w:lineRule="auto"/>
              <w:rPr>
                <w:rFonts w:ascii="Times New Roman" w:hAnsi="Times New Roman" w:cs="Times New Roman"/>
                <w:b/>
                <w:bCs/>
                <w:color w:val="000000"/>
                <w:sz w:val="18"/>
                <w:szCs w:val="18"/>
                <w:lang w:val="en-US" w:eastAsia="zh-CN"/>
              </w:rPr>
            </w:pPr>
          </w:p>
        </w:tc>
        <w:tc>
          <w:tcPr>
            <w:tcW w:w="1567" w:type="dxa"/>
            <w:tcBorders>
              <w:top w:val="nil"/>
              <w:left w:val="nil"/>
              <w:bottom w:val="nil"/>
              <w:right w:val="nil"/>
            </w:tcBorders>
            <w:shd w:val="clear" w:color="auto" w:fill="auto"/>
            <w:noWrap/>
            <w:vAlign w:val="center"/>
            <w:hideMark/>
          </w:tcPr>
          <w:p w14:paraId="6A90AF8C" w14:textId="77777777" w:rsidR="002C6561" w:rsidRPr="002C6561" w:rsidRDefault="002C6561" w:rsidP="002C6561">
            <w:pPr>
              <w:spacing w:after="0" w:line="240" w:lineRule="auto"/>
              <w:rPr>
                <w:rFonts w:ascii="Times New Roman" w:hAnsi="Times New Roman" w:cs="Times New Roman"/>
                <w:color w:val="000000"/>
                <w:sz w:val="18"/>
                <w:szCs w:val="18"/>
                <w:lang w:val="en-US" w:eastAsia="zh-CN"/>
              </w:rPr>
            </w:pPr>
            <w:r w:rsidRPr="002C6561">
              <w:rPr>
                <w:rFonts w:ascii="Times New Roman" w:hAnsi="Times New Roman" w:cs="Times New Roman"/>
                <w:color w:val="000000"/>
                <w:sz w:val="18"/>
                <w:szCs w:val="18"/>
                <w:lang w:eastAsia="zh-CN"/>
              </w:rPr>
              <w:t>RNN-GAS</w:t>
            </w:r>
          </w:p>
        </w:tc>
        <w:tc>
          <w:tcPr>
            <w:tcW w:w="1572" w:type="dxa"/>
            <w:tcBorders>
              <w:top w:val="nil"/>
              <w:left w:val="nil"/>
              <w:bottom w:val="nil"/>
              <w:right w:val="nil"/>
            </w:tcBorders>
            <w:shd w:val="clear" w:color="auto" w:fill="auto"/>
            <w:noWrap/>
            <w:vAlign w:val="center"/>
            <w:hideMark/>
          </w:tcPr>
          <w:p w14:paraId="4BAB7A6E" w14:textId="77777777" w:rsidR="002C6561" w:rsidRPr="002C6561" w:rsidRDefault="002C6561" w:rsidP="002C6561">
            <w:pPr>
              <w:spacing w:after="0" w:line="240" w:lineRule="auto"/>
              <w:jc w:val="center"/>
              <w:rPr>
                <w:rFonts w:ascii="Times New Roman" w:hAnsi="Times New Roman" w:cs="Times New Roman"/>
                <w:color w:val="000000"/>
                <w:sz w:val="18"/>
                <w:szCs w:val="18"/>
                <w:lang w:val="en-US" w:eastAsia="zh-CN"/>
              </w:rPr>
            </w:pPr>
            <w:r w:rsidRPr="002C6561">
              <w:rPr>
                <w:rFonts w:ascii="Times New Roman" w:hAnsi="Times New Roman" w:cs="Times New Roman"/>
                <w:color w:val="000000"/>
                <w:sz w:val="18"/>
                <w:szCs w:val="18"/>
                <w:lang w:eastAsia="zh-CN"/>
              </w:rPr>
              <w:t>35.42%</w:t>
            </w:r>
          </w:p>
        </w:tc>
        <w:tc>
          <w:tcPr>
            <w:tcW w:w="1413" w:type="dxa"/>
            <w:tcBorders>
              <w:top w:val="nil"/>
              <w:left w:val="nil"/>
              <w:bottom w:val="nil"/>
              <w:right w:val="nil"/>
            </w:tcBorders>
            <w:shd w:val="clear" w:color="auto" w:fill="auto"/>
            <w:noWrap/>
            <w:vAlign w:val="center"/>
            <w:hideMark/>
          </w:tcPr>
          <w:p w14:paraId="0C84AF5F" w14:textId="77777777" w:rsidR="002C6561" w:rsidRPr="002C6561" w:rsidRDefault="002C6561" w:rsidP="002C6561">
            <w:pPr>
              <w:spacing w:after="0" w:line="240" w:lineRule="auto"/>
              <w:jc w:val="center"/>
              <w:rPr>
                <w:rFonts w:ascii="Times New Roman" w:hAnsi="Times New Roman" w:cs="Times New Roman"/>
                <w:color w:val="000000"/>
                <w:sz w:val="18"/>
                <w:szCs w:val="18"/>
                <w:lang w:val="en-US" w:eastAsia="zh-CN"/>
              </w:rPr>
            </w:pPr>
            <w:r w:rsidRPr="002C6561">
              <w:rPr>
                <w:rFonts w:ascii="Times New Roman" w:hAnsi="Times New Roman" w:cs="Times New Roman"/>
                <w:color w:val="000000"/>
                <w:sz w:val="18"/>
                <w:szCs w:val="18"/>
                <w:lang w:eastAsia="zh-CN"/>
              </w:rPr>
              <w:t>11.82</w:t>
            </w:r>
          </w:p>
        </w:tc>
        <w:tc>
          <w:tcPr>
            <w:tcW w:w="1295" w:type="dxa"/>
            <w:tcBorders>
              <w:top w:val="nil"/>
              <w:left w:val="nil"/>
              <w:bottom w:val="nil"/>
              <w:right w:val="nil"/>
            </w:tcBorders>
            <w:shd w:val="clear" w:color="auto" w:fill="auto"/>
            <w:noWrap/>
            <w:vAlign w:val="center"/>
            <w:hideMark/>
          </w:tcPr>
          <w:p w14:paraId="59488815" w14:textId="77777777" w:rsidR="002C6561" w:rsidRPr="002C6561" w:rsidRDefault="002C6561" w:rsidP="002C6561">
            <w:pPr>
              <w:spacing w:after="0" w:line="240" w:lineRule="auto"/>
              <w:jc w:val="center"/>
              <w:rPr>
                <w:rFonts w:ascii="Times New Roman" w:hAnsi="Times New Roman" w:cs="Times New Roman"/>
                <w:color w:val="000000"/>
                <w:sz w:val="18"/>
                <w:szCs w:val="18"/>
                <w:lang w:val="en-US" w:eastAsia="zh-CN"/>
              </w:rPr>
            </w:pPr>
            <w:r w:rsidRPr="002C6561">
              <w:rPr>
                <w:rFonts w:ascii="Times New Roman" w:hAnsi="Times New Roman" w:cs="Times New Roman"/>
                <w:color w:val="000000"/>
                <w:sz w:val="18"/>
                <w:szCs w:val="18"/>
                <w:lang w:eastAsia="zh-CN"/>
              </w:rPr>
              <w:t>4.4496</w:t>
            </w:r>
          </w:p>
        </w:tc>
        <w:tc>
          <w:tcPr>
            <w:tcW w:w="1614" w:type="dxa"/>
            <w:tcBorders>
              <w:top w:val="nil"/>
              <w:left w:val="nil"/>
              <w:bottom w:val="nil"/>
              <w:right w:val="nil"/>
            </w:tcBorders>
            <w:shd w:val="clear" w:color="auto" w:fill="auto"/>
            <w:noWrap/>
            <w:vAlign w:val="center"/>
            <w:hideMark/>
          </w:tcPr>
          <w:p w14:paraId="4E996CCA" w14:textId="77777777" w:rsidR="002C6561" w:rsidRPr="002C6561" w:rsidRDefault="002C6561" w:rsidP="002C6561">
            <w:pPr>
              <w:spacing w:after="0" w:line="240" w:lineRule="auto"/>
              <w:jc w:val="center"/>
              <w:rPr>
                <w:rFonts w:ascii="Times New Roman" w:hAnsi="Times New Roman" w:cs="Times New Roman"/>
                <w:color w:val="000000"/>
                <w:sz w:val="18"/>
                <w:szCs w:val="18"/>
                <w:lang w:val="en-US" w:eastAsia="zh-CN"/>
              </w:rPr>
            </w:pPr>
            <w:r w:rsidRPr="002C6561">
              <w:rPr>
                <w:rFonts w:ascii="Times New Roman" w:hAnsi="Times New Roman" w:cs="Times New Roman"/>
                <w:color w:val="000000"/>
                <w:sz w:val="18"/>
                <w:szCs w:val="18"/>
                <w:lang w:eastAsia="zh-CN"/>
              </w:rPr>
              <w:t>7.05%</w:t>
            </w:r>
          </w:p>
        </w:tc>
      </w:tr>
      <w:tr w:rsidR="002C6561" w:rsidRPr="002C6561" w14:paraId="14EEA9E9" w14:textId="77777777" w:rsidTr="002C6561">
        <w:trPr>
          <w:divId w:val="2136020565"/>
          <w:trHeight w:val="270"/>
          <w:jc w:val="center"/>
        </w:trPr>
        <w:tc>
          <w:tcPr>
            <w:tcW w:w="1179" w:type="dxa"/>
            <w:vMerge/>
            <w:tcBorders>
              <w:top w:val="nil"/>
              <w:left w:val="nil"/>
              <w:bottom w:val="single" w:sz="8" w:space="0" w:color="000000"/>
              <w:right w:val="nil"/>
            </w:tcBorders>
            <w:vAlign w:val="center"/>
            <w:hideMark/>
          </w:tcPr>
          <w:p w14:paraId="6DB9C054" w14:textId="77777777" w:rsidR="002C6561" w:rsidRPr="002C6561" w:rsidRDefault="002C6561" w:rsidP="002C6561">
            <w:pPr>
              <w:spacing w:after="0" w:line="240" w:lineRule="auto"/>
              <w:rPr>
                <w:rFonts w:ascii="Times New Roman" w:hAnsi="Times New Roman" w:cs="Times New Roman"/>
                <w:b/>
                <w:bCs/>
                <w:color w:val="000000"/>
                <w:sz w:val="18"/>
                <w:szCs w:val="18"/>
                <w:lang w:val="en-US" w:eastAsia="zh-CN"/>
              </w:rPr>
            </w:pPr>
          </w:p>
        </w:tc>
        <w:tc>
          <w:tcPr>
            <w:tcW w:w="1567" w:type="dxa"/>
            <w:tcBorders>
              <w:top w:val="nil"/>
              <w:left w:val="nil"/>
              <w:bottom w:val="nil"/>
              <w:right w:val="nil"/>
            </w:tcBorders>
            <w:shd w:val="clear" w:color="auto" w:fill="auto"/>
            <w:noWrap/>
            <w:vAlign w:val="center"/>
            <w:hideMark/>
          </w:tcPr>
          <w:p w14:paraId="0A143F58" w14:textId="77777777" w:rsidR="002C6561" w:rsidRPr="002C6561" w:rsidRDefault="002C6561" w:rsidP="002C6561">
            <w:pPr>
              <w:spacing w:after="0" w:line="240" w:lineRule="auto"/>
              <w:rPr>
                <w:rFonts w:ascii="Times New Roman" w:hAnsi="Times New Roman" w:cs="Times New Roman"/>
                <w:color w:val="000000"/>
                <w:sz w:val="18"/>
                <w:szCs w:val="18"/>
                <w:lang w:val="en-US" w:eastAsia="zh-CN"/>
              </w:rPr>
            </w:pPr>
            <w:r w:rsidRPr="002C6561">
              <w:rPr>
                <w:rFonts w:ascii="Times New Roman" w:hAnsi="Times New Roman" w:cs="Times New Roman"/>
                <w:color w:val="000000"/>
                <w:sz w:val="18"/>
                <w:szCs w:val="18"/>
                <w:lang w:eastAsia="zh-CN"/>
              </w:rPr>
              <w:t>PSN-DCC</w:t>
            </w:r>
          </w:p>
        </w:tc>
        <w:tc>
          <w:tcPr>
            <w:tcW w:w="1572" w:type="dxa"/>
            <w:tcBorders>
              <w:top w:val="nil"/>
              <w:left w:val="nil"/>
              <w:bottom w:val="nil"/>
              <w:right w:val="nil"/>
            </w:tcBorders>
            <w:shd w:val="clear" w:color="auto" w:fill="auto"/>
            <w:noWrap/>
            <w:vAlign w:val="center"/>
            <w:hideMark/>
          </w:tcPr>
          <w:p w14:paraId="45CECAF1" w14:textId="77777777" w:rsidR="002C6561" w:rsidRPr="002C6561" w:rsidRDefault="002C6561" w:rsidP="002C6561">
            <w:pPr>
              <w:spacing w:after="0" w:line="240" w:lineRule="auto"/>
              <w:jc w:val="center"/>
              <w:rPr>
                <w:rFonts w:ascii="Times New Roman" w:hAnsi="Times New Roman" w:cs="Times New Roman"/>
                <w:color w:val="000000"/>
                <w:sz w:val="18"/>
                <w:szCs w:val="18"/>
                <w:lang w:val="en-US" w:eastAsia="zh-CN"/>
              </w:rPr>
            </w:pPr>
            <w:r w:rsidRPr="002C6561">
              <w:rPr>
                <w:rFonts w:ascii="Times New Roman" w:hAnsi="Times New Roman" w:cs="Times New Roman"/>
                <w:color w:val="000000"/>
                <w:sz w:val="18"/>
                <w:szCs w:val="18"/>
                <w:lang w:eastAsia="zh-CN"/>
              </w:rPr>
              <w:t>35.29%</w:t>
            </w:r>
          </w:p>
        </w:tc>
        <w:tc>
          <w:tcPr>
            <w:tcW w:w="1413" w:type="dxa"/>
            <w:tcBorders>
              <w:top w:val="nil"/>
              <w:left w:val="nil"/>
              <w:bottom w:val="nil"/>
              <w:right w:val="nil"/>
            </w:tcBorders>
            <w:shd w:val="clear" w:color="auto" w:fill="auto"/>
            <w:noWrap/>
            <w:vAlign w:val="center"/>
            <w:hideMark/>
          </w:tcPr>
          <w:p w14:paraId="294C4D54" w14:textId="77777777" w:rsidR="002C6561" w:rsidRPr="002C6561" w:rsidRDefault="002C6561" w:rsidP="002C6561">
            <w:pPr>
              <w:spacing w:after="0" w:line="240" w:lineRule="auto"/>
              <w:jc w:val="center"/>
              <w:rPr>
                <w:rFonts w:ascii="Times New Roman" w:hAnsi="Times New Roman" w:cs="Times New Roman"/>
                <w:color w:val="000000"/>
                <w:sz w:val="18"/>
                <w:szCs w:val="18"/>
                <w:lang w:val="en-US" w:eastAsia="zh-CN"/>
              </w:rPr>
            </w:pPr>
            <w:r w:rsidRPr="002C6561">
              <w:rPr>
                <w:rFonts w:ascii="Times New Roman" w:hAnsi="Times New Roman" w:cs="Times New Roman"/>
                <w:color w:val="000000"/>
                <w:sz w:val="18"/>
                <w:szCs w:val="18"/>
                <w:lang w:eastAsia="zh-CN"/>
              </w:rPr>
              <w:t>11.6545</w:t>
            </w:r>
          </w:p>
        </w:tc>
        <w:tc>
          <w:tcPr>
            <w:tcW w:w="1295" w:type="dxa"/>
            <w:tcBorders>
              <w:top w:val="nil"/>
              <w:left w:val="nil"/>
              <w:bottom w:val="nil"/>
              <w:right w:val="nil"/>
            </w:tcBorders>
            <w:shd w:val="clear" w:color="auto" w:fill="auto"/>
            <w:noWrap/>
            <w:vAlign w:val="center"/>
            <w:hideMark/>
          </w:tcPr>
          <w:p w14:paraId="6F3F57D2" w14:textId="77777777" w:rsidR="002C6561" w:rsidRPr="002C6561" w:rsidRDefault="002C6561" w:rsidP="002C6561">
            <w:pPr>
              <w:spacing w:after="0" w:line="240" w:lineRule="auto"/>
              <w:jc w:val="center"/>
              <w:rPr>
                <w:rFonts w:ascii="Times New Roman" w:hAnsi="Times New Roman" w:cs="Times New Roman"/>
                <w:color w:val="000000"/>
                <w:sz w:val="18"/>
                <w:szCs w:val="18"/>
                <w:lang w:val="en-US" w:eastAsia="zh-CN"/>
              </w:rPr>
            </w:pPr>
            <w:r w:rsidRPr="002C6561">
              <w:rPr>
                <w:rFonts w:ascii="Times New Roman" w:hAnsi="Times New Roman" w:cs="Times New Roman"/>
                <w:color w:val="000000"/>
                <w:sz w:val="18"/>
                <w:szCs w:val="18"/>
                <w:lang w:eastAsia="zh-CN"/>
              </w:rPr>
              <w:t>4.787</w:t>
            </w:r>
          </w:p>
        </w:tc>
        <w:tc>
          <w:tcPr>
            <w:tcW w:w="1614" w:type="dxa"/>
            <w:tcBorders>
              <w:top w:val="nil"/>
              <w:left w:val="nil"/>
              <w:bottom w:val="nil"/>
              <w:right w:val="nil"/>
            </w:tcBorders>
            <w:shd w:val="clear" w:color="auto" w:fill="auto"/>
            <w:noWrap/>
            <w:vAlign w:val="center"/>
            <w:hideMark/>
          </w:tcPr>
          <w:p w14:paraId="6C18F7FE" w14:textId="77777777" w:rsidR="002C6561" w:rsidRPr="002C6561" w:rsidRDefault="002C6561" w:rsidP="002C6561">
            <w:pPr>
              <w:spacing w:after="0" w:line="240" w:lineRule="auto"/>
              <w:jc w:val="center"/>
              <w:rPr>
                <w:rFonts w:ascii="Times New Roman" w:hAnsi="Times New Roman" w:cs="Times New Roman"/>
                <w:color w:val="000000"/>
                <w:sz w:val="18"/>
                <w:szCs w:val="18"/>
                <w:lang w:val="en-US" w:eastAsia="zh-CN"/>
              </w:rPr>
            </w:pPr>
            <w:r w:rsidRPr="002C6561">
              <w:rPr>
                <w:rFonts w:ascii="Times New Roman" w:hAnsi="Times New Roman" w:cs="Times New Roman"/>
                <w:color w:val="000000"/>
                <w:sz w:val="18"/>
                <w:szCs w:val="18"/>
                <w:lang w:eastAsia="zh-CN"/>
              </w:rPr>
              <w:t>7.46%</w:t>
            </w:r>
          </w:p>
        </w:tc>
      </w:tr>
      <w:tr w:rsidR="002C6561" w:rsidRPr="002C6561" w14:paraId="28F7A705" w14:textId="77777777" w:rsidTr="002C6561">
        <w:trPr>
          <w:divId w:val="2136020565"/>
          <w:trHeight w:val="270"/>
          <w:jc w:val="center"/>
        </w:trPr>
        <w:tc>
          <w:tcPr>
            <w:tcW w:w="1179" w:type="dxa"/>
            <w:vMerge/>
            <w:tcBorders>
              <w:top w:val="nil"/>
              <w:left w:val="nil"/>
              <w:bottom w:val="single" w:sz="8" w:space="0" w:color="000000"/>
              <w:right w:val="nil"/>
            </w:tcBorders>
            <w:vAlign w:val="center"/>
            <w:hideMark/>
          </w:tcPr>
          <w:p w14:paraId="22F91302" w14:textId="77777777" w:rsidR="002C6561" w:rsidRPr="002C6561" w:rsidRDefault="002C6561" w:rsidP="002C6561">
            <w:pPr>
              <w:spacing w:after="0" w:line="240" w:lineRule="auto"/>
              <w:rPr>
                <w:rFonts w:ascii="Times New Roman" w:hAnsi="Times New Roman" w:cs="Times New Roman"/>
                <w:b/>
                <w:bCs/>
                <w:color w:val="000000"/>
                <w:sz w:val="18"/>
                <w:szCs w:val="18"/>
                <w:lang w:val="en-US" w:eastAsia="zh-CN"/>
              </w:rPr>
            </w:pPr>
          </w:p>
        </w:tc>
        <w:tc>
          <w:tcPr>
            <w:tcW w:w="1567" w:type="dxa"/>
            <w:tcBorders>
              <w:top w:val="nil"/>
              <w:left w:val="nil"/>
              <w:bottom w:val="nil"/>
              <w:right w:val="nil"/>
            </w:tcBorders>
            <w:shd w:val="clear" w:color="auto" w:fill="auto"/>
            <w:noWrap/>
            <w:vAlign w:val="center"/>
            <w:hideMark/>
          </w:tcPr>
          <w:p w14:paraId="485AF284" w14:textId="77777777" w:rsidR="002C6561" w:rsidRPr="002C6561" w:rsidRDefault="002C6561" w:rsidP="002C6561">
            <w:pPr>
              <w:spacing w:after="0" w:line="240" w:lineRule="auto"/>
              <w:rPr>
                <w:rFonts w:ascii="Times New Roman" w:hAnsi="Times New Roman" w:cs="Times New Roman"/>
                <w:color w:val="000000"/>
                <w:sz w:val="18"/>
                <w:szCs w:val="18"/>
                <w:lang w:val="en-US" w:eastAsia="zh-CN"/>
              </w:rPr>
            </w:pPr>
            <w:r w:rsidRPr="002C6561">
              <w:rPr>
                <w:rFonts w:ascii="Times New Roman" w:hAnsi="Times New Roman" w:cs="Times New Roman"/>
                <w:color w:val="000000"/>
                <w:sz w:val="18"/>
                <w:szCs w:val="18"/>
                <w:lang w:eastAsia="zh-CN"/>
              </w:rPr>
              <w:t>PSN-ADCC</w:t>
            </w:r>
          </w:p>
        </w:tc>
        <w:tc>
          <w:tcPr>
            <w:tcW w:w="1572" w:type="dxa"/>
            <w:tcBorders>
              <w:top w:val="nil"/>
              <w:left w:val="nil"/>
              <w:bottom w:val="nil"/>
              <w:right w:val="nil"/>
            </w:tcBorders>
            <w:shd w:val="clear" w:color="auto" w:fill="auto"/>
            <w:noWrap/>
            <w:vAlign w:val="center"/>
            <w:hideMark/>
          </w:tcPr>
          <w:p w14:paraId="64169408" w14:textId="77777777" w:rsidR="002C6561" w:rsidRPr="002C6561" w:rsidRDefault="002C6561" w:rsidP="002C6561">
            <w:pPr>
              <w:spacing w:after="0" w:line="240" w:lineRule="auto"/>
              <w:jc w:val="center"/>
              <w:rPr>
                <w:rFonts w:ascii="Times New Roman" w:hAnsi="Times New Roman" w:cs="Times New Roman"/>
                <w:color w:val="000000"/>
                <w:sz w:val="18"/>
                <w:szCs w:val="18"/>
                <w:lang w:val="en-US" w:eastAsia="zh-CN"/>
              </w:rPr>
            </w:pPr>
            <w:r w:rsidRPr="002C6561">
              <w:rPr>
                <w:rFonts w:ascii="Times New Roman" w:hAnsi="Times New Roman" w:cs="Times New Roman"/>
                <w:color w:val="000000"/>
                <w:sz w:val="18"/>
                <w:szCs w:val="18"/>
                <w:lang w:eastAsia="zh-CN"/>
              </w:rPr>
              <w:t>37.47%</w:t>
            </w:r>
          </w:p>
        </w:tc>
        <w:tc>
          <w:tcPr>
            <w:tcW w:w="1413" w:type="dxa"/>
            <w:tcBorders>
              <w:top w:val="nil"/>
              <w:left w:val="nil"/>
              <w:bottom w:val="nil"/>
              <w:right w:val="nil"/>
            </w:tcBorders>
            <w:shd w:val="clear" w:color="auto" w:fill="auto"/>
            <w:noWrap/>
            <w:vAlign w:val="center"/>
            <w:hideMark/>
          </w:tcPr>
          <w:p w14:paraId="5139EE31" w14:textId="77777777" w:rsidR="002C6561" w:rsidRPr="002C6561" w:rsidRDefault="002C6561" w:rsidP="002C6561">
            <w:pPr>
              <w:spacing w:after="0" w:line="240" w:lineRule="auto"/>
              <w:jc w:val="center"/>
              <w:rPr>
                <w:rFonts w:ascii="Times New Roman" w:hAnsi="Times New Roman" w:cs="Times New Roman"/>
                <w:color w:val="000000"/>
                <w:sz w:val="18"/>
                <w:szCs w:val="18"/>
                <w:lang w:val="en-US" w:eastAsia="zh-CN"/>
              </w:rPr>
            </w:pPr>
            <w:r w:rsidRPr="002C6561">
              <w:rPr>
                <w:rFonts w:ascii="Times New Roman" w:hAnsi="Times New Roman" w:cs="Times New Roman"/>
                <w:color w:val="000000"/>
                <w:sz w:val="18"/>
                <w:szCs w:val="18"/>
                <w:lang w:eastAsia="zh-CN"/>
              </w:rPr>
              <w:t>12.0527</w:t>
            </w:r>
          </w:p>
        </w:tc>
        <w:tc>
          <w:tcPr>
            <w:tcW w:w="1295" w:type="dxa"/>
            <w:tcBorders>
              <w:top w:val="nil"/>
              <w:left w:val="nil"/>
              <w:bottom w:val="nil"/>
              <w:right w:val="nil"/>
            </w:tcBorders>
            <w:shd w:val="clear" w:color="auto" w:fill="auto"/>
            <w:noWrap/>
            <w:vAlign w:val="center"/>
            <w:hideMark/>
          </w:tcPr>
          <w:p w14:paraId="3673AE3C" w14:textId="77777777" w:rsidR="002C6561" w:rsidRPr="002C6561" w:rsidRDefault="002C6561" w:rsidP="002C6561">
            <w:pPr>
              <w:spacing w:after="0" w:line="240" w:lineRule="auto"/>
              <w:jc w:val="center"/>
              <w:rPr>
                <w:rFonts w:ascii="Times New Roman" w:hAnsi="Times New Roman" w:cs="Times New Roman"/>
                <w:color w:val="000000"/>
                <w:sz w:val="18"/>
                <w:szCs w:val="18"/>
                <w:lang w:val="en-US" w:eastAsia="zh-CN"/>
              </w:rPr>
            </w:pPr>
            <w:r w:rsidRPr="002C6561">
              <w:rPr>
                <w:rFonts w:ascii="Times New Roman" w:hAnsi="Times New Roman" w:cs="Times New Roman"/>
                <w:color w:val="000000"/>
                <w:sz w:val="18"/>
                <w:szCs w:val="18"/>
                <w:lang w:eastAsia="zh-CN"/>
              </w:rPr>
              <w:t>5.0349</w:t>
            </w:r>
          </w:p>
        </w:tc>
        <w:tc>
          <w:tcPr>
            <w:tcW w:w="1614" w:type="dxa"/>
            <w:tcBorders>
              <w:top w:val="nil"/>
              <w:left w:val="nil"/>
              <w:bottom w:val="nil"/>
              <w:right w:val="nil"/>
            </w:tcBorders>
            <w:shd w:val="clear" w:color="auto" w:fill="auto"/>
            <w:noWrap/>
            <w:vAlign w:val="center"/>
            <w:hideMark/>
          </w:tcPr>
          <w:p w14:paraId="0EF004DF" w14:textId="77777777" w:rsidR="002C6561" w:rsidRPr="002C6561" w:rsidRDefault="002C6561" w:rsidP="002C6561">
            <w:pPr>
              <w:spacing w:after="0" w:line="240" w:lineRule="auto"/>
              <w:jc w:val="center"/>
              <w:rPr>
                <w:rFonts w:ascii="Times New Roman" w:hAnsi="Times New Roman" w:cs="Times New Roman"/>
                <w:color w:val="000000"/>
                <w:sz w:val="18"/>
                <w:szCs w:val="18"/>
                <w:lang w:val="en-US" w:eastAsia="zh-CN"/>
              </w:rPr>
            </w:pPr>
            <w:r w:rsidRPr="002C6561">
              <w:rPr>
                <w:rFonts w:ascii="Times New Roman" w:hAnsi="Times New Roman" w:cs="Times New Roman"/>
                <w:color w:val="000000"/>
                <w:sz w:val="18"/>
                <w:szCs w:val="18"/>
                <w:lang w:eastAsia="zh-CN"/>
              </w:rPr>
              <w:t>7.47%</w:t>
            </w:r>
          </w:p>
        </w:tc>
      </w:tr>
      <w:tr w:rsidR="002C6561" w:rsidRPr="002C6561" w14:paraId="36BAD997" w14:textId="77777777" w:rsidTr="002C6561">
        <w:trPr>
          <w:divId w:val="2136020565"/>
          <w:trHeight w:val="285"/>
          <w:jc w:val="center"/>
        </w:trPr>
        <w:tc>
          <w:tcPr>
            <w:tcW w:w="1179" w:type="dxa"/>
            <w:vMerge/>
            <w:tcBorders>
              <w:top w:val="nil"/>
              <w:left w:val="nil"/>
              <w:bottom w:val="single" w:sz="8" w:space="0" w:color="000000"/>
              <w:right w:val="nil"/>
            </w:tcBorders>
            <w:vAlign w:val="center"/>
            <w:hideMark/>
          </w:tcPr>
          <w:p w14:paraId="3FCF33A6" w14:textId="77777777" w:rsidR="002C6561" w:rsidRPr="002C6561" w:rsidRDefault="002C6561" w:rsidP="002C6561">
            <w:pPr>
              <w:spacing w:after="0" w:line="240" w:lineRule="auto"/>
              <w:rPr>
                <w:rFonts w:ascii="Times New Roman" w:hAnsi="Times New Roman" w:cs="Times New Roman"/>
                <w:b/>
                <w:bCs/>
                <w:color w:val="000000"/>
                <w:sz w:val="18"/>
                <w:szCs w:val="18"/>
                <w:lang w:val="en-US" w:eastAsia="zh-CN"/>
              </w:rPr>
            </w:pPr>
          </w:p>
        </w:tc>
        <w:tc>
          <w:tcPr>
            <w:tcW w:w="1567" w:type="dxa"/>
            <w:tcBorders>
              <w:top w:val="nil"/>
              <w:left w:val="nil"/>
              <w:bottom w:val="single" w:sz="8" w:space="0" w:color="auto"/>
              <w:right w:val="nil"/>
            </w:tcBorders>
            <w:shd w:val="clear" w:color="auto" w:fill="auto"/>
            <w:noWrap/>
            <w:vAlign w:val="center"/>
            <w:hideMark/>
          </w:tcPr>
          <w:p w14:paraId="0AFD3010" w14:textId="77777777" w:rsidR="002C6561" w:rsidRPr="002C6561" w:rsidRDefault="002C6561" w:rsidP="002C6561">
            <w:pPr>
              <w:spacing w:after="0" w:line="240" w:lineRule="auto"/>
              <w:rPr>
                <w:rFonts w:ascii="Times New Roman" w:hAnsi="Times New Roman" w:cs="Times New Roman"/>
                <w:color w:val="000000"/>
                <w:sz w:val="18"/>
                <w:szCs w:val="18"/>
                <w:lang w:val="en-US" w:eastAsia="zh-CN"/>
              </w:rPr>
            </w:pPr>
            <w:r w:rsidRPr="002C6561">
              <w:rPr>
                <w:rFonts w:ascii="Times New Roman" w:hAnsi="Times New Roman" w:cs="Times New Roman"/>
                <w:color w:val="000000"/>
                <w:sz w:val="18"/>
                <w:szCs w:val="18"/>
                <w:lang w:eastAsia="zh-CN"/>
              </w:rPr>
              <w:t>PSN-GAS</w:t>
            </w:r>
          </w:p>
        </w:tc>
        <w:tc>
          <w:tcPr>
            <w:tcW w:w="1572" w:type="dxa"/>
            <w:tcBorders>
              <w:top w:val="nil"/>
              <w:left w:val="nil"/>
              <w:bottom w:val="single" w:sz="8" w:space="0" w:color="auto"/>
              <w:right w:val="nil"/>
            </w:tcBorders>
            <w:shd w:val="clear" w:color="auto" w:fill="auto"/>
            <w:noWrap/>
            <w:vAlign w:val="center"/>
            <w:hideMark/>
          </w:tcPr>
          <w:p w14:paraId="2E29979A" w14:textId="77777777" w:rsidR="002C6561" w:rsidRPr="002C6561" w:rsidRDefault="002C6561" w:rsidP="002C6561">
            <w:pPr>
              <w:spacing w:after="0" w:line="240" w:lineRule="auto"/>
              <w:jc w:val="center"/>
              <w:rPr>
                <w:rFonts w:ascii="Times New Roman" w:hAnsi="Times New Roman" w:cs="Times New Roman"/>
                <w:color w:val="000000"/>
                <w:sz w:val="18"/>
                <w:szCs w:val="18"/>
                <w:lang w:val="en-US" w:eastAsia="zh-CN"/>
              </w:rPr>
            </w:pPr>
            <w:r w:rsidRPr="002C6561">
              <w:rPr>
                <w:rFonts w:ascii="Times New Roman" w:hAnsi="Times New Roman" w:cs="Times New Roman"/>
                <w:color w:val="000000"/>
                <w:sz w:val="18"/>
                <w:szCs w:val="18"/>
                <w:lang w:eastAsia="zh-CN"/>
              </w:rPr>
              <w:t>38.28%</w:t>
            </w:r>
          </w:p>
        </w:tc>
        <w:tc>
          <w:tcPr>
            <w:tcW w:w="1413" w:type="dxa"/>
            <w:tcBorders>
              <w:top w:val="nil"/>
              <w:left w:val="nil"/>
              <w:bottom w:val="single" w:sz="8" w:space="0" w:color="auto"/>
              <w:right w:val="nil"/>
            </w:tcBorders>
            <w:shd w:val="clear" w:color="auto" w:fill="auto"/>
            <w:noWrap/>
            <w:vAlign w:val="center"/>
            <w:hideMark/>
          </w:tcPr>
          <w:p w14:paraId="0CA9B4DB" w14:textId="77777777" w:rsidR="002C6561" w:rsidRPr="002C6561" w:rsidRDefault="002C6561" w:rsidP="002C6561">
            <w:pPr>
              <w:spacing w:after="0" w:line="240" w:lineRule="auto"/>
              <w:jc w:val="center"/>
              <w:rPr>
                <w:rFonts w:ascii="Times New Roman" w:hAnsi="Times New Roman" w:cs="Times New Roman"/>
                <w:color w:val="000000"/>
                <w:sz w:val="18"/>
                <w:szCs w:val="18"/>
                <w:lang w:val="en-US" w:eastAsia="zh-CN"/>
              </w:rPr>
            </w:pPr>
            <w:r w:rsidRPr="002C6561">
              <w:rPr>
                <w:rFonts w:ascii="Times New Roman" w:hAnsi="Times New Roman" w:cs="Times New Roman"/>
                <w:color w:val="000000"/>
                <w:sz w:val="18"/>
                <w:szCs w:val="18"/>
                <w:lang w:eastAsia="zh-CN"/>
              </w:rPr>
              <w:t>12.1199</w:t>
            </w:r>
          </w:p>
        </w:tc>
        <w:tc>
          <w:tcPr>
            <w:tcW w:w="1295" w:type="dxa"/>
            <w:tcBorders>
              <w:top w:val="nil"/>
              <w:left w:val="nil"/>
              <w:bottom w:val="single" w:sz="8" w:space="0" w:color="auto"/>
              <w:right w:val="nil"/>
            </w:tcBorders>
            <w:shd w:val="clear" w:color="auto" w:fill="auto"/>
            <w:noWrap/>
            <w:vAlign w:val="center"/>
            <w:hideMark/>
          </w:tcPr>
          <w:p w14:paraId="658BFB17" w14:textId="77777777" w:rsidR="002C6561" w:rsidRPr="002C6561" w:rsidRDefault="002C6561" w:rsidP="002C6561">
            <w:pPr>
              <w:spacing w:after="0" w:line="240" w:lineRule="auto"/>
              <w:jc w:val="center"/>
              <w:rPr>
                <w:rFonts w:ascii="Times New Roman" w:hAnsi="Times New Roman" w:cs="Times New Roman"/>
                <w:color w:val="000000"/>
                <w:sz w:val="18"/>
                <w:szCs w:val="18"/>
                <w:lang w:val="en-US" w:eastAsia="zh-CN"/>
              </w:rPr>
            </w:pPr>
            <w:r w:rsidRPr="002C6561">
              <w:rPr>
                <w:rFonts w:ascii="Times New Roman" w:hAnsi="Times New Roman" w:cs="Times New Roman"/>
                <w:color w:val="000000"/>
                <w:sz w:val="18"/>
                <w:szCs w:val="18"/>
                <w:lang w:eastAsia="zh-CN"/>
              </w:rPr>
              <w:t>5.2549</w:t>
            </w:r>
          </w:p>
        </w:tc>
        <w:tc>
          <w:tcPr>
            <w:tcW w:w="1614" w:type="dxa"/>
            <w:tcBorders>
              <w:top w:val="nil"/>
              <w:left w:val="nil"/>
              <w:bottom w:val="single" w:sz="8" w:space="0" w:color="auto"/>
              <w:right w:val="nil"/>
            </w:tcBorders>
            <w:shd w:val="clear" w:color="auto" w:fill="auto"/>
            <w:noWrap/>
            <w:vAlign w:val="center"/>
            <w:hideMark/>
          </w:tcPr>
          <w:p w14:paraId="462C90C6" w14:textId="77777777" w:rsidR="002C6561" w:rsidRPr="002C6561" w:rsidRDefault="002C6561" w:rsidP="002C6561">
            <w:pPr>
              <w:spacing w:after="0" w:line="240" w:lineRule="auto"/>
              <w:jc w:val="center"/>
              <w:rPr>
                <w:rFonts w:ascii="Times New Roman" w:hAnsi="Times New Roman" w:cs="Times New Roman"/>
                <w:color w:val="000000"/>
                <w:sz w:val="18"/>
                <w:szCs w:val="18"/>
                <w:lang w:val="en-US" w:eastAsia="zh-CN"/>
              </w:rPr>
            </w:pPr>
            <w:r w:rsidRPr="002C6561">
              <w:rPr>
                <w:rFonts w:ascii="Times New Roman" w:hAnsi="Times New Roman" w:cs="Times New Roman"/>
                <w:color w:val="000000"/>
                <w:sz w:val="18"/>
                <w:szCs w:val="18"/>
                <w:lang w:eastAsia="zh-CN"/>
              </w:rPr>
              <w:t>7.44%</w:t>
            </w:r>
          </w:p>
        </w:tc>
      </w:tr>
      <w:tr w:rsidR="002C6561" w:rsidRPr="002C6561" w14:paraId="3F67C893" w14:textId="77777777" w:rsidTr="002C6561">
        <w:trPr>
          <w:divId w:val="2136020565"/>
          <w:trHeight w:val="270"/>
          <w:jc w:val="center"/>
        </w:trPr>
        <w:tc>
          <w:tcPr>
            <w:tcW w:w="1179" w:type="dxa"/>
            <w:vMerge w:val="restart"/>
            <w:tcBorders>
              <w:top w:val="nil"/>
              <w:left w:val="nil"/>
              <w:bottom w:val="single" w:sz="8" w:space="0" w:color="000000"/>
              <w:right w:val="nil"/>
            </w:tcBorders>
            <w:shd w:val="clear" w:color="auto" w:fill="auto"/>
            <w:noWrap/>
            <w:vAlign w:val="center"/>
            <w:hideMark/>
          </w:tcPr>
          <w:p w14:paraId="393A51A5" w14:textId="77777777" w:rsidR="002C6561" w:rsidRPr="002C6561" w:rsidRDefault="002C6561" w:rsidP="002C6561">
            <w:pPr>
              <w:spacing w:after="0" w:line="240" w:lineRule="auto"/>
              <w:jc w:val="center"/>
              <w:rPr>
                <w:rFonts w:ascii="Times New Roman" w:hAnsi="Times New Roman" w:cs="Times New Roman"/>
                <w:b/>
                <w:bCs/>
                <w:color w:val="000000"/>
                <w:sz w:val="18"/>
                <w:szCs w:val="18"/>
                <w:lang w:val="en-US" w:eastAsia="zh-CN"/>
              </w:rPr>
            </w:pPr>
            <w:r w:rsidRPr="002C6561">
              <w:rPr>
                <w:rFonts w:ascii="Times New Roman" w:hAnsi="Times New Roman" w:cs="Times New Roman"/>
                <w:b/>
                <w:bCs/>
                <w:color w:val="000000"/>
                <w:sz w:val="18"/>
                <w:szCs w:val="18"/>
                <w:lang w:eastAsia="zh-CN"/>
              </w:rPr>
              <w:t>DIA-QQQ</w:t>
            </w:r>
          </w:p>
        </w:tc>
        <w:tc>
          <w:tcPr>
            <w:tcW w:w="1567" w:type="dxa"/>
            <w:tcBorders>
              <w:top w:val="nil"/>
              <w:left w:val="nil"/>
              <w:bottom w:val="nil"/>
              <w:right w:val="nil"/>
            </w:tcBorders>
            <w:shd w:val="clear" w:color="auto" w:fill="auto"/>
            <w:noWrap/>
            <w:vAlign w:val="center"/>
            <w:hideMark/>
          </w:tcPr>
          <w:p w14:paraId="0D5AEDFA" w14:textId="77777777" w:rsidR="002C6561" w:rsidRPr="002C6561" w:rsidRDefault="002C6561" w:rsidP="002C6561">
            <w:pPr>
              <w:spacing w:after="0" w:line="240" w:lineRule="auto"/>
              <w:rPr>
                <w:rFonts w:ascii="Times New Roman" w:hAnsi="Times New Roman" w:cs="Times New Roman"/>
                <w:color w:val="000000"/>
                <w:sz w:val="18"/>
                <w:szCs w:val="18"/>
                <w:lang w:val="en-US" w:eastAsia="zh-CN"/>
              </w:rPr>
            </w:pPr>
            <w:r w:rsidRPr="002C6561">
              <w:rPr>
                <w:rFonts w:ascii="Times New Roman" w:hAnsi="Times New Roman" w:cs="Times New Roman"/>
                <w:color w:val="000000"/>
                <w:sz w:val="18"/>
                <w:szCs w:val="18"/>
                <w:lang w:eastAsia="zh-CN"/>
              </w:rPr>
              <w:t>ARMA-DCC</w:t>
            </w:r>
          </w:p>
        </w:tc>
        <w:tc>
          <w:tcPr>
            <w:tcW w:w="1572" w:type="dxa"/>
            <w:tcBorders>
              <w:top w:val="nil"/>
              <w:left w:val="nil"/>
              <w:bottom w:val="nil"/>
              <w:right w:val="nil"/>
            </w:tcBorders>
            <w:shd w:val="clear" w:color="auto" w:fill="auto"/>
            <w:noWrap/>
            <w:vAlign w:val="center"/>
            <w:hideMark/>
          </w:tcPr>
          <w:p w14:paraId="74684AC9" w14:textId="77777777" w:rsidR="002C6561" w:rsidRPr="002C6561" w:rsidRDefault="002C6561" w:rsidP="002C6561">
            <w:pPr>
              <w:spacing w:after="0" w:line="240" w:lineRule="auto"/>
              <w:jc w:val="center"/>
              <w:rPr>
                <w:rFonts w:ascii="Times New Roman" w:hAnsi="Times New Roman" w:cs="Times New Roman"/>
                <w:color w:val="000000"/>
                <w:sz w:val="18"/>
                <w:szCs w:val="18"/>
                <w:lang w:val="en-US" w:eastAsia="zh-CN"/>
              </w:rPr>
            </w:pPr>
            <w:r w:rsidRPr="002C6561">
              <w:rPr>
                <w:rFonts w:ascii="Times New Roman" w:hAnsi="Times New Roman" w:cs="Times New Roman"/>
                <w:color w:val="000000"/>
                <w:sz w:val="18"/>
                <w:szCs w:val="18"/>
                <w:lang w:eastAsia="zh-CN"/>
              </w:rPr>
              <w:t>14.96%</w:t>
            </w:r>
          </w:p>
        </w:tc>
        <w:tc>
          <w:tcPr>
            <w:tcW w:w="1413" w:type="dxa"/>
            <w:tcBorders>
              <w:top w:val="nil"/>
              <w:left w:val="nil"/>
              <w:bottom w:val="nil"/>
              <w:right w:val="nil"/>
            </w:tcBorders>
            <w:shd w:val="clear" w:color="auto" w:fill="auto"/>
            <w:noWrap/>
            <w:vAlign w:val="center"/>
            <w:hideMark/>
          </w:tcPr>
          <w:p w14:paraId="6009FF59" w14:textId="77777777" w:rsidR="002C6561" w:rsidRPr="002C6561" w:rsidRDefault="002C6561" w:rsidP="002C6561">
            <w:pPr>
              <w:spacing w:after="0" w:line="240" w:lineRule="auto"/>
              <w:jc w:val="center"/>
              <w:rPr>
                <w:rFonts w:ascii="Times New Roman" w:hAnsi="Times New Roman" w:cs="Times New Roman"/>
                <w:color w:val="000000"/>
                <w:sz w:val="18"/>
                <w:szCs w:val="18"/>
                <w:lang w:val="en-US" w:eastAsia="zh-CN"/>
              </w:rPr>
            </w:pPr>
            <w:r w:rsidRPr="002C6561">
              <w:rPr>
                <w:rFonts w:ascii="Times New Roman" w:hAnsi="Times New Roman" w:cs="Times New Roman"/>
                <w:color w:val="000000"/>
                <w:sz w:val="18"/>
                <w:szCs w:val="18"/>
                <w:lang w:eastAsia="zh-CN"/>
              </w:rPr>
              <w:t>4.6376</w:t>
            </w:r>
          </w:p>
        </w:tc>
        <w:tc>
          <w:tcPr>
            <w:tcW w:w="1295" w:type="dxa"/>
            <w:tcBorders>
              <w:top w:val="nil"/>
              <w:left w:val="nil"/>
              <w:bottom w:val="nil"/>
              <w:right w:val="nil"/>
            </w:tcBorders>
            <w:shd w:val="clear" w:color="auto" w:fill="auto"/>
            <w:noWrap/>
            <w:vAlign w:val="center"/>
            <w:hideMark/>
          </w:tcPr>
          <w:p w14:paraId="7A95DCC2" w14:textId="77777777" w:rsidR="002C6561" w:rsidRPr="002C6561" w:rsidRDefault="002C6561" w:rsidP="002C6561">
            <w:pPr>
              <w:spacing w:after="0" w:line="240" w:lineRule="auto"/>
              <w:jc w:val="center"/>
              <w:rPr>
                <w:rFonts w:ascii="Times New Roman" w:hAnsi="Times New Roman" w:cs="Times New Roman"/>
                <w:color w:val="000000"/>
                <w:sz w:val="18"/>
                <w:szCs w:val="18"/>
                <w:lang w:val="en-US" w:eastAsia="zh-CN"/>
              </w:rPr>
            </w:pPr>
            <w:r w:rsidRPr="002C6561">
              <w:rPr>
                <w:rFonts w:ascii="Times New Roman" w:hAnsi="Times New Roman" w:cs="Times New Roman"/>
                <w:color w:val="000000"/>
                <w:sz w:val="18"/>
                <w:szCs w:val="18"/>
                <w:lang w:eastAsia="zh-CN"/>
              </w:rPr>
              <w:t>2.117</w:t>
            </w:r>
          </w:p>
        </w:tc>
        <w:tc>
          <w:tcPr>
            <w:tcW w:w="1614" w:type="dxa"/>
            <w:tcBorders>
              <w:top w:val="nil"/>
              <w:left w:val="nil"/>
              <w:bottom w:val="nil"/>
              <w:right w:val="nil"/>
            </w:tcBorders>
            <w:shd w:val="clear" w:color="auto" w:fill="auto"/>
            <w:noWrap/>
            <w:vAlign w:val="center"/>
            <w:hideMark/>
          </w:tcPr>
          <w:p w14:paraId="6243001A" w14:textId="77777777" w:rsidR="002C6561" w:rsidRPr="002C6561" w:rsidRDefault="002C6561" w:rsidP="002C6561">
            <w:pPr>
              <w:spacing w:after="0" w:line="240" w:lineRule="auto"/>
              <w:jc w:val="center"/>
              <w:rPr>
                <w:rFonts w:ascii="Times New Roman" w:hAnsi="Times New Roman" w:cs="Times New Roman"/>
                <w:color w:val="000000"/>
                <w:sz w:val="18"/>
                <w:szCs w:val="18"/>
                <w:lang w:val="en-US" w:eastAsia="zh-CN"/>
              </w:rPr>
            </w:pPr>
            <w:r w:rsidRPr="002C6561">
              <w:rPr>
                <w:rFonts w:ascii="Times New Roman" w:hAnsi="Times New Roman" w:cs="Times New Roman"/>
                <w:color w:val="000000"/>
                <w:sz w:val="18"/>
                <w:szCs w:val="18"/>
                <w:lang w:eastAsia="zh-CN"/>
              </w:rPr>
              <w:t>7.93%</w:t>
            </w:r>
          </w:p>
        </w:tc>
      </w:tr>
      <w:tr w:rsidR="002C6561" w:rsidRPr="002C6561" w14:paraId="429227DC" w14:textId="77777777" w:rsidTr="002C6561">
        <w:trPr>
          <w:divId w:val="2136020565"/>
          <w:trHeight w:val="270"/>
          <w:jc w:val="center"/>
        </w:trPr>
        <w:tc>
          <w:tcPr>
            <w:tcW w:w="1179" w:type="dxa"/>
            <w:vMerge/>
            <w:tcBorders>
              <w:top w:val="nil"/>
              <w:left w:val="nil"/>
              <w:bottom w:val="single" w:sz="8" w:space="0" w:color="000000"/>
              <w:right w:val="nil"/>
            </w:tcBorders>
            <w:vAlign w:val="center"/>
            <w:hideMark/>
          </w:tcPr>
          <w:p w14:paraId="0B869529" w14:textId="77777777" w:rsidR="002C6561" w:rsidRPr="002C6561" w:rsidRDefault="002C6561" w:rsidP="002C6561">
            <w:pPr>
              <w:spacing w:after="0" w:line="240" w:lineRule="auto"/>
              <w:rPr>
                <w:rFonts w:ascii="Times New Roman" w:hAnsi="Times New Roman" w:cs="Times New Roman"/>
                <w:b/>
                <w:bCs/>
                <w:color w:val="000000"/>
                <w:sz w:val="18"/>
                <w:szCs w:val="18"/>
                <w:lang w:val="en-US" w:eastAsia="zh-CN"/>
              </w:rPr>
            </w:pPr>
          </w:p>
        </w:tc>
        <w:tc>
          <w:tcPr>
            <w:tcW w:w="1567" w:type="dxa"/>
            <w:tcBorders>
              <w:top w:val="nil"/>
              <w:left w:val="nil"/>
              <w:bottom w:val="nil"/>
              <w:right w:val="nil"/>
            </w:tcBorders>
            <w:shd w:val="clear" w:color="auto" w:fill="auto"/>
            <w:noWrap/>
            <w:vAlign w:val="center"/>
            <w:hideMark/>
          </w:tcPr>
          <w:p w14:paraId="4514ECA2" w14:textId="77777777" w:rsidR="002C6561" w:rsidRPr="002C6561" w:rsidRDefault="002C6561" w:rsidP="002C6561">
            <w:pPr>
              <w:spacing w:after="0" w:line="240" w:lineRule="auto"/>
              <w:rPr>
                <w:rFonts w:ascii="Times New Roman" w:hAnsi="Times New Roman" w:cs="Times New Roman"/>
                <w:color w:val="000000"/>
                <w:sz w:val="18"/>
                <w:szCs w:val="18"/>
                <w:lang w:val="en-US" w:eastAsia="zh-CN"/>
              </w:rPr>
            </w:pPr>
            <w:r w:rsidRPr="002C6561">
              <w:rPr>
                <w:rFonts w:ascii="Times New Roman" w:hAnsi="Times New Roman" w:cs="Times New Roman"/>
                <w:color w:val="000000"/>
                <w:sz w:val="18"/>
                <w:szCs w:val="18"/>
                <w:lang w:eastAsia="zh-CN"/>
              </w:rPr>
              <w:t>ARMA-ADCC</w:t>
            </w:r>
          </w:p>
        </w:tc>
        <w:tc>
          <w:tcPr>
            <w:tcW w:w="1572" w:type="dxa"/>
            <w:tcBorders>
              <w:top w:val="nil"/>
              <w:left w:val="nil"/>
              <w:bottom w:val="nil"/>
              <w:right w:val="nil"/>
            </w:tcBorders>
            <w:shd w:val="clear" w:color="auto" w:fill="auto"/>
            <w:noWrap/>
            <w:vAlign w:val="center"/>
            <w:hideMark/>
          </w:tcPr>
          <w:p w14:paraId="4EC6D92B" w14:textId="77777777" w:rsidR="002C6561" w:rsidRPr="002C6561" w:rsidRDefault="002C6561" w:rsidP="002C6561">
            <w:pPr>
              <w:spacing w:after="0" w:line="240" w:lineRule="auto"/>
              <w:jc w:val="center"/>
              <w:rPr>
                <w:rFonts w:ascii="Times New Roman" w:hAnsi="Times New Roman" w:cs="Times New Roman"/>
                <w:color w:val="000000"/>
                <w:sz w:val="18"/>
                <w:szCs w:val="18"/>
                <w:lang w:val="en-US" w:eastAsia="zh-CN"/>
              </w:rPr>
            </w:pPr>
            <w:r w:rsidRPr="002C6561">
              <w:rPr>
                <w:rFonts w:ascii="Times New Roman" w:hAnsi="Times New Roman" w:cs="Times New Roman"/>
                <w:color w:val="000000"/>
                <w:sz w:val="18"/>
                <w:szCs w:val="18"/>
                <w:lang w:eastAsia="zh-CN"/>
              </w:rPr>
              <w:t>15.51%</w:t>
            </w:r>
          </w:p>
        </w:tc>
        <w:tc>
          <w:tcPr>
            <w:tcW w:w="1413" w:type="dxa"/>
            <w:tcBorders>
              <w:top w:val="nil"/>
              <w:left w:val="nil"/>
              <w:bottom w:val="nil"/>
              <w:right w:val="nil"/>
            </w:tcBorders>
            <w:shd w:val="clear" w:color="auto" w:fill="auto"/>
            <w:noWrap/>
            <w:vAlign w:val="center"/>
            <w:hideMark/>
          </w:tcPr>
          <w:p w14:paraId="3D862A0D" w14:textId="77777777" w:rsidR="002C6561" w:rsidRPr="002C6561" w:rsidRDefault="002C6561" w:rsidP="002C6561">
            <w:pPr>
              <w:spacing w:after="0" w:line="240" w:lineRule="auto"/>
              <w:jc w:val="center"/>
              <w:rPr>
                <w:rFonts w:ascii="Times New Roman" w:hAnsi="Times New Roman" w:cs="Times New Roman"/>
                <w:color w:val="000000"/>
                <w:sz w:val="18"/>
                <w:szCs w:val="18"/>
                <w:lang w:val="en-US" w:eastAsia="zh-CN"/>
              </w:rPr>
            </w:pPr>
            <w:r w:rsidRPr="002C6561">
              <w:rPr>
                <w:rFonts w:ascii="Times New Roman" w:hAnsi="Times New Roman" w:cs="Times New Roman"/>
                <w:color w:val="000000"/>
                <w:sz w:val="18"/>
                <w:szCs w:val="18"/>
                <w:lang w:eastAsia="zh-CN"/>
              </w:rPr>
              <w:t>4.8249</w:t>
            </w:r>
          </w:p>
        </w:tc>
        <w:tc>
          <w:tcPr>
            <w:tcW w:w="1295" w:type="dxa"/>
            <w:tcBorders>
              <w:top w:val="nil"/>
              <w:left w:val="nil"/>
              <w:bottom w:val="nil"/>
              <w:right w:val="nil"/>
            </w:tcBorders>
            <w:shd w:val="clear" w:color="auto" w:fill="auto"/>
            <w:noWrap/>
            <w:vAlign w:val="center"/>
            <w:hideMark/>
          </w:tcPr>
          <w:p w14:paraId="5F080FFC" w14:textId="77777777" w:rsidR="002C6561" w:rsidRPr="002C6561" w:rsidRDefault="002C6561" w:rsidP="002C6561">
            <w:pPr>
              <w:spacing w:after="0" w:line="240" w:lineRule="auto"/>
              <w:jc w:val="center"/>
              <w:rPr>
                <w:rFonts w:ascii="Times New Roman" w:hAnsi="Times New Roman" w:cs="Times New Roman"/>
                <w:color w:val="000000"/>
                <w:sz w:val="18"/>
                <w:szCs w:val="18"/>
                <w:lang w:val="en-US" w:eastAsia="zh-CN"/>
              </w:rPr>
            </w:pPr>
            <w:r w:rsidRPr="002C6561">
              <w:rPr>
                <w:rFonts w:ascii="Times New Roman" w:hAnsi="Times New Roman" w:cs="Times New Roman"/>
                <w:color w:val="000000"/>
                <w:sz w:val="18"/>
                <w:szCs w:val="18"/>
                <w:lang w:eastAsia="zh-CN"/>
              </w:rPr>
              <w:t>2.1498</w:t>
            </w:r>
          </w:p>
        </w:tc>
        <w:tc>
          <w:tcPr>
            <w:tcW w:w="1614" w:type="dxa"/>
            <w:tcBorders>
              <w:top w:val="nil"/>
              <w:left w:val="nil"/>
              <w:bottom w:val="nil"/>
              <w:right w:val="nil"/>
            </w:tcBorders>
            <w:shd w:val="clear" w:color="auto" w:fill="auto"/>
            <w:noWrap/>
            <w:vAlign w:val="center"/>
            <w:hideMark/>
          </w:tcPr>
          <w:p w14:paraId="535A1987" w14:textId="77777777" w:rsidR="002C6561" w:rsidRPr="002C6561" w:rsidRDefault="002C6561" w:rsidP="002C6561">
            <w:pPr>
              <w:spacing w:after="0" w:line="240" w:lineRule="auto"/>
              <w:jc w:val="center"/>
              <w:rPr>
                <w:rFonts w:ascii="Times New Roman" w:hAnsi="Times New Roman" w:cs="Times New Roman"/>
                <w:color w:val="000000"/>
                <w:sz w:val="18"/>
                <w:szCs w:val="18"/>
                <w:lang w:val="en-US" w:eastAsia="zh-CN"/>
              </w:rPr>
            </w:pPr>
            <w:r w:rsidRPr="002C6561">
              <w:rPr>
                <w:rFonts w:ascii="Times New Roman" w:hAnsi="Times New Roman" w:cs="Times New Roman"/>
                <w:color w:val="000000"/>
                <w:sz w:val="18"/>
                <w:szCs w:val="18"/>
                <w:lang w:eastAsia="zh-CN"/>
              </w:rPr>
              <w:t>7.93%</w:t>
            </w:r>
          </w:p>
        </w:tc>
      </w:tr>
      <w:tr w:rsidR="002C6561" w:rsidRPr="002C6561" w14:paraId="3077ACA2" w14:textId="77777777" w:rsidTr="002C6561">
        <w:trPr>
          <w:divId w:val="2136020565"/>
          <w:trHeight w:val="270"/>
          <w:jc w:val="center"/>
        </w:trPr>
        <w:tc>
          <w:tcPr>
            <w:tcW w:w="1179" w:type="dxa"/>
            <w:vMerge/>
            <w:tcBorders>
              <w:top w:val="nil"/>
              <w:left w:val="nil"/>
              <w:bottom w:val="single" w:sz="8" w:space="0" w:color="000000"/>
              <w:right w:val="nil"/>
            </w:tcBorders>
            <w:vAlign w:val="center"/>
            <w:hideMark/>
          </w:tcPr>
          <w:p w14:paraId="7C0FF843" w14:textId="77777777" w:rsidR="002C6561" w:rsidRPr="002C6561" w:rsidRDefault="002C6561" w:rsidP="002C6561">
            <w:pPr>
              <w:spacing w:after="0" w:line="240" w:lineRule="auto"/>
              <w:rPr>
                <w:rFonts w:ascii="Times New Roman" w:hAnsi="Times New Roman" w:cs="Times New Roman"/>
                <w:b/>
                <w:bCs/>
                <w:color w:val="000000"/>
                <w:sz w:val="18"/>
                <w:szCs w:val="18"/>
                <w:lang w:val="en-US" w:eastAsia="zh-CN"/>
              </w:rPr>
            </w:pPr>
          </w:p>
        </w:tc>
        <w:tc>
          <w:tcPr>
            <w:tcW w:w="1567" w:type="dxa"/>
            <w:tcBorders>
              <w:top w:val="nil"/>
              <w:left w:val="nil"/>
              <w:bottom w:val="nil"/>
              <w:right w:val="nil"/>
            </w:tcBorders>
            <w:shd w:val="clear" w:color="auto" w:fill="auto"/>
            <w:noWrap/>
            <w:vAlign w:val="center"/>
            <w:hideMark/>
          </w:tcPr>
          <w:p w14:paraId="0BB41E46" w14:textId="77777777" w:rsidR="002C6561" w:rsidRPr="002C6561" w:rsidRDefault="002C6561" w:rsidP="002C6561">
            <w:pPr>
              <w:spacing w:after="0" w:line="240" w:lineRule="auto"/>
              <w:rPr>
                <w:rFonts w:ascii="Times New Roman" w:hAnsi="Times New Roman" w:cs="Times New Roman"/>
                <w:color w:val="000000"/>
                <w:sz w:val="18"/>
                <w:szCs w:val="18"/>
                <w:lang w:val="en-US" w:eastAsia="zh-CN"/>
              </w:rPr>
            </w:pPr>
            <w:r w:rsidRPr="002C6561">
              <w:rPr>
                <w:rFonts w:ascii="Times New Roman" w:hAnsi="Times New Roman" w:cs="Times New Roman"/>
                <w:color w:val="000000"/>
                <w:sz w:val="18"/>
                <w:szCs w:val="18"/>
                <w:lang w:eastAsia="zh-CN"/>
              </w:rPr>
              <w:t>ARMA-GAS</w:t>
            </w:r>
          </w:p>
        </w:tc>
        <w:tc>
          <w:tcPr>
            <w:tcW w:w="1572" w:type="dxa"/>
            <w:tcBorders>
              <w:top w:val="nil"/>
              <w:left w:val="nil"/>
              <w:bottom w:val="nil"/>
              <w:right w:val="nil"/>
            </w:tcBorders>
            <w:shd w:val="clear" w:color="auto" w:fill="auto"/>
            <w:noWrap/>
            <w:vAlign w:val="center"/>
            <w:hideMark/>
          </w:tcPr>
          <w:p w14:paraId="17FA27B1" w14:textId="77777777" w:rsidR="002C6561" w:rsidRPr="002C6561" w:rsidRDefault="002C6561" w:rsidP="002C6561">
            <w:pPr>
              <w:spacing w:after="0" w:line="240" w:lineRule="auto"/>
              <w:jc w:val="center"/>
              <w:rPr>
                <w:rFonts w:ascii="Times New Roman" w:hAnsi="Times New Roman" w:cs="Times New Roman"/>
                <w:color w:val="000000"/>
                <w:sz w:val="18"/>
                <w:szCs w:val="18"/>
                <w:lang w:val="en-US" w:eastAsia="zh-CN"/>
              </w:rPr>
            </w:pPr>
            <w:r w:rsidRPr="002C6561">
              <w:rPr>
                <w:rFonts w:ascii="Times New Roman" w:hAnsi="Times New Roman" w:cs="Times New Roman"/>
                <w:color w:val="000000"/>
                <w:sz w:val="18"/>
                <w:szCs w:val="18"/>
                <w:lang w:eastAsia="zh-CN"/>
              </w:rPr>
              <w:t>15.69%</w:t>
            </w:r>
          </w:p>
        </w:tc>
        <w:tc>
          <w:tcPr>
            <w:tcW w:w="1413" w:type="dxa"/>
            <w:tcBorders>
              <w:top w:val="nil"/>
              <w:left w:val="nil"/>
              <w:bottom w:val="nil"/>
              <w:right w:val="nil"/>
            </w:tcBorders>
            <w:shd w:val="clear" w:color="auto" w:fill="auto"/>
            <w:noWrap/>
            <w:vAlign w:val="center"/>
            <w:hideMark/>
          </w:tcPr>
          <w:p w14:paraId="72D176FB" w14:textId="77777777" w:rsidR="002C6561" w:rsidRPr="002C6561" w:rsidRDefault="002C6561" w:rsidP="002C6561">
            <w:pPr>
              <w:spacing w:after="0" w:line="240" w:lineRule="auto"/>
              <w:jc w:val="center"/>
              <w:rPr>
                <w:rFonts w:ascii="Times New Roman" w:hAnsi="Times New Roman" w:cs="Times New Roman"/>
                <w:color w:val="000000"/>
                <w:sz w:val="18"/>
                <w:szCs w:val="18"/>
                <w:lang w:val="en-US" w:eastAsia="zh-CN"/>
              </w:rPr>
            </w:pPr>
            <w:r w:rsidRPr="002C6561">
              <w:rPr>
                <w:rFonts w:ascii="Times New Roman" w:hAnsi="Times New Roman" w:cs="Times New Roman"/>
                <w:color w:val="000000"/>
                <w:sz w:val="18"/>
                <w:szCs w:val="18"/>
                <w:lang w:eastAsia="zh-CN"/>
              </w:rPr>
              <w:t>4.924</w:t>
            </w:r>
          </w:p>
        </w:tc>
        <w:tc>
          <w:tcPr>
            <w:tcW w:w="1295" w:type="dxa"/>
            <w:tcBorders>
              <w:top w:val="nil"/>
              <w:left w:val="nil"/>
              <w:bottom w:val="nil"/>
              <w:right w:val="nil"/>
            </w:tcBorders>
            <w:shd w:val="clear" w:color="auto" w:fill="auto"/>
            <w:noWrap/>
            <w:vAlign w:val="center"/>
            <w:hideMark/>
          </w:tcPr>
          <w:p w14:paraId="68CE7889" w14:textId="77777777" w:rsidR="002C6561" w:rsidRPr="002C6561" w:rsidRDefault="002C6561" w:rsidP="002C6561">
            <w:pPr>
              <w:spacing w:after="0" w:line="240" w:lineRule="auto"/>
              <w:jc w:val="center"/>
              <w:rPr>
                <w:rFonts w:ascii="Times New Roman" w:hAnsi="Times New Roman" w:cs="Times New Roman"/>
                <w:color w:val="000000"/>
                <w:sz w:val="18"/>
                <w:szCs w:val="18"/>
                <w:lang w:val="en-US" w:eastAsia="zh-CN"/>
              </w:rPr>
            </w:pPr>
            <w:r w:rsidRPr="002C6561">
              <w:rPr>
                <w:rFonts w:ascii="Times New Roman" w:hAnsi="Times New Roman" w:cs="Times New Roman"/>
                <w:color w:val="000000"/>
                <w:sz w:val="18"/>
                <w:szCs w:val="18"/>
                <w:lang w:eastAsia="zh-CN"/>
              </w:rPr>
              <w:t>2.2474</w:t>
            </w:r>
          </w:p>
        </w:tc>
        <w:tc>
          <w:tcPr>
            <w:tcW w:w="1614" w:type="dxa"/>
            <w:tcBorders>
              <w:top w:val="nil"/>
              <w:left w:val="nil"/>
              <w:bottom w:val="nil"/>
              <w:right w:val="nil"/>
            </w:tcBorders>
            <w:shd w:val="clear" w:color="auto" w:fill="auto"/>
            <w:noWrap/>
            <w:vAlign w:val="center"/>
            <w:hideMark/>
          </w:tcPr>
          <w:p w14:paraId="53F31BA0" w14:textId="77777777" w:rsidR="002C6561" w:rsidRPr="002C6561" w:rsidRDefault="002C6561" w:rsidP="002C6561">
            <w:pPr>
              <w:spacing w:after="0" w:line="240" w:lineRule="auto"/>
              <w:jc w:val="center"/>
              <w:rPr>
                <w:rFonts w:ascii="Times New Roman" w:hAnsi="Times New Roman" w:cs="Times New Roman"/>
                <w:color w:val="000000"/>
                <w:sz w:val="18"/>
                <w:szCs w:val="18"/>
                <w:lang w:val="en-US" w:eastAsia="zh-CN"/>
              </w:rPr>
            </w:pPr>
            <w:r w:rsidRPr="002C6561">
              <w:rPr>
                <w:rFonts w:ascii="Times New Roman" w:hAnsi="Times New Roman" w:cs="Times New Roman"/>
                <w:color w:val="000000"/>
                <w:sz w:val="18"/>
                <w:szCs w:val="18"/>
                <w:lang w:eastAsia="zh-CN"/>
              </w:rPr>
              <w:t>7.93%</w:t>
            </w:r>
          </w:p>
        </w:tc>
      </w:tr>
      <w:tr w:rsidR="002C6561" w:rsidRPr="002C6561" w14:paraId="29B2967D" w14:textId="77777777" w:rsidTr="002C6561">
        <w:trPr>
          <w:divId w:val="2136020565"/>
          <w:trHeight w:val="270"/>
          <w:jc w:val="center"/>
        </w:trPr>
        <w:tc>
          <w:tcPr>
            <w:tcW w:w="1179" w:type="dxa"/>
            <w:vMerge/>
            <w:tcBorders>
              <w:top w:val="nil"/>
              <w:left w:val="nil"/>
              <w:bottom w:val="single" w:sz="8" w:space="0" w:color="000000"/>
              <w:right w:val="nil"/>
            </w:tcBorders>
            <w:vAlign w:val="center"/>
            <w:hideMark/>
          </w:tcPr>
          <w:p w14:paraId="7A267EB7" w14:textId="77777777" w:rsidR="002C6561" w:rsidRPr="002C6561" w:rsidRDefault="002C6561" w:rsidP="002C6561">
            <w:pPr>
              <w:spacing w:after="0" w:line="240" w:lineRule="auto"/>
              <w:rPr>
                <w:rFonts w:ascii="Times New Roman" w:hAnsi="Times New Roman" w:cs="Times New Roman"/>
                <w:b/>
                <w:bCs/>
                <w:color w:val="000000"/>
                <w:sz w:val="18"/>
                <w:szCs w:val="18"/>
                <w:lang w:val="en-US" w:eastAsia="zh-CN"/>
              </w:rPr>
            </w:pPr>
          </w:p>
        </w:tc>
        <w:tc>
          <w:tcPr>
            <w:tcW w:w="1567" w:type="dxa"/>
            <w:tcBorders>
              <w:top w:val="nil"/>
              <w:left w:val="nil"/>
              <w:bottom w:val="nil"/>
              <w:right w:val="nil"/>
            </w:tcBorders>
            <w:shd w:val="clear" w:color="auto" w:fill="auto"/>
            <w:noWrap/>
            <w:vAlign w:val="center"/>
            <w:hideMark/>
          </w:tcPr>
          <w:p w14:paraId="31D837B4" w14:textId="77777777" w:rsidR="002C6561" w:rsidRPr="002C6561" w:rsidRDefault="002C6561" w:rsidP="002C6561">
            <w:pPr>
              <w:spacing w:after="0" w:line="240" w:lineRule="auto"/>
              <w:rPr>
                <w:rFonts w:ascii="Times New Roman" w:hAnsi="Times New Roman" w:cs="Times New Roman"/>
                <w:color w:val="000000"/>
                <w:sz w:val="18"/>
                <w:szCs w:val="18"/>
                <w:lang w:val="en-US" w:eastAsia="zh-CN"/>
              </w:rPr>
            </w:pPr>
            <w:r w:rsidRPr="002C6561">
              <w:rPr>
                <w:rFonts w:ascii="Times New Roman" w:hAnsi="Times New Roman" w:cs="Times New Roman"/>
                <w:color w:val="000000"/>
                <w:sz w:val="18"/>
                <w:szCs w:val="18"/>
                <w:lang w:eastAsia="zh-CN"/>
              </w:rPr>
              <w:t>RNN-DCC</w:t>
            </w:r>
          </w:p>
        </w:tc>
        <w:tc>
          <w:tcPr>
            <w:tcW w:w="1572" w:type="dxa"/>
            <w:tcBorders>
              <w:top w:val="nil"/>
              <w:left w:val="nil"/>
              <w:bottom w:val="nil"/>
              <w:right w:val="nil"/>
            </w:tcBorders>
            <w:shd w:val="clear" w:color="auto" w:fill="auto"/>
            <w:noWrap/>
            <w:vAlign w:val="center"/>
            <w:hideMark/>
          </w:tcPr>
          <w:p w14:paraId="4EDDCCBB" w14:textId="77777777" w:rsidR="002C6561" w:rsidRPr="002C6561" w:rsidRDefault="002C6561" w:rsidP="002C6561">
            <w:pPr>
              <w:spacing w:after="0" w:line="240" w:lineRule="auto"/>
              <w:jc w:val="center"/>
              <w:rPr>
                <w:rFonts w:ascii="Times New Roman" w:hAnsi="Times New Roman" w:cs="Times New Roman"/>
                <w:color w:val="000000"/>
                <w:sz w:val="18"/>
                <w:szCs w:val="18"/>
                <w:lang w:val="en-US" w:eastAsia="zh-CN"/>
              </w:rPr>
            </w:pPr>
            <w:r w:rsidRPr="002C6561">
              <w:rPr>
                <w:rFonts w:ascii="Times New Roman" w:hAnsi="Times New Roman" w:cs="Times New Roman"/>
                <w:color w:val="000000"/>
                <w:sz w:val="18"/>
                <w:szCs w:val="18"/>
                <w:lang w:eastAsia="zh-CN"/>
              </w:rPr>
              <w:t>45.00%</w:t>
            </w:r>
          </w:p>
        </w:tc>
        <w:tc>
          <w:tcPr>
            <w:tcW w:w="1413" w:type="dxa"/>
            <w:tcBorders>
              <w:top w:val="nil"/>
              <w:left w:val="nil"/>
              <w:bottom w:val="nil"/>
              <w:right w:val="nil"/>
            </w:tcBorders>
            <w:shd w:val="clear" w:color="auto" w:fill="auto"/>
            <w:noWrap/>
            <w:vAlign w:val="center"/>
            <w:hideMark/>
          </w:tcPr>
          <w:p w14:paraId="2E0401B2" w14:textId="77777777" w:rsidR="002C6561" w:rsidRPr="002C6561" w:rsidRDefault="002C6561" w:rsidP="002C6561">
            <w:pPr>
              <w:spacing w:after="0" w:line="240" w:lineRule="auto"/>
              <w:jc w:val="center"/>
              <w:rPr>
                <w:rFonts w:ascii="Times New Roman" w:hAnsi="Times New Roman" w:cs="Times New Roman"/>
                <w:color w:val="000000"/>
                <w:sz w:val="18"/>
                <w:szCs w:val="18"/>
                <w:lang w:val="en-US" w:eastAsia="zh-CN"/>
              </w:rPr>
            </w:pPr>
            <w:r w:rsidRPr="002C6561">
              <w:rPr>
                <w:rFonts w:ascii="Times New Roman" w:hAnsi="Times New Roman" w:cs="Times New Roman"/>
                <w:color w:val="000000"/>
                <w:sz w:val="18"/>
                <w:szCs w:val="18"/>
                <w:lang w:eastAsia="zh-CN"/>
              </w:rPr>
              <w:t>13.5023</w:t>
            </w:r>
          </w:p>
        </w:tc>
        <w:tc>
          <w:tcPr>
            <w:tcW w:w="1295" w:type="dxa"/>
            <w:tcBorders>
              <w:top w:val="nil"/>
              <w:left w:val="nil"/>
              <w:bottom w:val="nil"/>
              <w:right w:val="nil"/>
            </w:tcBorders>
            <w:shd w:val="clear" w:color="auto" w:fill="auto"/>
            <w:noWrap/>
            <w:vAlign w:val="center"/>
            <w:hideMark/>
          </w:tcPr>
          <w:p w14:paraId="6AC1C262" w14:textId="77777777" w:rsidR="002C6561" w:rsidRPr="002C6561" w:rsidRDefault="002C6561" w:rsidP="002C6561">
            <w:pPr>
              <w:spacing w:after="0" w:line="240" w:lineRule="auto"/>
              <w:jc w:val="center"/>
              <w:rPr>
                <w:rFonts w:ascii="Times New Roman" w:hAnsi="Times New Roman" w:cs="Times New Roman"/>
                <w:color w:val="000000"/>
                <w:sz w:val="18"/>
                <w:szCs w:val="18"/>
                <w:lang w:val="en-US" w:eastAsia="zh-CN"/>
              </w:rPr>
            </w:pPr>
            <w:r w:rsidRPr="002C6561">
              <w:rPr>
                <w:rFonts w:ascii="Times New Roman" w:hAnsi="Times New Roman" w:cs="Times New Roman"/>
                <w:color w:val="000000"/>
                <w:sz w:val="18"/>
                <w:szCs w:val="18"/>
                <w:lang w:eastAsia="zh-CN"/>
              </w:rPr>
              <w:t>5.8598</w:t>
            </w:r>
          </w:p>
        </w:tc>
        <w:tc>
          <w:tcPr>
            <w:tcW w:w="1614" w:type="dxa"/>
            <w:tcBorders>
              <w:top w:val="nil"/>
              <w:left w:val="nil"/>
              <w:bottom w:val="nil"/>
              <w:right w:val="nil"/>
            </w:tcBorders>
            <w:shd w:val="clear" w:color="auto" w:fill="auto"/>
            <w:noWrap/>
            <w:vAlign w:val="center"/>
            <w:hideMark/>
          </w:tcPr>
          <w:p w14:paraId="264B16B3" w14:textId="77777777" w:rsidR="002C6561" w:rsidRPr="002C6561" w:rsidRDefault="002C6561" w:rsidP="002C6561">
            <w:pPr>
              <w:spacing w:after="0" w:line="240" w:lineRule="auto"/>
              <w:jc w:val="center"/>
              <w:rPr>
                <w:rFonts w:ascii="Times New Roman" w:hAnsi="Times New Roman" w:cs="Times New Roman"/>
                <w:color w:val="000000"/>
                <w:sz w:val="18"/>
                <w:szCs w:val="18"/>
                <w:lang w:val="en-US" w:eastAsia="zh-CN"/>
              </w:rPr>
            </w:pPr>
            <w:r w:rsidRPr="002C6561">
              <w:rPr>
                <w:rFonts w:ascii="Times New Roman" w:hAnsi="Times New Roman" w:cs="Times New Roman"/>
                <w:color w:val="000000"/>
                <w:sz w:val="18"/>
                <w:szCs w:val="18"/>
                <w:lang w:eastAsia="zh-CN"/>
              </w:rPr>
              <w:t>7.90%</w:t>
            </w:r>
          </w:p>
        </w:tc>
      </w:tr>
      <w:tr w:rsidR="002C6561" w:rsidRPr="002C6561" w14:paraId="12F1626D" w14:textId="77777777" w:rsidTr="002C6561">
        <w:trPr>
          <w:divId w:val="2136020565"/>
          <w:trHeight w:val="270"/>
          <w:jc w:val="center"/>
        </w:trPr>
        <w:tc>
          <w:tcPr>
            <w:tcW w:w="1179" w:type="dxa"/>
            <w:vMerge/>
            <w:tcBorders>
              <w:top w:val="nil"/>
              <w:left w:val="nil"/>
              <w:bottom w:val="single" w:sz="8" w:space="0" w:color="000000"/>
              <w:right w:val="nil"/>
            </w:tcBorders>
            <w:vAlign w:val="center"/>
            <w:hideMark/>
          </w:tcPr>
          <w:p w14:paraId="4343FB7F" w14:textId="77777777" w:rsidR="002C6561" w:rsidRPr="002C6561" w:rsidRDefault="002C6561" w:rsidP="002C6561">
            <w:pPr>
              <w:spacing w:after="0" w:line="240" w:lineRule="auto"/>
              <w:rPr>
                <w:rFonts w:ascii="Times New Roman" w:hAnsi="Times New Roman" w:cs="Times New Roman"/>
                <w:b/>
                <w:bCs/>
                <w:color w:val="000000"/>
                <w:sz w:val="18"/>
                <w:szCs w:val="18"/>
                <w:lang w:val="en-US" w:eastAsia="zh-CN"/>
              </w:rPr>
            </w:pPr>
          </w:p>
        </w:tc>
        <w:tc>
          <w:tcPr>
            <w:tcW w:w="1567" w:type="dxa"/>
            <w:tcBorders>
              <w:top w:val="nil"/>
              <w:left w:val="nil"/>
              <w:bottom w:val="nil"/>
              <w:right w:val="nil"/>
            </w:tcBorders>
            <w:shd w:val="clear" w:color="auto" w:fill="auto"/>
            <w:noWrap/>
            <w:vAlign w:val="center"/>
            <w:hideMark/>
          </w:tcPr>
          <w:p w14:paraId="221418EC" w14:textId="77777777" w:rsidR="002C6561" w:rsidRPr="002C6561" w:rsidRDefault="002C6561" w:rsidP="002C6561">
            <w:pPr>
              <w:spacing w:after="0" w:line="240" w:lineRule="auto"/>
              <w:rPr>
                <w:rFonts w:ascii="Times New Roman" w:hAnsi="Times New Roman" w:cs="Times New Roman"/>
                <w:color w:val="000000"/>
                <w:sz w:val="18"/>
                <w:szCs w:val="18"/>
                <w:lang w:val="en-US" w:eastAsia="zh-CN"/>
              </w:rPr>
            </w:pPr>
            <w:r w:rsidRPr="002C6561">
              <w:rPr>
                <w:rFonts w:ascii="Times New Roman" w:hAnsi="Times New Roman" w:cs="Times New Roman"/>
                <w:color w:val="000000"/>
                <w:sz w:val="18"/>
                <w:szCs w:val="18"/>
                <w:lang w:eastAsia="zh-CN"/>
              </w:rPr>
              <w:t>RNN-ADCC</w:t>
            </w:r>
          </w:p>
        </w:tc>
        <w:tc>
          <w:tcPr>
            <w:tcW w:w="1572" w:type="dxa"/>
            <w:tcBorders>
              <w:top w:val="nil"/>
              <w:left w:val="nil"/>
              <w:bottom w:val="nil"/>
              <w:right w:val="nil"/>
            </w:tcBorders>
            <w:shd w:val="clear" w:color="auto" w:fill="auto"/>
            <w:noWrap/>
            <w:vAlign w:val="center"/>
            <w:hideMark/>
          </w:tcPr>
          <w:p w14:paraId="780CCAC8" w14:textId="77777777" w:rsidR="002C6561" w:rsidRPr="002C6561" w:rsidRDefault="002C6561" w:rsidP="002C6561">
            <w:pPr>
              <w:spacing w:after="0" w:line="240" w:lineRule="auto"/>
              <w:jc w:val="center"/>
              <w:rPr>
                <w:rFonts w:ascii="Times New Roman" w:hAnsi="Times New Roman" w:cs="Times New Roman"/>
                <w:color w:val="000000"/>
                <w:sz w:val="18"/>
                <w:szCs w:val="18"/>
                <w:lang w:val="en-US" w:eastAsia="zh-CN"/>
              </w:rPr>
            </w:pPr>
            <w:r w:rsidRPr="002C6561">
              <w:rPr>
                <w:rFonts w:ascii="Times New Roman" w:hAnsi="Times New Roman" w:cs="Times New Roman"/>
                <w:color w:val="000000"/>
                <w:sz w:val="18"/>
                <w:szCs w:val="18"/>
                <w:lang w:eastAsia="zh-CN"/>
              </w:rPr>
              <w:t>45.56%</w:t>
            </w:r>
          </w:p>
        </w:tc>
        <w:tc>
          <w:tcPr>
            <w:tcW w:w="1413" w:type="dxa"/>
            <w:tcBorders>
              <w:top w:val="nil"/>
              <w:left w:val="nil"/>
              <w:bottom w:val="nil"/>
              <w:right w:val="nil"/>
            </w:tcBorders>
            <w:shd w:val="clear" w:color="auto" w:fill="auto"/>
            <w:noWrap/>
            <w:vAlign w:val="center"/>
            <w:hideMark/>
          </w:tcPr>
          <w:p w14:paraId="1DCC4B93" w14:textId="77777777" w:rsidR="002C6561" w:rsidRPr="002C6561" w:rsidRDefault="002C6561" w:rsidP="002C6561">
            <w:pPr>
              <w:spacing w:after="0" w:line="240" w:lineRule="auto"/>
              <w:jc w:val="center"/>
              <w:rPr>
                <w:rFonts w:ascii="Times New Roman" w:hAnsi="Times New Roman" w:cs="Times New Roman"/>
                <w:color w:val="000000"/>
                <w:sz w:val="18"/>
                <w:szCs w:val="18"/>
                <w:lang w:val="en-US" w:eastAsia="zh-CN"/>
              </w:rPr>
            </w:pPr>
            <w:r w:rsidRPr="002C6561">
              <w:rPr>
                <w:rFonts w:ascii="Times New Roman" w:hAnsi="Times New Roman" w:cs="Times New Roman"/>
                <w:color w:val="000000"/>
                <w:sz w:val="18"/>
                <w:szCs w:val="18"/>
                <w:lang w:eastAsia="zh-CN"/>
              </w:rPr>
              <w:t>13.418</w:t>
            </w:r>
          </w:p>
        </w:tc>
        <w:tc>
          <w:tcPr>
            <w:tcW w:w="1295" w:type="dxa"/>
            <w:tcBorders>
              <w:top w:val="nil"/>
              <w:left w:val="nil"/>
              <w:bottom w:val="nil"/>
              <w:right w:val="nil"/>
            </w:tcBorders>
            <w:shd w:val="clear" w:color="auto" w:fill="auto"/>
            <w:noWrap/>
            <w:vAlign w:val="center"/>
            <w:hideMark/>
          </w:tcPr>
          <w:p w14:paraId="417C160D" w14:textId="77777777" w:rsidR="002C6561" w:rsidRPr="002C6561" w:rsidRDefault="002C6561" w:rsidP="002C6561">
            <w:pPr>
              <w:spacing w:after="0" w:line="240" w:lineRule="auto"/>
              <w:jc w:val="center"/>
              <w:rPr>
                <w:rFonts w:ascii="Times New Roman" w:hAnsi="Times New Roman" w:cs="Times New Roman"/>
                <w:color w:val="000000"/>
                <w:sz w:val="18"/>
                <w:szCs w:val="18"/>
                <w:lang w:val="en-US" w:eastAsia="zh-CN"/>
              </w:rPr>
            </w:pPr>
            <w:r w:rsidRPr="002C6561">
              <w:rPr>
                <w:rFonts w:ascii="Times New Roman" w:hAnsi="Times New Roman" w:cs="Times New Roman"/>
                <w:color w:val="000000"/>
                <w:sz w:val="18"/>
                <w:szCs w:val="18"/>
                <w:lang w:eastAsia="zh-CN"/>
              </w:rPr>
              <w:t>5.6734</w:t>
            </w:r>
          </w:p>
        </w:tc>
        <w:tc>
          <w:tcPr>
            <w:tcW w:w="1614" w:type="dxa"/>
            <w:tcBorders>
              <w:top w:val="nil"/>
              <w:left w:val="nil"/>
              <w:bottom w:val="nil"/>
              <w:right w:val="nil"/>
            </w:tcBorders>
            <w:shd w:val="clear" w:color="auto" w:fill="auto"/>
            <w:noWrap/>
            <w:vAlign w:val="center"/>
            <w:hideMark/>
          </w:tcPr>
          <w:p w14:paraId="5066CDC8" w14:textId="77777777" w:rsidR="002C6561" w:rsidRPr="002C6561" w:rsidRDefault="002C6561" w:rsidP="002C6561">
            <w:pPr>
              <w:spacing w:after="0" w:line="240" w:lineRule="auto"/>
              <w:jc w:val="center"/>
              <w:rPr>
                <w:rFonts w:ascii="Times New Roman" w:hAnsi="Times New Roman" w:cs="Times New Roman"/>
                <w:color w:val="000000"/>
                <w:sz w:val="18"/>
                <w:szCs w:val="18"/>
                <w:lang w:val="en-US" w:eastAsia="zh-CN"/>
              </w:rPr>
            </w:pPr>
            <w:r w:rsidRPr="002C6561">
              <w:rPr>
                <w:rFonts w:ascii="Times New Roman" w:hAnsi="Times New Roman" w:cs="Times New Roman"/>
                <w:color w:val="000000"/>
                <w:sz w:val="18"/>
                <w:szCs w:val="18"/>
                <w:lang w:eastAsia="zh-CN"/>
              </w:rPr>
              <w:t>7.20%</w:t>
            </w:r>
          </w:p>
        </w:tc>
      </w:tr>
      <w:tr w:rsidR="002C6561" w:rsidRPr="002C6561" w14:paraId="33DCE2B3" w14:textId="77777777" w:rsidTr="002C6561">
        <w:trPr>
          <w:divId w:val="2136020565"/>
          <w:trHeight w:val="270"/>
          <w:jc w:val="center"/>
        </w:trPr>
        <w:tc>
          <w:tcPr>
            <w:tcW w:w="1179" w:type="dxa"/>
            <w:vMerge/>
            <w:tcBorders>
              <w:top w:val="nil"/>
              <w:left w:val="nil"/>
              <w:bottom w:val="single" w:sz="8" w:space="0" w:color="000000"/>
              <w:right w:val="nil"/>
            </w:tcBorders>
            <w:vAlign w:val="center"/>
            <w:hideMark/>
          </w:tcPr>
          <w:p w14:paraId="5159B13C" w14:textId="77777777" w:rsidR="002C6561" w:rsidRPr="002C6561" w:rsidRDefault="002C6561" w:rsidP="002C6561">
            <w:pPr>
              <w:spacing w:after="0" w:line="240" w:lineRule="auto"/>
              <w:rPr>
                <w:rFonts w:ascii="Times New Roman" w:hAnsi="Times New Roman" w:cs="Times New Roman"/>
                <w:b/>
                <w:bCs/>
                <w:color w:val="000000"/>
                <w:sz w:val="18"/>
                <w:szCs w:val="18"/>
                <w:lang w:val="en-US" w:eastAsia="zh-CN"/>
              </w:rPr>
            </w:pPr>
          </w:p>
        </w:tc>
        <w:tc>
          <w:tcPr>
            <w:tcW w:w="1567" w:type="dxa"/>
            <w:tcBorders>
              <w:top w:val="nil"/>
              <w:left w:val="nil"/>
              <w:bottom w:val="nil"/>
              <w:right w:val="nil"/>
            </w:tcBorders>
            <w:shd w:val="clear" w:color="auto" w:fill="auto"/>
            <w:noWrap/>
            <w:vAlign w:val="center"/>
            <w:hideMark/>
          </w:tcPr>
          <w:p w14:paraId="78F12921" w14:textId="77777777" w:rsidR="002C6561" w:rsidRPr="002C6561" w:rsidRDefault="002C6561" w:rsidP="002C6561">
            <w:pPr>
              <w:spacing w:after="0" w:line="240" w:lineRule="auto"/>
              <w:rPr>
                <w:rFonts w:ascii="Times New Roman" w:hAnsi="Times New Roman" w:cs="Times New Roman"/>
                <w:color w:val="000000"/>
                <w:sz w:val="18"/>
                <w:szCs w:val="18"/>
                <w:lang w:val="en-US" w:eastAsia="zh-CN"/>
              </w:rPr>
            </w:pPr>
            <w:r w:rsidRPr="002C6561">
              <w:rPr>
                <w:rFonts w:ascii="Times New Roman" w:hAnsi="Times New Roman" w:cs="Times New Roman"/>
                <w:color w:val="000000"/>
                <w:sz w:val="18"/>
                <w:szCs w:val="18"/>
                <w:lang w:eastAsia="zh-CN"/>
              </w:rPr>
              <w:t>RNN-GAS</w:t>
            </w:r>
          </w:p>
        </w:tc>
        <w:tc>
          <w:tcPr>
            <w:tcW w:w="1572" w:type="dxa"/>
            <w:tcBorders>
              <w:top w:val="nil"/>
              <w:left w:val="nil"/>
              <w:bottom w:val="nil"/>
              <w:right w:val="nil"/>
            </w:tcBorders>
            <w:shd w:val="clear" w:color="auto" w:fill="auto"/>
            <w:noWrap/>
            <w:vAlign w:val="center"/>
            <w:hideMark/>
          </w:tcPr>
          <w:p w14:paraId="56C3CB20" w14:textId="77777777" w:rsidR="002C6561" w:rsidRPr="002C6561" w:rsidRDefault="002C6561" w:rsidP="002C6561">
            <w:pPr>
              <w:spacing w:after="0" w:line="240" w:lineRule="auto"/>
              <w:jc w:val="center"/>
              <w:rPr>
                <w:rFonts w:ascii="Times New Roman" w:hAnsi="Times New Roman" w:cs="Times New Roman"/>
                <w:color w:val="000000"/>
                <w:sz w:val="18"/>
                <w:szCs w:val="18"/>
                <w:lang w:val="en-US" w:eastAsia="zh-CN"/>
              </w:rPr>
            </w:pPr>
            <w:r w:rsidRPr="002C6561">
              <w:rPr>
                <w:rFonts w:ascii="Times New Roman" w:hAnsi="Times New Roman" w:cs="Times New Roman"/>
                <w:color w:val="000000"/>
                <w:sz w:val="18"/>
                <w:szCs w:val="18"/>
                <w:lang w:eastAsia="zh-CN"/>
              </w:rPr>
              <w:t>45.13%</w:t>
            </w:r>
          </w:p>
        </w:tc>
        <w:tc>
          <w:tcPr>
            <w:tcW w:w="1413" w:type="dxa"/>
            <w:tcBorders>
              <w:top w:val="nil"/>
              <w:left w:val="nil"/>
              <w:bottom w:val="nil"/>
              <w:right w:val="nil"/>
            </w:tcBorders>
            <w:shd w:val="clear" w:color="auto" w:fill="auto"/>
            <w:noWrap/>
            <w:vAlign w:val="center"/>
            <w:hideMark/>
          </w:tcPr>
          <w:p w14:paraId="30547972" w14:textId="77777777" w:rsidR="002C6561" w:rsidRPr="002C6561" w:rsidRDefault="002C6561" w:rsidP="002C6561">
            <w:pPr>
              <w:spacing w:after="0" w:line="240" w:lineRule="auto"/>
              <w:jc w:val="center"/>
              <w:rPr>
                <w:rFonts w:ascii="Times New Roman" w:hAnsi="Times New Roman" w:cs="Times New Roman"/>
                <w:color w:val="000000"/>
                <w:sz w:val="18"/>
                <w:szCs w:val="18"/>
                <w:lang w:val="en-US" w:eastAsia="zh-CN"/>
              </w:rPr>
            </w:pPr>
            <w:r w:rsidRPr="002C6561">
              <w:rPr>
                <w:rFonts w:ascii="Times New Roman" w:hAnsi="Times New Roman" w:cs="Times New Roman"/>
                <w:color w:val="000000"/>
                <w:sz w:val="18"/>
                <w:szCs w:val="18"/>
                <w:lang w:eastAsia="zh-CN"/>
              </w:rPr>
              <w:t>13.1415</w:t>
            </w:r>
          </w:p>
        </w:tc>
        <w:tc>
          <w:tcPr>
            <w:tcW w:w="1295" w:type="dxa"/>
            <w:tcBorders>
              <w:top w:val="nil"/>
              <w:left w:val="nil"/>
              <w:bottom w:val="nil"/>
              <w:right w:val="nil"/>
            </w:tcBorders>
            <w:shd w:val="clear" w:color="auto" w:fill="auto"/>
            <w:noWrap/>
            <w:vAlign w:val="center"/>
            <w:hideMark/>
          </w:tcPr>
          <w:p w14:paraId="33C3D6B1" w14:textId="77777777" w:rsidR="002C6561" w:rsidRPr="002C6561" w:rsidRDefault="002C6561" w:rsidP="002C6561">
            <w:pPr>
              <w:spacing w:after="0" w:line="240" w:lineRule="auto"/>
              <w:jc w:val="center"/>
              <w:rPr>
                <w:rFonts w:ascii="Times New Roman" w:hAnsi="Times New Roman" w:cs="Times New Roman"/>
                <w:color w:val="000000"/>
                <w:sz w:val="18"/>
                <w:szCs w:val="18"/>
                <w:lang w:val="en-US" w:eastAsia="zh-CN"/>
              </w:rPr>
            </w:pPr>
            <w:r w:rsidRPr="002C6561">
              <w:rPr>
                <w:rFonts w:ascii="Times New Roman" w:hAnsi="Times New Roman" w:cs="Times New Roman"/>
                <w:color w:val="000000"/>
                <w:sz w:val="18"/>
                <w:szCs w:val="18"/>
                <w:lang w:eastAsia="zh-CN"/>
              </w:rPr>
              <w:t>6.0254</w:t>
            </w:r>
          </w:p>
        </w:tc>
        <w:tc>
          <w:tcPr>
            <w:tcW w:w="1614" w:type="dxa"/>
            <w:tcBorders>
              <w:top w:val="nil"/>
              <w:left w:val="nil"/>
              <w:bottom w:val="nil"/>
              <w:right w:val="nil"/>
            </w:tcBorders>
            <w:shd w:val="clear" w:color="auto" w:fill="auto"/>
            <w:noWrap/>
            <w:vAlign w:val="center"/>
            <w:hideMark/>
          </w:tcPr>
          <w:p w14:paraId="7B101AB1" w14:textId="77777777" w:rsidR="002C6561" w:rsidRPr="002C6561" w:rsidRDefault="002C6561" w:rsidP="002C6561">
            <w:pPr>
              <w:spacing w:after="0" w:line="240" w:lineRule="auto"/>
              <w:jc w:val="center"/>
              <w:rPr>
                <w:rFonts w:ascii="Times New Roman" w:hAnsi="Times New Roman" w:cs="Times New Roman"/>
                <w:color w:val="000000"/>
                <w:sz w:val="18"/>
                <w:szCs w:val="18"/>
                <w:lang w:val="en-US" w:eastAsia="zh-CN"/>
              </w:rPr>
            </w:pPr>
            <w:r w:rsidRPr="002C6561">
              <w:rPr>
                <w:rFonts w:ascii="Times New Roman" w:hAnsi="Times New Roman" w:cs="Times New Roman"/>
                <w:color w:val="000000"/>
                <w:sz w:val="18"/>
                <w:szCs w:val="18"/>
                <w:lang w:eastAsia="zh-CN"/>
              </w:rPr>
              <w:t>7.52%</w:t>
            </w:r>
          </w:p>
        </w:tc>
      </w:tr>
      <w:tr w:rsidR="002C6561" w:rsidRPr="002C6561" w14:paraId="626ECE5D" w14:textId="77777777" w:rsidTr="002C6561">
        <w:trPr>
          <w:divId w:val="2136020565"/>
          <w:trHeight w:val="270"/>
          <w:jc w:val="center"/>
        </w:trPr>
        <w:tc>
          <w:tcPr>
            <w:tcW w:w="1179" w:type="dxa"/>
            <w:vMerge/>
            <w:tcBorders>
              <w:top w:val="nil"/>
              <w:left w:val="nil"/>
              <w:bottom w:val="single" w:sz="8" w:space="0" w:color="000000"/>
              <w:right w:val="nil"/>
            </w:tcBorders>
            <w:vAlign w:val="center"/>
            <w:hideMark/>
          </w:tcPr>
          <w:p w14:paraId="3BF1C42B" w14:textId="77777777" w:rsidR="002C6561" w:rsidRPr="002C6561" w:rsidRDefault="002C6561" w:rsidP="002C6561">
            <w:pPr>
              <w:spacing w:after="0" w:line="240" w:lineRule="auto"/>
              <w:rPr>
                <w:rFonts w:ascii="Times New Roman" w:hAnsi="Times New Roman" w:cs="Times New Roman"/>
                <w:b/>
                <w:bCs/>
                <w:color w:val="000000"/>
                <w:sz w:val="18"/>
                <w:szCs w:val="18"/>
                <w:lang w:val="en-US" w:eastAsia="zh-CN"/>
              </w:rPr>
            </w:pPr>
          </w:p>
        </w:tc>
        <w:tc>
          <w:tcPr>
            <w:tcW w:w="1567" w:type="dxa"/>
            <w:tcBorders>
              <w:top w:val="nil"/>
              <w:left w:val="nil"/>
              <w:bottom w:val="nil"/>
              <w:right w:val="nil"/>
            </w:tcBorders>
            <w:shd w:val="clear" w:color="auto" w:fill="auto"/>
            <w:noWrap/>
            <w:vAlign w:val="center"/>
            <w:hideMark/>
          </w:tcPr>
          <w:p w14:paraId="44FF88FA" w14:textId="77777777" w:rsidR="002C6561" w:rsidRPr="002C6561" w:rsidRDefault="002C6561" w:rsidP="002C6561">
            <w:pPr>
              <w:spacing w:after="0" w:line="240" w:lineRule="auto"/>
              <w:rPr>
                <w:rFonts w:ascii="Times New Roman" w:hAnsi="Times New Roman" w:cs="Times New Roman"/>
                <w:color w:val="000000"/>
                <w:sz w:val="18"/>
                <w:szCs w:val="18"/>
                <w:lang w:val="en-US" w:eastAsia="zh-CN"/>
              </w:rPr>
            </w:pPr>
            <w:r w:rsidRPr="002C6561">
              <w:rPr>
                <w:rFonts w:ascii="Times New Roman" w:hAnsi="Times New Roman" w:cs="Times New Roman"/>
                <w:color w:val="000000"/>
                <w:sz w:val="18"/>
                <w:szCs w:val="18"/>
                <w:lang w:eastAsia="zh-CN"/>
              </w:rPr>
              <w:t>PSN-DCC</w:t>
            </w:r>
          </w:p>
        </w:tc>
        <w:tc>
          <w:tcPr>
            <w:tcW w:w="1572" w:type="dxa"/>
            <w:tcBorders>
              <w:top w:val="nil"/>
              <w:left w:val="nil"/>
              <w:bottom w:val="nil"/>
              <w:right w:val="nil"/>
            </w:tcBorders>
            <w:shd w:val="clear" w:color="auto" w:fill="auto"/>
            <w:noWrap/>
            <w:vAlign w:val="center"/>
            <w:hideMark/>
          </w:tcPr>
          <w:p w14:paraId="1A36B31E" w14:textId="77777777" w:rsidR="002C6561" w:rsidRPr="002C6561" w:rsidRDefault="002C6561" w:rsidP="002C6561">
            <w:pPr>
              <w:spacing w:after="0" w:line="240" w:lineRule="auto"/>
              <w:jc w:val="center"/>
              <w:rPr>
                <w:rFonts w:ascii="Times New Roman" w:hAnsi="Times New Roman" w:cs="Times New Roman"/>
                <w:color w:val="000000"/>
                <w:sz w:val="18"/>
                <w:szCs w:val="18"/>
                <w:lang w:val="en-US" w:eastAsia="zh-CN"/>
              </w:rPr>
            </w:pPr>
            <w:r w:rsidRPr="002C6561">
              <w:rPr>
                <w:rFonts w:ascii="Times New Roman" w:hAnsi="Times New Roman" w:cs="Times New Roman"/>
                <w:color w:val="000000"/>
                <w:sz w:val="18"/>
                <w:szCs w:val="18"/>
                <w:lang w:eastAsia="zh-CN"/>
              </w:rPr>
              <w:t>45.19%</w:t>
            </w:r>
          </w:p>
        </w:tc>
        <w:tc>
          <w:tcPr>
            <w:tcW w:w="1413" w:type="dxa"/>
            <w:tcBorders>
              <w:top w:val="nil"/>
              <w:left w:val="nil"/>
              <w:bottom w:val="nil"/>
              <w:right w:val="nil"/>
            </w:tcBorders>
            <w:shd w:val="clear" w:color="auto" w:fill="auto"/>
            <w:noWrap/>
            <w:vAlign w:val="center"/>
            <w:hideMark/>
          </w:tcPr>
          <w:p w14:paraId="3F8246A3" w14:textId="77777777" w:rsidR="002C6561" w:rsidRPr="002C6561" w:rsidRDefault="002C6561" w:rsidP="002C6561">
            <w:pPr>
              <w:spacing w:after="0" w:line="240" w:lineRule="auto"/>
              <w:jc w:val="center"/>
              <w:rPr>
                <w:rFonts w:ascii="Times New Roman" w:hAnsi="Times New Roman" w:cs="Times New Roman"/>
                <w:color w:val="000000"/>
                <w:sz w:val="18"/>
                <w:szCs w:val="18"/>
                <w:lang w:val="en-US" w:eastAsia="zh-CN"/>
              </w:rPr>
            </w:pPr>
            <w:r w:rsidRPr="002C6561">
              <w:rPr>
                <w:rFonts w:ascii="Times New Roman" w:hAnsi="Times New Roman" w:cs="Times New Roman"/>
                <w:color w:val="000000"/>
                <w:sz w:val="18"/>
                <w:szCs w:val="18"/>
                <w:lang w:eastAsia="zh-CN"/>
              </w:rPr>
              <w:t>13.6571</w:t>
            </w:r>
          </w:p>
        </w:tc>
        <w:tc>
          <w:tcPr>
            <w:tcW w:w="1295" w:type="dxa"/>
            <w:tcBorders>
              <w:top w:val="nil"/>
              <w:left w:val="nil"/>
              <w:bottom w:val="nil"/>
              <w:right w:val="nil"/>
            </w:tcBorders>
            <w:shd w:val="clear" w:color="auto" w:fill="auto"/>
            <w:noWrap/>
            <w:vAlign w:val="center"/>
            <w:hideMark/>
          </w:tcPr>
          <w:p w14:paraId="03DCB2A9" w14:textId="77777777" w:rsidR="002C6561" w:rsidRPr="002C6561" w:rsidRDefault="002C6561" w:rsidP="002C6561">
            <w:pPr>
              <w:spacing w:after="0" w:line="240" w:lineRule="auto"/>
              <w:jc w:val="center"/>
              <w:rPr>
                <w:rFonts w:ascii="Times New Roman" w:hAnsi="Times New Roman" w:cs="Times New Roman"/>
                <w:color w:val="000000"/>
                <w:sz w:val="18"/>
                <w:szCs w:val="18"/>
                <w:lang w:val="en-US" w:eastAsia="zh-CN"/>
              </w:rPr>
            </w:pPr>
            <w:r w:rsidRPr="002C6561">
              <w:rPr>
                <w:rFonts w:ascii="Times New Roman" w:hAnsi="Times New Roman" w:cs="Times New Roman"/>
                <w:color w:val="000000"/>
                <w:sz w:val="18"/>
                <w:szCs w:val="18"/>
                <w:lang w:eastAsia="zh-CN"/>
              </w:rPr>
              <w:t>6.2721</w:t>
            </w:r>
          </w:p>
        </w:tc>
        <w:tc>
          <w:tcPr>
            <w:tcW w:w="1614" w:type="dxa"/>
            <w:tcBorders>
              <w:top w:val="nil"/>
              <w:left w:val="nil"/>
              <w:bottom w:val="nil"/>
              <w:right w:val="nil"/>
            </w:tcBorders>
            <w:shd w:val="clear" w:color="auto" w:fill="auto"/>
            <w:noWrap/>
            <w:vAlign w:val="center"/>
            <w:hideMark/>
          </w:tcPr>
          <w:p w14:paraId="44BEAFE5" w14:textId="77777777" w:rsidR="002C6561" w:rsidRPr="002C6561" w:rsidRDefault="002C6561" w:rsidP="002C6561">
            <w:pPr>
              <w:spacing w:after="0" w:line="240" w:lineRule="auto"/>
              <w:jc w:val="center"/>
              <w:rPr>
                <w:rFonts w:ascii="Times New Roman" w:hAnsi="Times New Roman" w:cs="Times New Roman"/>
                <w:color w:val="000000"/>
                <w:sz w:val="18"/>
                <w:szCs w:val="18"/>
                <w:lang w:val="en-US" w:eastAsia="zh-CN"/>
              </w:rPr>
            </w:pPr>
            <w:r w:rsidRPr="002C6561">
              <w:rPr>
                <w:rFonts w:ascii="Times New Roman" w:hAnsi="Times New Roman" w:cs="Times New Roman"/>
                <w:color w:val="000000"/>
                <w:sz w:val="18"/>
                <w:szCs w:val="18"/>
                <w:lang w:eastAsia="zh-CN"/>
              </w:rPr>
              <w:t>7.97%</w:t>
            </w:r>
          </w:p>
        </w:tc>
      </w:tr>
      <w:tr w:rsidR="002C6561" w:rsidRPr="002C6561" w14:paraId="51037D4C" w14:textId="77777777" w:rsidTr="002C6561">
        <w:trPr>
          <w:divId w:val="2136020565"/>
          <w:trHeight w:val="270"/>
          <w:jc w:val="center"/>
        </w:trPr>
        <w:tc>
          <w:tcPr>
            <w:tcW w:w="1179" w:type="dxa"/>
            <w:vMerge/>
            <w:tcBorders>
              <w:top w:val="nil"/>
              <w:left w:val="nil"/>
              <w:bottom w:val="single" w:sz="8" w:space="0" w:color="000000"/>
              <w:right w:val="nil"/>
            </w:tcBorders>
            <w:vAlign w:val="center"/>
            <w:hideMark/>
          </w:tcPr>
          <w:p w14:paraId="4FEFAE62" w14:textId="77777777" w:rsidR="002C6561" w:rsidRPr="002C6561" w:rsidRDefault="002C6561" w:rsidP="002C6561">
            <w:pPr>
              <w:spacing w:after="0" w:line="240" w:lineRule="auto"/>
              <w:rPr>
                <w:rFonts w:ascii="Times New Roman" w:hAnsi="Times New Roman" w:cs="Times New Roman"/>
                <w:b/>
                <w:bCs/>
                <w:color w:val="000000"/>
                <w:sz w:val="18"/>
                <w:szCs w:val="18"/>
                <w:lang w:val="en-US" w:eastAsia="zh-CN"/>
              </w:rPr>
            </w:pPr>
          </w:p>
        </w:tc>
        <w:tc>
          <w:tcPr>
            <w:tcW w:w="1567" w:type="dxa"/>
            <w:tcBorders>
              <w:top w:val="nil"/>
              <w:left w:val="nil"/>
              <w:bottom w:val="nil"/>
              <w:right w:val="nil"/>
            </w:tcBorders>
            <w:shd w:val="clear" w:color="auto" w:fill="auto"/>
            <w:noWrap/>
            <w:vAlign w:val="center"/>
            <w:hideMark/>
          </w:tcPr>
          <w:p w14:paraId="3901D552" w14:textId="77777777" w:rsidR="002C6561" w:rsidRPr="002C6561" w:rsidRDefault="002C6561" w:rsidP="002C6561">
            <w:pPr>
              <w:spacing w:after="0" w:line="240" w:lineRule="auto"/>
              <w:rPr>
                <w:rFonts w:ascii="Times New Roman" w:hAnsi="Times New Roman" w:cs="Times New Roman"/>
                <w:color w:val="000000"/>
                <w:sz w:val="18"/>
                <w:szCs w:val="18"/>
                <w:lang w:val="en-US" w:eastAsia="zh-CN"/>
              </w:rPr>
            </w:pPr>
            <w:r w:rsidRPr="002C6561">
              <w:rPr>
                <w:rFonts w:ascii="Times New Roman" w:hAnsi="Times New Roman" w:cs="Times New Roman"/>
                <w:color w:val="000000"/>
                <w:sz w:val="18"/>
                <w:szCs w:val="18"/>
                <w:lang w:eastAsia="zh-CN"/>
              </w:rPr>
              <w:t>PSN-ADCC</w:t>
            </w:r>
          </w:p>
        </w:tc>
        <w:tc>
          <w:tcPr>
            <w:tcW w:w="1572" w:type="dxa"/>
            <w:tcBorders>
              <w:top w:val="nil"/>
              <w:left w:val="nil"/>
              <w:bottom w:val="nil"/>
              <w:right w:val="nil"/>
            </w:tcBorders>
            <w:shd w:val="clear" w:color="auto" w:fill="auto"/>
            <w:noWrap/>
            <w:vAlign w:val="center"/>
            <w:hideMark/>
          </w:tcPr>
          <w:p w14:paraId="16617DF6" w14:textId="77777777" w:rsidR="002C6561" w:rsidRPr="002C6561" w:rsidRDefault="002C6561" w:rsidP="002C6561">
            <w:pPr>
              <w:spacing w:after="0" w:line="240" w:lineRule="auto"/>
              <w:jc w:val="center"/>
              <w:rPr>
                <w:rFonts w:ascii="Times New Roman" w:hAnsi="Times New Roman" w:cs="Times New Roman"/>
                <w:color w:val="000000"/>
                <w:sz w:val="18"/>
                <w:szCs w:val="18"/>
                <w:lang w:val="en-US" w:eastAsia="zh-CN"/>
              </w:rPr>
            </w:pPr>
            <w:r w:rsidRPr="002C6561">
              <w:rPr>
                <w:rFonts w:ascii="Times New Roman" w:hAnsi="Times New Roman" w:cs="Times New Roman"/>
                <w:color w:val="000000"/>
                <w:sz w:val="18"/>
                <w:szCs w:val="18"/>
                <w:lang w:eastAsia="zh-CN"/>
              </w:rPr>
              <w:t>46.33%</w:t>
            </w:r>
          </w:p>
        </w:tc>
        <w:tc>
          <w:tcPr>
            <w:tcW w:w="1413" w:type="dxa"/>
            <w:tcBorders>
              <w:top w:val="nil"/>
              <w:left w:val="nil"/>
              <w:bottom w:val="nil"/>
              <w:right w:val="nil"/>
            </w:tcBorders>
            <w:shd w:val="clear" w:color="auto" w:fill="auto"/>
            <w:noWrap/>
            <w:vAlign w:val="center"/>
            <w:hideMark/>
          </w:tcPr>
          <w:p w14:paraId="352A11AC" w14:textId="77777777" w:rsidR="002C6561" w:rsidRPr="002C6561" w:rsidRDefault="002C6561" w:rsidP="002C6561">
            <w:pPr>
              <w:spacing w:after="0" w:line="240" w:lineRule="auto"/>
              <w:jc w:val="center"/>
              <w:rPr>
                <w:rFonts w:ascii="Times New Roman" w:hAnsi="Times New Roman" w:cs="Times New Roman"/>
                <w:color w:val="000000"/>
                <w:sz w:val="18"/>
                <w:szCs w:val="18"/>
                <w:lang w:val="en-US" w:eastAsia="zh-CN"/>
              </w:rPr>
            </w:pPr>
            <w:r w:rsidRPr="002C6561">
              <w:rPr>
                <w:rFonts w:ascii="Times New Roman" w:hAnsi="Times New Roman" w:cs="Times New Roman"/>
                <w:color w:val="000000"/>
                <w:sz w:val="18"/>
                <w:szCs w:val="18"/>
                <w:lang w:eastAsia="zh-CN"/>
              </w:rPr>
              <w:t>13.941</w:t>
            </w:r>
          </w:p>
        </w:tc>
        <w:tc>
          <w:tcPr>
            <w:tcW w:w="1295" w:type="dxa"/>
            <w:tcBorders>
              <w:top w:val="nil"/>
              <w:left w:val="nil"/>
              <w:bottom w:val="nil"/>
              <w:right w:val="nil"/>
            </w:tcBorders>
            <w:shd w:val="clear" w:color="auto" w:fill="auto"/>
            <w:noWrap/>
            <w:vAlign w:val="center"/>
            <w:hideMark/>
          </w:tcPr>
          <w:p w14:paraId="29F4BC04" w14:textId="77777777" w:rsidR="002C6561" w:rsidRPr="002C6561" w:rsidRDefault="002C6561" w:rsidP="002C6561">
            <w:pPr>
              <w:spacing w:after="0" w:line="240" w:lineRule="auto"/>
              <w:jc w:val="center"/>
              <w:rPr>
                <w:rFonts w:ascii="Times New Roman" w:hAnsi="Times New Roman" w:cs="Times New Roman"/>
                <w:color w:val="000000"/>
                <w:sz w:val="18"/>
                <w:szCs w:val="18"/>
                <w:lang w:val="en-US" w:eastAsia="zh-CN"/>
              </w:rPr>
            </w:pPr>
            <w:r w:rsidRPr="002C6561">
              <w:rPr>
                <w:rFonts w:ascii="Times New Roman" w:hAnsi="Times New Roman" w:cs="Times New Roman"/>
                <w:color w:val="000000"/>
                <w:sz w:val="18"/>
                <w:szCs w:val="18"/>
                <w:lang w:eastAsia="zh-CN"/>
              </w:rPr>
              <w:t>6.2202</w:t>
            </w:r>
          </w:p>
        </w:tc>
        <w:tc>
          <w:tcPr>
            <w:tcW w:w="1614" w:type="dxa"/>
            <w:tcBorders>
              <w:top w:val="nil"/>
              <w:left w:val="nil"/>
              <w:bottom w:val="nil"/>
              <w:right w:val="nil"/>
            </w:tcBorders>
            <w:shd w:val="clear" w:color="auto" w:fill="auto"/>
            <w:noWrap/>
            <w:vAlign w:val="center"/>
            <w:hideMark/>
          </w:tcPr>
          <w:p w14:paraId="2CDDB8B3" w14:textId="77777777" w:rsidR="002C6561" w:rsidRPr="002C6561" w:rsidRDefault="002C6561" w:rsidP="002C6561">
            <w:pPr>
              <w:spacing w:after="0" w:line="240" w:lineRule="auto"/>
              <w:jc w:val="center"/>
              <w:rPr>
                <w:rFonts w:ascii="Times New Roman" w:hAnsi="Times New Roman" w:cs="Times New Roman"/>
                <w:color w:val="000000"/>
                <w:sz w:val="18"/>
                <w:szCs w:val="18"/>
                <w:lang w:val="en-US" w:eastAsia="zh-CN"/>
              </w:rPr>
            </w:pPr>
            <w:r w:rsidRPr="002C6561">
              <w:rPr>
                <w:rFonts w:ascii="Times New Roman" w:hAnsi="Times New Roman" w:cs="Times New Roman"/>
                <w:color w:val="000000"/>
                <w:sz w:val="18"/>
                <w:szCs w:val="18"/>
                <w:lang w:eastAsia="zh-CN"/>
              </w:rPr>
              <w:t>7.94%</w:t>
            </w:r>
          </w:p>
        </w:tc>
      </w:tr>
      <w:tr w:rsidR="002C6561" w:rsidRPr="002C6561" w14:paraId="5D266565" w14:textId="77777777" w:rsidTr="002C6561">
        <w:trPr>
          <w:divId w:val="2136020565"/>
          <w:trHeight w:val="285"/>
          <w:jc w:val="center"/>
        </w:trPr>
        <w:tc>
          <w:tcPr>
            <w:tcW w:w="1179" w:type="dxa"/>
            <w:vMerge/>
            <w:tcBorders>
              <w:top w:val="nil"/>
              <w:left w:val="nil"/>
              <w:bottom w:val="single" w:sz="8" w:space="0" w:color="000000"/>
              <w:right w:val="nil"/>
            </w:tcBorders>
            <w:vAlign w:val="center"/>
            <w:hideMark/>
          </w:tcPr>
          <w:p w14:paraId="0DEAB763" w14:textId="77777777" w:rsidR="002C6561" w:rsidRPr="002C6561" w:rsidRDefault="002C6561" w:rsidP="002C6561">
            <w:pPr>
              <w:spacing w:after="0" w:line="240" w:lineRule="auto"/>
              <w:rPr>
                <w:rFonts w:ascii="Times New Roman" w:hAnsi="Times New Roman" w:cs="Times New Roman"/>
                <w:b/>
                <w:bCs/>
                <w:color w:val="000000"/>
                <w:sz w:val="18"/>
                <w:szCs w:val="18"/>
                <w:lang w:val="en-US" w:eastAsia="zh-CN"/>
              </w:rPr>
            </w:pPr>
          </w:p>
        </w:tc>
        <w:tc>
          <w:tcPr>
            <w:tcW w:w="1567" w:type="dxa"/>
            <w:tcBorders>
              <w:top w:val="nil"/>
              <w:left w:val="nil"/>
              <w:bottom w:val="single" w:sz="8" w:space="0" w:color="auto"/>
              <w:right w:val="nil"/>
            </w:tcBorders>
            <w:shd w:val="clear" w:color="auto" w:fill="auto"/>
            <w:noWrap/>
            <w:vAlign w:val="center"/>
            <w:hideMark/>
          </w:tcPr>
          <w:p w14:paraId="0089FE3A" w14:textId="77777777" w:rsidR="002C6561" w:rsidRPr="002C6561" w:rsidRDefault="002C6561" w:rsidP="002C6561">
            <w:pPr>
              <w:spacing w:after="0" w:line="240" w:lineRule="auto"/>
              <w:rPr>
                <w:rFonts w:ascii="Times New Roman" w:hAnsi="Times New Roman" w:cs="Times New Roman"/>
                <w:color w:val="000000"/>
                <w:sz w:val="18"/>
                <w:szCs w:val="18"/>
                <w:lang w:val="en-US" w:eastAsia="zh-CN"/>
              </w:rPr>
            </w:pPr>
            <w:r w:rsidRPr="002C6561">
              <w:rPr>
                <w:rFonts w:ascii="Times New Roman" w:hAnsi="Times New Roman" w:cs="Times New Roman"/>
                <w:color w:val="000000"/>
                <w:sz w:val="18"/>
                <w:szCs w:val="18"/>
                <w:lang w:eastAsia="zh-CN"/>
              </w:rPr>
              <w:t>PSN-GAS</w:t>
            </w:r>
          </w:p>
        </w:tc>
        <w:tc>
          <w:tcPr>
            <w:tcW w:w="1572" w:type="dxa"/>
            <w:tcBorders>
              <w:top w:val="nil"/>
              <w:left w:val="nil"/>
              <w:bottom w:val="single" w:sz="8" w:space="0" w:color="auto"/>
              <w:right w:val="nil"/>
            </w:tcBorders>
            <w:shd w:val="clear" w:color="auto" w:fill="auto"/>
            <w:noWrap/>
            <w:vAlign w:val="center"/>
            <w:hideMark/>
          </w:tcPr>
          <w:p w14:paraId="48EA9F75" w14:textId="77777777" w:rsidR="002C6561" w:rsidRPr="002C6561" w:rsidRDefault="002C6561" w:rsidP="002C6561">
            <w:pPr>
              <w:spacing w:after="0" w:line="240" w:lineRule="auto"/>
              <w:jc w:val="center"/>
              <w:rPr>
                <w:rFonts w:ascii="Times New Roman" w:hAnsi="Times New Roman" w:cs="Times New Roman"/>
                <w:color w:val="000000"/>
                <w:sz w:val="18"/>
                <w:szCs w:val="18"/>
                <w:lang w:val="en-US" w:eastAsia="zh-CN"/>
              </w:rPr>
            </w:pPr>
            <w:r w:rsidRPr="002C6561">
              <w:rPr>
                <w:rFonts w:ascii="Times New Roman" w:hAnsi="Times New Roman" w:cs="Times New Roman"/>
                <w:color w:val="000000"/>
                <w:sz w:val="18"/>
                <w:szCs w:val="18"/>
                <w:lang w:eastAsia="zh-CN"/>
              </w:rPr>
              <w:t>47.74%</w:t>
            </w:r>
          </w:p>
        </w:tc>
        <w:tc>
          <w:tcPr>
            <w:tcW w:w="1413" w:type="dxa"/>
            <w:tcBorders>
              <w:top w:val="nil"/>
              <w:left w:val="nil"/>
              <w:bottom w:val="single" w:sz="8" w:space="0" w:color="auto"/>
              <w:right w:val="nil"/>
            </w:tcBorders>
            <w:shd w:val="clear" w:color="auto" w:fill="auto"/>
            <w:noWrap/>
            <w:vAlign w:val="center"/>
            <w:hideMark/>
          </w:tcPr>
          <w:p w14:paraId="6BF421AC" w14:textId="77777777" w:rsidR="002C6561" w:rsidRPr="002C6561" w:rsidRDefault="002C6561" w:rsidP="002C6561">
            <w:pPr>
              <w:spacing w:after="0" w:line="240" w:lineRule="auto"/>
              <w:jc w:val="center"/>
              <w:rPr>
                <w:rFonts w:ascii="Times New Roman" w:hAnsi="Times New Roman" w:cs="Times New Roman"/>
                <w:color w:val="000000"/>
                <w:sz w:val="18"/>
                <w:szCs w:val="18"/>
                <w:lang w:val="en-US" w:eastAsia="zh-CN"/>
              </w:rPr>
            </w:pPr>
            <w:r w:rsidRPr="002C6561">
              <w:rPr>
                <w:rFonts w:ascii="Times New Roman" w:hAnsi="Times New Roman" w:cs="Times New Roman"/>
                <w:color w:val="000000"/>
                <w:sz w:val="18"/>
                <w:szCs w:val="18"/>
                <w:lang w:eastAsia="zh-CN"/>
              </w:rPr>
              <w:t>13.9975</w:t>
            </w:r>
          </w:p>
        </w:tc>
        <w:tc>
          <w:tcPr>
            <w:tcW w:w="1295" w:type="dxa"/>
            <w:tcBorders>
              <w:top w:val="nil"/>
              <w:left w:val="nil"/>
              <w:bottom w:val="single" w:sz="8" w:space="0" w:color="auto"/>
              <w:right w:val="nil"/>
            </w:tcBorders>
            <w:shd w:val="clear" w:color="auto" w:fill="auto"/>
            <w:noWrap/>
            <w:vAlign w:val="center"/>
            <w:hideMark/>
          </w:tcPr>
          <w:p w14:paraId="0FBCA472" w14:textId="77777777" w:rsidR="002C6561" w:rsidRPr="002C6561" w:rsidRDefault="002C6561" w:rsidP="002C6561">
            <w:pPr>
              <w:spacing w:after="0" w:line="240" w:lineRule="auto"/>
              <w:jc w:val="center"/>
              <w:rPr>
                <w:rFonts w:ascii="Times New Roman" w:hAnsi="Times New Roman" w:cs="Times New Roman"/>
                <w:color w:val="000000"/>
                <w:sz w:val="18"/>
                <w:szCs w:val="18"/>
                <w:lang w:val="en-US" w:eastAsia="zh-CN"/>
              </w:rPr>
            </w:pPr>
            <w:r w:rsidRPr="002C6561">
              <w:rPr>
                <w:rFonts w:ascii="Times New Roman" w:hAnsi="Times New Roman" w:cs="Times New Roman"/>
                <w:color w:val="000000"/>
                <w:sz w:val="18"/>
                <w:szCs w:val="18"/>
                <w:lang w:eastAsia="zh-CN"/>
              </w:rPr>
              <w:t>6.4695</w:t>
            </w:r>
          </w:p>
        </w:tc>
        <w:tc>
          <w:tcPr>
            <w:tcW w:w="1614" w:type="dxa"/>
            <w:tcBorders>
              <w:top w:val="nil"/>
              <w:left w:val="nil"/>
              <w:bottom w:val="single" w:sz="8" w:space="0" w:color="auto"/>
              <w:right w:val="nil"/>
            </w:tcBorders>
            <w:shd w:val="clear" w:color="auto" w:fill="auto"/>
            <w:noWrap/>
            <w:vAlign w:val="center"/>
            <w:hideMark/>
          </w:tcPr>
          <w:p w14:paraId="52FD5EB0" w14:textId="77777777" w:rsidR="002C6561" w:rsidRPr="002C6561" w:rsidRDefault="002C6561" w:rsidP="002C6561">
            <w:pPr>
              <w:spacing w:after="0" w:line="240" w:lineRule="auto"/>
              <w:jc w:val="center"/>
              <w:rPr>
                <w:rFonts w:ascii="Times New Roman" w:hAnsi="Times New Roman" w:cs="Times New Roman"/>
                <w:color w:val="000000"/>
                <w:sz w:val="18"/>
                <w:szCs w:val="18"/>
                <w:lang w:val="en-US" w:eastAsia="zh-CN"/>
              </w:rPr>
            </w:pPr>
            <w:r w:rsidRPr="002C6561">
              <w:rPr>
                <w:rFonts w:ascii="Times New Roman" w:hAnsi="Times New Roman" w:cs="Times New Roman"/>
                <w:color w:val="000000"/>
                <w:sz w:val="18"/>
                <w:szCs w:val="18"/>
                <w:lang w:eastAsia="zh-CN"/>
              </w:rPr>
              <w:t>7.91%</w:t>
            </w:r>
          </w:p>
        </w:tc>
      </w:tr>
    </w:tbl>
    <w:p w14:paraId="2ECFDD14" w14:textId="2CBF2955" w:rsidR="007A1B75" w:rsidRDefault="007A1B75" w:rsidP="00AC131E">
      <w:pPr>
        <w:spacing w:line="240" w:lineRule="auto"/>
        <w:ind w:left="567" w:right="567"/>
        <w:jc w:val="both"/>
        <w:rPr>
          <w:rFonts w:ascii="Times New Roman" w:hAnsi="Times New Roman" w:cs="Times New Roman"/>
          <w:i/>
          <w:sz w:val="20"/>
        </w:rPr>
      </w:pPr>
      <w:r w:rsidRPr="0048551E">
        <w:rPr>
          <w:rFonts w:ascii="Times New Roman" w:hAnsi="Times New Roman" w:cs="Times New Roman"/>
          <w:i/>
          <w:sz w:val="20"/>
        </w:rPr>
        <w:t xml:space="preserve">Note: </w:t>
      </w:r>
      <w:r>
        <w:rPr>
          <w:rFonts w:ascii="Times New Roman" w:hAnsi="Times New Roman" w:cs="Times New Roman"/>
          <w:i/>
          <w:sz w:val="20"/>
        </w:rPr>
        <w:t xml:space="preserve">The table presents the out-of-sample performances over the period January 2014 to March 2015 (68 weekly observations). </w:t>
      </w:r>
      <w:r w:rsidRPr="0048551E">
        <w:rPr>
          <w:rFonts w:ascii="Times New Roman" w:hAnsi="Times New Roman" w:cs="Times New Roman"/>
          <w:i/>
          <w:sz w:val="20"/>
        </w:rPr>
        <w:t xml:space="preserve">Panel </w:t>
      </w:r>
      <w:r>
        <w:rPr>
          <w:rFonts w:ascii="Times New Roman" w:hAnsi="Times New Roman" w:cs="Times New Roman"/>
          <w:i/>
          <w:sz w:val="20"/>
        </w:rPr>
        <w:t>A</w:t>
      </w:r>
      <w:r w:rsidRPr="0048551E">
        <w:rPr>
          <w:rFonts w:ascii="Times New Roman" w:hAnsi="Times New Roman" w:cs="Times New Roman"/>
          <w:i/>
          <w:sz w:val="20"/>
        </w:rPr>
        <w:t xml:space="preserve"> reports performances of different </w:t>
      </w:r>
      <w:r>
        <w:rPr>
          <w:rFonts w:ascii="Times New Roman" w:hAnsi="Times New Roman" w:cs="Times New Roman"/>
          <w:i/>
          <w:sz w:val="20"/>
        </w:rPr>
        <w:t>mean-</w:t>
      </w:r>
      <w:proofErr w:type="spellStart"/>
      <w:r>
        <w:rPr>
          <w:rFonts w:ascii="Times New Roman" w:hAnsi="Times New Roman" w:cs="Times New Roman"/>
          <w:i/>
          <w:sz w:val="20"/>
        </w:rPr>
        <w:t>CVaR</w:t>
      </w:r>
      <w:proofErr w:type="spellEnd"/>
      <w:r>
        <w:rPr>
          <w:rFonts w:ascii="Times New Roman" w:hAnsi="Times New Roman" w:cs="Times New Roman"/>
          <w:i/>
          <w:sz w:val="20"/>
        </w:rPr>
        <w:t xml:space="preserve"> </w:t>
      </w:r>
      <w:r w:rsidRPr="0048551E">
        <w:rPr>
          <w:rFonts w:ascii="Times New Roman" w:hAnsi="Times New Roman" w:cs="Times New Roman"/>
          <w:i/>
          <w:sz w:val="20"/>
        </w:rPr>
        <w:t xml:space="preserve">portfolios without short-selling. All the portfolios are weekly rebalanced tangency portfolios obtained by the different </w:t>
      </w:r>
      <w:r>
        <w:rPr>
          <w:rFonts w:ascii="Times New Roman" w:hAnsi="Times New Roman" w:cs="Times New Roman"/>
          <w:i/>
          <w:sz w:val="20"/>
        </w:rPr>
        <w:t>mean-</w:t>
      </w:r>
      <w:proofErr w:type="spellStart"/>
      <w:r>
        <w:rPr>
          <w:rFonts w:ascii="Times New Roman" w:hAnsi="Times New Roman" w:cs="Times New Roman"/>
          <w:i/>
          <w:sz w:val="20"/>
        </w:rPr>
        <w:t>CVaR</w:t>
      </w:r>
      <w:proofErr w:type="spellEnd"/>
      <w:r>
        <w:rPr>
          <w:rFonts w:ascii="Times New Roman" w:hAnsi="Times New Roman" w:cs="Times New Roman"/>
          <w:i/>
          <w:sz w:val="20"/>
        </w:rPr>
        <w:t xml:space="preserve"> </w:t>
      </w:r>
      <w:r w:rsidRPr="0048551E">
        <w:rPr>
          <w:rFonts w:ascii="Times New Roman" w:hAnsi="Times New Roman" w:cs="Times New Roman"/>
          <w:i/>
          <w:sz w:val="20"/>
        </w:rPr>
        <w:t>optimization based on various model combinations.</w:t>
      </w:r>
      <w:r>
        <w:rPr>
          <w:rFonts w:ascii="Times New Roman" w:hAnsi="Times New Roman" w:cs="Times New Roman"/>
          <w:i/>
          <w:sz w:val="20"/>
        </w:rPr>
        <w:t xml:space="preserve"> For example, ARMA-DCC refers to the performance of the tangency portfolio of the efficient frontier of the two ETF assets, where the expected returns are obtained through ARMA forecasts, while the </w:t>
      </w:r>
      <w:r w:rsidRPr="0048551E">
        <w:rPr>
          <w:rFonts w:ascii="Times New Roman" w:hAnsi="Times New Roman" w:cs="Times New Roman"/>
          <w:i/>
          <w:sz w:val="20"/>
        </w:rPr>
        <w:t xml:space="preserve">variance-covariance matrix </w:t>
      </w:r>
      <w:r>
        <w:rPr>
          <w:rFonts w:ascii="Times New Roman" w:hAnsi="Times New Roman" w:cs="Times New Roman"/>
          <w:i/>
          <w:sz w:val="20"/>
        </w:rPr>
        <w:t xml:space="preserve">is predicted by DCC. </w:t>
      </w:r>
      <w:r w:rsidRPr="0048551E">
        <w:rPr>
          <w:rFonts w:ascii="Times New Roman" w:hAnsi="Times New Roman" w:cs="Times New Roman"/>
          <w:i/>
          <w:sz w:val="20"/>
        </w:rPr>
        <w:t xml:space="preserve">Panel </w:t>
      </w:r>
      <w:r>
        <w:rPr>
          <w:rFonts w:ascii="Times New Roman" w:hAnsi="Times New Roman" w:cs="Times New Roman"/>
          <w:i/>
          <w:sz w:val="20"/>
        </w:rPr>
        <w:t>B</w:t>
      </w:r>
      <w:r w:rsidRPr="0048551E">
        <w:rPr>
          <w:rFonts w:ascii="Times New Roman" w:hAnsi="Times New Roman" w:cs="Times New Roman"/>
          <w:i/>
          <w:sz w:val="20"/>
        </w:rPr>
        <w:t xml:space="preserve"> reports performances of different </w:t>
      </w:r>
      <w:r>
        <w:rPr>
          <w:rFonts w:ascii="Times New Roman" w:hAnsi="Times New Roman" w:cs="Times New Roman"/>
          <w:i/>
          <w:sz w:val="20"/>
        </w:rPr>
        <w:t>mean-</w:t>
      </w:r>
      <w:proofErr w:type="spellStart"/>
      <w:r>
        <w:rPr>
          <w:rFonts w:ascii="Times New Roman" w:hAnsi="Times New Roman" w:cs="Times New Roman"/>
          <w:i/>
          <w:sz w:val="20"/>
        </w:rPr>
        <w:t>CVaR</w:t>
      </w:r>
      <w:proofErr w:type="spellEnd"/>
      <w:r w:rsidRPr="0048551E">
        <w:rPr>
          <w:rFonts w:ascii="Times New Roman" w:hAnsi="Times New Roman" w:cs="Times New Roman"/>
          <w:i/>
          <w:sz w:val="20"/>
        </w:rPr>
        <w:t xml:space="preserve"> portfolios with short-selling.</w:t>
      </w:r>
      <w:r w:rsidRPr="00E8058D">
        <w:t xml:space="preserve"> </w:t>
      </w:r>
      <w:r w:rsidRPr="00E8058D">
        <w:rPr>
          <w:rFonts w:ascii="Times New Roman" w:hAnsi="Times New Roman" w:cs="Times New Roman"/>
          <w:i/>
          <w:sz w:val="20"/>
        </w:rPr>
        <w:t xml:space="preserve">‘SKT’ represents that the 95% </w:t>
      </w:r>
      <w:proofErr w:type="spellStart"/>
      <w:r w:rsidRPr="00E8058D">
        <w:rPr>
          <w:rFonts w:ascii="Times New Roman" w:hAnsi="Times New Roman" w:cs="Times New Roman"/>
          <w:i/>
          <w:sz w:val="20"/>
        </w:rPr>
        <w:t>CVaR</w:t>
      </w:r>
      <w:proofErr w:type="spellEnd"/>
      <w:r w:rsidRPr="00E8058D">
        <w:rPr>
          <w:rFonts w:ascii="Times New Roman" w:hAnsi="Times New Roman" w:cs="Times New Roman"/>
          <w:i/>
          <w:sz w:val="20"/>
        </w:rPr>
        <w:t xml:space="preserve"> is predicted using a Monte-Carlo simulation with the skewed t copulas to allow for asymmetric tail dependence</w:t>
      </w:r>
      <w:r w:rsidRPr="0048551E">
        <w:rPr>
          <w:rFonts w:ascii="Times New Roman" w:hAnsi="Times New Roman" w:cs="Times New Roman"/>
          <w:i/>
          <w:sz w:val="20"/>
        </w:rPr>
        <w:t xml:space="preserve"> ‘-S’ denotes optimizations allowing short-selling.</w:t>
      </w:r>
    </w:p>
    <w:p w14:paraId="5623F605" w14:textId="77777777" w:rsidR="00D30F15" w:rsidRDefault="00D30F15" w:rsidP="00D30F15">
      <w:pPr>
        <w:spacing w:line="240" w:lineRule="auto"/>
        <w:ind w:right="566"/>
        <w:jc w:val="center"/>
        <w:rPr>
          <w:rFonts w:ascii="Times New Roman" w:hAnsi="Times New Roman" w:cs="Times New Roman"/>
          <w:b/>
          <w:sz w:val="18"/>
          <w:szCs w:val="18"/>
        </w:rPr>
      </w:pPr>
    </w:p>
    <w:p w14:paraId="393C06B4" w14:textId="77777777" w:rsidR="002A70BA" w:rsidRDefault="002A70BA">
      <w:pPr>
        <w:rPr>
          <w:rFonts w:ascii="Times New Roman" w:hAnsi="Times New Roman" w:cs="Times New Roman"/>
          <w:b/>
          <w:sz w:val="20"/>
          <w:szCs w:val="18"/>
        </w:rPr>
      </w:pPr>
      <w:r>
        <w:rPr>
          <w:rFonts w:ascii="Times New Roman" w:hAnsi="Times New Roman" w:cs="Times New Roman"/>
          <w:b/>
          <w:sz w:val="20"/>
          <w:szCs w:val="18"/>
        </w:rPr>
        <w:br w:type="page"/>
      </w:r>
    </w:p>
    <w:p w14:paraId="79E1D1AF" w14:textId="0EE84F4B" w:rsidR="002A70BA" w:rsidRDefault="007A1B75" w:rsidP="002A70BA">
      <w:pPr>
        <w:spacing w:line="240" w:lineRule="auto"/>
        <w:ind w:left="426" w:right="566"/>
        <w:jc w:val="center"/>
      </w:pPr>
      <w:r w:rsidRPr="002A70BA">
        <w:rPr>
          <w:rFonts w:ascii="Times New Roman" w:hAnsi="Times New Roman" w:cs="Times New Roman"/>
          <w:b/>
          <w:sz w:val="20"/>
          <w:szCs w:val="18"/>
        </w:rPr>
        <w:lastRenderedPageBreak/>
        <w:t xml:space="preserve">Table </w:t>
      </w:r>
      <w:r w:rsidR="00825666">
        <w:rPr>
          <w:rFonts w:ascii="Times New Roman" w:hAnsi="Times New Roman" w:cs="Times New Roman"/>
          <w:b/>
          <w:sz w:val="20"/>
          <w:szCs w:val="18"/>
        </w:rPr>
        <w:t>OB</w:t>
      </w:r>
      <w:bookmarkStart w:id="0" w:name="_GoBack"/>
      <w:bookmarkEnd w:id="0"/>
      <w:r w:rsidRPr="002A70BA">
        <w:rPr>
          <w:rFonts w:ascii="Times New Roman" w:hAnsi="Times New Roman" w:cs="Times New Roman"/>
          <w:b/>
          <w:sz w:val="20"/>
          <w:szCs w:val="18"/>
        </w:rPr>
        <w:t xml:space="preserve">.4: Performances of </w:t>
      </w:r>
      <w:r w:rsidR="00CE6594" w:rsidRPr="002A70BA">
        <w:rPr>
          <w:rFonts w:ascii="Times New Roman" w:hAnsi="Times New Roman" w:cs="Times New Roman"/>
          <w:b/>
          <w:sz w:val="20"/>
          <w:szCs w:val="18"/>
        </w:rPr>
        <w:t>d</w:t>
      </w:r>
      <w:r w:rsidRPr="002A70BA">
        <w:rPr>
          <w:rFonts w:ascii="Times New Roman" w:hAnsi="Times New Roman" w:cs="Times New Roman"/>
          <w:b/>
          <w:sz w:val="20"/>
          <w:szCs w:val="18"/>
        </w:rPr>
        <w:t xml:space="preserve">ifferent </w:t>
      </w:r>
      <w:r w:rsidR="00CE6594" w:rsidRPr="002A70BA">
        <w:rPr>
          <w:rFonts w:ascii="Times New Roman" w:hAnsi="Times New Roman" w:cs="Times New Roman"/>
          <w:b/>
          <w:sz w:val="20"/>
          <w:szCs w:val="18"/>
        </w:rPr>
        <w:t>t</w:t>
      </w:r>
      <w:r w:rsidRPr="002A70BA">
        <w:rPr>
          <w:rFonts w:ascii="Times New Roman" w:hAnsi="Times New Roman" w:cs="Times New Roman"/>
          <w:b/>
          <w:sz w:val="20"/>
          <w:szCs w:val="18"/>
        </w:rPr>
        <w:t xml:space="preserve">rading </w:t>
      </w:r>
      <w:r w:rsidR="00CE6594" w:rsidRPr="002A70BA">
        <w:rPr>
          <w:rFonts w:ascii="Times New Roman" w:hAnsi="Times New Roman" w:cs="Times New Roman"/>
          <w:b/>
          <w:sz w:val="20"/>
          <w:szCs w:val="18"/>
        </w:rPr>
        <w:t>s</w:t>
      </w:r>
      <w:r w:rsidRPr="002A70BA">
        <w:rPr>
          <w:rFonts w:ascii="Times New Roman" w:hAnsi="Times New Roman" w:cs="Times New Roman"/>
          <w:b/>
          <w:sz w:val="20"/>
          <w:szCs w:val="18"/>
        </w:rPr>
        <w:t xml:space="preserve">trategies (Mean-99% </w:t>
      </w:r>
      <w:proofErr w:type="spellStart"/>
      <w:r w:rsidRPr="002A70BA">
        <w:rPr>
          <w:rFonts w:ascii="Times New Roman" w:hAnsi="Times New Roman" w:cs="Times New Roman"/>
          <w:b/>
          <w:sz w:val="20"/>
          <w:szCs w:val="18"/>
        </w:rPr>
        <w:t>CVaR</w:t>
      </w:r>
      <w:proofErr w:type="spellEnd"/>
      <w:r w:rsidRPr="002A70BA">
        <w:rPr>
          <w:rFonts w:ascii="Times New Roman" w:hAnsi="Times New Roman" w:cs="Times New Roman"/>
          <w:b/>
          <w:sz w:val="20"/>
          <w:szCs w:val="18"/>
        </w:rPr>
        <w:t>, two asset portfolios)</w:t>
      </w:r>
      <w:r w:rsidR="00D30F15" w:rsidRPr="002A70BA">
        <w:rPr>
          <w:sz w:val="24"/>
        </w:rPr>
        <w:t xml:space="preserve"> </w:t>
      </w:r>
    </w:p>
    <w:tbl>
      <w:tblPr>
        <w:tblW w:w="8641" w:type="dxa"/>
        <w:jc w:val="center"/>
        <w:tblLook w:val="04A0" w:firstRow="1" w:lastRow="0" w:firstColumn="1" w:lastColumn="0" w:noHBand="0" w:noVBand="1"/>
      </w:tblPr>
      <w:tblGrid>
        <w:gridCol w:w="1179"/>
        <w:gridCol w:w="1566"/>
        <w:gridCol w:w="1572"/>
        <w:gridCol w:w="1413"/>
        <w:gridCol w:w="1297"/>
        <w:gridCol w:w="1614"/>
      </w:tblGrid>
      <w:tr w:rsidR="002A70BA" w:rsidRPr="002A70BA" w14:paraId="3DA278EB" w14:textId="77777777" w:rsidTr="002A70BA">
        <w:trPr>
          <w:divId w:val="1238513505"/>
          <w:trHeight w:val="285"/>
          <w:jc w:val="center"/>
        </w:trPr>
        <w:tc>
          <w:tcPr>
            <w:tcW w:w="8641" w:type="dxa"/>
            <w:gridSpan w:val="6"/>
            <w:tcBorders>
              <w:top w:val="single" w:sz="8" w:space="0" w:color="auto"/>
              <w:left w:val="nil"/>
              <w:bottom w:val="single" w:sz="8" w:space="0" w:color="auto"/>
              <w:right w:val="nil"/>
            </w:tcBorders>
            <w:shd w:val="clear" w:color="auto" w:fill="auto"/>
            <w:noWrap/>
            <w:vAlign w:val="center"/>
            <w:hideMark/>
          </w:tcPr>
          <w:p w14:paraId="27C7F8DA" w14:textId="77777777" w:rsidR="002A70BA" w:rsidRPr="002A70BA" w:rsidRDefault="002A70BA" w:rsidP="002A70BA">
            <w:pPr>
              <w:jc w:val="center"/>
              <w:rPr>
                <w:rFonts w:ascii="Times New Roman" w:hAnsi="Times New Roman" w:cs="Times New Roman"/>
                <w:b/>
                <w:bCs/>
                <w:color w:val="000000"/>
                <w:sz w:val="16"/>
                <w:szCs w:val="16"/>
                <w:lang w:val="en-US" w:eastAsia="zh-CN"/>
              </w:rPr>
            </w:pPr>
            <w:r w:rsidRPr="002A70BA">
              <w:rPr>
                <w:rFonts w:ascii="Times New Roman" w:hAnsi="Times New Roman" w:cs="Times New Roman"/>
                <w:b/>
                <w:bCs/>
                <w:color w:val="000000"/>
                <w:sz w:val="18"/>
                <w:szCs w:val="16"/>
                <w:lang w:eastAsia="zh-CN"/>
              </w:rPr>
              <w:t>Panel</w:t>
            </w:r>
            <w:r w:rsidRPr="002A70BA">
              <w:rPr>
                <w:rFonts w:ascii="Times New Roman" w:hAnsi="Times New Roman" w:cs="Times New Roman"/>
                <w:b/>
                <w:bCs/>
                <w:color w:val="000000"/>
                <w:sz w:val="16"/>
                <w:szCs w:val="16"/>
                <w:lang w:eastAsia="zh-CN"/>
              </w:rPr>
              <w:t xml:space="preserve"> A: Mean-</w:t>
            </w:r>
            <w:proofErr w:type="spellStart"/>
            <w:r w:rsidRPr="002A70BA">
              <w:rPr>
                <w:rFonts w:ascii="Times New Roman" w:hAnsi="Times New Roman" w:cs="Times New Roman"/>
                <w:b/>
                <w:bCs/>
                <w:color w:val="000000"/>
                <w:sz w:val="16"/>
                <w:szCs w:val="16"/>
                <w:lang w:eastAsia="zh-CN"/>
              </w:rPr>
              <w:t>CVaR</w:t>
            </w:r>
            <w:proofErr w:type="spellEnd"/>
            <w:r w:rsidRPr="002A70BA">
              <w:rPr>
                <w:rFonts w:ascii="Times New Roman" w:hAnsi="Times New Roman" w:cs="Times New Roman"/>
                <w:b/>
                <w:bCs/>
                <w:color w:val="000000"/>
                <w:sz w:val="16"/>
                <w:szCs w:val="16"/>
                <w:lang w:eastAsia="zh-CN"/>
              </w:rPr>
              <w:t xml:space="preserve"> optimization without short-selling</w:t>
            </w:r>
          </w:p>
        </w:tc>
      </w:tr>
      <w:tr w:rsidR="002A70BA" w:rsidRPr="002A70BA" w14:paraId="3F51E19D" w14:textId="77777777" w:rsidTr="002A70BA">
        <w:trPr>
          <w:divId w:val="1238513505"/>
          <w:trHeight w:val="300"/>
          <w:jc w:val="center"/>
        </w:trPr>
        <w:tc>
          <w:tcPr>
            <w:tcW w:w="1179" w:type="dxa"/>
            <w:tcBorders>
              <w:top w:val="nil"/>
              <w:left w:val="nil"/>
              <w:bottom w:val="nil"/>
              <w:right w:val="nil"/>
            </w:tcBorders>
            <w:shd w:val="clear" w:color="auto" w:fill="auto"/>
            <w:noWrap/>
            <w:vAlign w:val="bottom"/>
            <w:hideMark/>
          </w:tcPr>
          <w:p w14:paraId="1D05B247" w14:textId="77777777" w:rsidR="002A70BA" w:rsidRPr="002A70BA" w:rsidRDefault="002A70BA" w:rsidP="002A70BA">
            <w:pPr>
              <w:spacing w:after="0" w:line="240" w:lineRule="auto"/>
              <w:jc w:val="center"/>
              <w:rPr>
                <w:rFonts w:ascii="Times New Roman" w:hAnsi="Times New Roman" w:cs="Times New Roman"/>
                <w:b/>
                <w:bCs/>
                <w:color w:val="000000"/>
                <w:sz w:val="18"/>
                <w:szCs w:val="16"/>
                <w:lang w:val="en-US" w:eastAsia="zh-CN"/>
              </w:rPr>
            </w:pPr>
          </w:p>
        </w:tc>
        <w:tc>
          <w:tcPr>
            <w:tcW w:w="1566" w:type="dxa"/>
            <w:tcBorders>
              <w:top w:val="nil"/>
              <w:left w:val="nil"/>
              <w:bottom w:val="single" w:sz="8" w:space="0" w:color="auto"/>
              <w:right w:val="nil"/>
            </w:tcBorders>
            <w:shd w:val="clear" w:color="auto" w:fill="auto"/>
            <w:noWrap/>
            <w:vAlign w:val="center"/>
            <w:hideMark/>
          </w:tcPr>
          <w:p w14:paraId="7E951EA3" w14:textId="77777777" w:rsidR="002A70BA" w:rsidRPr="002A70BA" w:rsidRDefault="002A70BA" w:rsidP="002A70BA">
            <w:pPr>
              <w:spacing w:after="0" w:line="240" w:lineRule="auto"/>
              <w:rPr>
                <w:rFonts w:ascii="SimSun" w:hAnsi="SimSun" w:cs="SimSun"/>
                <w:color w:val="000000"/>
                <w:sz w:val="16"/>
                <w:szCs w:val="16"/>
                <w:lang w:val="en-US" w:eastAsia="zh-CN"/>
              </w:rPr>
            </w:pPr>
            <w:r w:rsidRPr="002A70BA">
              <w:rPr>
                <w:rFonts w:ascii="SimSun" w:hAnsi="SimSun" w:cs="SimSun" w:hint="eastAsia"/>
                <w:color w:val="000000"/>
                <w:sz w:val="18"/>
                <w:szCs w:val="16"/>
                <w:lang w:val="en-US" w:eastAsia="zh-CN"/>
              </w:rPr>
              <w:t xml:space="preserve">　</w:t>
            </w:r>
          </w:p>
        </w:tc>
        <w:tc>
          <w:tcPr>
            <w:tcW w:w="1572" w:type="dxa"/>
            <w:tcBorders>
              <w:top w:val="nil"/>
              <w:left w:val="nil"/>
              <w:bottom w:val="single" w:sz="8" w:space="0" w:color="auto"/>
              <w:right w:val="nil"/>
            </w:tcBorders>
            <w:shd w:val="clear" w:color="auto" w:fill="auto"/>
            <w:noWrap/>
            <w:vAlign w:val="center"/>
            <w:hideMark/>
          </w:tcPr>
          <w:p w14:paraId="39C5530B" w14:textId="77777777" w:rsidR="002A70BA" w:rsidRPr="002A70BA" w:rsidRDefault="002A70BA" w:rsidP="002A70BA">
            <w:pPr>
              <w:spacing w:after="0" w:line="240" w:lineRule="auto"/>
              <w:jc w:val="center"/>
              <w:rPr>
                <w:rFonts w:ascii="Times New Roman" w:hAnsi="Times New Roman" w:cs="Times New Roman"/>
                <w:color w:val="000000"/>
                <w:sz w:val="16"/>
                <w:szCs w:val="16"/>
                <w:lang w:val="en-US" w:eastAsia="zh-CN"/>
              </w:rPr>
            </w:pPr>
            <w:r w:rsidRPr="002A70BA">
              <w:rPr>
                <w:rFonts w:ascii="Times New Roman" w:hAnsi="Times New Roman" w:cs="Times New Roman"/>
                <w:color w:val="000000"/>
                <w:sz w:val="18"/>
                <w:szCs w:val="16"/>
                <w:lang w:eastAsia="zh-CN"/>
              </w:rPr>
              <w:t>Realized</w:t>
            </w:r>
            <w:r w:rsidRPr="002A70BA">
              <w:rPr>
                <w:rFonts w:ascii="Times New Roman" w:hAnsi="Times New Roman" w:cs="Times New Roman"/>
                <w:color w:val="000000"/>
                <w:sz w:val="16"/>
                <w:szCs w:val="16"/>
                <w:lang w:eastAsia="zh-CN"/>
              </w:rPr>
              <w:t xml:space="preserve"> return</w:t>
            </w:r>
          </w:p>
        </w:tc>
        <w:tc>
          <w:tcPr>
            <w:tcW w:w="1413" w:type="dxa"/>
            <w:tcBorders>
              <w:top w:val="nil"/>
              <w:left w:val="nil"/>
              <w:bottom w:val="single" w:sz="8" w:space="0" w:color="auto"/>
              <w:right w:val="nil"/>
            </w:tcBorders>
            <w:shd w:val="clear" w:color="auto" w:fill="auto"/>
            <w:noWrap/>
            <w:vAlign w:val="center"/>
            <w:hideMark/>
          </w:tcPr>
          <w:p w14:paraId="620FA256" w14:textId="77777777" w:rsidR="002A70BA" w:rsidRPr="002A70BA" w:rsidRDefault="002A70BA" w:rsidP="002A70BA">
            <w:pPr>
              <w:spacing w:after="0" w:line="240" w:lineRule="auto"/>
              <w:jc w:val="center"/>
              <w:rPr>
                <w:rFonts w:ascii="Times New Roman" w:hAnsi="Times New Roman" w:cs="Times New Roman"/>
                <w:color w:val="000000"/>
                <w:sz w:val="16"/>
                <w:szCs w:val="16"/>
                <w:lang w:val="en-US" w:eastAsia="zh-CN"/>
              </w:rPr>
            </w:pPr>
            <w:r w:rsidRPr="002A70BA">
              <w:rPr>
                <w:rFonts w:ascii="Times New Roman" w:hAnsi="Times New Roman" w:cs="Times New Roman"/>
                <w:color w:val="000000"/>
                <w:sz w:val="18"/>
                <w:szCs w:val="16"/>
                <w:lang w:eastAsia="zh-CN"/>
              </w:rPr>
              <w:t>Return</w:t>
            </w:r>
            <w:r w:rsidRPr="002A70BA">
              <w:rPr>
                <w:rFonts w:ascii="Times New Roman" w:hAnsi="Times New Roman" w:cs="Times New Roman"/>
                <w:color w:val="000000"/>
                <w:sz w:val="16"/>
                <w:szCs w:val="16"/>
                <w:lang w:eastAsia="zh-CN"/>
              </w:rPr>
              <w:t>/</w:t>
            </w:r>
            <w:proofErr w:type="spellStart"/>
            <w:r w:rsidRPr="002A70BA">
              <w:rPr>
                <w:rFonts w:ascii="Times New Roman" w:hAnsi="Times New Roman" w:cs="Times New Roman"/>
                <w:color w:val="000000"/>
                <w:sz w:val="16"/>
                <w:szCs w:val="16"/>
                <w:lang w:eastAsia="zh-CN"/>
              </w:rPr>
              <w:t>CVaR</w:t>
            </w:r>
            <w:proofErr w:type="spellEnd"/>
          </w:p>
        </w:tc>
        <w:tc>
          <w:tcPr>
            <w:tcW w:w="1297" w:type="dxa"/>
            <w:tcBorders>
              <w:top w:val="nil"/>
              <w:left w:val="nil"/>
              <w:bottom w:val="single" w:sz="8" w:space="0" w:color="auto"/>
              <w:right w:val="nil"/>
            </w:tcBorders>
            <w:shd w:val="clear" w:color="auto" w:fill="auto"/>
            <w:noWrap/>
            <w:vAlign w:val="center"/>
            <w:hideMark/>
          </w:tcPr>
          <w:p w14:paraId="0CD3B92D" w14:textId="77777777" w:rsidR="002A70BA" w:rsidRPr="002A70BA" w:rsidRDefault="002A70BA" w:rsidP="002A70BA">
            <w:pPr>
              <w:spacing w:after="0" w:line="240" w:lineRule="auto"/>
              <w:jc w:val="center"/>
              <w:rPr>
                <w:rFonts w:ascii="Times New Roman" w:hAnsi="Times New Roman" w:cs="Times New Roman"/>
                <w:color w:val="000000"/>
                <w:sz w:val="16"/>
                <w:szCs w:val="16"/>
                <w:lang w:val="en-US" w:eastAsia="zh-CN"/>
              </w:rPr>
            </w:pPr>
            <w:proofErr w:type="spellStart"/>
            <w:r w:rsidRPr="002A70BA">
              <w:rPr>
                <w:rFonts w:ascii="Times New Roman" w:hAnsi="Times New Roman" w:cs="Times New Roman"/>
                <w:color w:val="000000"/>
                <w:sz w:val="18"/>
                <w:szCs w:val="16"/>
                <w:lang w:eastAsia="zh-CN"/>
              </w:rPr>
              <w:t>Sortino</w:t>
            </w:r>
            <w:proofErr w:type="spellEnd"/>
            <w:r w:rsidRPr="002A70BA">
              <w:rPr>
                <w:rFonts w:ascii="Times New Roman" w:hAnsi="Times New Roman" w:cs="Times New Roman"/>
                <w:color w:val="000000"/>
                <w:sz w:val="16"/>
                <w:szCs w:val="16"/>
                <w:lang w:eastAsia="zh-CN"/>
              </w:rPr>
              <w:t xml:space="preserve"> ratio</w:t>
            </w:r>
          </w:p>
        </w:tc>
        <w:tc>
          <w:tcPr>
            <w:tcW w:w="1614" w:type="dxa"/>
            <w:tcBorders>
              <w:top w:val="nil"/>
              <w:left w:val="nil"/>
              <w:bottom w:val="single" w:sz="8" w:space="0" w:color="auto"/>
              <w:right w:val="nil"/>
            </w:tcBorders>
            <w:shd w:val="clear" w:color="auto" w:fill="auto"/>
            <w:noWrap/>
            <w:vAlign w:val="center"/>
            <w:hideMark/>
          </w:tcPr>
          <w:p w14:paraId="3173B775" w14:textId="77777777" w:rsidR="002A70BA" w:rsidRPr="002A70BA" w:rsidRDefault="002A70BA" w:rsidP="002A70BA">
            <w:pPr>
              <w:spacing w:after="0" w:line="240" w:lineRule="auto"/>
              <w:jc w:val="center"/>
              <w:rPr>
                <w:rFonts w:ascii="Times New Roman" w:hAnsi="Times New Roman" w:cs="Times New Roman"/>
                <w:color w:val="000000"/>
                <w:sz w:val="16"/>
                <w:szCs w:val="16"/>
                <w:lang w:val="en-US" w:eastAsia="zh-CN"/>
              </w:rPr>
            </w:pPr>
            <w:r w:rsidRPr="002A70BA">
              <w:rPr>
                <w:rFonts w:ascii="Times New Roman" w:hAnsi="Times New Roman" w:cs="Times New Roman"/>
                <w:color w:val="000000"/>
                <w:sz w:val="18"/>
                <w:szCs w:val="16"/>
                <w:lang w:eastAsia="zh-CN"/>
              </w:rPr>
              <w:t>Max</w:t>
            </w:r>
            <w:r w:rsidRPr="002A70BA">
              <w:rPr>
                <w:rFonts w:ascii="Times New Roman" w:hAnsi="Times New Roman" w:cs="Times New Roman"/>
                <w:color w:val="000000"/>
                <w:sz w:val="16"/>
                <w:szCs w:val="16"/>
                <w:lang w:eastAsia="zh-CN"/>
              </w:rPr>
              <w:t xml:space="preserve"> drawdown</w:t>
            </w:r>
          </w:p>
        </w:tc>
      </w:tr>
      <w:tr w:rsidR="002A70BA" w:rsidRPr="002A70BA" w14:paraId="4972FE3E" w14:textId="77777777" w:rsidTr="002A70BA">
        <w:trPr>
          <w:divId w:val="1238513505"/>
          <w:trHeight w:val="270"/>
          <w:jc w:val="center"/>
        </w:trPr>
        <w:tc>
          <w:tcPr>
            <w:tcW w:w="1179" w:type="dxa"/>
            <w:vMerge w:val="restart"/>
            <w:tcBorders>
              <w:top w:val="nil"/>
              <w:left w:val="nil"/>
              <w:bottom w:val="single" w:sz="8" w:space="0" w:color="000000"/>
              <w:right w:val="nil"/>
            </w:tcBorders>
            <w:shd w:val="clear" w:color="auto" w:fill="auto"/>
            <w:noWrap/>
            <w:vAlign w:val="center"/>
            <w:hideMark/>
          </w:tcPr>
          <w:p w14:paraId="43492345" w14:textId="77777777" w:rsidR="002A70BA" w:rsidRPr="002A70BA" w:rsidRDefault="002A70BA" w:rsidP="002A70BA">
            <w:pPr>
              <w:spacing w:after="0" w:line="240" w:lineRule="auto"/>
              <w:jc w:val="center"/>
              <w:rPr>
                <w:rFonts w:ascii="Times New Roman" w:hAnsi="Times New Roman" w:cs="Times New Roman"/>
                <w:b/>
                <w:bCs/>
                <w:color w:val="000000"/>
                <w:sz w:val="16"/>
                <w:szCs w:val="16"/>
                <w:lang w:val="en-US" w:eastAsia="zh-CN"/>
              </w:rPr>
            </w:pPr>
            <w:r w:rsidRPr="002A70BA">
              <w:rPr>
                <w:rFonts w:ascii="Times New Roman" w:hAnsi="Times New Roman" w:cs="Times New Roman"/>
                <w:b/>
                <w:bCs/>
                <w:color w:val="000000"/>
                <w:sz w:val="18"/>
                <w:szCs w:val="16"/>
                <w:lang w:eastAsia="zh-CN"/>
              </w:rPr>
              <w:t>SPY-DIA</w:t>
            </w:r>
          </w:p>
        </w:tc>
        <w:tc>
          <w:tcPr>
            <w:tcW w:w="1566" w:type="dxa"/>
            <w:tcBorders>
              <w:top w:val="nil"/>
              <w:left w:val="nil"/>
              <w:bottom w:val="nil"/>
              <w:right w:val="nil"/>
            </w:tcBorders>
            <w:shd w:val="clear" w:color="auto" w:fill="auto"/>
            <w:noWrap/>
            <w:vAlign w:val="center"/>
            <w:hideMark/>
          </w:tcPr>
          <w:p w14:paraId="67DAE2BC" w14:textId="77777777" w:rsidR="002A70BA" w:rsidRPr="002A70BA" w:rsidRDefault="002A70BA" w:rsidP="002A70BA">
            <w:pPr>
              <w:spacing w:after="0" w:line="240" w:lineRule="auto"/>
              <w:rPr>
                <w:rFonts w:ascii="Times New Roman" w:hAnsi="Times New Roman" w:cs="Times New Roman"/>
                <w:color w:val="000000"/>
                <w:sz w:val="16"/>
                <w:szCs w:val="16"/>
                <w:lang w:val="en-US" w:eastAsia="zh-CN"/>
              </w:rPr>
            </w:pPr>
            <w:r w:rsidRPr="002A70BA">
              <w:rPr>
                <w:rFonts w:ascii="Times New Roman" w:hAnsi="Times New Roman" w:cs="Times New Roman"/>
                <w:color w:val="000000"/>
                <w:sz w:val="18"/>
                <w:szCs w:val="16"/>
                <w:lang w:eastAsia="zh-CN"/>
              </w:rPr>
              <w:t>ARMA-DCC</w:t>
            </w:r>
          </w:p>
        </w:tc>
        <w:tc>
          <w:tcPr>
            <w:tcW w:w="1572" w:type="dxa"/>
            <w:tcBorders>
              <w:top w:val="nil"/>
              <w:left w:val="nil"/>
              <w:bottom w:val="nil"/>
              <w:right w:val="nil"/>
            </w:tcBorders>
            <w:shd w:val="clear" w:color="auto" w:fill="auto"/>
            <w:noWrap/>
            <w:vAlign w:val="center"/>
            <w:hideMark/>
          </w:tcPr>
          <w:p w14:paraId="533929E0" w14:textId="77777777" w:rsidR="002A70BA" w:rsidRPr="002A70BA" w:rsidRDefault="002A70BA" w:rsidP="002A70BA">
            <w:pPr>
              <w:spacing w:after="0" w:line="240" w:lineRule="auto"/>
              <w:jc w:val="center"/>
              <w:rPr>
                <w:rFonts w:ascii="Times New Roman" w:hAnsi="Times New Roman" w:cs="Times New Roman"/>
                <w:color w:val="000000"/>
                <w:sz w:val="16"/>
                <w:szCs w:val="16"/>
                <w:lang w:val="en-US" w:eastAsia="zh-CN"/>
              </w:rPr>
            </w:pPr>
            <w:r w:rsidRPr="002A70BA">
              <w:rPr>
                <w:rFonts w:ascii="Times New Roman" w:hAnsi="Times New Roman" w:cs="Times New Roman"/>
                <w:color w:val="000000"/>
                <w:sz w:val="18"/>
                <w:szCs w:val="16"/>
                <w:lang w:eastAsia="zh-CN"/>
              </w:rPr>
              <w:t>11.78</w:t>
            </w:r>
            <w:r w:rsidRPr="002A70BA">
              <w:rPr>
                <w:rFonts w:ascii="Times New Roman" w:hAnsi="Times New Roman" w:cs="Times New Roman"/>
                <w:color w:val="000000"/>
                <w:sz w:val="16"/>
                <w:szCs w:val="16"/>
                <w:lang w:eastAsia="zh-CN"/>
              </w:rPr>
              <w:t>%</w:t>
            </w:r>
          </w:p>
        </w:tc>
        <w:tc>
          <w:tcPr>
            <w:tcW w:w="1413" w:type="dxa"/>
            <w:tcBorders>
              <w:top w:val="nil"/>
              <w:left w:val="nil"/>
              <w:bottom w:val="nil"/>
              <w:right w:val="nil"/>
            </w:tcBorders>
            <w:shd w:val="clear" w:color="auto" w:fill="auto"/>
            <w:noWrap/>
            <w:vAlign w:val="center"/>
            <w:hideMark/>
          </w:tcPr>
          <w:p w14:paraId="53085F93" w14:textId="77777777" w:rsidR="002A70BA" w:rsidRPr="002A70BA" w:rsidRDefault="002A70BA" w:rsidP="002A70BA">
            <w:pPr>
              <w:spacing w:after="0" w:line="240" w:lineRule="auto"/>
              <w:jc w:val="center"/>
              <w:rPr>
                <w:rFonts w:ascii="Times New Roman" w:hAnsi="Times New Roman" w:cs="Times New Roman"/>
                <w:color w:val="000000"/>
                <w:sz w:val="16"/>
                <w:szCs w:val="16"/>
                <w:lang w:val="en-US" w:eastAsia="zh-CN"/>
              </w:rPr>
            </w:pPr>
            <w:r w:rsidRPr="002A70BA">
              <w:rPr>
                <w:rFonts w:ascii="Times New Roman" w:hAnsi="Times New Roman" w:cs="Times New Roman"/>
                <w:color w:val="000000"/>
                <w:sz w:val="18"/>
                <w:szCs w:val="16"/>
                <w:lang w:eastAsia="zh-CN"/>
              </w:rPr>
              <w:t>3.4047</w:t>
            </w:r>
          </w:p>
        </w:tc>
        <w:tc>
          <w:tcPr>
            <w:tcW w:w="1297" w:type="dxa"/>
            <w:tcBorders>
              <w:top w:val="nil"/>
              <w:left w:val="nil"/>
              <w:bottom w:val="nil"/>
              <w:right w:val="nil"/>
            </w:tcBorders>
            <w:shd w:val="clear" w:color="auto" w:fill="auto"/>
            <w:noWrap/>
            <w:vAlign w:val="center"/>
            <w:hideMark/>
          </w:tcPr>
          <w:p w14:paraId="03476525" w14:textId="77777777" w:rsidR="002A70BA" w:rsidRPr="002A70BA" w:rsidRDefault="002A70BA" w:rsidP="002A70BA">
            <w:pPr>
              <w:spacing w:after="0" w:line="240" w:lineRule="auto"/>
              <w:jc w:val="center"/>
              <w:rPr>
                <w:rFonts w:ascii="Times New Roman" w:hAnsi="Times New Roman" w:cs="Times New Roman"/>
                <w:color w:val="000000"/>
                <w:sz w:val="16"/>
                <w:szCs w:val="16"/>
                <w:lang w:val="en-US" w:eastAsia="zh-CN"/>
              </w:rPr>
            </w:pPr>
            <w:r w:rsidRPr="002A70BA">
              <w:rPr>
                <w:rFonts w:ascii="Times New Roman" w:hAnsi="Times New Roman" w:cs="Times New Roman"/>
                <w:color w:val="000000"/>
                <w:sz w:val="18"/>
                <w:szCs w:val="16"/>
                <w:lang w:eastAsia="zh-CN"/>
              </w:rPr>
              <w:t>1.5734</w:t>
            </w:r>
          </w:p>
        </w:tc>
        <w:tc>
          <w:tcPr>
            <w:tcW w:w="1614" w:type="dxa"/>
            <w:tcBorders>
              <w:top w:val="nil"/>
              <w:left w:val="nil"/>
              <w:bottom w:val="nil"/>
              <w:right w:val="nil"/>
            </w:tcBorders>
            <w:shd w:val="clear" w:color="auto" w:fill="auto"/>
            <w:noWrap/>
            <w:vAlign w:val="center"/>
            <w:hideMark/>
          </w:tcPr>
          <w:p w14:paraId="64FFEEA4" w14:textId="77777777" w:rsidR="002A70BA" w:rsidRPr="002A70BA" w:rsidRDefault="002A70BA" w:rsidP="002A70BA">
            <w:pPr>
              <w:spacing w:after="0" w:line="240" w:lineRule="auto"/>
              <w:jc w:val="center"/>
              <w:rPr>
                <w:rFonts w:ascii="Times New Roman" w:hAnsi="Times New Roman" w:cs="Times New Roman"/>
                <w:color w:val="000000"/>
                <w:sz w:val="16"/>
                <w:szCs w:val="16"/>
                <w:lang w:val="en-US" w:eastAsia="zh-CN"/>
              </w:rPr>
            </w:pPr>
            <w:r w:rsidRPr="002A70BA">
              <w:rPr>
                <w:rFonts w:ascii="Times New Roman" w:hAnsi="Times New Roman" w:cs="Times New Roman"/>
                <w:color w:val="000000"/>
                <w:sz w:val="18"/>
                <w:szCs w:val="16"/>
                <w:lang w:eastAsia="zh-CN"/>
              </w:rPr>
              <w:t>7.04</w:t>
            </w:r>
            <w:r w:rsidRPr="002A70BA">
              <w:rPr>
                <w:rFonts w:ascii="Times New Roman" w:hAnsi="Times New Roman" w:cs="Times New Roman"/>
                <w:color w:val="000000"/>
                <w:sz w:val="16"/>
                <w:szCs w:val="16"/>
                <w:lang w:eastAsia="zh-CN"/>
              </w:rPr>
              <w:t>%</w:t>
            </w:r>
          </w:p>
        </w:tc>
      </w:tr>
      <w:tr w:rsidR="002A70BA" w:rsidRPr="002A70BA" w14:paraId="3ED91C13" w14:textId="77777777" w:rsidTr="002A70BA">
        <w:trPr>
          <w:divId w:val="1238513505"/>
          <w:trHeight w:val="270"/>
          <w:jc w:val="center"/>
        </w:trPr>
        <w:tc>
          <w:tcPr>
            <w:tcW w:w="1179" w:type="dxa"/>
            <w:vMerge/>
            <w:tcBorders>
              <w:top w:val="nil"/>
              <w:left w:val="nil"/>
              <w:bottom w:val="single" w:sz="8" w:space="0" w:color="000000"/>
              <w:right w:val="nil"/>
            </w:tcBorders>
            <w:vAlign w:val="center"/>
            <w:hideMark/>
          </w:tcPr>
          <w:p w14:paraId="5B907A3F" w14:textId="77777777" w:rsidR="002A70BA" w:rsidRPr="002A70BA" w:rsidRDefault="002A70BA" w:rsidP="002A70BA">
            <w:pPr>
              <w:spacing w:after="0" w:line="240" w:lineRule="auto"/>
              <w:rPr>
                <w:rFonts w:ascii="Times New Roman" w:hAnsi="Times New Roman" w:cs="Times New Roman"/>
                <w:b/>
                <w:bCs/>
                <w:color w:val="000000"/>
                <w:sz w:val="18"/>
                <w:szCs w:val="16"/>
                <w:lang w:val="en-US" w:eastAsia="zh-CN"/>
              </w:rPr>
            </w:pPr>
          </w:p>
        </w:tc>
        <w:tc>
          <w:tcPr>
            <w:tcW w:w="1566" w:type="dxa"/>
            <w:tcBorders>
              <w:top w:val="nil"/>
              <w:left w:val="nil"/>
              <w:bottom w:val="nil"/>
              <w:right w:val="nil"/>
            </w:tcBorders>
            <w:shd w:val="clear" w:color="auto" w:fill="auto"/>
            <w:noWrap/>
            <w:vAlign w:val="center"/>
            <w:hideMark/>
          </w:tcPr>
          <w:p w14:paraId="50AEA80A" w14:textId="77777777" w:rsidR="002A70BA" w:rsidRPr="002A70BA" w:rsidRDefault="002A70BA" w:rsidP="002A70BA">
            <w:pPr>
              <w:spacing w:after="0" w:line="240" w:lineRule="auto"/>
              <w:rPr>
                <w:rFonts w:ascii="Times New Roman" w:hAnsi="Times New Roman" w:cs="Times New Roman"/>
                <w:color w:val="000000"/>
                <w:sz w:val="16"/>
                <w:szCs w:val="16"/>
                <w:lang w:val="en-US" w:eastAsia="zh-CN"/>
              </w:rPr>
            </w:pPr>
            <w:r w:rsidRPr="002A70BA">
              <w:rPr>
                <w:rFonts w:ascii="Times New Roman" w:hAnsi="Times New Roman" w:cs="Times New Roman"/>
                <w:color w:val="000000"/>
                <w:sz w:val="18"/>
                <w:szCs w:val="16"/>
                <w:lang w:eastAsia="zh-CN"/>
              </w:rPr>
              <w:t>ARMA-ADCC</w:t>
            </w:r>
          </w:p>
        </w:tc>
        <w:tc>
          <w:tcPr>
            <w:tcW w:w="1572" w:type="dxa"/>
            <w:tcBorders>
              <w:top w:val="nil"/>
              <w:left w:val="nil"/>
              <w:bottom w:val="nil"/>
              <w:right w:val="nil"/>
            </w:tcBorders>
            <w:shd w:val="clear" w:color="auto" w:fill="auto"/>
            <w:noWrap/>
            <w:vAlign w:val="center"/>
            <w:hideMark/>
          </w:tcPr>
          <w:p w14:paraId="577169B6" w14:textId="77777777" w:rsidR="002A70BA" w:rsidRPr="002A70BA" w:rsidRDefault="002A70BA" w:rsidP="002A70BA">
            <w:pPr>
              <w:spacing w:after="0" w:line="240" w:lineRule="auto"/>
              <w:jc w:val="center"/>
              <w:rPr>
                <w:rFonts w:ascii="Times New Roman" w:hAnsi="Times New Roman" w:cs="Times New Roman"/>
                <w:color w:val="000000"/>
                <w:sz w:val="16"/>
                <w:szCs w:val="16"/>
                <w:lang w:val="en-US" w:eastAsia="zh-CN"/>
              </w:rPr>
            </w:pPr>
            <w:r w:rsidRPr="002A70BA">
              <w:rPr>
                <w:rFonts w:ascii="Times New Roman" w:hAnsi="Times New Roman" w:cs="Times New Roman"/>
                <w:color w:val="000000"/>
                <w:sz w:val="18"/>
                <w:szCs w:val="16"/>
                <w:lang w:eastAsia="zh-CN"/>
              </w:rPr>
              <w:t>11.70</w:t>
            </w:r>
            <w:r w:rsidRPr="002A70BA">
              <w:rPr>
                <w:rFonts w:ascii="Times New Roman" w:hAnsi="Times New Roman" w:cs="Times New Roman"/>
                <w:color w:val="000000"/>
                <w:sz w:val="16"/>
                <w:szCs w:val="16"/>
                <w:lang w:eastAsia="zh-CN"/>
              </w:rPr>
              <w:t>%</w:t>
            </w:r>
          </w:p>
        </w:tc>
        <w:tc>
          <w:tcPr>
            <w:tcW w:w="1413" w:type="dxa"/>
            <w:tcBorders>
              <w:top w:val="nil"/>
              <w:left w:val="nil"/>
              <w:bottom w:val="nil"/>
              <w:right w:val="nil"/>
            </w:tcBorders>
            <w:shd w:val="clear" w:color="auto" w:fill="auto"/>
            <w:noWrap/>
            <w:vAlign w:val="center"/>
            <w:hideMark/>
          </w:tcPr>
          <w:p w14:paraId="34F16267" w14:textId="77777777" w:rsidR="002A70BA" w:rsidRPr="002A70BA" w:rsidRDefault="002A70BA" w:rsidP="002A70BA">
            <w:pPr>
              <w:spacing w:after="0" w:line="240" w:lineRule="auto"/>
              <w:jc w:val="center"/>
              <w:rPr>
                <w:rFonts w:ascii="Times New Roman" w:hAnsi="Times New Roman" w:cs="Times New Roman"/>
                <w:color w:val="000000"/>
                <w:sz w:val="16"/>
                <w:szCs w:val="16"/>
                <w:lang w:val="en-US" w:eastAsia="zh-CN"/>
              </w:rPr>
            </w:pPr>
            <w:r w:rsidRPr="002A70BA">
              <w:rPr>
                <w:rFonts w:ascii="Times New Roman" w:hAnsi="Times New Roman" w:cs="Times New Roman"/>
                <w:color w:val="000000"/>
                <w:sz w:val="18"/>
                <w:szCs w:val="16"/>
                <w:lang w:eastAsia="zh-CN"/>
              </w:rPr>
              <w:t>3.4157</w:t>
            </w:r>
          </w:p>
        </w:tc>
        <w:tc>
          <w:tcPr>
            <w:tcW w:w="1297" w:type="dxa"/>
            <w:tcBorders>
              <w:top w:val="nil"/>
              <w:left w:val="nil"/>
              <w:bottom w:val="nil"/>
              <w:right w:val="nil"/>
            </w:tcBorders>
            <w:shd w:val="clear" w:color="auto" w:fill="auto"/>
            <w:noWrap/>
            <w:vAlign w:val="center"/>
            <w:hideMark/>
          </w:tcPr>
          <w:p w14:paraId="2B58E9DA" w14:textId="77777777" w:rsidR="002A70BA" w:rsidRPr="002A70BA" w:rsidRDefault="002A70BA" w:rsidP="002A70BA">
            <w:pPr>
              <w:spacing w:after="0" w:line="240" w:lineRule="auto"/>
              <w:jc w:val="center"/>
              <w:rPr>
                <w:rFonts w:ascii="Times New Roman" w:hAnsi="Times New Roman" w:cs="Times New Roman"/>
                <w:color w:val="000000"/>
                <w:sz w:val="16"/>
                <w:szCs w:val="16"/>
                <w:lang w:val="en-US" w:eastAsia="zh-CN"/>
              </w:rPr>
            </w:pPr>
            <w:r w:rsidRPr="002A70BA">
              <w:rPr>
                <w:rFonts w:ascii="Times New Roman" w:hAnsi="Times New Roman" w:cs="Times New Roman"/>
                <w:color w:val="000000"/>
                <w:sz w:val="18"/>
                <w:szCs w:val="16"/>
                <w:lang w:eastAsia="zh-CN"/>
              </w:rPr>
              <w:t>1.5434</w:t>
            </w:r>
          </w:p>
        </w:tc>
        <w:tc>
          <w:tcPr>
            <w:tcW w:w="1614" w:type="dxa"/>
            <w:tcBorders>
              <w:top w:val="nil"/>
              <w:left w:val="nil"/>
              <w:bottom w:val="nil"/>
              <w:right w:val="nil"/>
            </w:tcBorders>
            <w:shd w:val="clear" w:color="auto" w:fill="auto"/>
            <w:noWrap/>
            <w:vAlign w:val="center"/>
            <w:hideMark/>
          </w:tcPr>
          <w:p w14:paraId="0D102145" w14:textId="77777777" w:rsidR="002A70BA" w:rsidRPr="002A70BA" w:rsidRDefault="002A70BA" w:rsidP="002A70BA">
            <w:pPr>
              <w:spacing w:after="0" w:line="240" w:lineRule="auto"/>
              <w:jc w:val="center"/>
              <w:rPr>
                <w:rFonts w:ascii="Times New Roman" w:hAnsi="Times New Roman" w:cs="Times New Roman"/>
                <w:color w:val="000000"/>
                <w:sz w:val="16"/>
                <w:szCs w:val="16"/>
                <w:lang w:val="en-US" w:eastAsia="zh-CN"/>
              </w:rPr>
            </w:pPr>
            <w:r w:rsidRPr="002A70BA">
              <w:rPr>
                <w:rFonts w:ascii="Times New Roman" w:hAnsi="Times New Roman" w:cs="Times New Roman"/>
                <w:color w:val="000000"/>
                <w:sz w:val="18"/>
                <w:szCs w:val="16"/>
                <w:lang w:eastAsia="zh-CN"/>
              </w:rPr>
              <w:t>7.04</w:t>
            </w:r>
            <w:r w:rsidRPr="002A70BA">
              <w:rPr>
                <w:rFonts w:ascii="Times New Roman" w:hAnsi="Times New Roman" w:cs="Times New Roman"/>
                <w:color w:val="000000"/>
                <w:sz w:val="16"/>
                <w:szCs w:val="16"/>
                <w:lang w:eastAsia="zh-CN"/>
              </w:rPr>
              <w:t>%</w:t>
            </w:r>
          </w:p>
        </w:tc>
      </w:tr>
      <w:tr w:rsidR="002A70BA" w:rsidRPr="002A70BA" w14:paraId="5A58C5BD" w14:textId="77777777" w:rsidTr="002A70BA">
        <w:trPr>
          <w:divId w:val="1238513505"/>
          <w:trHeight w:val="270"/>
          <w:jc w:val="center"/>
        </w:trPr>
        <w:tc>
          <w:tcPr>
            <w:tcW w:w="1179" w:type="dxa"/>
            <w:vMerge/>
            <w:tcBorders>
              <w:top w:val="nil"/>
              <w:left w:val="nil"/>
              <w:bottom w:val="single" w:sz="8" w:space="0" w:color="000000"/>
              <w:right w:val="nil"/>
            </w:tcBorders>
            <w:vAlign w:val="center"/>
            <w:hideMark/>
          </w:tcPr>
          <w:p w14:paraId="2A16CDBC" w14:textId="77777777" w:rsidR="002A70BA" w:rsidRPr="002A70BA" w:rsidRDefault="002A70BA" w:rsidP="002A70BA">
            <w:pPr>
              <w:spacing w:after="0" w:line="240" w:lineRule="auto"/>
              <w:rPr>
                <w:rFonts w:ascii="Times New Roman" w:hAnsi="Times New Roman" w:cs="Times New Roman"/>
                <w:b/>
                <w:bCs/>
                <w:color w:val="000000"/>
                <w:sz w:val="18"/>
                <w:szCs w:val="16"/>
                <w:lang w:val="en-US" w:eastAsia="zh-CN"/>
              </w:rPr>
            </w:pPr>
          </w:p>
        </w:tc>
        <w:tc>
          <w:tcPr>
            <w:tcW w:w="1566" w:type="dxa"/>
            <w:tcBorders>
              <w:top w:val="nil"/>
              <w:left w:val="nil"/>
              <w:bottom w:val="nil"/>
              <w:right w:val="nil"/>
            </w:tcBorders>
            <w:shd w:val="clear" w:color="auto" w:fill="auto"/>
            <w:noWrap/>
            <w:vAlign w:val="center"/>
            <w:hideMark/>
          </w:tcPr>
          <w:p w14:paraId="47DF6E0D" w14:textId="77777777" w:rsidR="002A70BA" w:rsidRPr="002A70BA" w:rsidRDefault="002A70BA" w:rsidP="002A70BA">
            <w:pPr>
              <w:spacing w:after="0" w:line="240" w:lineRule="auto"/>
              <w:rPr>
                <w:rFonts w:ascii="Times New Roman" w:hAnsi="Times New Roman" w:cs="Times New Roman"/>
                <w:color w:val="000000"/>
                <w:sz w:val="16"/>
                <w:szCs w:val="16"/>
                <w:lang w:val="en-US" w:eastAsia="zh-CN"/>
              </w:rPr>
            </w:pPr>
            <w:r w:rsidRPr="002A70BA">
              <w:rPr>
                <w:rFonts w:ascii="Times New Roman" w:hAnsi="Times New Roman" w:cs="Times New Roman"/>
                <w:color w:val="000000"/>
                <w:sz w:val="18"/>
                <w:szCs w:val="16"/>
                <w:lang w:eastAsia="zh-CN"/>
              </w:rPr>
              <w:t>ARMA-GAS</w:t>
            </w:r>
          </w:p>
        </w:tc>
        <w:tc>
          <w:tcPr>
            <w:tcW w:w="1572" w:type="dxa"/>
            <w:tcBorders>
              <w:top w:val="nil"/>
              <w:left w:val="nil"/>
              <w:bottom w:val="nil"/>
              <w:right w:val="nil"/>
            </w:tcBorders>
            <w:shd w:val="clear" w:color="auto" w:fill="auto"/>
            <w:noWrap/>
            <w:vAlign w:val="center"/>
            <w:hideMark/>
          </w:tcPr>
          <w:p w14:paraId="618DD0DF" w14:textId="77777777" w:rsidR="002A70BA" w:rsidRPr="002A70BA" w:rsidRDefault="002A70BA" w:rsidP="002A70BA">
            <w:pPr>
              <w:spacing w:after="0" w:line="240" w:lineRule="auto"/>
              <w:jc w:val="center"/>
              <w:rPr>
                <w:rFonts w:ascii="Times New Roman" w:hAnsi="Times New Roman" w:cs="Times New Roman"/>
                <w:color w:val="000000"/>
                <w:sz w:val="16"/>
                <w:szCs w:val="16"/>
                <w:lang w:val="en-US" w:eastAsia="zh-CN"/>
              </w:rPr>
            </w:pPr>
            <w:r w:rsidRPr="002A70BA">
              <w:rPr>
                <w:rFonts w:ascii="Times New Roman" w:hAnsi="Times New Roman" w:cs="Times New Roman"/>
                <w:color w:val="000000"/>
                <w:sz w:val="18"/>
                <w:szCs w:val="16"/>
                <w:lang w:eastAsia="zh-CN"/>
              </w:rPr>
              <w:t>12.45</w:t>
            </w:r>
            <w:r w:rsidRPr="002A70BA">
              <w:rPr>
                <w:rFonts w:ascii="Times New Roman" w:hAnsi="Times New Roman" w:cs="Times New Roman"/>
                <w:color w:val="000000"/>
                <w:sz w:val="16"/>
                <w:szCs w:val="16"/>
                <w:lang w:eastAsia="zh-CN"/>
              </w:rPr>
              <w:t>%</w:t>
            </w:r>
          </w:p>
        </w:tc>
        <w:tc>
          <w:tcPr>
            <w:tcW w:w="1413" w:type="dxa"/>
            <w:tcBorders>
              <w:top w:val="nil"/>
              <w:left w:val="nil"/>
              <w:bottom w:val="nil"/>
              <w:right w:val="nil"/>
            </w:tcBorders>
            <w:shd w:val="clear" w:color="auto" w:fill="auto"/>
            <w:noWrap/>
            <w:vAlign w:val="center"/>
            <w:hideMark/>
          </w:tcPr>
          <w:p w14:paraId="1892E749" w14:textId="77777777" w:rsidR="002A70BA" w:rsidRPr="002A70BA" w:rsidRDefault="002A70BA" w:rsidP="002A70BA">
            <w:pPr>
              <w:spacing w:after="0" w:line="240" w:lineRule="auto"/>
              <w:jc w:val="center"/>
              <w:rPr>
                <w:rFonts w:ascii="Times New Roman" w:hAnsi="Times New Roman" w:cs="Times New Roman"/>
                <w:color w:val="000000"/>
                <w:sz w:val="16"/>
                <w:szCs w:val="16"/>
                <w:lang w:val="en-US" w:eastAsia="zh-CN"/>
              </w:rPr>
            </w:pPr>
            <w:r w:rsidRPr="002A70BA">
              <w:rPr>
                <w:rFonts w:ascii="Times New Roman" w:hAnsi="Times New Roman" w:cs="Times New Roman"/>
                <w:color w:val="000000"/>
                <w:sz w:val="18"/>
                <w:szCs w:val="16"/>
                <w:lang w:eastAsia="zh-CN"/>
              </w:rPr>
              <w:t>3.4658</w:t>
            </w:r>
          </w:p>
        </w:tc>
        <w:tc>
          <w:tcPr>
            <w:tcW w:w="1297" w:type="dxa"/>
            <w:tcBorders>
              <w:top w:val="nil"/>
              <w:left w:val="nil"/>
              <w:bottom w:val="nil"/>
              <w:right w:val="nil"/>
            </w:tcBorders>
            <w:shd w:val="clear" w:color="auto" w:fill="auto"/>
            <w:noWrap/>
            <w:vAlign w:val="center"/>
            <w:hideMark/>
          </w:tcPr>
          <w:p w14:paraId="56BFA10D" w14:textId="77777777" w:rsidR="002A70BA" w:rsidRPr="002A70BA" w:rsidRDefault="002A70BA" w:rsidP="002A70BA">
            <w:pPr>
              <w:spacing w:after="0" w:line="240" w:lineRule="auto"/>
              <w:jc w:val="center"/>
              <w:rPr>
                <w:rFonts w:ascii="Times New Roman" w:hAnsi="Times New Roman" w:cs="Times New Roman"/>
                <w:color w:val="000000"/>
                <w:sz w:val="16"/>
                <w:szCs w:val="16"/>
                <w:lang w:val="en-US" w:eastAsia="zh-CN"/>
              </w:rPr>
            </w:pPr>
            <w:r w:rsidRPr="002A70BA">
              <w:rPr>
                <w:rFonts w:ascii="Times New Roman" w:hAnsi="Times New Roman" w:cs="Times New Roman"/>
                <w:color w:val="000000"/>
                <w:sz w:val="18"/>
                <w:szCs w:val="16"/>
                <w:lang w:eastAsia="zh-CN"/>
              </w:rPr>
              <w:t>1.5837</w:t>
            </w:r>
          </w:p>
        </w:tc>
        <w:tc>
          <w:tcPr>
            <w:tcW w:w="1614" w:type="dxa"/>
            <w:tcBorders>
              <w:top w:val="nil"/>
              <w:left w:val="nil"/>
              <w:bottom w:val="nil"/>
              <w:right w:val="nil"/>
            </w:tcBorders>
            <w:shd w:val="clear" w:color="auto" w:fill="auto"/>
            <w:noWrap/>
            <w:vAlign w:val="center"/>
            <w:hideMark/>
          </w:tcPr>
          <w:p w14:paraId="10925F25" w14:textId="77777777" w:rsidR="002A70BA" w:rsidRPr="002A70BA" w:rsidRDefault="002A70BA" w:rsidP="002A70BA">
            <w:pPr>
              <w:spacing w:after="0" w:line="240" w:lineRule="auto"/>
              <w:jc w:val="center"/>
              <w:rPr>
                <w:rFonts w:ascii="Times New Roman" w:hAnsi="Times New Roman" w:cs="Times New Roman"/>
                <w:color w:val="000000"/>
                <w:sz w:val="16"/>
                <w:szCs w:val="16"/>
                <w:lang w:val="en-US" w:eastAsia="zh-CN"/>
              </w:rPr>
            </w:pPr>
            <w:r w:rsidRPr="002A70BA">
              <w:rPr>
                <w:rFonts w:ascii="Times New Roman" w:hAnsi="Times New Roman" w:cs="Times New Roman"/>
                <w:color w:val="000000"/>
                <w:sz w:val="18"/>
                <w:szCs w:val="16"/>
                <w:lang w:eastAsia="zh-CN"/>
              </w:rPr>
              <w:t>7.04</w:t>
            </w:r>
            <w:r w:rsidRPr="002A70BA">
              <w:rPr>
                <w:rFonts w:ascii="Times New Roman" w:hAnsi="Times New Roman" w:cs="Times New Roman"/>
                <w:color w:val="000000"/>
                <w:sz w:val="16"/>
                <w:szCs w:val="16"/>
                <w:lang w:eastAsia="zh-CN"/>
              </w:rPr>
              <w:t>%</w:t>
            </w:r>
          </w:p>
        </w:tc>
      </w:tr>
      <w:tr w:rsidR="002A70BA" w:rsidRPr="002A70BA" w14:paraId="103BE18C" w14:textId="77777777" w:rsidTr="002A70BA">
        <w:trPr>
          <w:divId w:val="1238513505"/>
          <w:trHeight w:val="270"/>
          <w:jc w:val="center"/>
        </w:trPr>
        <w:tc>
          <w:tcPr>
            <w:tcW w:w="1179" w:type="dxa"/>
            <w:vMerge/>
            <w:tcBorders>
              <w:top w:val="nil"/>
              <w:left w:val="nil"/>
              <w:bottom w:val="single" w:sz="8" w:space="0" w:color="000000"/>
              <w:right w:val="nil"/>
            </w:tcBorders>
            <w:vAlign w:val="center"/>
            <w:hideMark/>
          </w:tcPr>
          <w:p w14:paraId="1AA6BF73" w14:textId="77777777" w:rsidR="002A70BA" w:rsidRPr="002A70BA" w:rsidRDefault="002A70BA" w:rsidP="002A70BA">
            <w:pPr>
              <w:spacing w:after="0" w:line="240" w:lineRule="auto"/>
              <w:rPr>
                <w:rFonts w:ascii="Times New Roman" w:hAnsi="Times New Roman" w:cs="Times New Roman"/>
                <w:b/>
                <w:bCs/>
                <w:color w:val="000000"/>
                <w:sz w:val="18"/>
                <w:szCs w:val="16"/>
                <w:lang w:val="en-US" w:eastAsia="zh-CN"/>
              </w:rPr>
            </w:pPr>
          </w:p>
        </w:tc>
        <w:tc>
          <w:tcPr>
            <w:tcW w:w="1566" w:type="dxa"/>
            <w:tcBorders>
              <w:top w:val="nil"/>
              <w:left w:val="nil"/>
              <w:bottom w:val="nil"/>
              <w:right w:val="nil"/>
            </w:tcBorders>
            <w:shd w:val="clear" w:color="auto" w:fill="auto"/>
            <w:noWrap/>
            <w:vAlign w:val="center"/>
            <w:hideMark/>
          </w:tcPr>
          <w:p w14:paraId="0A0B65D0" w14:textId="77777777" w:rsidR="002A70BA" w:rsidRPr="002A70BA" w:rsidRDefault="002A70BA" w:rsidP="002A70BA">
            <w:pPr>
              <w:spacing w:after="0" w:line="240" w:lineRule="auto"/>
              <w:rPr>
                <w:rFonts w:ascii="Times New Roman" w:hAnsi="Times New Roman" w:cs="Times New Roman"/>
                <w:color w:val="000000"/>
                <w:sz w:val="16"/>
                <w:szCs w:val="16"/>
                <w:lang w:val="en-US" w:eastAsia="zh-CN"/>
              </w:rPr>
            </w:pPr>
            <w:r w:rsidRPr="002A70BA">
              <w:rPr>
                <w:rFonts w:ascii="Times New Roman" w:hAnsi="Times New Roman" w:cs="Times New Roman"/>
                <w:color w:val="000000"/>
                <w:sz w:val="18"/>
                <w:szCs w:val="16"/>
                <w:lang w:eastAsia="zh-CN"/>
              </w:rPr>
              <w:t>RNN-DCC</w:t>
            </w:r>
          </w:p>
        </w:tc>
        <w:tc>
          <w:tcPr>
            <w:tcW w:w="1572" w:type="dxa"/>
            <w:tcBorders>
              <w:top w:val="nil"/>
              <w:left w:val="nil"/>
              <w:bottom w:val="nil"/>
              <w:right w:val="nil"/>
            </w:tcBorders>
            <w:shd w:val="clear" w:color="auto" w:fill="auto"/>
            <w:noWrap/>
            <w:vAlign w:val="center"/>
            <w:hideMark/>
          </w:tcPr>
          <w:p w14:paraId="724D9787" w14:textId="77777777" w:rsidR="002A70BA" w:rsidRPr="002A70BA" w:rsidRDefault="002A70BA" w:rsidP="002A70BA">
            <w:pPr>
              <w:spacing w:after="0" w:line="240" w:lineRule="auto"/>
              <w:jc w:val="center"/>
              <w:rPr>
                <w:rFonts w:ascii="Times New Roman" w:hAnsi="Times New Roman" w:cs="Times New Roman"/>
                <w:color w:val="000000"/>
                <w:sz w:val="16"/>
                <w:szCs w:val="16"/>
                <w:lang w:val="en-US" w:eastAsia="zh-CN"/>
              </w:rPr>
            </w:pPr>
            <w:r w:rsidRPr="002A70BA">
              <w:rPr>
                <w:rFonts w:ascii="Times New Roman" w:hAnsi="Times New Roman" w:cs="Times New Roman"/>
                <w:color w:val="000000"/>
                <w:sz w:val="18"/>
                <w:szCs w:val="16"/>
                <w:lang w:eastAsia="zh-CN"/>
              </w:rPr>
              <w:t>15.29</w:t>
            </w:r>
            <w:r w:rsidRPr="002A70BA">
              <w:rPr>
                <w:rFonts w:ascii="Times New Roman" w:hAnsi="Times New Roman" w:cs="Times New Roman"/>
                <w:color w:val="000000"/>
                <w:sz w:val="16"/>
                <w:szCs w:val="16"/>
                <w:lang w:eastAsia="zh-CN"/>
              </w:rPr>
              <w:t>%</w:t>
            </w:r>
          </w:p>
        </w:tc>
        <w:tc>
          <w:tcPr>
            <w:tcW w:w="1413" w:type="dxa"/>
            <w:tcBorders>
              <w:top w:val="nil"/>
              <w:left w:val="nil"/>
              <w:bottom w:val="nil"/>
              <w:right w:val="nil"/>
            </w:tcBorders>
            <w:shd w:val="clear" w:color="auto" w:fill="auto"/>
            <w:noWrap/>
            <w:vAlign w:val="center"/>
            <w:hideMark/>
          </w:tcPr>
          <w:p w14:paraId="25BB1460" w14:textId="77777777" w:rsidR="002A70BA" w:rsidRPr="002A70BA" w:rsidRDefault="002A70BA" w:rsidP="002A70BA">
            <w:pPr>
              <w:spacing w:after="0" w:line="240" w:lineRule="auto"/>
              <w:jc w:val="center"/>
              <w:rPr>
                <w:rFonts w:ascii="Times New Roman" w:hAnsi="Times New Roman" w:cs="Times New Roman"/>
                <w:color w:val="000000"/>
                <w:sz w:val="16"/>
                <w:szCs w:val="16"/>
                <w:lang w:val="en-US" w:eastAsia="zh-CN"/>
              </w:rPr>
            </w:pPr>
            <w:r w:rsidRPr="002A70BA">
              <w:rPr>
                <w:rFonts w:ascii="Times New Roman" w:hAnsi="Times New Roman" w:cs="Times New Roman"/>
                <w:color w:val="000000"/>
                <w:sz w:val="18"/>
                <w:szCs w:val="16"/>
                <w:lang w:eastAsia="zh-CN"/>
              </w:rPr>
              <w:t>4.0588</w:t>
            </w:r>
          </w:p>
        </w:tc>
        <w:tc>
          <w:tcPr>
            <w:tcW w:w="1297" w:type="dxa"/>
            <w:tcBorders>
              <w:top w:val="nil"/>
              <w:left w:val="nil"/>
              <w:bottom w:val="nil"/>
              <w:right w:val="nil"/>
            </w:tcBorders>
            <w:shd w:val="clear" w:color="auto" w:fill="auto"/>
            <w:noWrap/>
            <w:vAlign w:val="center"/>
            <w:hideMark/>
          </w:tcPr>
          <w:p w14:paraId="150963F2" w14:textId="77777777" w:rsidR="002A70BA" w:rsidRPr="002A70BA" w:rsidRDefault="002A70BA" w:rsidP="002A70BA">
            <w:pPr>
              <w:spacing w:after="0" w:line="240" w:lineRule="auto"/>
              <w:jc w:val="center"/>
              <w:rPr>
                <w:rFonts w:ascii="Times New Roman" w:hAnsi="Times New Roman" w:cs="Times New Roman"/>
                <w:color w:val="000000"/>
                <w:sz w:val="16"/>
                <w:szCs w:val="16"/>
                <w:lang w:val="en-US" w:eastAsia="zh-CN"/>
              </w:rPr>
            </w:pPr>
            <w:r w:rsidRPr="002A70BA">
              <w:rPr>
                <w:rFonts w:ascii="Times New Roman" w:hAnsi="Times New Roman" w:cs="Times New Roman"/>
                <w:color w:val="000000"/>
                <w:sz w:val="18"/>
                <w:szCs w:val="16"/>
                <w:lang w:eastAsia="zh-CN"/>
              </w:rPr>
              <w:t>1.9069</w:t>
            </w:r>
          </w:p>
        </w:tc>
        <w:tc>
          <w:tcPr>
            <w:tcW w:w="1614" w:type="dxa"/>
            <w:tcBorders>
              <w:top w:val="nil"/>
              <w:left w:val="nil"/>
              <w:bottom w:val="nil"/>
              <w:right w:val="nil"/>
            </w:tcBorders>
            <w:shd w:val="clear" w:color="auto" w:fill="auto"/>
            <w:noWrap/>
            <w:vAlign w:val="center"/>
            <w:hideMark/>
          </w:tcPr>
          <w:p w14:paraId="244BEFD1" w14:textId="77777777" w:rsidR="002A70BA" w:rsidRPr="002A70BA" w:rsidRDefault="002A70BA" w:rsidP="002A70BA">
            <w:pPr>
              <w:spacing w:after="0" w:line="240" w:lineRule="auto"/>
              <w:jc w:val="center"/>
              <w:rPr>
                <w:rFonts w:ascii="Times New Roman" w:hAnsi="Times New Roman" w:cs="Times New Roman"/>
                <w:color w:val="000000"/>
                <w:sz w:val="16"/>
                <w:szCs w:val="16"/>
                <w:lang w:val="en-US" w:eastAsia="zh-CN"/>
              </w:rPr>
            </w:pPr>
            <w:r w:rsidRPr="002A70BA">
              <w:rPr>
                <w:rFonts w:ascii="Times New Roman" w:hAnsi="Times New Roman" w:cs="Times New Roman"/>
                <w:color w:val="000000"/>
                <w:sz w:val="18"/>
                <w:szCs w:val="16"/>
                <w:lang w:eastAsia="zh-CN"/>
              </w:rPr>
              <w:t>7.46</w:t>
            </w:r>
            <w:r w:rsidRPr="002A70BA">
              <w:rPr>
                <w:rFonts w:ascii="Times New Roman" w:hAnsi="Times New Roman" w:cs="Times New Roman"/>
                <w:color w:val="000000"/>
                <w:sz w:val="16"/>
                <w:szCs w:val="16"/>
                <w:lang w:eastAsia="zh-CN"/>
              </w:rPr>
              <w:t>%</w:t>
            </w:r>
          </w:p>
        </w:tc>
      </w:tr>
      <w:tr w:rsidR="002A70BA" w:rsidRPr="002A70BA" w14:paraId="1E991F7A" w14:textId="77777777" w:rsidTr="002A70BA">
        <w:trPr>
          <w:divId w:val="1238513505"/>
          <w:trHeight w:val="270"/>
          <w:jc w:val="center"/>
        </w:trPr>
        <w:tc>
          <w:tcPr>
            <w:tcW w:w="1179" w:type="dxa"/>
            <w:vMerge/>
            <w:tcBorders>
              <w:top w:val="nil"/>
              <w:left w:val="nil"/>
              <w:bottom w:val="single" w:sz="8" w:space="0" w:color="000000"/>
              <w:right w:val="nil"/>
            </w:tcBorders>
            <w:vAlign w:val="center"/>
            <w:hideMark/>
          </w:tcPr>
          <w:p w14:paraId="6448694F" w14:textId="77777777" w:rsidR="002A70BA" w:rsidRPr="002A70BA" w:rsidRDefault="002A70BA" w:rsidP="002A70BA">
            <w:pPr>
              <w:spacing w:after="0" w:line="240" w:lineRule="auto"/>
              <w:rPr>
                <w:rFonts w:ascii="Times New Roman" w:hAnsi="Times New Roman" w:cs="Times New Roman"/>
                <w:b/>
                <w:bCs/>
                <w:color w:val="000000"/>
                <w:sz w:val="18"/>
                <w:szCs w:val="16"/>
                <w:lang w:val="en-US" w:eastAsia="zh-CN"/>
              </w:rPr>
            </w:pPr>
          </w:p>
        </w:tc>
        <w:tc>
          <w:tcPr>
            <w:tcW w:w="1566" w:type="dxa"/>
            <w:tcBorders>
              <w:top w:val="nil"/>
              <w:left w:val="nil"/>
              <w:bottom w:val="nil"/>
              <w:right w:val="nil"/>
            </w:tcBorders>
            <w:shd w:val="clear" w:color="auto" w:fill="auto"/>
            <w:noWrap/>
            <w:vAlign w:val="center"/>
            <w:hideMark/>
          </w:tcPr>
          <w:p w14:paraId="48FCF768" w14:textId="77777777" w:rsidR="002A70BA" w:rsidRPr="002A70BA" w:rsidRDefault="002A70BA" w:rsidP="002A70BA">
            <w:pPr>
              <w:spacing w:after="0" w:line="240" w:lineRule="auto"/>
              <w:rPr>
                <w:rFonts w:ascii="Times New Roman" w:hAnsi="Times New Roman" w:cs="Times New Roman"/>
                <w:color w:val="000000"/>
                <w:sz w:val="16"/>
                <w:szCs w:val="16"/>
                <w:lang w:val="en-US" w:eastAsia="zh-CN"/>
              </w:rPr>
            </w:pPr>
            <w:r w:rsidRPr="002A70BA">
              <w:rPr>
                <w:rFonts w:ascii="Times New Roman" w:hAnsi="Times New Roman" w:cs="Times New Roman"/>
                <w:color w:val="000000"/>
                <w:sz w:val="18"/>
                <w:szCs w:val="16"/>
                <w:lang w:eastAsia="zh-CN"/>
              </w:rPr>
              <w:t>RNN-ADCC</w:t>
            </w:r>
          </w:p>
        </w:tc>
        <w:tc>
          <w:tcPr>
            <w:tcW w:w="1572" w:type="dxa"/>
            <w:tcBorders>
              <w:top w:val="nil"/>
              <w:left w:val="nil"/>
              <w:bottom w:val="nil"/>
              <w:right w:val="nil"/>
            </w:tcBorders>
            <w:shd w:val="clear" w:color="auto" w:fill="auto"/>
            <w:noWrap/>
            <w:vAlign w:val="center"/>
            <w:hideMark/>
          </w:tcPr>
          <w:p w14:paraId="2BAC265A" w14:textId="77777777" w:rsidR="002A70BA" w:rsidRPr="002A70BA" w:rsidRDefault="002A70BA" w:rsidP="002A70BA">
            <w:pPr>
              <w:spacing w:after="0" w:line="240" w:lineRule="auto"/>
              <w:jc w:val="center"/>
              <w:rPr>
                <w:rFonts w:ascii="Times New Roman" w:hAnsi="Times New Roman" w:cs="Times New Roman"/>
                <w:color w:val="000000"/>
                <w:sz w:val="16"/>
                <w:szCs w:val="16"/>
                <w:lang w:val="en-US" w:eastAsia="zh-CN"/>
              </w:rPr>
            </w:pPr>
            <w:r w:rsidRPr="002A70BA">
              <w:rPr>
                <w:rFonts w:ascii="Times New Roman" w:hAnsi="Times New Roman" w:cs="Times New Roman"/>
                <w:color w:val="000000"/>
                <w:sz w:val="18"/>
                <w:szCs w:val="16"/>
                <w:lang w:eastAsia="zh-CN"/>
              </w:rPr>
              <w:t>15.93</w:t>
            </w:r>
            <w:r w:rsidRPr="002A70BA">
              <w:rPr>
                <w:rFonts w:ascii="Times New Roman" w:hAnsi="Times New Roman" w:cs="Times New Roman"/>
                <w:color w:val="000000"/>
                <w:sz w:val="16"/>
                <w:szCs w:val="16"/>
                <w:lang w:eastAsia="zh-CN"/>
              </w:rPr>
              <w:t>%</w:t>
            </w:r>
          </w:p>
        </w:tc>
        <w:tc>
          <w:tcPr>
            <w:tcW w:w="1413" w:type="dxa"/>
            <w:tcBorders>
              <w:top w:val="nil"/>
              <w:left w:val="nil"/>
              <w:bottom w:val="nil"/>
              <w:right w:val="nil"/>
            </w:tcBorders>
            <w:shd w:val="clear" w:color="auto" w:fill="auto"/>
            <w:noWrap/>
            <w:vAlign w:val="center"/>
            <w:hideMark/>
          </w:tcPr>
          <w:p w14:paraId="06480ECF" w14:textId="77777777" w:rsidR="002A70BA" w:rsidRPr="002A70BA" w:rsidRDefault="002A70BA" w:rsidP="002A70BA">
            <w:pPr>
              <w:spacing w:after="0" w:line="240" w:lineRule="auto"/>
              <w:jc w:val="center"/>
              <w:rPr>
                <w:rFonts w:ascii="Times New Roman" w:hAnsi="Times New Roman" w:cs="Times New Roman"/>
                <w:color w:val="000000"/>
                <w:sz w:val="16"/>
                <w:szCs w:val="16"/>
                <w:lang w:val="en-US" w:eastAsia="zh-CN"/>
              </w:rPr>
            </w:pPr>
            <w:r w:rsidRPr="002A70BA">
              <w:rPr>
                <w:rFonts w:ascii="Times New Roman" w:hAnsi="Times New Roman" w:cs="Times New Roman"/>
                <w:color w:val="000000"/>
                <w:sz w:val="18"/>
                <w:szCs w:val="16"/>
                <w:lang w:eastAsia="zh-CN"/>
              </w:rPr>
              <w:t>4.2188</w:t>
            </w:r>
          </w:p>
        </w:tc>
        <w:tc>
          <w:tcPr>
            <w:tcW w:w="1297" w:type="dxa"/>
            <w:tcBorders>
              <w:top w:val="nil"/>
              <w:left w:val="nil"/>
              <w:bottom w:val="nil"/>
              <w:right w:val="nil"/>
            </w:tcBorders>
            <w:shd w:val="clear" w:color="auto" w:fill="auto"/>
            <w:noWrap/>
            <w:vAlign w:val="center"/>
            <w:hideMark/>
          </w:tcPr>
          <w:p w14:paraId="156CD2F3" w14:textId="77777777" w:rsidR="002A70BA" w:rsidRPr="002A70BA" w:rsidRDefault="002A70BA" w:rsidP="002A70BA">
            <w:pPr>
              <w:spacing w:after="0" w:line="240" w:lineRule="auto"/>
              <w:jc w:val="center"/>
              <w:rPr>
                <w:rFonts w:ascii="Times New Roman" w:hAnsi="Times New Roman" w:cs="Times New Roman"/>
                <w:color w:val="000000"/>
                <w:sz w:val="16"/>
                <w:szCs w:val="16"/>
                <w:lang w:val="en-US" w:eastAsia="zh-CN"/>
              </w:rPr>
            </w:pPr>
            <w:r w:rsidRPr="002A70BA">
              <w:rPr>
                <w:rFonts w:ascii="Times New Roman" w:hAnsi="Times New Roman" w:cs="Times New Roman"/>
                <w:color w:val="000000"/>
                <w:sz w:val="18"/>
                <w:szCs w:val="16"/>
                <w:lang w:eastAsia="zh-CN"/>
              </w:rPr>
              <w:t>2.1139</w:t>
            </w:r>
          </w:p>
        </w:tc>
        <w:tc>
          <w:tcPr>
            <w:tcW w:w="1614" w:type="dxa"/>
            <w:tcBorders>
              <w:top w:val="nil"/>
              <w:left w:val="nil"/>
              <w:bottom w:val="nil"/>
              <w:right w:val="nil"/>
            </w:tcBorders>
            <w:shd w:val="clear" w:color="auto" w:fill="auto"/>
            <w:noWrap/>
            <w:vAlign w:val="center"/>
            <w:hideMark/>
          </w:tcPr>
          <w:p w14:paraId="0AE56D27" w14:textId="77777777" w:rsidR="002A70BA" w:rsidRPr="002A70BA" w:rsidRDefault="002A70BA" w:rsidP="002A70BA">
            <w:pPr>
              <w:spacing w:after="0" w:line="240" w:lineRule="auto"/>
              <w:jc w:val="center"/>
              <w:rPr>
                <w:rFonts w:ascii="Times New Roman" w:hAnsi="Times New Roman" w:cs="Times New Roman"/>
                <w:color w:val="000000"/>
                <w:sz w:val="16"/>
                <w:szCs w:val="16"/>
                <w:lang w:val="en-US" w:eastAsia="zh-CN"/>
              </w:rPr>
            </w:pPr>
            <w:r w:rsidRPr="002A70BA">
              <w:rPr>
                <w:rFonts w:ascii="Times New Roman" w:hAnsi="Times New Roman" w:cs="Times New Roman"/>
                <w:color w:val="000000"/>
                <w:sz w:val="18"/>
                <w:szCs w:val="16"/>
                <w:lang w:eastAsia="zh-CN"/>
              </w:rPr>
              <w:t>7.60</w:t>
            </w:r>
            <w:r w:rsidRPr="002A70BA">
              <w:rPr>
                <w:rFonts w:ascii="Times New Roman" w:hAnsi="Times New Roman" w:cs="Times New Roman"/>
                <w:color w:val="000000"/>
                <w:sz w:val="16"/>
                <w:szCs w:val="16"/>
                <w:lang w:eastAsia="zh-CN"/>
              </w:rPr>
              <w:t>%</w:t>
            </w:r>
          </w:p>
        </w:tc>
      </w:tr>
      <w:tr w:rsidR="002A70BA" w:rsidRPr="002A70BA" w14:paraId="23157E40" w14:textId="77777777" w:rsidTr="002A70BA">
        <w:trPr>
          <w:divId w:val="1238513505"/>
          <w:trHeight w:val="270"/>
          <w:jc w:val="center"/>
        </w:trPr>
        <w:tc>
          <w:tcPr>
            <w:tcW w:w="1179" w:type="dxa"/>
            <w:vMerge/>
            <w:tcBorders>
              <w:top w:val="nil"/>
              <w:left w:val="nil"/>
              <w:bottom w:val="single" w:sz="8" w:space="0" w:color="000000"/>
              <w:right w:val="nil"/>
            </w:tcBorders>
            <w:vAlign w:val="center"/>
            <w:hideMark/>
          </w:tcPr>
          <w:p w14:paraId="73594889" w14:textId="77777777" w:rsidR="002A70BA" w:rsidRPr="002A70BA" w:rsidRDefault="002A70BA" w:rsidP="002A70BA">
            <w:pPr>
              <w:spacing w:after="0" w:line="240" w:lineRule="auto"/>
              <w:rPr>
                <w:rFonts w:ascii="Times New Roman" w:hAnsi="Times New Roman" w:cs="Times New Roman"/>
                <w:b/>
                <w:bCs/>
                <w:color w:val="000000"/>
                <w:sz w:val="18"/>
                <w:szCs w:val="16"/>
                <w:lang w:val="en-US" w:eastAsia="zh-CN"/>
              </w:rPr>
            </w:pPr>
          </w:p>
        </w:tc>
        <w:tc>
          <w:tcPr>
            <w:tcW w:w="1566" w:type="dxa"/>
            <w:tcBorders>
              <w:top w:val="nil"/>
              <w:left w:val="nil"/>
              <w:bottom w:val="nil"/>
              <w:right w:val="nil"/>
            </w:tcBorders>
            <w:shd w:val="clear" w:color="auto" w:fill="auto"/>
            <w:noWrap/>
            <w:vAlign w:val="center"/>
            <w:hideMark/>
          </w:tcPr>
          <w:p w14:paraId="434098F8" w14:textId="77777777" w:rsidR="002A70BA" w:rsidRPr="002A70BA" w:rsidRDefault="002A70BA" w:rsidP="002A70BA">
            <w:pPr>
              <w:spacing w:after="0" w:line="240" w:lineRule="auto"/>
              <w:rPr>
                <w:rFonts w:ascii="Times New Roman" w:hAnsi="Times New Roman" w:cs="Times New Roman"/>
                <w:color w:val="000000"/>
                <w:sz w:val="16"/>
                <w:szCs w:val="16"/>
                <w:lang w:val="en-US" w:eastAsia="zh-CN"/>
              </w:rPr>
            </w:pPr>
            <w:r w:rsidRPr="002A70BA">
              <w:rPr>
                <w:rFonts w:ascii="Times New Roman" w:hAnsi="Times New Roman" w:cs="Times New Roman"/>
                <w:color w:val="000000"/>
                <w:sz w:val="18"/>
                <w:szCs w:val="16"/>
                <w:lang w:eastAsia="zh-CN"/>
              </w:rPr>
              <w:t>RNN-GAS</w:t>
            </w:r>
          </w:p>
        </w:tc>
        <w:tc>
          <w:tcPr>
            <w:tcW w:w="1572" w:type="dxa"/>
            <w:tcBorders>
              <w:top w:val="nil"/>
              <w:left w:val="nil"/>
              <w:bottom w:val="nil"/>
              <w:right w:val="nil"/>
            </w:tcBorders>
            <w:shd w:val="clear" w:color="auto" w:fill="auto"/>
            <w:noWrap/>
            <w:vAlign w:val="center"/>
            <w:hideMark/>
          </w:tcPr>
          <w:p w14:paraId="20393CD6" w14:textId="77777777" w:rsidR="002A70BA" w:rsidRPr="002A70BA" w:rsidRDefault="002A70BA" w:rsidP="002A70BA">
            <w:pPr>
              <w:spacing w:after="0" w:line="240" w:lineRule="auto"/>
              <w:jc w:val="center"/>
              <w:rPr>
                <w:rFonts w:ascii="Times New Roman" w:hAnsi="Times New Roman" w:cs="Times New Roman"/>
                <w:color w:val="000000"/>
                <w:sz w:val="16"/>
                <w:szCs w:val="16"/>
                <w:lang w:val="en-US" w:eastAsia="zh-CN"/>
              </w:rPr>
            </w:pPr>
            <w:r w:rsidRPr="002A70BA">
              <w:rPr>
                <w:rFonts w:ascii="Times New Roman" w:hAnsi="Times New Roman" w:cs="Times New Roman"/>
                <w:color w:val="000000"/>
                <w:sz w:val="18"/>
                <w:szCs w:val="16"/>
                <w:lang w:eastAsia="zh-CN"/>
              </w:rPr>
              <w:t>16.24</w:t>
            </w:r>
            <w:r w:rsidRPr="002A70BA">
              <w:rPr>
                <w:rFonts w:ascii="Times New Roman" w:hAnsi="Times New Roman" w:cs="Times New Roman"/>
                <w:color w:val="000000"/>
                <w:sz w:val="16"/>
                <w:szCs w:val="16"/>
                <w:lang w:eastAsia="zh-CN"/>
              </w:rPr>
              <w:t>%</w:t>
            </w:r>
          </w:p>
        </w:tc>
        <w:tc>
          <w:tcPr>
            <w:tcW w:w="1413" w:type="dxa"/>
            <w:tcBorders>
              <w:top w:val="nil"/>
              <w:left w:val="nil"/>
              <w:bottom w:val="nil"/>
              <w:right w:val="nil"/>
            </w:tcBorders>
            <w:shd w:val="clear" w:color="auto" w:fill="auto"/>
            <w:noWrap/>
            <w:vAlign w:val="center"/>
            <w:hideMark/>
          </w:tcPr>
          <w:p w14:paraId="4EDF8FF2" w14:textId="77777777" w:rsidR="002A70BA" w:rsidRPr="002A70BA" w:rsidRDefault="002A70BA" w:rsidP="002A70BA">
            <w:pPr>
              <w:spacing w:after="0" w:line="240" w:lineRule="auto"/>
              <w:jc w:val="center"/>
              <w:rPr>
                <w:rFonts w:ascii="Times New Roman" w:hAnsi="Times New Roman" w:cs="Times New Roman"/>
                <w:color w:val="000000"/>
                <w:sz w:val="16"/>
                <w:szCs w:val="16"/>
                <w:lang w:val="en-US" w:eastAsia="zh-CN"/>
              </w:rPr>
            </w:pPr>
            <w:r w:rsidRPr="002A70BA">
              <w:rPr>
                <w:rFonts w:ascii="Times New Roman" w:hAnsi="Times New Roman" w:cs="Times New Roman"/>
                <w:color w:val="000000"/>
                <w:sz w:val="18"/>
                <w:szCs w:val="16"/>
                <w:lang w:eastAsia="zh-CN"/>
              </w:rPr>
              <w:t>4.3146</w:t>
            </w:r>
          </w:p>
        </w:tc>
        <w:tc>
          <w:tcPr>
            <w:tcW w:w="1297" w:type="dxa"/>
            <w:tcBorders>
              <w:top w:val="nil"/>
              <w:left w:val="nil"/>
              <w:bottom w:val="nil"/>
              <w:right w:val="nil"/>
            </w:tcBorders>
            <w:shd w:val="clear" w:color="auto" w:fill="auto"/>
            <w:noWrap/>
            <w:vAlign w:val="center"/>
            <w:hideMark/>
          </w:tcPr>
          <w:p w14:paraId="71A20536" w14:textId="77777777" w:rsidR="002A70BA" w:rsidRPr="002A70BA" w:rsidRDefault="002A70BA" w:rsidP="002A70BA">
            <w:pPr>
              <w:spacing w:after="0" w:line="240" w:lineRule="auto"/>
              <w:jc w:val="center"/>
              <w:rPr>
                <w:rFonts w:ascii="Times New Roman" w:hAnsi="Times New Roman" w:cs="Times New Roman"/>
                <w:color w:val="000000"/>
                <w:sz w:val="16"/>
                <w:szCs w:val="16"/>
                <w:lang w:val="en-US" w:eastAsia="zh-CN"/>
              </w:rPr>
            </w:pPr>
            <w:r w:rsidRPr="002A70BA">
              <w:rPr>
                <w:rFonts w:ascii="Times New Roman" w:hAnsi="Times New Roman" w:cs="Times New Roman"/>
                <w:color w:val="000000"/>
                <w:sz w:val="18"/>
                <w:szCs w:val="16"/>
                <w:lang w:eastAsia="zh-CN"/>
              </w:rPr>
              <w:t>2.057</w:t>
            </w:r>
          </w:p>
        </w:tc>
        <w:tc>
          <w:tcPr>
            <w:tcW w:w="1614" w:type="dxa"/>
            <w:tcBorders>
              <w:top w:val="nil"/>
              <w:left w:val="nil"/>
              <w:bottom w:val="nil"/>
              <w:right w:val="nil"/>
            </w:tcBorders>
            <w:shd w:val="clear" w:color="auto" w:fill="auto"/>
            <w:noWrap/>
            <w:vAlign w:val="center"/>
            <w:hideMark/>
          </w:tcPr>
          <w:p w14:paraId="6FAEE1B3" w14:textId="77777777" w:rsidR="002A70BA" w:rsidRPr="002A70BA" w:rsidRDefault="002A70BA" w:rsidP="002A70BA">
            <w:pPr>
              <w:spacing w:after="0" w:line="240" w:lineRule="auto"/>
              <w:jc w:val="center"/>
              <w:rPr>
                <w:rFonts w:ascii="Times New Roman" w:hAnsi="Times New Roman" w:cs="Times New Roman"/>
                <w:color w:val="000000"/>
                <w:sz w:val="16"/>
                <w:szCs w:val="16"/>
                <w:lang w:val="en-US" w:eastAsia="zh-CN"/>
              </w:rPr>
            </w:pPr>
            <w:r w:rsidRPr="002A70BA">
              <w:rPr>
                <w:rFonts w:ascii="Times New Roman" w:hAnsi="Times New Roman" w:cs="Times New Roman"/>
                <w:color w:val="000000"/>
                <w:sz w:val="18"/>
                <w:szCs w:val="16"/>
                <w:lang w:eastAsia="zh-CN"/>
              </w:rPr>
              <w:t>7.54</w:t>
            </w:r>
            <w:r w:rsidRPr="002A70BA">
              <w:rPr>
                <w:rFonts w:ascii="Times New Roman" w:hAnsi="Times New Roman" w:cs="Times New Roman"/>
                <w:color w:val="000000"/>
                <w:sz w:val="16"/>
                <w:szCs w:val="16"/>
                <w:lang w:eastAsia="zh-CN"/>
              </w:rPr>
              <w:t>%</w:t>
            </w:r>
          </w:p>
        </w:tc>
      </w:tr>
      <w:tr w:rsidR="002A70BA" w:rsidRPr="002A70BA" w14:paraId="0F1CB9BB" w14:textId="77777777" w:rsidTr="002A70BA">
        <w:trPr>
          <w:divId w:val="1238513505"/>
          <w:trHeight w:val="270"/>
          <w:jc w:val="center"/>
        </w:trPr>
        <w:tc>
          <w:tcPr>
            <w:tcW w:w="1179" w:type="dxa"/>
            <w:vMerge/>
            <w:tcBorders>
              <w:top w:val="nil"/>
              <w:left w:val="nil"/>
              <w:bottom w:val="single" w:sz="8" w:space="0" w:color="000000"/>
              <w:right w:val="nil"/>
            </w:tcBorders>
            <w:vAlign w:val="center"/>
            <w:hideMark/>
          </w:tcPr>
          <w:p w14:paraId="0A991839" w14:textId="77777777" w:rsidR="002A70BA" w:rsidRPr="002A70BA" w:rsidRDefault="002A70BA" w:rsidP="002A70BA">
            <w:pPr>
              <w:spacing w:after="0" w:line="240" w:lineRule="auto"/>
              <w:rPr>
                <w:rFonts w:ascii="Times New Roman" w:hAnsi="Times New Roman" w:cs="Times New Roman"/>
                <w:b/>
                <w:bCs/>
                <w:color w:val="000000"/>
                <w:sz w:val="18"/>
                <w:szCs w:val="16"/>
                <w:lang w:val="en-US" w:eastAsia="zh-CN"/>
              </w:rPr>
            </w:pPr>
          </w:p>
        </w:tc>
        <w:tc>
          <w:tcPr>
            <w:tcW w:w="1566" w:type="dxa"/>
            <w:tcBorders>
              <w:top w:val="nil"/>
              <w:left w:val="nil"/>
              <w:bottom w:val="nil"/>
              <w:right w:val="nil"/>
            </w:tcBorders>
            <w:shd w:val="clear" w:color="auto" w:fill="auto"/>
            <w:noWrap/>
            <w:vAlign w:val="center"/>
            <w:hideMark/>
          </w:tcPr>
          <w:p w14:paraId="2E42F450" w14:textId="77777777" w:rsidR="002A70BA" w:rsidRPr="002A70BA" w:rsidRDefault="002A70BA" w:rsidP="002A70BA">
            <w:pPr>
              <w:spacing w:after="0" w:line="240" w:lineRule="auto"/>
              <w:rPr>
                <w:rFonts w:ascii="Times New Roman" w:hAnsi="Times New Roman" w:cs="Times New Roman"/>
                <w:color w:val="000000"/>
                <w:sz w:val="16"/>
                <w:szCs w:val="16"/>
                <w:lang w:val="en-US" w:eastAsia="zh-CN"/>
              </w:rPr>
            </w:pPr>
            <w:r w:rsidRPr="002A70BA">
              <w:rPr>
                <w:rFonts w:ascii="Times New Roman" w:hAnsi="Times New Roman" w:cs="Times New Roman"/>
                <w:color w:val="000000"/>
                <w:sz w:val="18"/>
                <w:szCs w:val="16"/>
                <w:lang w:eastAsia="zh-CN"/>
              </w:rPr>
              <w:t>PSN-DCC</w:t>
            </w:r>
          </w:p>
        </w:tc>
        <w:tc>
          <w:tcPr>
            <w:tcW w:w="1572" w:type="dxa"/>
            <w:tcBorders>
              <w:top w:val="nil"/>
              <w:left w:val="nil"/>
              <w:bottom w:val="nil"/>
              <w:right w:val="nil"/>
            </w:tcBorders>
            <w:shd w:val="clear" w:color="auto" w:fill="auto"/>
            <w:noWrap/>
            <w:vAlign w:val="center"/>
            <w:hideMark/>
          </w:tcPr>
          <w:p w14:paraId="59A35DFA" w14:textId="77777777" w:rsidR="002A70BA" w:rsidRPr="002A70BA" w:rsidRDefault="002A70BA" w:rsidP="002A70BA">
            <w:pPr>
              <w:spacing w:after="0" w:line="240" w:lineRule="auto"/>
              <w:jc w:val="center"/>
              <w:rPr>
                <w:rFonts w:ascii="Times New Roman" w:hAnsi="Times New Roman" w:cs="Times New Roman"/>
                <w:color w:val="000000"/>
                <w:sz w:val="16"/>
                <w:szCs w:val="16"/>
                <w:lang w:val="en-US" w:eastAsia="zh-CN"/>
              </w:rPr>
            </w:pPr>
            <w:r w:rsidRPr="002A70BA">
              <w:rPr>
                <w:rFonts w:ascii="Times New Roman" w:hAnsi="Times New Roman" w:cs="Times New Roman"/>
                <w:color w:val="000000"/>
                <w:sz w:val="18"/>
                <w:szCs w:val="16"/>
                <w:lang w:eastAsia="zh-CN"/>
              </w:rPr>
              <w:t>16.14</w:t>
            </w:r>
            <w:r w:rsidRPr="002A70BA">
              <w:rPr>
                <w:rFonts w:ascii="Times New Roman" w:hAnsi="Times New Roman" w:cs="Times New Roman"/>
                <w:color w:val="000000"/>
                <w:sz w:val="16"/>
                <w:szCs w:val="16"/>
                <w:lang w:eastAsia="zh-CN"/>
              </w:rPr>
              <w:t>%</w:t>
            </w:r>
          </w:p>
        </w:tc>
        <w:tc>
          <w:tcPr>
            <w:tcW w:w="1413" w:type="dxa"/>
            <w:tcBorders>
              <w:top w:val="nil"/>
              <w:left w:val="nil"/>
              <w:bottom w:val="nil"/>
              <w:right w:val="nil"/>
            </w:tcBorders>
            <w:shd w:val="clear" w:color="auto" w:fill="auto"/>
            <w:noWrap/>
            <w:vAlign w:val="center"/>
            <w:hideMark/>
          </w:tcPr>
          <w:p w14:paraId="6B593382" w14:textId="77777777" w:rsidR="002A70BA" w:rsidRPr="002A70BA" w:rsidRDefault="002A70BA" w:rsidP="002A70BA">
            <w:pPr>
              <w:spacing w:after="0" w:line="240" w:lineRule="auto"/>
              <w:jc w:val="center"/>
              <w:rPr>
                <w:rFonts w:ascii="Times New Roman" w:hAnsi="Times New Roman" w:cs="Times New Roman"/>
                <w:color w:val="000000"/>
                <w:sz w:val="16"/>
                <w:szCs w:val="16"/>
                <w:lang w:val="en-US" w:eastAsia="zh-CN"/>
              </w:rPr>
            </w:pPr>
            <w:r w:rsidRPr="002A70BA">
              <w:rPr>
                <w:rFonts w:ascii="Times New Roman" w:hAnsi="Times New Roman" w:cs="Times New Roman"/>
                <w:color w:val="000000"/>
                <w:sz w:val="18"/>
                <w:szCs w:val="16"/>
                <w:lang w:eastAsia="zh-CN"/>
              </w:rPr>
              <w:t>4.3732</w:t>
            </w:r>
          </w:p>
        </w:tc>
        <w:tc>
          <w:tcPr>
            <w:tcW w:w="1297" w:type="dxa"/>
            <w:tcBorders>
              <w:top w:val="nil"/>
              <w:left w:val="nil"/>
              <w:bottom w:val="nil"/>
              <w:right w:val="nil"/>
            </w:tcBorders>
            <w:shd w:val="clear" w:color="auto" w:fill="auto"/>
            <w:noWrap/>
            <w:vAlign w:val="center"/>
            <w:hideMark/>
          </w:tcPr>
          <w:p w14:paraId="5819ED73" w14:textId="77777777" w:rsidR="002A70BA" w:rsidRPr="002A70BA" w:rsidRDefault="002A70BA" w:rsidP="002A70BA">
            <w:pPr>
              <w:spacing w:after="0" w:line="240" w:lineRule="auto"/>
              <w:jc w:val="center"/>
              <w:rPr>
                <w:rFonts w:ascii="Times New Roman" w:hAnsi="Times New Roman" w:cs="Times New Roman"/>
                <w:color w:val="000000"/>
                <w:sz w:val="16"/>
                <w:szCs w:val="16"/>
                <w:lang w:val="en-US" w:eastAsia="zh-CN"/>
              </w:rPr>
            </w:pPr>
            <w:r w:rsidRPr="002A70BA">
              <w:rPr>
                <w:rFonts w:ascii="Times New Roman" w:hAnsi="Times New Roman" w:cs="Times New Roman"/>
                <w:color w:val="000000"/>
                <w:sz w:val="18"/>
                <w:szCs w:val="16"/>
                <w:lang w:eastAsia="zh-CN"/>
              </w:rPr>
              <w:t>2.0984</w:t>
            </w:r>
          </w:p>
        </w:tc>
        <w:tc>
          <w:tcPr>
            <w:tcW w:w="1614" w:type="dxa"/>
            <w:tcBorders>
              <w:top w:val="nil"/>
              <w:left w:val="nil"/>
              <w:bottom w:val="nil"/>
              <w:right w:val="nil"/>
            </w:tcBorders>
            <w:shd w:val="clear" w:color="auto" w:fill="auto"/>
            <w:noWrap/>
            <w:vAlign w:val="center"/>
            <w:hideMark/>
          </w:tcPr>
          <w:p w14:paraId="75B72BEA" w14:textId="77777777" w:rsidR="002A70BA" w:rsidRPr="002A70BA" w:rsidRDefault="002A70BA" w:rsidP="002A70BA">
            <w:pPr>
              <w:spacing w:after="0" w:line="240" w:lineRule="auto"/>
              <w:jc w:val="center"/>
              <w:rPr>
                <w:rFonts w:ascii="Times New Roman" w:hAnsi="Times New Roman" w:cs="Times New Roman"/>
                <w:color w:val="000000"/>
                <w:sz w:val="16"/>
                <w:szCs w:val="16"/>
                <w:lang w:val="en-US" w:eastAsia="zh-CN"/>
              </w:rPr>
            </w:pPr>
            <w:r w:rsidRPr="002A70BA">
              <w:rPr>
                <w:rFonts w:ascii="Times New Roman" w:hAnsi="Times New Roman" w:cs="Times New Roman"/>
                <w:color w:val="000000"/>
                <w:sz w:val="18"/>
                <w:szCs w:val="16"/>
                <w:lang w:eastAsia="zh-CN"/>
              </w:rPr>
              <w:t>6.75</w:t>
            </w:r>
            <w:r w:rsidRPr="002A70BA">
              <w:rPr>
                <w:rFonts w:ascii="Times New Roman" w:hAnsi="Times New Roman" w:cs="Times New Roman"/>
                <w:color w:val="000000"/>
                <w:sz w:val="16"/>
                <w:szCs w:val="16"/>
                <w:lang w:eastAsia="zh-CN"/>
              </w:rPr>
              <w:t>%</w:t>
            </w:r>
          </w:p>
        </w:tc>
      </w:tr>
      <w:tr w:rsidR="002A70BA" w:rsidRPr="002A70BA" w14:paraId="659B9560" w14:textId="77777777" w:rsidTr="002A70BA">
        <w:trPr>
          <w:divId w:val="1238513505"/>
          <w:trHeight w:val="270"/>
          <w:jc w:val="center"/>
        </w:trPr>
        <w:tc>
          <w:tcPr>
            <w:tcW w:w="1179" w:type="dxa"/>
            <w:vMerge/>
            <w:tcBorders>
              <w:top w:val="nil"/>
              <w:left w:val="nil"/>
              <w:bottom w:val="single" w:sz="8" w:space="0" w:color="000000"/>
              <w:right w:val="nil"/>
            </w:tcBorders>
            <w:vAlign w:val="center"/>
            <w:hideMark/>
          </w:tcPr>
          <w:p w14:paraId="5C0DE903" w14:textId="77777777" w:rsidR="002A70BA" w:rsidRPr="002A70BA" w:rsidRDefault="002A70BA" w:rsidP="002A70BA">
            <w:pPr>
              <w:spacing w:after="0" w:line="240" w:lineRule="auto"/>
              <w:rPr>
                <w:rFonts w:ascii="Times New Roman" w:hAnsi="Times New Roman" w:cs="Times New Roman"/>
                <w:b/>
                <w:bCs/>
                <w:color w:val="000000"/>
                <w:sz w:val="18"/>
                <w:szCs w:val="16"/>
                <w:lang w:val="en-US" w:eastAsia="zh-CN"/>
              </w:rPr>
            </w:pPr>
          </w:p>
        </w:tc>
        <w:tc>
          <w:tcPr>
            <w:tcW w:w="1566" w:type="dxa"/>
            <w:tcBorders>
              <w:top w:val="nil"/>
              <w:left w:val="nil"/>
              <w:bottom w:val="nil"/>
              <w:right w:val="nil"/>
            </w:tcBorders>
            <w:shd w:val="clear" w:color="auto" w:fill="auto"/>
            <w:noWrap/>
            <w:vAlign w:val="center"/>
            <w:hideMark/>
          </w:tcPr>
          <w:p w14:paraId="1CB10D21" w14:textId="77777777" w:rsidR="002A70BA" w:rsidRPr="002A70BA" w:rsidRDefault="002A70BA" w:rsidP="002A70BA">
            <w:pPr>
              <w:spacing w:after="0" w:line="240" w:lineRule="auto"/>
              <w:rPr>
                <w:rFonts w:ascii="Times New Roman" w:hAnsi="Times New Roman" w:cs="Times New Roman"/>
                <w:color w:val="000000"/>
                <w:sz w:val="16"/>
                <w:szCs w:val="16"/>
                <w:lang w:val="en-US" w:eastAsia="zh-CN"/>
              </w:rPr>
            </w:pPr>
            <w:r w:rsidRPr="002A70BA">
              <w:rPr>
                <w:rFonts w:ascii="Times New Roman" w:hAnsi="Times New Roman" w:cs="Times New Roman"/>
                <w:color w:val="000000"/>
                <w:sz w:val="18"/>
                <w:szCs w:val="16"/>
                <w:lang w:eastAsia="zh-CN"/>
              </w:rPr>
              <w:t>PSN-ADCC</w:t>
            </w:r>
          </w:p>
        </w:tc>
        <w:tc>
          <w:tcPr>
            <w:tcW w:w="1572" w:type="dxa"/>
            <w:tcBorders>
              <w:top w:val="nil"/>
              <w:left w:val="nil"/>
              <w:bottom w:val="nil"/>
              <w:right w:val="nil"/>
            </w:tcBorders>
            <w:shd w:val="clear" w:color="auto" w:fill="auto"/>
            <w:noWrap/>
            <w:vAlign w:val="center"/>
            <w:hideMark/>
          </w:tcPr>
          <w:p w14:paraId="4F517A30" w14:textId="77777777" w:rsidR="002A70BA" w:rsidRPr="002A70BA" w:rsidRDefault="002A70BA" w:rsidP="002A70BA">
            <w:pPr>
              <w:spacing w:after="0" w:line="240" w:lineRule="auto"/>
              <w:jc w:val="center"/>
              <w:rPr>
                <w:rFonts w:ascii="Times New Roman" w:hAnsi="Times New Roman" w:cs="Times New Roman"/>
                <w:color w:val="000000"/>
                <w:sz w:val="16"/>
                <w:szCs w:val="16"/>
                <w:lang w:val="en-US" w:eastAsia="zh-CN"/>
              </w:rPr>
            </w:pPr>
            <w:r w:rsidRPr="002A70BA">
              <w:rPr>
                <w:rFonts w:ascii="Times New Roman" w:hAnsi="Times New Roman" w:cs="Times New Roman"/>
                <w:color w:val="000000"/>
                <w:sz w:val="18"/>
                <w:szCs w:val="16"/>
                <w:lang w:eastAsia="zh-CN"/>
              </w:rPr>
              <w:t>16.16</w:t>
            </w:r>
            <w:r w:rsidRPr="002A70BA">
              <w:rPr>
                <w:rFonts w:ascii="Times New Roman" w:hAnsi="Times New Roman" w:cs="Times New Roman"/>
                <w:color w:val="000000"/>
                <w:sz w:val="16"/>
                <w:szCs w:val="16"/>
                <w:lang w:eastAsia="zh-CN"/>
              </w:rPr>
              <w:t>%</w:t>
            </w:r>
          </w:p>
        </w:tc>
        <w:tc>
          <w:tcPr>
            <w:tcW w:w="1413" w:type="dxa"/>
            <w:tcBorders>
              <w:top w:val="nil"/>
              <w:left w:val="nil"/>
              <w:bottom w:val="nil"/>
              <w:right w:val="nil"/>
            </w:tcBorders>
            <w:shd w:val="clear" w:color="auto" w:fill="auto"/>
            <w:noWrap/>
            <w:vAlign w:val="center"/>
            <w:hideMark/>
          </w:tcPr>
          <w:p w14:paraId="03C95D0E" w14:textId="77777777" w:rsidR="002A70BA" w:rsidRPr="002A70BA" w:rsidRDefault="002A70BA" w:rsidP="002A70BA">
            <w:pPr>
              <w:spacing w:after="0" w:line="240" w:lineRule="auto"/>
              <w:jc w:val="center"/>
              <w:rPr>
                <w:rFonts w:ascii="Times New Roman" w:hAnsi="Times New Roman" w:cs="Times New Roman"/>
                <w:color w:val="000000"/>
                <w:sz w:val="16"/>
                <w:szCs w:val="16"/>
                <w:lang w:val="en-US" w:eastAsia="zh-CN"/>
              </w:rPr>
            </w:pPr>
            <w:r w:rsidRPr="002A70BA">
              <w:rPr>
                <w:rFonts w:ascii="Times New Roman" w:hAnsi="Times New Roman" w:cs="Times New Roman"/>
                <w:color w:val="000000"/>
                <w:sz w:val="18"/>
                <w:szCs w:val="16"/>
                <w:lang w:eastAsia="zh-CN"/>
              </w:rPr>
              <w:t>4.2995</w:t>
            </w:r>
          </w:p>
        </w:tc>
        <w:tc>
          <w:tcPr>
            <w:tcW w:w="1297" w:type="dxa"/>
            <w:tcBorders>
              <w:top w:val="nil"/>
              <w:left w:val="nil"/>
              <w:bottom w:val="nil"/>
              <w:right w:val="nil"/>
            </w:tcBorders>
            <w:shd w:val="clear" w:color="auto" w:fill="auto"/>
            <w:noWrap/>
            <w:vAlign w:val="center"/>
            <w:hideMark/>
          </w:tcPr>
          <w:p w14:paraId="5F039EDA" w14:textId="77777777" w:rsidR="002A70BA" w:rsidRPr="002A70BA" w:rsidRDefault="002A70BA" w:rsidP="002A70BA">
            <w:pPr>
              <w:spacing w:after="0" w:line="240" w:lineRule="auto"/>
              <w:jc w:val="center"/>
              <w:rPr>
                <w:rFonts w:ascii="Times New Roman" w:hAnsi="Times New Roman" w:cs="Times New Roman"/>
                <w:color w:val="000000"/>
                <w:sz w:val="16"/>
                <w:szCs w:val="16"/>
                <w:lang w:val="en-US" w:eastAsia="zh-CN"/>
              </w:rPr>
            </w:pPr>
            <w:r w:rsidRPr="002A70BA">
              <w:rPr>
                <w:rFonts w:ascii="Times New Roman" w:hAnsi="Times New Roman" w:cs="Times New Roman"/>
                <w:color w:val="000000"/>
                <w:sz w:val="18"/>
                <w:szCs w:val="16"/>
                <w:lang w:eastAsia="zh-CN"/>
              </w:rPr>
              <w:t>2.0921</w:t>
            </w:r>
          </w:p>
        </w:tc>
        <w:tc>
          <w:tcPr>
            <w:tcW w:w="1614" w:type="dxa"/>
            <w:tcBorders>
              <w:top w:val="nil"/>
              <w:left w:val="nil"/>
              <w:bottom w:val="nil"/>
              <w:right w:val="nil"/>
            </w:tcBorders>
            <w:shd w:val="clear" w:color="auto" w:fill="auto"/>
            <w:noWrap/>
            <w:vAlign w:val="center"/>
            <w:hideMark/>
          </w:tcPr>
          <w:p w14:paraId="28F1F6F3" w14:textId="77777777" w:rsidR="002A70BA" w:rsidRPr="002A70BA" w:rsidRDefault="002A70BA" w:rsidP="002A70BA">
            <w:pPr>
              <w:spacing w:after="0" w:line="240" w:lineRule="auto"/>
              <w:jc w:val="center"/>
              <w:rPr>
                <w:rFonts w:ascii="Times New Roman" w:hAnsi="Times New Roman" w:cs="Times New Roman"/>
                <w:color w:val="000000"/>
                <w:sz w:val="16"/>
                <w:szCs w:val="16"/>
                <w:lang w:val="en-US" w:eastAsia="zh-CN"/>
              </w:rPr>
            </w:pPr>
            <w:r w:rsidRPr="002A70BA">
              <w:rPr>
                <w:rFonts w:ascii="Times New Roman" w:hAnsi="Times New Roman" w:cs="Times New Roman"/>
                <w:color w:val="000000"/>
                <w:sz w:val="18"/>
                <w:szCs w:val="16"/>
                <w:lang w:eastAsia="zh-CN"/>
              </w:rPr>
              <w:t>6.70</w:t>
            </w:r>
            <w:r w:rsidRPr="002A70BA">
              <w:rPr>
                <w:rFonts w:ascii="Times New Roman" w:hAnsi="Times New Roman" w:cs="Times New Roman"/>
                <w:color w:val="000000"/>
                <w:sz w:val="16"/>
                <w:szCs w:val="16"/>
                <w:lang w:eastAsia="zh-CN"/>
              </w:rPr>
              <w:t>%</w:t>
            </w:r>
          </w:p>
        </w:tc>
      </w:tr>
      <w:tr w:rsidR="002A70BA" w:rsidRPr="002A70BA" w14:paraId="3B52E704" w14:textId="77777777" w:rsidTr="002A70BA">
        <w:trPr>
          <w:divId w:val="1238513505"/>
          <w:trHeight w:val="285"/>
          <w:jc w:val="center"/>
        </w:trPr>
        <w:tc>
          <w:tcPr>
            <w:tcW w:w="1179" w:type="dxa"/>
            <w:vMerge/>
            <w:tcBorders>
              <w:top w:val="nil"/>
              <w:left w:val="nil"/>
              <w:bottom w:val="single" w:sz="8" w:space="0" w:color="000000"/>
              <w:right w:val="nil"/>
            </w:tcBorders>
            <w:vAlign w:val="center"/>
            <w:hideMark/>
          </w:tcPr>
          <w:p w14:paraId="1CBE808F" w14:textId="77777777" w:rsidR="002A70BA" w:rsidRPr="002A70BA" w:rsidRDefault="002A70BA" w:rsidP="002A70BA">
            <w:pPr>
              <w:spacing w:after="0" w:line="240" w:lineRule="auto"/>
              <w:rPr>
                <w:rFonts w:ascii="Times New Roman" w:hAnsi="Times New Roman" w:cs="Times New Roman"/>
                <w:b/>
                <w:bCs/>
                <w:color w:val="000000"/>
                <w:sz w:val="18"/>
                <w:szCs w:val="16"/>
                <w:lang w:val="en-US" w:eastAsia="zh-CN"/>
              </w:rPr>
            </w:pPr>
          </w:p>
        </w:tc>
        <w:tc>
          <w:tcPr>
            <w:tcW w:w="1566" w:type="dxa"/>
            <w:tcBorders>
              <w:top w:val="nil"/>
              <w:left w:val="nil"/>
              <w:bottom w:val="single" w:sz="8" w:space="0" w:color="auto"/>
              <w:right w:val="nil"/>
            </w:tcBorders>
            <w:shd w:val="clear" w:color="auto" w:fill="auto"/>
            <w:noWrap/>
            <w:vAlign w:val="center"/>
            <w:hideMark/>
          </w:tcPr>
          <w:p w14:paraId="5356AB04" w14:textId="77777777" w:rsidR="002A70BA" w:rsidRPr="002A70BA" w:rsidRDefault="002A70BA" w:rsidP="002A70BA">
            <w:pPr>
              <w:spacing w:after="0" w:line="240" w:lineRule="auto"/>
              <w:rPr>
                <w:rFonts w:ascii="Times New Roman" w:hAnsi="Times New Roman" w:cs="Times New Roman"/>
                <w:color w:val="000000"/>
                <w:sz w:val="16"/>
                <w:szCs w:val="16"/>
                <w:lang w:val="en-US" w:eastAsia="zh-CN"/>
              </w:rPr>
            </w:pPr>
            <w:r w:rsidRPr="002A70BA">
              <w:rPr>
                <w:rFonts w:ascii="Times New Roman" w:hAnsi="Times New Roman" w:cs="Times New Roman"/>
                <w:color w:val="000000"/>
                <w:sz w:val="18"/>
                <w:szCs w:val="16"/>
                <w:lang w:eastAsia="zh-CN"/>
              </w:rPr>
              <w:t>PSN-GAS</w:t>
            </w:r>
          </w:p>
        </w:tc>
        <w:tc>
          <w:tcPr>
            <w:tcW w:w="1572" w:type="dxa"/>
            <w:tcBorders>
              <w:top w:val="nil"/>
              <w:left w:val="nil"/>
              <w:bottom w:val="single" w:sz="8" w:space="0" w:color="auto"/>
              <w:right w:val="nil"/>
            </w:tcBorders>
            <w:shd w:val="clear" w:color="auto" w:fill="auto"/>
            <w:noWrap/>
            <w:vAlign w:val="center"/>
            <w:hideMark/>
          </w:tcPr>
          <w:p w14:paraId="3EEB93B7" w14:textId="77777777" w:rsidR="002A70BA" w:rsidRPr="002A70BA" w:rsidRDefault="002A70BA" w:rsidP="002A70BA">
            <w:pPr>
              <w:spacing w:after="0" w:line="240" w:lineRule="auto"/>
              <w:jc w:val="center"/>
              <w:rPr>
                <w:rFonts w:ascii="Times New Roman" w:hAnsi="Times New Roman" w:cs="Times New Roman"/>
                <w:color w:val="000000"/>
                <w:sz w:val="16"/>
                <w:szCs w:val="16"/>
                <w:lang w:val="en-US" w:eastAsia="zh-CN"/>
              </w:rPr>
            </w:pPr>
            <w:r w:rsidRPr="002A70BA">
              <w:rPr>
                <w:rFonts w:ascii="Times New Roman" w:hAnsi="Times New Roman" w:cs="Times New Roman"/>
                <w:color w:val="000000"/>
                <w:sz w:val="18"/>
                <w:szCs w:val="16"/>
                <w:lang w:eastAsia="zh-CN"/>
              </w:rPr>
              <w:t>16.65</w:t>
            </w:r>
            <w:r w:rsidRPr="002A70BA">
              <w:rPr>
                <w:rFonts w:ascii="Times New Roman" w:hAnsi="Times New Roman" w:cs="Times New Roman"/>
                <w:color w:val="000000"/>
                <w:sz w:val="16"/>
                <w:szCs w:val="16"/>
                <w:lang w:eastAsia="zh-CN"/>
              </w:rPr>
              <w:t>%</w:t>
            </w:r>
          </w:p>
        </w:tc>
        <w:tc>
          <w:tcPr>
            <w:tcW w:w="1413" w:type="dxa"/>
            <w:tcBorders>
              <w:top w:val="nil"/>
              <w:left w:val="nil"/>
              <w:bottom w:val="single" w:sz="8" w:space="0" w:color="auto"/>
              <w:right w:val="nil"/>
            </w:tcBorders>
            <w:shd w:val="clear" w:color="auto" w:fill="auto"/>
            <w:noWrap/>
            <w:vAlign w:val="center"/>
            <w:hideMark/>
          </w:tcPr>
          <w:p w14:paraId="6E8EB675" w14:textId="77777777" w:rsidR="002A70BA" w:rsidRPr="002A70BA" w:rsidRDefault="002A70BA" w:rsidP="002A70BA">
            <w:pPr>
              <w:spacing w:after="0" w:line="240" w:lineRule="auto"/>
              <w:jc w:val="center"/>
              <w:rPr>
                <w:rFonts w:ascii="Times New Roman" w:hAnsi="Times New Roman" w:cs="Times New Roman"/>
                <w:color w:val="000000"/>
                <w:sz w:val="16"/>
                <w:szCs w:val="16"/>
                <w:lang w:val="en-US" w:eastAsia="zh-CN"/>
              </w:rPr>
            </w:pPr>
            <w:r w:rsidRPr="002A70BA">
              <w:rPr>
                <w:rFonts w:ascii="Times New Roman" w:hAnsi="Times New Roman" w:cs="Times New Roman"/>
                <w:color w:val="000000"/>
                <w:sz w:val="18"/>
                <w:szCs w:val="16"/>
                <w:lang w:eastAsia="zh-CN"/>
              </w:rPr>
              <w:t>4.4627</w:t>
            </w:r>
          </w:p>
        </w:tc>
        <w:tc>
          <w:tcPr>
            <w:tcW w:w="1297" w:type="dxa"/>
            <w:tcBorders>
              <w:top w:val="nil"/>
              <w:left w:val="nil"/>
              <w:bottom w:val="single" w:sz="8" w:space="0" w:color="auto"/>
              <w:right w:val="nil"/>
            </w:tcBorders>
            <w:shd w:val="clear" w:color="auto" w:fill="auto"/>
            <w:noWrap/>
            <w:vAlign w:val="center"/>
            <w:hideMark/>
          </w:tcPr>
          <w:p w14:paraId="73FAA4AE" w14:textId="77777777" w:rsidR="002A70BA" w:rsidRPr="002A70BA" w:rsidRDefault="002A70BA" w:rsidP="002A70BA">
            <w:pPr>
              <w:spacing w:after="0" w:line="240" w:lineRule="auto"/>
              <w:jc w:val="center"/>
              <w:rPr>
                <w:rFonts w:ascii="Times New Roman" w:hAnsi="Times New Roman" w:cs="Times New Roman"/>
                <w:color w:val="000000"/>
                <w:sz w:val="16"/>
                <w:szCs w:val="16"/>
                <w:lang w:val="en-US" w:eastAsia="zh-CN"/>
              </w:rPr>
            </w:pPr>
            <w:r w:rsidRPr="002A70BA">
              <w:rPr>
                <w:rFonts w:ascii="Times New Roman" w:hAnsi="Times New Roman" w:cs="Times New Roman"/>
                <w:color w:val="000000"/>
                <w:sz w:val="18"/>
                <w:szCs w:val="16"/>
                <w:lang w:eastAsia="zh-CN"/>
              </w:rPr>
              <w:t>2.1779</w:t>
            </w:r>
          </w:p>
        </w:tc>
        <w:tc>
          <w:tcPr>
            <w:tcW w:w="1614" w:type="dxa"/>
            <w:tcBorders>
              <w:top w:val="nil"/>
              <w:left w:val="nil"/>
              <w:bottom w:val="single" w:sz="8" w:space="0" w:color="auto"/>
              <w:right w:val="nil"/>
            </w:tcBorders>
            <w:shd w:val="clear" w:color="auto" w:fill="auto"/>
            <w:noWrap/>
            <w:vAlign w:val="center"/>
            <w:hideMark/>
          </w:tcPr>
          <w:p w14:paraId="718CA2EA" w14:textId="77777777" w:rsidR="002A70BA" w:rsidRPr="002A70BA" w:rsidRDefault="002A70BA" w:rsidP="002A70BA">
            <w:pPr>
              <w:spacing w:after="0" w:line="240" w:lineRule="auto"/>
              <w:jc w:val="center"/>
              <w:rPr>
                <w:rFonts w:ascii="Times New Roman" w:hAnsi="Times New Roman" w:cs="Times New Roman"/>
                <w:color w:val="000000"/>
                <w:sz w:val="16"/>
                <w:szCs w:val="16"/>
                <w:lang w:val="en-US" w:eastAsia="zh-CN"/>
              </w:rPr>
            </w:pPr>
            <w:r w:rsidRPr="002A70BA">
              <w:rPr>
                <w:rFonts w:ascii="Times New Roman" w:hAnsi="Times New Roman" w:cs="Times New Roman"/>
                <w:color w:val="000000"/>
                <w:sz w:val="18"/>
                <w:szCs w:val="16"/>
                <w:lang w:eastAsia="zh-CN"/>
              </w:rPr>
              <w:t>6.66</w:t>
            </w:r>
            <w:r w:rsidRPr="002A70BA">
              <w:rPr>
                <w:rFonts w:ascii="Times New Roman" w:hAnsi="Times New Roman" w:cs="Times New Roman"/>
                <w:color w:val="000000"/>
                <w:sz w:val="16"/>
                <w:szCs w:val="16"/>
                <w:lang w:eastAsia="zh-CN"/>
              </w:rPr>
              <w:t>%</w:t>
            </w:r>
          </w:p>
        </w:tc>
      </w:tr>
      <w:tr w:rsidR="002A70BA" w:rsidRPr="002A70BA" w14:paraId="2C3BBE09" w14:textId="77777777" w:rsidTr="002A70BA">
        <w:trPr>
          <w:divId w:val="1238513505"/>
          <w:trHeight w:val="270"/>
          <w:jc w:val="center"/>
        </w:trPr>
        <w:tc>
          <w:tcPr>
            <w:tcW w:w="1179" w:type="dxa"/>
            <w:vMerge w:val="restart"/>
            <w:tcBorders>
              <w:top w:val="nil"/>
              <w:left w:val="nil"/>
              <w:bottom w:val="single" w:sz="8" w:space="0" w:color="000000"/>
              <w:right w:val="nil"/>
            </w:tcBorders>
            <w:shd w:val="clear" w:color="auto" w:fill="auto"/>
            <w:noWrap/>
            <w:vAlign w:val="center"/>
            <w:hideMark/>
          </w:tcPr>
          <w:p w14:paraId="76754F9A" w14:textId="77777777" w:rsidR="002A70BA" w:rsidRPr="002A70BA" w:rsidRDefault="002A70BA" w:rsidP="002A70BA">
            <w:pPr>
              <w:spacing w:after="0" w:line="240" w:lineRule="auto"/>
              <w:jc w:val="center"/>
              <w:rPr>
                <w:rFonts w:ascii="Times New Roman" w:hAnsi="Times New Roman" w:cs="Times New Roman"/>
                <w:b/>
                <w:bCs/>
                <w:color w:val="000000"/>
                <w:sz w:val="16"/>
                <w:szCs w:val="16"/>
                <w:lang w:val="en-US" w:eastAsia="zh-CN"/>
              </w:rPr>
            </w:pPr>
            <w:r w:rsidRPr="002A70BA">
              <w:rPr>
                <w:rFonts w:ascii="Times New Roman" w:hAnsi="Times New Roman" w:cs="Times New Roman"/>
                <w:b/>
                <w:bCs/>
                <w:color w:val="000000"/>
                <w:sz w:val="18"/>
                <w:szCs w:val="16"/>
                <w:lang w:eastAsia="zh-CN"/>
              </w:rPr>
              <w:t>SPY-QQQ</w:t>
            </w:r>
          </w:p>
        </w:tc>
        <w:tc>
          <w:tcPr>
            <w:tcW w:w="1566" w:type="dxa"/>
            <w:tcBorders>
              <w:top w:val="nil"/>
              <w:left w:val="nil"/>
              <w:bottom w:val="nil"/>
              <w:right w:val="nil"/>
            </w:tcBorders>
            <w:shd w:val="clear" w:color="auto" w:fill="auto"/>
            <w:noWrap/>
            <w:vAlign w:val="center"/>
            <w:hideMark/>
          </w:tcPr>
          <w:p w14:paraId="0D7BCE45" w14:textId="77777777" w:rsidR="002A70BA" w:rsidRPr="002A70BA" w:rsidRDefault="002A70BA" w:rsidP="002A70BA">
            <w:pPr>
              <w:spacing w:after="0" w:line="240" w:lineRule="auto"/>
              <w:rPr>
                <w:rFonts w:ascii="Times New Roman" w:hAnsi="Times New Roman" w:cs="Times New Roman"/>
                <w:color w:val="000000"/>
                <w:sz w:val="16"/>
                <w:szCs w:val="16"/>
                <w:lang w:val="en-US" w:eastAsia="zh-CN"/>
              </w:rPr>
            </w:pPr>
            <w:r w:rsidRPr="002A70BA">
              <w:rPr>
                <w:rFonts w:ascii="Times New Roman" w:hAnsi="Times New Roman" w:cs="Times New Roman"/>
                <w:color w:val="000000"/>
                <w:sz w:val="18"/>
                <w:szCs w:val="16"/>
                <w:lang w:eastAsia="zh-CN"/>
              </w:rPr>
              <w:t>ARMA-DCC</w:t>
            </w:r>
          </w:p>
        </w:tc>
        <w:tc>
          <w:tcPr>
            <w:tcW w:w="1572" w:type="dxa"/>
            <w:tcBorders>
              <w:top w:val="nil"/>
              <w:left w:val="nil"/>
              <w:bottom w:val="nil"/>
              <w:right w:val="nil"/>
            </w:tcBorders>
            <w:shd w:val="clear" w:color="auto" w:fill="auto"/>
            <w:noWrap/>
            <w:vAlign w:val="center"/>
            <w:hideMark/>
          </w:tcPr>
          <w:p w14:paraId="61A4E257" w14:textId="77777777" w:rsidR="002A70BA" w:rsidRPr="002A70BA" w:rsidRDefault="002A70BA" w:rsidP="002A70BA">
            <w:pPr>
              <w:spacing w:after="0" w:line="240" w:lineRule="auto"/>
              <w:jc w:val="center"/>
              <w:rPr>
                <w:rFonts w:ascii="Times New Roman" w:hAnsi="Times New Roman" w:cs="Times New Roman"/>
                <w:color w:val="000000"/>
                <w:sz w:val="16"/>
                <w:szCs w:val="16"/>
                <w:lang w:val="en-US" w:eastAsia="zh-CN"/>
              </w:rPr>
            </w:pPr>
            <w:r w:rsidRPr="002A70BA">
              <w:rPr>
                <w:rFonts w:ascii="Times New Roman" w:hAnsi="Times New Roman" w:cs="Times New Roman"/>
                <w:color w:val="000000"/>
                <w:sz w:val="18"/>
                <w:szCs w:val="16"/>
                <w:lang w:eastAsia="zh-CN"/>
              </w:rPr>
              <w:t>15.01</w:t>
            </w:r>
            <w:r w:rsidRPr="002A70BA">
              <w:rPr>
                <w:rFonts w:ascii="Times New Roman" w:hAnsi="Times New Roman" w:cs="Times New Roman"/>
                <w:color w:val="000000"/>
                <w:sz w:val="16"/>
                <w:szCs w:val="16"/>
                <w:lang w:eastAsia="zh-CN"/>
              </w:rPr>
              <w:t>%</w:t>
            </w:r>
          </w:p>
        </w:tc>
        <w:tc>
          <w:tcPr>
            <w:tcW w:w="1413" w:type="dxa"/>
            <w:tcBorders>
              <w:top w:val="nil"/>
              <w:left w:val="nil"/>
              <w:bottom w:val="nil"/>
              <w:right w:val="nil"/>
            </w:tcBorders>
            <w:shd w:val="clear" w:color="auto" w:fill="auto"/>
            <w:noWrap/>
            <w:vAlign w:val="center"/>
            <w:hideMark/>
          </w:tcPr>
          <w:p w14:paraId="0D8C0311" w14:textId="77777777" w:rsidR="002A70BA" w:rsidRPr="002A70BA" w:rsidRDefault="002A70BA" w:rsidP="002A70BA">
            <w:pPr>
              <w:spacing w:after="0" w:line="240" w:lineRule="auto"/>
              <w:jc w:val="center"/>
              <w:rPr>
                <w:rFonts w:ascii="Times New Roman" w:hAnsi="Times New Roman" w:cs="Times New Roman"/>
                <w:color w:val="000000"/>
                <w:sz w:val="16"/>
                <w:szCs w:val="16"/>
                <w:lang w:val="en-US" w:eastAsia="zh-CN"/>
              </w:rPr>
            </w:pPr>
            <w:r w:rsidRPr="002A70BA">
              <w:rPr>
                <w:rFonts w:ascii="Times New Roman" w:hAnsi="Times New Roman" w:cs="Times New Roman"/>
                <w:color w:val="000000"/>
                <w:sz w:val="18"/>
                <w:szCs w:val="16"/>
                <w:lang w:eastAsia="zh-CN"/>
              </w:rPr>
              <w:t>3.9402</w:t>
            </w:r>
          </w:p>
        </w:tc>
        <w:tc>
          <w:tcPr>
            <w:tcW w:w="1297" w:type="dxa"/>
            <w:tcBorders>
              <w:top w:val="nil"/>
              <w:left w:val="nil"/>
              <w:bottom w:val="nil"/>
              <w:right w:val="nil"/>
            </w:tcBorders>
            <w:shd w:val="clear" w:color="auto" w:fill="auto"/>
            <w:noWrap/>
            <w:vAlign w:val="center"/>
            <w:hideMark/>
          </w:tcPr>
          <w:p w14:paraId="4F5E6663" w14:textId="77777777" w:rsidR="002A70BA" w:rsidRPr="002A70BA" w:rsidRDefault="002A70BA" w:rsidP="002A70BA">
            <w:pPr>
              <w:spacing w:after="0" w:line="240" w:lineRule="auto"/>
              <w:jc w:val="center"/>
              <w:rPr>
                <w:rFonts w:ascii="Times New Roman" w:hAnsi="Times New Roman" w:cs="Times New Roman"/>
                <w:color w:val="000000"/>
                <w:sz w:val="16"/>
                <w:szCs w:val="16"/>
                <w:lang w:val="en-US" w:eastAsia="zh-CN"/>
              </w:rPr>
            </w:pPr>
            <w:r w:rsidRPr="002A70BA">
              <w:rPr>
                <w:rFonts w:ascii="Times New Roman" w:hAnsi="Times New Roman" w:cs="Times New Roman"/>
                <w:color w:val="000000"/>
                <w:sz w:val="18"/>
                <w:szCs w:val="16"/>
                <w:lang w:eastAsia="zh-CN"/>
              </w:rPr>
              <w:t>1.9809</w:t>
            </w:r>
          </w:p>
        </w:tc>
        <w:tc>
          <w:tcPr>
            <w:tcW w:w="1614" w:type="dxa"/>
            <w:tcBorders>
              <w:top w:val="nil"/>
              <w:left w:val="nil"/>
              <w:bottom w:val="nil"/>
              <w:right w:val="nil"/>
            </w:tcBorders>
            <w:shd w:val="clear" w:color="auto" w:fill="auto"/>
            <w:noWrap/>
            <w:vAlign w:val="center"/>
            <w:hideMark/>
          </w:tcPr>
          <w:p w14:paraId="738ABB2E" w14:textId="77777777" w:rsidR="002A70BA" w:rsidRPr="002A70BA" w:rsidRDefault="002A70BA" w:rsidP="002A70BA">
            <w:pPr>
              <w:spacing w:after="0" w:line="240" w:lineRule="auto"/>
              <w:jc w:val="center"/>
              <w:rPr>
                <w:rFonts w:ascii="Times New Roman" w:hAnsi="Times New Roman" w:cs="Times New Roman"/>
                <w:color w:val="000000"/>
                <w:sz w:val="16"/>
                <w:szCs w:val="16"/>
                <w:lang w:val="en-US" w:eastAsia="zh-CN"/>
              </w:rPr>
            </w:pPr>
            <w:r w:rsidRPr="002A70BA">
              <w:rPr>
                <w:rFonts w:ascii="Times New Roman" w:hAnsi="Times New Roman" w:cs="Times New Roman"/>
                <w:color w:val="000000"/>
                <w:sz w:val="18"/>
                <w:szCs w:val="16"/>
                <w:lang w:eastAsia="zh-CN"/>
              </w:rPr>
              <w:t>7.60</w:t>
            </w:r>
            <w:r w:rsidRPr="002A70BA">
              <w:rPr>
                <w:rFonts w:ascii="Times New Roman" w:hAnsi="Times New Roman" w:cs="Times New Roman"/>
                <w:color w:val="000000"/>
                <w:sz w:val="16"/>
                <w:szCs w:val="16"/>
                <w:lang w:eastAsia="zh-CN"/>
              </w:rPr>
              <w:t>%</w:t>
            </w:r>
          </w:p>
        </w:tc>
      </w:tr>
      <w:tr w:rsidR="002A70BA" w:rsidRPr="002A70BA" w14:paraId="3D714836" w14:textId="77777777" w:rsidTr="002A70BA">
        <w:trPr>
          <w:divId w:val="1238513505"/>
          <w:trHeight w:val="270"/>
          <w:jc w:val="center"/>
        </w:trPr>
        <w:tc>
          <w:tcPr>
            <w:tcW w:w="1179" w:type="dxa"/>
            <w:vMerge/>
            <w:tcBorders>
              <w:top w:val="nil"/>
              <w:left w:val="nil"/>
              <w:bottom w:val="single" w:sz="8" w:space="0" w:color="000000"/>
              <w:right w:val="nil"/>
            </w:tcBorders>
            <w:vAlign w:val="center"/>
            <w:hideMark/>
          </w:tcPr>
          <w:p w14:paraId="0AF62F85" w14:textId="77777777" w:rsidR="002A70BA" w:rsidRPr="002A70BA" w:rsidRDefault="002A70BA" w:rsidP="002A70BA">
            <w:pPr>
              <w:spacing w:after="0" w:line="240" w:lineRule="auto"/>
              <w:rPr>
                <w:rFonts w:ascii="Times New Roman" w:hAnsi="Times New Roman" w:cs="Times New Roman"/>
                <w:b/>
                <w:bCs/>
                <w:color w:val="000000"/>
                <w:sz w:val="18"/>
                <w:szCs w:val="16"/>
                <w:lang w:val="en-US" w:eastAsia="zh-CN"/>
              </w:rPr>
            </w:pPr>
          </w:p>
        </w:tc>
        <w:tc>
          <w:tcPr>
            <w:tcW w:w="1566" w:type="dxa"/>
            <w:tcBorders>
              <w:top w:val="nil"/>
              <w:left w:val="nil"/>
              <w:bottom w:val="nil"/>
              <w:right w:val="nil"/>
            </w:tcBorders>
            <w:shd w:val="clear" w:color="auto" w:fill="auto"/>
            <w:noWrap/>
            <w:vAlign w:val="center"/>
            <w:hideMark/>
          </w:tcPr>
          <w:p w14:paraId="2189C966" w14:textId="77777777" w:rsidR="002A70BA" w:rsidRPr="002A70BA" w:rsidRDefault="002A70BA" w:rsidP="002A70BA">
            <w:pPr>
              <w:spacing w:after="0" w:line="240" w:lineRule="auto"/>
              <w:rPr>
                <w:rFonts w:ascii="Times New Roman" w:hAnsi="Times New Roman" w:cs="Times New Roman"/>
                <w:color w:val="000000"/>
                <w:sz w:val="16"/>
                <w:szCs w:val="16"/>
                <w:lang w:val="en-US" w:eastAsia="zh-CN"/>
              </w:rPr>
            </w:pPr>
            <w:r w:rsidRPr="002A70BA">
              <w:rPr>
                <w:rFonts w:ascii="Times New Roman" w:hAnsi="Times New Roman" w:cs="Times New Roman"/>
                <w:color w:val="000000"/>
                <w:sz w:val="18"/>
                <w:szCs w:val="16"/>
                <w:lang w:eastAsia="zh-CN"/>
              </w:rPr>
              <w:t>ARMA-ADCC</w:t>
            </w:r>
          </w:p>
        </w:tc>
        <w:tc>
          <w:tcPr>
            <w:tcW w:w="1572" w:type="dxa"/>
            <w:tcBorders>
              <w:top w:val="nil"/>
              <w:left w:val="nil"/>
              <w:bottom w:val="nil"/>
              <w:right w:val="nil"/>
            </w:tcBorders>
            <w:shd w:val="clear" w:color="auto" w:fill="auto"/>
            <w:noWrap/>
            <w:vAlign w:val="center"/>
            <w:hideMark/>
          </w:tcPr>
          <w:p w14:paraId="3E001DDB" w14:textId="77777777" w:rsidR="002A70BA" w:rsidRPr="002A70BA" w:rsidRDefault="002A70BA" w:rsidP="002A70BA">
            <w:pPr>
              <w:spacing w:after="0" w:line="240" w:lineRule="auto"/>
              <w:jc w:val="center"/>
              <w:rPr>
                <w:rFonts w:ascii="Times New Roman" w:hAnsi="Times New Roman" w:cs="Times New Roman"/>
                <w:color w:val="000000"/>
                <w:sz w:val="16"/>
                <w:szCs w:val="16"/>
                <w:lang w:val="en-US" w:eastAsia="zh-CN"/>
              </w:rPr>
            </w:pPr>
            <w:r w:rsidRPr="002A70BA">
              <w:rPr>
                <w:rFonts w:ascii="Times New Roman" w:hAnsi="Times New Roman" w:cs="Times New Roman"/>
                <w:color w:val="000000"/>
                <w:sz w:val="18"/>
                <w:szCs w:val="16"/>
                <w:lang w:eastAsia="zh-CN"/>
              </w:rPr>
              <w:t>15.52</w:t>
            </w:r>
            <w:r w:rsidRPr="002A70BA">
              <w:rPr>
                <w:rFonts w:ascii="Times New Roman" w:hAnsi="Times New Roman" w:cs="Times New Roman"/>
                <w:color w:val="000000"/>
                <w:sz w:val="16"/>
                <w:szCs w:val="16"/>
                <w:lang w:eastAsia="zh-CN"/>
              </w:rPr>
              <w:t>%</w:t>
            </w:r>
          </w:p>
        </w:tc>
        <w:tc>
          <w:tcPr>
            <w:tcW w:w="1413" w:type="dxa"/>
            <w:tcBorders>
              <w:top w:val="nil"/>
              <w:left w:val="nil"/>
              <w:bottom w:val="nil"/>
              <w:right w:val="nil"/>
            </w:tcBorders>
            <w:shd w:val="clear" w:color="auto" w:fill="auto"/>
            <w:noWrap/>
            <w:vAlign w:val="center"/>
            <w:hideMark/>
          </w:tcPr>
          <w:p w14:paraId="25861F32" w14:textId="77777777" w:rsidR="002A70BA" w:rsidRPr="002A70BA" w:rsidRDefault="002A70BA" w:rsidP="002A70BA">
            <w:pPr>
              <w:spacing w:after="0" w:line="240" w:lineRule="auto"/>
              <w:jc w:val="center"/>
              <w:rPr>
                <w:rFonts w:ascii="Times New Roman" w:hAnsi="Times New Roman" w:cs="Times New Roman"/>
                <w:color w:val="000000"/>
                <w:sz w:val="16"/>
                <w:szCs w:val="16"/>
                <w:lang w:val="en-US" w:eastAsia="zh-CN"/>
              </w:rPr>
            </w:pPr>
            <w:r w:rsidRPr="002A70BA">
              <w:rPr>
                <w:rFonts w:ascii="Times New Roman" w:hAnsi="Times New Roman" w:cs="Times New Roman"/>
                <w:color w:val="000000"/>
                <w:sz w:val="18"/>
                <w:szCs w:val="16"/>
                <w:lang w:eastAsia="zh-CN"/>
              </w:rPr>
              <w:t>4.0784</w:t>
            </w:r>
          </w:p>
        </w:tc>
        <w:tc>
          <w:tcPr>
            <w:tcW w:w="1297" w:type="dxa"/>
            <w:tcBorders>
              <w:top w:val="nil"/>
              <w:left w:val="nil"/>
              <w:bottom w:val="nil"/>
              <w:right w:val="nil"/>
            </w:tcBorders>
            <w:shd w:val="clear" w:color="auto" w:fill="auto"/>
            <w:noWrap/>
            <w:vAlign w:val="center"/>
            <w:hideMark/>
          </w:tcPr>
          <w:p w14:paraId="25678354" w14:textId="77777777" w:rsidR="002A70BA" w:rsidRPr="002A70BA" w:rsidRDefault="002A70BA" w:rsidP="002A70BA">
            <w:pPr>
              <w:spacing w:after="0" w:line="240" w:lineRule="auto"/>
              <w:jc w:val="center"/>
              <w:rPr>
                <w:rFonts w:ascii="Times New Roman" w:hAnsi="Times New Roman" w:cs="Times New Roman"/>
                <w:color w:val="000000"/>
                <w:sz w:val="16"/>
                <w:szCs w:val="16"/>
                <w:lang w:val="en-US" w:eastAsia="zh-CN"/>
              </w:rPr>
            </w:pPr>
            <w:r w:rsidRPr="002A70BA">
              <w:rPr>
                <w:rFonts w:ascii="Times New Roman" w:hAnsi="Times New Roman" w:cs="Times New Roman"/>
                <w:color w:val="000000"/>
                <w:sz w:val="18"/>
                <w:szCs w:val="16"/>
                <w:lang w:eastAsia="zh-CN"/>
              </w:rPr>
              <w:t>2.0161</w:t>
            </w:r>
          </w:p>
        </w:tc>
        <w:tc>
          <w:tcPr>
            <w:tcW w:w="1614" w:type="dxa"/>
            <w:tcBorders>
              <w:top w:val="nil"/>
              <w:left w:val="nil"/>
              <w:bottom w:val="nil"/>
              <w:right w:val="nil"/>
            </w:tcBorders>
            <w:shd w:val="clear" w:color="auto" w:fill="auto"/>
            <w:noWrap/>
            <w:vAlign w:val="center"/>
            <w:hideMark/>
          </w:tcPr>
          <w:p w14:paraId="0F25EFE8" w14:textId="77777777" w:rsidR="002A70BA" w:rsidRPr="002A70BA" w:rsidRDefault="002A70BA" w:rsidP="002A70BA">
            <w:pPr>
              <w:spacing w:after="0" w:line="240" w:lineRule="auto"/>
              <w:jc w:val="center"/>
              <w:rPr>
                <w:rFonts w:ascii="Times New Roman" w:hAnsi="Times New Roman" w:cs="Times New Roman"/>
                <w:color w:val="000000"/>
                <w:sz w:val="16"/>
                <w:szCs w:val="16"/>
                <w:lang w:val="en-US" w:eastAsia="zh-CN"/>
              </w:rPr>
            </w:pPr>
            <w:r w:rsidRPr="002A70BA">
              <w:rPr>
                <w:rFonts w:ascii="Times New Roman" w:hAnsi="Times New Roman" w:cs="Times New Roman"/>
                <w:color w:val="000000"/>
                <w:sz w:val="18"/>
                <w:szCs w:val="16"/>
                <w:lang w:eastAsia="zh-CN"/>
              </w:rPr>
              <w:t>7.60</w:t>
            </w:r>
            <w:r w:rsidRPr="002A70BA">
              <w:rPr>
                <w:rFonts w:ascii="Times New Roman" w:hAnsi="Times New Roman" w:cs="Times New Roman"/>
                <w:color w:val="000000"/>
                <w:sz w:val="16"/>
                <w:szCs w:val="16"/>
                <w:lang w:eastAsia="zh-CN"/>
              </w:rPr>
              <w:t>%</w:t>
            </w:r>
          </w:p>
        </w:tc>
      </w:tr>
      <w:tr w:rsidR="002A70BA" w:rsidRPr="002A70BA" w14:paraId="553835EF" w14:textId="77777777" w:rsidTr="002A70BA">
        <w:trPr>
          <w:divId w:val="1238513505"/>
          <w:trHeight w:val="270"/>
          <w:jc w:val="center"/>
        </w:trPr>
        <w:tc>
          <w:tcPr>
            <w:tcW w:w="1179" w:type="dxa"/>
            <w:vMerge/>
            <w:tcBorders>
              <w:top w:val="nil"/>
              <w:left w:val="nil"/>
              <w:bottom w:val="single" w:sz="8" w:space="0" w:color="000000"/>
              <w:right w:val="nil"/>
            </w:tcBorders>
            <w:vAlign w:val="center"/>
            <w:hideMark/>
          </w:tcPr>
          <w:p w14:paraId="3DEC0A8C" w14:textId="77777777" w:rsidR="002A70BA" w:rsidRPr="002A70BA" w:rsidRDefault="002A70BA" w:rsidP="002A70BA">
            <w:pPr>
              <w:spacing w:after="0" w:line="240" w:lineRule="auto"/>
              <w:rPr>
                <w:rFonts w:ascii="Times New Roman" w:hAnsi="Times New Roman" w:cs="Times New Roman"/>
                <w:b/>
                <w:bCs/>
                <w:color w:val="000000"/>
                <w:sz w:val="18"/>
                <w:szCs w:val="16"/>
                <w:lang w:val="en-US" w:eastAsia="zh-CN"/>
              </w:rPr>
            </w:pPr>
          </w:p>
        </w:tc>
        <w:tc>
          <w:tcPr>
            <w:tcW w:w="1566" w:type="dxa"/>
            <w:tcBorders>
              <w:top w:val="nil"/>
              <w:left w:val="nil"/>
              <w:bottom w:val="nil"/>
              <w:right w:val="nil"/>
            </w:tcBorders>
            <w:shd w:val="clear" w:color="auto" w:fill="auto"/>
            <w:noWrap/>
            <w:vAlign w:val="center"/>
            <w:hideMark/>
          </w:tcPr>
          <w:p w14:paraId="235D68EA" w14:textId="77777777" w:rsidR="002A70BA" w:rsidRPr="002A70BA" w:rsidRDefault="002A70BA" w:rsidP="002A70BA">
            <w:pPr>
              <w:spacing w:after="0" w:line="240" w:lineRule="auto"/>
              <w:rPr>
                <w:rFonts w:ascii="Times New Roman" w:hAnsi="Times New Roman" w:cs="Times New Roman"/>
                <w:color w:val="000000"/>
                <w:sz w:val="16"/>
                <w:szCs w:val="16"/>
                <w:lang w:val="en-US" w:eastAsia="zh-CN"/>
              </w:rPr>
            </w:pPr>
            <w:r w:rsidRPr="002A70BA">
              <w:rPr>
                <w:rFonts w:ascii="Times New Roman" w:hAnsi="Times New Roman" w:cs="Times New Roman"/>
                <w:color w:val="000000"/>
                <w:sz w:val="18"/>
                <w:szCs w:val="16"/>
                <w:lang w:eastAsia="zh-CN"/>
              </w:rPr>
              <w:t>ARMA-GAS</w:t>
            </w:r>
          </w:p>
        </w:tc>
        <w:tc>
          <w:tcPr>
            <w:tcW w:w="1572" w:type="dxa"/>
            <w:tcBorders>
              <w:top w:val="nil"/>
              <w:left w:val="nil"/>
              <w:bottom w:val="nil"/>
              <w:right w:val="nil"/>
            </w:tcBorders>
            <w:shd w:val="clear" w:color="auto" w:fill="auto"/>
            <w:noWrap/>
            <w:vAlign w:val="center"/>
            <w:hideMark/>
          </w:tcPr>
          <w:p w14:paraId="518E9A7F" w14:textId="77777777" w:rsidR="002A70BA" w:rsidRPr="002A70BA" w:rsidRDefault="002A70BA" w:rsidP="002A70BA">
            <w:pPr>
              <w:spacing w:after="0" w:line="240" w:lineRule="auto"/>
              <w:jc w:val="center"/>
              <w:rPr>
                <w:rFonts w:ascii="Times New Roman" w:hAnsi="Times New Roman" w:cs="Times New Roman"/>
                <w:color w:val="000000"/>
                <w:sz w:val="16"/>
                <w:szCs w:val="16"/>
                <w:lang w:val="en-US" w:eastAsia="zh-CN"/>
              </w:rPr>
            </w:pPr>
            <w:r w:rsidRPr="002A70BA">
              <w:rPr>
                <w:rFonts w:ascii="Times New Roman" w:hAnsi="Times New Roman" w:cs="Times New Roman"/>
                <w:color w:val="000000"/>
                <w:sz w:val="18"/>
                <w:szCs w:val="16"/>
                <w:lang w:eastAsia="zh-CN"/>
              </w:rPr>
              <w:t>15.02</w:t>
            </w:r>
            <w:r w:rsidRPr="002A70BA">
              <w:rPr>
                <w:rFonts w:ascii="Times New Roman" w:hAnsi="Times New Roman" w:cs="Times New Roman"/>
                <w:color w:val="000000"/>
                <w:sz w:val="16"/>
                <w:szCs w:val="16"/>
                <w:lang w:eastAsia="zh-CN"/>
              </w:rPr>
              <w:t>%</w:t>
            </w:r>
          </w:p>
        </w:tc>
        <w:tc>
          <w:tcPr>
            <w:tcW w:w="1413" w:type="dxa"/>
            <w:tcBorders>
              <w:top w:val="nil"/>
              <w:left w:val="nil"/>
              <w:bottom w:val="nil"/>
              <w:right w:val="nil"/>
            </w:tcBorders>
            <w:shd w:val="clear" w:color="auto" w:fill="auto"/>
            <w:noWrap/>
            <w:vAlign w:val="center"/>
            <w:hideMark/>
          </w:tcPr>
          <w:p w14:paraId="66C9CA88" w14:textId="77777777" w:rsidR="002A70BA" w:rsidRPr="002A70BA" w:rsidRDefault="002A70BA" w:rsidP="002A70BA">
            <w:pPr>
              <w:spacing w:after="0" w:line="240" w:lineRule="auto"/>
              <w:jc w:val="center"/>
              <w:rPr>
                <w:rFonts w:ascii="Times New Roman" w:hAnsi="Times New Roman" w:cs="Times New Roman"/>
                <w:color w:val="000000"/>
                <w:sz w:val="16"/>
                <w:szCs w:val="16"/>
                <w:lang w:val="en-US" w:eastAsia="zh-CN"/>
              </w:rPr>
            </w:pPr>
            <w:r w:rsidRPr="002A70BA">
              <w:rPr>
                <w:rFonts w:ascii="Times New Roman" w:hAnsi="Times New Roman" w:cs="Times New Roman"/>
                <w:color w:val="000000"/>
                <w:sz w:val="18"/>
                <w:szCs w:val="16"/>
                <w:lang w:eastAsia="zh-CN"/>
              </w:rPr>
              <w:t>4.006</w:t>
            </w:r>
          </w:p>
        </w:tc>
        <w:tc>
          <w:tcPr>
            <w:tcW w:w="1297" w:type="dxa"/>
            <w:tcBorders>
              <w:top w:val="nil"/>
              <w:left w:val="nil"/>
              <w:bottom w:val="nil"/>
              <w:right w:val="nil"/>
            </w:tcBorders>
            <w:shd w:val="clear" w:color="auto" w:fill="auto"/>
            <w:noWrap/>
            <w:vAlign w:val="center"/>
            <w:hideMark/>
          </w:tcPr>
          <w:p w14:paraId="666BBFC9" w14:textId="77777777" w:rsidR="002A70BA" w:rsidRPr="002A70BA" w:rsidRDefault="002A70BA" w:rsidP="002A70BA">
            <w:pPr>
              <w:spacing w:after="0" w:line="240" w:lineRule="auto"/>
              <w:jc w:val="center"/>
              <w:rPr>
                <w:rFonts w:ascii="Times New Roman" w:hAnsi="Times New Roman" w:cs="Times New Roman"/>
                <w:color w:val="000000"/>
                <w:sz w:val="16"/>
                <w:szCs w:val="16"/>
                <w:lang w:val="en-US" w:eastAsia="zh-CN"/>
              </w:rPr>
            </w:pPr>
            <w:r w:rsidRPr="002A70BA">
              <w:rPr>
                <w:rFonts w:ascii="Times New Roman" w:hAnsi="Times New Roman" w:cs="Times New Roman"/>
                <w:color w:val="000000"/>
                <w:sz w:val="18"/>
                <w:szCs w:val="16"/>
                <w:lang w:eastAsia="zh-CN"/>
              </w:rPr>
              <w:t>1.9716</w:t>
            </w:r>
          </w:p>
        </w:tc>
        <w:tc>
          <w:tcPr>
            <w:tcW w:w="1614" w:type="dxa"/>
            <w:tcBorders>
              <w:top w:val="nil"/>
              <w:left w:val="nil"/>
              <w:bottom w:val="nil"/>
              <w:right w:val="nil"/>
            </w:tcBorders>
            <w:shd w:val="clear" w:color="auto" w:fill="auto"/>
            <w:noWrap/>
            <w:vAlign w:val="center"/>
            <w:hideMark/>
          </w:tcPr>
          <w:p w14:paraId="4EA96FF0" w14:textId="77777777" w:rsidR="002A70BA" w:rsidRPr="002A70BA" w:rsidRDefault="002A70BA" w:rsidP="002A70BA">
            <w:pPr>
              <w:spacing w:after="0" w:line="240" w:lineRule="auto"/>
              <w:jc w:val="center"/>
              <w:rPr>
                <w:rFonts w:ascii="Times New Roman" w:hAnsi="Times New Roman" w:cs="Times New Roman"/>
                <w:color w:val="000000"/>
                <w:sz w:val="16"/>
                <w:szCs w:val="16"/>
                <w:lang w:val="en-US" w:eastAsia="zh-CN"/>
              </w:rPr>
            </w:pPr>
            <w:r w:rsidRPr="002A70BA">
              <w:rPr>
                <w:rFonts w:ascii="Times New Roman" w:hAnsi="Times New Roman" w:cs="Times New Roman"/>
                <w:color w:val="000000"/>
                <w:sz w:val="18"/>
                <w:szCs w:val="16"/>
                <w:lang w:eastAsia="zh-CN"/>
              </w:rPr>
              <w:t>7.67</w:t>
            </w:r>
            <w:r w:rsidRPr="002A70BA">
              <w:rPr>
                <w:rFonts w:ascii="Times New Roman" w:hAnsi="Times New Roman" w:cs="Times New Roman"/>
                <w:color w:val="000000"/>
                <w:sz w:val="16"/>
                <w:szCs w:val="16"/>
                <w:lang w:eastAsia="zh-CN"/>
              </w:rPr>
              <w:t>%</w:t>
            </w:r>
          </w:p>
        </w:tc>
      </w:tr>
      <w:tr w:rsidR="002A70BA" w:rsidRPr="002A70BA" w14:paraId="3D588F62" w14:textId="77777777" w:rsidTr="002A70BA">
        <w:trPr>
          <w:divId w:val="1238513505"/>
          <w:trHeight w:val="270"/>
          <w:jc w:val="center"/>
        </w:trPr>
        <w:tc>
          <w:tcPr>
            <w:tcW w:w="1179" w:type="dxa"/>
            <w:vMerge/>
            <w:tcBorders>
              <w:top w:val="nil"/>
              <w:left w:val="nil"/>
              <w:bottom w:val="single" w:sz="8" w:space="0" w:color="000000"/>
              <w:right w:val="nil"/>
            </w:tcBorders>
            <w:vAlign w:val="center"/>
            <w:hideMark/>
          </w:tcPr>
          <w:p w14:paraId="6879F34E" w14:textId="77777777" w:rsidR="002A70BA" w:rsidRPr="002A70BA" w:rsidRDefault="002A70BA" w:rsidP="002A70BA">
            <w:pPr>
              <w:spacing w:after="0" w:line="240" w:lineRule="auto"/>
              <w:rPr>
                <w:rFonts w:ascii="Times New Roman" w:hAnsi="Times New Roman" w:cs="Times New Roman"/>
                <w:b/>
                <w:bCs/>
                <w:color w:val="000000"/>
                <w:sz w:val="18"/>
                <w:szCs w:val="16"/>
                <w:lang w:val="en-US" w:eastAsia="zh-CN"/>
              </w:rPr>
            </w:pPr>
          </w:p>
        </w:tc>
        <w:tc>
          <w:tcPr>
            <w:tcW w:w="1566" w:type="dxa"/>
            <w:tcBorders>
              <w:top w:val="nil"/>
              <w:left w:val="nil"/>
              <w:bottom w:val="nil"/>
              <w:right w:val="nil"/>
            </w:tcBorders>
            <w:shd w:val="clear" w:color="auto" w:fill="auto"/>
            <w:noWrap/>
            <w:vAlign w:val="center"/>
            <w:hideMark/>
          </w:tcPr>
          <w:p w14:paraId="2977DD3D" w14:textId="77777777" w:rsidR="002A70BA" w:rsidRPr="002A70BA" w:rsidRDefault="002A70BA" w:rsidP="002A70BA">
            <w:pPr>
              <w:spacing w:after="0" w:line="240" w:lineRule="auto"/>
              <w:rPr>
                <w:rFonts w:ascii="Times New Roman" w:hAnsi="Times New Roman" w:cs="Times New Roman"/>
                <w:color w:val="000000"/>
                <w:sz w:val="16"/>
                <w:szCs w:val="16"/>
                <w:lang w:val="en-US" w:eastAsia="zh-CN"/>
              </w:rPr>
            </w:pPr>
            <w:r w:rsidRPr="002A70BA">
              <w:rPr>
                <w:rFonts w:ascii="Times New Roman" w:hAnsi="Times New Roman" w:cs="Times New Roman"/>
                <w:color w:val="000000"/>
                <w:sz w:val="18"/>
                <w:szCs w:val="16"/>
                <w:lang w:eastAsia="zh-CN"/>
              </w:rPr>
              <w:t>RNN-DCC</w:t>
            </w:r>
          </w:p>
        </w:tc>
        <w:tc>
          <w:tcPr>
            <w:tcW w:w="1572" w:type="dxa"/>
            <w:tcBorders>
              <w:top w:val="nil"/>
              <w:left w:val="nil"/>
              <w:bottom w:val="nil"/>
              <w:right w:val="nil"/>
            </w:tcBorders>
            <w:shd w:val="clear" w:color="auto" w:fill="auto"/>
            <w:noWrap/>
            <w:vAlign w:val="center"/>
            <w:hideMark/>
          </w:tcPr>
          <w:p w14:paraId="766F4832" w14:textId="77777777" w:rsidR="002A70BA" w:rsidRPr="002A70BA" w:rsidRDefault="002A70BA" w:rsidP="002A70BA">
            <w:pPr>
              <w:spacing w:after="0" w:line="240" w:lineRule="auto"/>
              <w:jc w:val="center"/>
              <w:rPr>
                <w:rFonts w:ascii="Times New Roman" w:hAnsi="Times New Roman" w:cs="Times New Roman"/>
                <w:color w:val="000000"/>
                <w:sz w:val="16"/>
                <w:szCs w:val="16"/>
                <w:lang w:val="en-US" w:eastAsia="zh-CN"/>
              </w:rPr>
            </w:pPr>
            <w:r w:rsidRPr="002A70BA">
              <w:rPr>
                <w:rFonts w:ascii="Times New Roman" w:hAnsi="Times New Roman" w:cs="Times New Roman"/>
                <w:color w:val="000000"/>
                <w:sz w:val="18"/>
                <w:szCs w:val="16"/>
                <w:lang w:eastAsia="zh-CN"/>
              </w:rPr>
              <w:t>25.20</w:t>
            </w:r>
            <w:r w:rsidRPr="002A70BA">
              <w:rPr>
                <w:rFonts w:ascii="Times New Roman" w:hAnsi="Times New Roman" w:cs="Times New Roman"/>
                <w:color w:val="000000"/>
                <w:sz w:val="16"/>
                <w:szCs w:val="16"/>
                <w:lang w:eastAsia="zh-CN"/>
              </w:rPr>
              <w:t>%</w:t>
            </w:r>
          </w:p>
        </w:tc>
        <w:tc>
          <w:tcPr>
            <w:tcW w:w="1413" w:type="dxa"/>
            <w:tcBorders>
              <w:top w:val="nil"/>
              <w:left w:val="nil"/>
              <w:bottom w:val="nil"/>
              <w:right w:val="nil"/>
            </w:tcBorders>
            <w:shd w:val="clear" w:color="auto" w:fill="auto"/>
            <w:noWrap/>
            <w:vAlign w:val="center"/>
            <w:hideMark/>
          </w:tcPr>
          <w:p w14:paraId="26319A9B" w14:textId="77777777" w:rsidR="002A70BA" w:rsidRPr="002A70BA" w:rsidRDefault="002A70BA" w:rsidP="002A70BA">
            <w:pPr>
              <w:spacing w:after="0" w:line="240" w:lineRule="auto"/>
              <w:jc w:val="center"/>
              <w:rPr>
                <w:rFonts w:ascii="Times New Roman" w:hAnsi="Times New Roman" w:cs="Times New Roman"/>
                <w:color w:val="000000"/>
                <w:sz w:val="16"/>
                <w:szCs w:val="16"/>
                <w:lang w:val="en-US" w:eastAsia="zh-CN"/>
              </w:rPr>
            </w:pPr>
            <w:r w:rsidRPr="002A70BA">
              <w:rPr>
                <w:rFonts w:ascii="Times New Roman" w:hAnsi="Times New Roman" w:cs="Times New Roman"/>
                <w:color w:val="000000"/>
                <w:sz w:val="18"/>
                <w:szCs w:val="16"/>
                <w:lang w:eastAsia="zh-CN"/>
              </w:rPr>
              <w:t>6.5098</w:t>
            </w:r>
          </w:p>
        </w:tc>
        <w:tc>
          <w:tcPr>
            <w:tcW w:w="1297" w:type="dxa"/>
            <w:tcBorders>
              <w:top w:val="nil"/>
              <w:left w:val="nil"/>
              <w:bottom w:val="nil"/>
              <w:right w:val="nil"/>
            </w:tcBorders>
            <w:shd w:val="clear" w:color="auto" w:fill="auto"/>
            <w:noWrap/>
            <w:vAlign w:val="center"/>
            <w:hideMark/>
          </w:tcPr>
          <w:p w14:paraId="5804EA46" w14:textId="77777777" w:rsidR="002A70BA" w:rsidRPr="002A70BA" w:rsidRDefault="002A70BA" w:rsidP="002A70BA">
            <w:pPr>
              <w:spacing w:after="0" w:line="240" w:lineRule="auto"/>
              <w:jc w:val="center"/>
              <w:rPr>
                <w:rFonts w:ascii="Times New Roman" w:hAnsi="Times New Roman" w:cs="Times New Roman"/>
                <w:color w:val="000000"/>
                <w:sz w:val="16"/>
                <w:szCs w:val="16"/>
                <w:lang w:val="en-US" w:eastAsia="zh-CN"/>
              </w:rPr>
            </w:pPr>
            <w:r w:rsidRPr="002A70BA">
              <w:rPr>
                <w:rFonts w:ascii="Times New Roman" w:hAnsi="Times New Roman" w:cs="Times New Roman"/>
                <w:color w:val="000000"/>
                <w:sz w:val="18"/>
                <w:szCs w:val="16"/>
                <w:lang w:eastAsia="zh-CN"/>
              </w:rPr>
              <w:t>3.2382</w:t>
            </w:r>
          </w:p>
        </w:tc>
        <w:tc>
          <w:tcPr>
            <w:tcW w:w="1614" w:type="dxa"/>
            <w:tcBorders>
              <w:top w:val="nil"/>
              <w:left w:val="nil"/>
              <w:bottom w:val="nil"/>
              <w:right w:val="nil"/>
            </w:tcBorders>
            <w:shd w:val="clear" w:color="auto" w:fill="auto"/>
            <w:noWrap/>
            <w:vAlign w:val="center"/>
            <w:hideMark/>
          </w:tcPr>
          <w:p w14:paraId="4F9C6196" w14:textId="77777777" w:rsidR="002A70BA" w:rsidRPr="002A70BA" w:rsidRDefault="002A70BA" w:rsidP="002A70BA">
            <w:pPr>
              <w:spacing w:after="0" w:line="240" w:lineRule="auto"/>
              <w:jc w:val="center"/>
              <w:rPr>
                <w:rFonts w:ascii="Times New Roman" w:hAnsi="Times New Roman" w:cs="Times New Roman"/>
                <w:color w:val="000000"/>
                <w:sz w:val="16"/>
                <w:szCs w:val="16"/>
                <w:lang w:val="en-US" w:eastAsia="zh-CN"/>
              </w:rPr>
            </w:pPr>
            <w:r w:rsidRPr="002A70BA">
              <w:rPr>
                <w:rFonts w:ascii="Times New Roman" w:hAnsi="Times New Roman" w:cs="Times New Roman"/>
                <w:color w:val="000000"/>
                <w:sz w:val="18"/>
                <w:szCs w:val="16"/>
                <w:lang w:eastAsia="zh-CN"/>
              </w:rPr>
              <w:t>6.98</w:t>
            </w:r>
            <w:r w:rsidRPr="002A70BA">
              <w:rPr>
                <w:rFonts w:ascii="Times New Roman" w:hAnsi="Times New Roman" w:cs="Times New Roman"/>
                <w:color w:val="000000"/>
                <w:sz w:val="16"/>
                <w:szCs w:val="16"/>
                <w:lang w:eastAsia="zh-CN"/>
              </w:rPr>
              <w:t>%</w:t>
            </w:r>
          </w:p>
        </w:tc>
      </w:tr>
      <w:tr w:rsidR="002A70BA" w:rsidRPr="002A70BA" w14:paraId="5EF5C460" w14:textId="77777777" w:rsidTr="002A70BA">
        <w:trPr>
          <w:divId w:val="1238513505"/>
          <w:trHeight w:val="270"/>
          <w:jc w:val="center"/>
        </w:trPr>
        <w:tc>
          <w:tcPr>
            <w:tcW w:w="1179" w:type="dxa"/>
            <w:vMerge/>
            <w:tcBorders>
              <w:top w:val="nil"/>
              <w:left w:val="nil"/>
              <w:bottom w:val="single" w:sz="8" w:space="0" w:color="000000"/>
              <w:right w:val="nil"/>
            </w:tcBorders>
            <w:vAlign w:val="center"/>
            <w:hideMark/>
          </w:tcPr>
          <w:p w14:paraId="09817EEB" w14:textId="77777777" w:rsidR="002A70BA" w:rsidRPr="002A70BA" w:rsidRDefault="002A70BA" w:rsidP="002A70BA">
            <w:pPr>
              <w:spacing w:after="0" w:line="240" w:lineRule="auto"/>
              <w:rPr>
                <w:rFonts w:ascii="Times New Roman" w:hAnsi="Times New Roman" w:cs="Times New Roman"/>
                <w:b/>
                <w:bCs/>
                <w:color w:val="000000"/>
                <w:sz w:val="18"/>
                <w:szCs w:val="16"/>
                <w:lang w:val="en-US" w:eastAsia="zh-CN"/>
              </w:rPr>
            </w:pPr>
          </w:p>
        </w:tc>
        <w:tc>
          <w:tcPr>
            <w:tcW w:w="1566" w:type="dxa"/>
            <w:tcBorders>
              <w:top w:val="nil"/>
              <w:left w:val="nil"/>
              <w:bottom w:val="nil"/>
              <w:right w:val="nil"/>
            </w:tcBorders>
            <w:shd w:val="clear" w:color="auto" w:fill="auto"/>
            <w:noWrap/>
            <w:vAlign w:val="center"/>
            <w:hideMark/>
          </w:tcPr>
          <w:p w14:paraId="47EEA874" w14:textId="77777777" w:rsidR="002A70BA" w:rsidRPr="002A70BA" w:rsidRDefault="002A70BA" w:rsidP="002A70BA">
            <w:pPr>
              <w:spacing w:after="0" w:line="240" w:lineRule="auto"/>
              <w:rPr>
                <w:rFonts w:ascii="Times New Roman" w:hAnsi="Times New Roman" w:cs="Times New Roman"/>
                <w:color w:val="000000"/>
                <w:sz w:val="16"/>
                <w:szCs w:val="16"/>
                <w:lang w:val="en-US" w:eastAsia="zh-CN"/>
              </w:rPr>
            </w:pPr>
            <w:r w:rsidRPr="002A70BA">
              <w:rPr>
                <w:rFonts w:ascii="Times New Roman" w:hAnsi="Times New Roman" w:cs="Times New Roman"/>
                <w:color w:val="000000"/>
                <w:sz w:val="18"/>
                <w:szCs w:val="16"/>
                <w:lang w:eastAsia="zh-CN"/>
              </w:rPr>
              <w:t>RNN-ADCC</w:t>
            </w:r>
          </w:p>
        </w:tc>
        <w:tc>
          <w:tcPr>
            <w:tcW w:w="1572" w:type="dxa"/>
            <w:tcBorders>
              <w:top w:val="nil"/>
              <w:left w:val="nil"/>
              <w:bottom w:val="nil"/>
              <w:right w:val="nil"/>
            </w:tcBorders>
            <w:shd w:val="clear" w:color="auto" w:fill="auto"/>
            <w:noWrap/>
            <w:vAlign w:val="center"/>
            <w:hideMark/>
          </w:tcPr>
          <w:p w14:paraId="29C154FD" w14:textId="77777777" w:rsidR="002A70BA" w:rsidRPr="002A70BA" w:rsidRDefault="002A70BA" w:rsidP="002A70BA">
            <w:pPr>
              <w:spacing w:after="0" w:line="240" w:lineRule="auto"/>
              <w:jc w:val="center"/>
              <w:rPr>
                <w:rFonts w:ascii="Times New Roman" w:hAnsi="Times New Roman" w:cs="Times New Roman"/>
                <w:color w:val="000000"/>
                <w:sz w:val="16"/>
                <w:szCs w:val="16"/>
                <w:lang w:val="en-US" w:eastAsia="zh-CN"/>
              </w:rPr>
            </w:pPr>
            <w:r w:rsidRPr="002A70BA">
              <w:rPr>
                <w:rFonts w:ascii="Times New Roman" w:hAnsi="Times New Roman" w:cs="Times New Roman"/>
                <w:color w:val="000000"/>
                <w:sz w:val="18"/>
                <w:szCs w:val="16"/>
                <w:lang w:eastAsia="zh-CN"/>
              </w:rPr>
              <w:t>26.13</w:t>
            </w:r>
            <w:r w:rsidRPr="002A70BA">
              <w:rPr>
                <w:rFonts w:ascii="Times New Roman" w:hAnsi="Times New Roman" w:cs="Times New Roman"/>
                <w:color w:val="000000"/>
                <w:sz w:val="16"/>
                <w:szCs w:val="16"/>
                <w:lang w:eastAsia="zh-CN"/>
              </w:rPr>
              <w:t>%</w:t>
            </w:r>
          </w:p>
        </w:tc>
        <w:tc>
          <w:tcPr>
            <w:tcW w:w="1413" w:type="dxa"/>
            <w:tcBorders>
              <w:top w:val="nil"/>
              <w:left w:val="nil"/>
              <w:bottom w:val="nil"/>
              <w:right w:val="nil"/>
            </w:tcBorders>
            <w:shd w:val="clear" w:color="auto" w:fill="auto"/>
            <w:noWrap/>
            <w:vAlign w:val="center"/>
            <w:hideMark/>
          </w:tcPr>
          <w:p w14:paraId="78E6487F" w14:textId="77777777" w:rsidR="002A70BA" w:rsidRPr="002A70BA" w:rsidRDefault="002A70BA" w:rsidP="002A70BA">
            <w:pPr>
              <w:spacing w:after="0" w:line="240" w:lineRule="auto"/>
              <w:jc w:val="center"/>
              <w:rPr>
                <w:rFonts w:ascii="Times New Roman" w:hAnsi="Times New Roman" w:cs="Times New Roman"/>
                <w:color w:val="000000"/>
                <w:sz w:val="16"/>
                <w:szCs w:val="16"/>
                <w:lang w:val="en-US" w:eastAsia="zh-CN"/>
              </w:rPr>
            </w:pPr>
            <w:r w:rsidRPr="002A70BA">
              <w:rPr>
                <w:rFonts w:ascii="Times New Roman" w:hAnsi="Times New Roman" w:cs="Times New Roman"/>
                <w:color w:val="000000"/>
                <w:sz w:val="18"/>
                <w:szCs w:val="16"/>
                <w:lang w:eastAsia="zh-CN"/>
              </w:rPr>
              <w:t>6.8149</w:t>
            </w:r>
          </w:p>
        </w:tc>
        <w:tc>
          <w:tcPr>
            <w:tcW w:w="1297" w:type="dxa"/>
            <w:tcBorders>
              <w:top w:val="nil"/>
              <w:left w:val="nil"/>
              <w:bottom w:val="nil"/>
              <w:right w:val="nil"/>
            </w:tcBorders>
            <w:shd w:val="clear" w:color="auto" w:fill="auto"/>
            <w:noWrap/>
            <w:vAlign w:val="center"/>
            <w:hideMark/>
          </w:tcPr>
          <w:p w14:paraId="35782121" w14:textId="77777777" w:rsidR="002A70BA" w:rsidRPr="002A70BA" w:rsidRDefault="002A70BA" w:rsidP="002A70BA">
            <w:pPr>
              <w:spacing w:after="0" w:line="240" w:lineRule="auto"/>
              <w:jc w:val="center"/>
              <w:rPr>
                <w:rFonts w:ascii="Times New Roman" w:hAnsi="Times New Roman" w:cs="Times New Roman"/>
                <w:color w:val="000000"/>
                <w:sz w:val="16"/>
                <w:szCs w:val="16"/>
                <w:lang w:val="en-US" w:eastAsia="zh-CN"/>
              </w:rPr>
            </w:pPr>
            <w:r w:rsidRPr="002A70BA">
              <w:rPr>
                <w:rFonts w:ascii="Times New Roman" w:hAnsi="Times New Roman" w:cs="Times New Roman"/>
                <w:color w:val="000000"/>
                <w:sz w:val="18"/>
                <w:szCs w:val="16"/>
                <w:lang w:eastAsia="zh-CN"/>
              </w:rPr>
              <w:t>3.5987</w:t>
            </w:r>
          </w:p>
        </w:tc>
        <w:tc>
          <w:tcPr>
            <w:tcW w:w="1614" w:type="dxa"/>
            <w:tcBorders>
              <w:top w:val="nil"/>
              <w:left w:val="nil"/>
              <w:bottom w:val="nil"/>
              <w:right w:val="nil"/>
            </w:tcBorders>
            <w:shd w:val="clear" w:color="auto" w:fill="auto"/>
            <w:noWrap/>
            <w:vAlign w:val="center"/>
            <w:hideMark/>
          </w:tcPr>
          <w:p w14:paraId="5C9BC587" w14:textId="77777777" w:rsidR="002A70BA" w:rsidRPr="002A70BA" w:rsidRDefault="002A70BA" w:rsidP="002A70BA">
            <w:pPr>
              <w:spacing w:after="0" w:line="240" w:lineRule="auto"/>
              <w:jc w:val="center"/>
              <w:rPr>
                <w:rFonts w:ascii="Times New Roman" w:hAnsi="Times New Roman" w:cs="Times New Roman"/>
                <w:color w:val="000000"/>
                <w:sz w:val="16"/>
                <w:szCs w:val="16"/>
                <w:lang w:val="en-US" w:eastAsia="zh-CN"/>
              </w:rPr>
            </w:pPr>
            <w:r w:rsidRPr="002A70BA">
              <w:rPr>
                <w:rFonts w:ascii="Times New Roman" w:hAnsi="Times New Roman" w:cs="Times New Roman"/>
                <w:color w:val="000000"/>
                <w:sz w:val="18"/>
                <w:szCs w:val="16"/>
                <w:lang w:eastAsia="zh-CN"/>
              </w:rPr>
              <w:t>7.12</w:t>
            </w:r>
            <w:r w:rsidRPr="002A70BA">
              <w:rPr>
                <w:rFonts w:ascii="Times New Roman" w:hAnsi="Times New Roman" w:cs="Times New Roman"/>
                <w:color w:val="000000"/>
                <w:sz w:val="16"/>
                <w:szCs w:val="16"/>
                <w:lang w:eastAsia="zh-CN"/>
              </w:rPr>
              <w:t>%</w:t>
            </w:r>
          </w:p>
        </w:tc>
      </w:tr>
      <w:tr w:rsidR="002A70BA" w:rsidRPr="002A70BA" w14:paraId="6B3372A5" w14:textId="77777777" w:rsidTr="002A70BA">
        <w:trPr>
          <w:divId w:val="1238513505"/>
          <w:trHeight w:val="270"/>
          <w:jc w:val="center"/>
        </w:trPr>
        <w:tc>
          <w:tcPr>
            <w:tcW w:w="1179" w:type="dxa"/>
            <w:vMerge/>
            <w:tcBorders>
              <w:top w:val="nil"/>
              <w:left w:val="nil"/>
              <w:bottom w:val="single" w:sz="8" w:space="0" w:color="000000"/>
              <w:right w:val="nil"/>
            </w:tcBorders>
            <w:vAlign w:val="center"/>
            <w:hideMark/>
          </w:tcPr>
          <w:p w14:paraId="157B8C24" w14:textId="77777777" w:rsidR="002A70BA" w:rsidRPr="002A70BA" w:rsidRDefault="002A70BA" w:rsidP="002A70BA">
            <w:pPr>
              <w:spacing w:after="0" w:line="240" w:lineRule="auto"/>
              <w:rPr>
                <w:rFonts w:ascii="Times New Roman" w:hAnsi="Times New Roman" w:cs="Times New Roman"/>
                <w:b/>
                <w:bCs/>
                <w:color w:val="000000"/>
                <w:sz w:val="18"/>
                <w:szCs w:val="16"/>
                <w:lang w:val="en-US" w:eastAsia="zh-CN"/>
              </w:rPr>
            </w:pPr>
          </w:p>
        </w:tc>
        <w:tc>
          <w:tcPr>
            <w:tcW w:w="1566" w:type="dxa"/>
            <w:tcBorders>
              <w:top w:val="nil"/>
              <w:left w:val="nil"/>
              <w:bottom w:val="nil"/>
              <w:right w:val="nil"/>
            </w:tcBorders>
            <w:shd w:val="clear" w:color="auto" w:fill="auto"/>
            <w:noWrap/>
            <w:vAlign w:val="center"/>
            <w:hideMark/>
          </w:tcPr>
          <w:p w14:paraId="3FBBFED2" w14:textId="77777777" w:rsidR="002A70BA" w:rsidRPr="002A70BA" w:rsidRDefault="002A70BA" w:rsidP="002A70BA">
            <w:pPr>
              <w:spacing w:after="0" w:line="240" w:lineRule="auto"/>
              <w:rPr>
                <w:rFonts w:ascii="Times New Roman" w:hAnsi="Times New Roman" w:cs="Times New Roman"/>
                <w:color w:val="000000"/>
                <w:sz w:val="16"/>
                <w:szCs w:val="16"/>
                <w:lang w:val="en-US" w:eastAsia="zh-CN"/>
              </w:rPr>
            </w:pPr>
            <w:r w:rsidRPr="002A70BA">
              <w:rPr>
                <w:rFonts w:ascii="Times New Roman" w:hAnsi="Times New Roman" w:cs="Times New Roman"/>
                <w:color w:val="000000"/>
                <w:sz w:val="18"/>
                <w:szCs w:val="16"/>
                <w:lang w:eastAsia="zh-CN"/>
              </w:rPr>
              <w:t>RNN-GAS</w:t>
            </w:r>
          </w:p>
        </w:tc>
        <w:tc>
          <w:tcPr>
            <w:tcW w:w="1572" w:type="dxa"/>
            <w:tcBorders>
              <w:top w:val="nil"/>
              <w:left w:val="nil"/>
              <w:bottom w:val="nil"/>
              <w:right w:val="nil"/>
            </w:tcBorders>
            <w:shd w:val="clear" w:color="auto" w:fill="auto"/>
            <w:noWrap/>
            <w:vAlign w:val="center"/>
            <w:hideMark/>
          </w:tcPr>
          <w:p w14:paraId="2A2B8B8B" w14:textId="77777777" w:rsidR="002A70BA" w:rsidRPr="002A70BA" w:rsidRDefault="002A70BA" w:rsidP="002A70BA">
            <w:pPr>
              <w:spacing w:after="0" w:line="240" w:lineRule="auto"/>
              <w:jc w:val="center"/>
              <w:rPr>
                <w:rFonts w:ascii="Times New Roman" w:hAnsi="Times New Roman" w:cs="Times New Roman"/>
                <w:color w:val="000000"/>
                <w:sz w:val="16"/>
                <w:szCs w:val="16"/>
                <w:lang w:val="en-US" w:eastAsia="zh-CN"/>
              </w:rPr>
            </w:pPr>
            <w:r w:rsidRPr="002A70BA">
              <w:rPr>
                <w:rFonts w:ascii="Times New Roman" w:hAnsi="Times New Roman" w:cs="Times New Roman"/>
                <w:color w:val="000000"/>
                <w:sz w:val="18"/>
                <w:szCs w:val="16"/>
                <w:lang w:eastAsia="zh-CN"/>
              </w:rPr>
              <w:t>26.17</w:t>
            </w:r>
            <w:r w:rsidRPr="002A70BA">
              <w:rPr>
                <w:rFonts w:ascii="Times New Roman" w:hAnsi="Times New Roman" w:cs="Times New Roman"/>
                <w:color w:val="000000"/>
                <w:sz w:val="16"/>
                <w:szCs w:val="16"/>
                <w:lang w:eastAsia="zh-CN"/>
              </w:rPr>
              <w:t>%</w:t>
            </w:r>
          </w:p>
        </w:tc>
        <w:tc>
          <w:tcPr>
            <w:tcW w:w="1413" w:type="dxa"/>
            <w:tcBorders>
              <w:top w:val="nil"/>
              <w:left w:val="nil"/>
              <w:bottom w:val="nil"/>
              <w:right w:val="nil"/>
            </w:tcBorders>
            <w:shd w:val="clear" w:color="auto" w:fill="auto"/>
            <w:noWrap/>
            <w:vAlign w:val="center"/>
            <w:hideMark/>
          </w:tcPr>
          <w:p w14:paraId="63951163" w14:textId="77777777" w:rsidR="002A70BA" w:rsidRPr="002A70BA" w:rsidRDefault="002A70BA" w:rsidP="002A70BA">
            <w:pPr>
              <w:spacing w:after="0" w:line="240" w:lineRule="auto"/>
              <w:jc w:val="center"/>
              <w:rPr>
                <w:rFonts w:ascii="Times New Roman" w:hAnsi="Times New Roman" w:cs="Times New Roman"/>
                <w:color w:val="000000"/>
                <w:sz w:val="16"/>
                <w:szCs w:val="16"/>
                <w:lang w:val="en-US" w:eastAsia="zh-CN"/>
              </w:rPr>
            </w:pPr>
            <w:r w:rsidRPr="002A70BA">
              <w:rPr>
                <w:rFonts w:ascii="Times New Roman" w:hAnsi="Times New Roman" w:cs="Times New Roman"/>
                <w:color w:val="000000"/>
                <w:sz w:val="18"/>
                <w:szCs w:val="16"/>
                <w:lang w:eastAsia="zh-CN"/>
              </w:rPr>
              <w:t>6.734</w:t>
            </w:r>
          </w:p>
        </w:tc>
        <w:tc>
          <w:tcPr>
            <w:tcW w:w="1297" w:type="dxa"/>
            <w:tcBorders>
              <w:top w:val="nil"/>
              <w:left w:val="nil"/>
              <w:bottom w:val="nil"/>
              <w:right w:val="nil"/>
            </w:tcBorders>
            <w:shd w:val="clear" w:color="auto" w:fill="auto"/>
            <w:noWrap/>
            <w:vAlign w:val="center"/>
            <w:hideMark/>
          </w:tcPr>
          <w:p w14:paraId="68C8DE27" w14:textId="77777777" w:rsidR="002A70BA" w:rsidRPr="002A70BA" w:rsidRDefault="002A70BA" w:rsidP="002A70BA">
            <w:pPr>
              <w:spacing w:after="0" w:line="240" w:lineRule="auto"/>
              <w:jc w:val="center"/>
              <w:rPr>
                <w:rFonts w:ascii="Times New Roman" w:hAnsi="Times New Roman" w:cs="Times New Roman"/>
                <w:color w:val="000000"/>
                <w:sz w:val="16"/>
                <w:szCs w:val="16"/>
                <w:lang w:val="en-US" w:eastAsia="zh-CN"/>
              </w:rPr>
            </w:pPr>
            <w:r w:rsidRPr="002A70BA">
              <w:rPr>
                <w:rFonts w:ascii="Times New Roman" w:hAnsi="Times New Roman" w:cs="Times New Roman"/>
                <w:color w:val="000000"/>
                <w:sz w:val="18"/>
                <w:szCs w:val="16"/>
                <w:lang w:eastAsia="zh-CN"/>
              </w:rPr>
              <w:t>3.4156</w:t>
            </w:r>
          </w:p>
        </w:tc>
        <w:tc>
          <w:tcPr>
            <w:tcW w:w="1614" w:type="dxa"/>
            <w:tcBorders>
              <w:top w:val="nil"/>
              <w:left w:val="nil"/>
              <w:bottom w:val="nil"/>
              <w:right w:val="nil"/>
            </w:tcBorders>
            <w:shd w:val="clear" w:color="auto" w:fill="auto"/>
            <w:noWrap/>
            <w:vAlign w:val="center"/>
            <w:hideMark/>
          </w:tcPr>
          <w:p w14:paraId="7CFF5A2D" w14:textId="77777777" w:rsidR="002A70BA" w:rsidRPr="002A70BA" w:rsidRDefault="002A70BA" w:rsidP="002A70BA">
            <w:pPr>
              <w:spacing w:after="0" w:line="240" w:lineRule="auto"/>
              <w:jc w:val="center"/>
              <w:rPr>
                <w:rFonts w:ascii="Times New Roman" w:hAnsi="Times New Roman" w:cs="Times New Roman"/>
                <w:color w:val="000000"/>
                <w:sz w:val="16"/>
                <w:szCs w:val="16"/>
                <w:lang w:val="en-US" w:eastAsia="zh-CN"/>
              </w:rPr>
            </w:pPr>
            <w:r w:rsidRPr="002A70BA">
              <w:rPr>
                <w:rFonts w:ascii="Times New Roman" w:hAnsi="Times New Roman" w:cs="Times New Roman"/>
                <w:color w:val="000000"/>
                <w:sz w:val="18"/>
                <w:szCs w:val="16"/>
                <w:lang w:eastAsia="zh-CN"/>
              </w:rPr>
              <w:t>7.04</w:t>
            </w:r>
            <w:r w:rsidRPr="002A70BA">
              <w:rPr>
                <w:rFonts w:ascii="Times New Roman" w:hAnsi="Times New Roman" w:cs="Times New Roman"/>
                <w:color w:val="000000"/>
                <w:sz w:val="16"/>
                <w:szCs w:val="16"/>
                <w:lang w:eastAsia="zh-CN"/>
              </w:rPr>
              <w:t>%</w:t>
            </w:r>
          </w:p>
        </w:tc>
      </w:tr>
      <w:tr w:rsidR="002A70BA" w:rsidRPr="002A70BA" w14:paraId="5995D8E1" w14:textId="77777777" w:rsidTr="002A70BA">
        <w:trPr>
          <w:divId w:val="1238513505"/>
          <w:trHeight w:val="270"/>
          <w:jc w:val="center"/>
        </w:trPr>
        <w:tc>
          <w:tcPr>
            <w:tcW w:w="1179" w:type="dxa"/>
            <w:vMerge/>
            <w:tcBorders>
              <w:top w:val="nil"/>
              <w:left w:val="nil"/>
              <w:bottom w:val="single" w:sz="8" w:space="0" w:color="000000"/>
              <w:right w:val="nil"/>
            </w:tcBorders>
            <w:vAlign w:val="center"/>
            <w:hideMark/>
          </w:tcPr>
          <w:p w14:paraId="2FC21F5A" w14:textId="77777777" w:rsidR="002A70BA" w:rsidRPr="002A70BA" w:rsidRDefault="002A70BA" w:rsidP="002A70BA">
            <w:pPr>
              <w:spacing w:after="0" w:line="240" w:lineRule="auto"/>
              <w:rPr>
                <w:rFonts w:ascii="Times New Roman" w:hAnsi="Times New Roman" w:cs="Times New Roman"/>
                <w:b/>
                <w:bCs/>
                <w:color w:val="000000"/>
                <w:sz w:val="18"/>
                <w:szCs w:val="16"/>
                <w:lang w:val="en-US" w:eastAsia="zh-CN"/>
              </w:rPr>
            </w:pPr>
          </w:p>
        </w:tc>
        <w:tc>
          <w:tcPr>
            <w:tcW w:w="1566" w:type="dxa"/>
            <w:tcBorders>
              <w:top w:val="nil"/>
              <w:left w:val="nil"/>
              <w:bottom w:val="nil"/>
              <w:right w:val="nil"/>
            </w:tcBorders>
            <w:shd w:val="clear" w:color="auto" w:fill="auto"/>
            <w:noWrap/>
            <w:vAlign w:val="center"/>
            <w:hideMark/>
          </w:tcPr>
          <w:p w14:paraId="45397977" w14:textId="77777777" w:rsidR="002A70BA" w:rsidRPr="002A70BA" w:rsidRDefault="002A70BA" w:rsidP="002A70BA">
            <w:pPr>
              <w:spacing w:after="0" w:line="240" w:lineRule="auto"/>
              <w:rPr>
                <w:rFonts w:ascii="Times New Roman" w:hAnsi="Times New Roman" w:cs="Times New Roman"/>
                <w:color w:val="000000"/>
                <w:sz w:val="16"/>
                <w:szCs w:val="16"/>
                <w:lang w:val="en-US" w:eastAsia="zh-CN"/>
              </w:rPr>
            </w:pPr>
            <w:r w:rsidRPr="002A70BA">
              <w:rPr>
                <w:rFonts w:ascii="Times New Roman" w:hAnsi="Times New Roman" w:cs="Times New Roman"/>
                <w:color w:val="000000"/>
                <w:sz w:val="18"/>
                <w:szCs w:val="16"/>
                <w:lang w:eastAsia="zh-CN"/>
              </w:rPr>
              <w:t>PSN-DCC</w:t>
            </w:r>
          </w:p>
        </w:tc>
        <w:tc>
          <w:tcPr>
            <w:tcW w:w="1572" w:type="dxa"/>
            <w:tcBorders>
              <w:top w:val="nil"/>
              <w:left w:val="nil"/>
              <w:bottom w:val="nil"/>
              <w:right w:val="nil"/>
            </w:tcBorders>
            <w:shd w:val="clear" w:color="auto" w:fill="auto"/>
            <w:noWrap/>
            <w:vAlign w:val="center"/>
            <w:hideMark/>
          </w:tcPr>
          <w:p w14:paraId="48F5A5CB" w14:textId="77777777" w:rsidR="002A70BA" w:rsidRPr="002A70BA" w:rsidRDefault="002A70BA" w:rsidP="002A70BA">
            <w:pPr>
              <w:spacing w:after="0" w:line="240" w:lineRule="auto"/>
              <w:jc w:val="center"/>
              <w:rPr>
                <w:rFonts w:ascii="Times New Roman" w:hAnsi="Times New Roman" w:cs="Times New Roman"/>
                <w:color w:val="000000"/>
                <w:sz w:val="16"/>
                <w:szCs w:val="16"/>
                <w:lang w:val="en-US" w:eastAsia="zh-CN"/>
              </w:rPr>
            </w:pPr>
            <w:r w:rsidRPr="002A70BA">
              <w:rPr>
                <w:rFonts w:ascii="Times New Roman" w:hAnsi="Times New Roman" w:cs="Times New Roman"/>
                <w:color w:val="000000"/>
                <w:sz w:val="18"/>
                <w:szCs w:val="16"/>
                <w:lang w:eastAsia="zh-CN"/>
              </w:rPr>
              <w:t>26.48</w:t>
            </w:r>
            <w:r w:rsidRPr="002A70BA">
              <w:rPr>
                <w:rFonts w:ascii="Times New Roman" w:hAnsi="Times New Roman" w:cs="Times New Roman"/>
                <w:color w:val="000000"/>
                <w:sz w:val="16"/>
                <w:szCs w:val="16"/>
                <w:lang w:eastAsia="zh-CN"/>
              </w:rPr>
              <w:t>%</w:t>
            </w:r>
          </w:p>
        </w:tc>
        <w:tc>
          <w:tcPr>
            <w:tcW w:w="1413" w:type="dxa"/>
            <w:tcBorders>
              <w:top w:val="nil"/>
              <w:left w:val="nil"/>
              <w:bottom w:val="nil"/>
              <w:right w:val="nil"/>
            </w:tcBorders>
            <w:shd w:val="clear" w:color="auto" w:fill="auto"/>
            <w:noWrap/>
            <w:vAlign w:val="center"/>
            <w:hideMark/>
          </w:tcPr>
          <w:p w14:paraId="12E6353D" w14:textId="77777777" w:rsidR="002A70BA" w:rsidRPr="002A70BA" w:rsidRDefault="002A70BA" w:rsidP="002A70BA">
            <w:pPr>
              <w:spacing w:after="0" w:line="240" w:lineRule="auto"/>
              <w:jc w:val="center"/>
              <w:rPr>
                <w:rFonts w:ascii="Times New Roman" w:hAnsi="Times New Roman" w:cs="Times New Roman"/>
                <w:color w:val="000000"/>
                <w:sz w:val="16"/>
                <w:szCs w:val="16"/>
                <w:lang w:val="en-US" w:eastAsia="zh-CN"/>
              </w:rPr>
            </w:pPr>
            <w:r w:rsidRPr="002A70BA">
              <w:rPr>
                <w:rFonts w:ascii="Times New Roman" w:hAnsi="Times New Roman" w:cs="Times New Roman"/>
                <w:color w:val="000000"/>
                <w:sz w:val="18"/>
                <w:szCs w:val="16"/>
                <w:lang w:eastAsia="zh-CN"/>
              </w:rPr>
              <w:t>6.6134</w:t>
            </w:r>
          </w:p>
        </w:tc>
        <w:tc>
          <w:tcPr>
            <w:tcW w:w="1297" w:type="dxa"/>
            <w:tcBorders>
              <w:top w:val="nil"/>
              <w:left w:val="nil"/>
              <w:bottom w:val="nil"/>
              <w:right w:val="nil"/>
            </w:tcBorders>
            <w:shd w:val="clear" w:color="auto" w:fill="auto"/>
            <w:noWrap/>
            <w:vAlign w:val="center"/>
            <w:hideMark/>
          </w:tcPr>
          <w:p w14:paraId="24952C7E" w14:textId="77777777" w:rsidR="002A70BA" w:rsidRPr="002A70BA" w:rsidRDefault="002A70BA" w:rsidP="002A70BA">
            <w:pPr>
              <w:spacing w:after="0" w:line="240" w:lineRule="auto"/>
              <w:jc w:val="center"/>
              <w:rPr>
                <w:rFonts w:ascii="Times New Roman" w:hAnsi="Times New Roman" w:cs="Times New Roman"/>
                <w:color w:val="000000"/>
                <w:sz w:val="16"/>
                <w:szCs w:val="16"/>
                <w:lang w:val="en-US" w:eastAsia="zh-CN"/>
              </w:rPr>
            </w:pPr>
            <w:r w:rsidRPr="002A70BA">
              <w:rPr>
                <w:rFonts w:ascii="Times New Roman" w:hAnsi="Times New Roman" w:cs="Times New Roman"/>
                <w:color w:val="000000"/>
                <w:sz w:val="18"/>
                <w:szCs w:val="16"/>
                <w:lang w:eastAsia="zh-CN"/>
              </w:rPr>
              <w:t>3.4937</w:t>
            </w:r>
          </w:p>
        </w:tc>
        <w:tc>
          <w:tcPr>
            <w:tcW w:w="1614" w:type="dxa"/>
            <w:tcBorders>
              <w:top w:val="nil"/>
              <w:left w:val="nil"/>
              <w:bottom w:val="nil"/>
              <w:right w:val="nil"/>
            </w:tcBorders>
            <w:shd w:val="clear" w:color="auto" w:fill="auto"/>
            <w:noWrap/>
            <w:vAlign w:val="center"/>
            <w:hideMark/>
          </w:tcPr>
          <w:p w14:paraId="09D8B49E" w14:textId="77777777" w:rsidR="002A70BA" w:rsidRPr="002A70BA" w:rsidRDefault="002A70BA" w:rsidP="002A70BA">
            <w:pPr>
              <w:spacing w:after="0" w:line="240" w:lineRule="auto"/>
              <w:jc w:val="center"/>
              <w:rPr>
                <w:rFonts w:ascii="Times New Roman" w:hAnsi="Times New Roman" w:cs="Times New Roman"/>
                <w:color w:val="000000"/>
                <w:sz w:val="16"/>
                <w:szCs w:val="16"/>
                <w:lang w:val="en-US" w:eastAsia="zh-CN"/>
              </w:rPr>
            </w:pPr>
            <w:r w:rsidRPr="002A70BA">
              <w:rPr>
                <w:rFonts w:ascii="Times New Roman" w:hAnsi="Times New Roman" w:cs="Times New Roman"/>
                <w:color w:val="000000"/>
                <w:sz w:val="18"/>
                <w:szCs w:val="16"/>
                <w:lang w:eastAsia="zh-CN"/>
              </w:rPr>
              <w:t>6.85</w:t>
            </w:r>
            <w:r w:rsidRPr="002A70BA">
              <w:rPr>
                <w:rFonts w:ascii="Times New Roman" w:hAnsi="Times New Roman" w:cs="Times New Roman"/>
                <w:color w:val="000000"/>
                <w:sz w:val="16"/>
                <w:szCs w:val="16"/>
                <w:lang w:eastAsia="zh-CN"/>
              </w:rPr>
              <w:t>%</w:t>
            </w:r>
          </w:p>
        </w:tc>
      </w:tr>
      <w:tr w:rsidR="002A70BA" w:rsidRPr="002A70BA" w14:paraId="0456AE33" w14:textId="77777777" w:rsidTr="002A70BA">
        <w:trPr>
          <w:divId w:val="1238513505"/>
          <w:trHeight w:val="270"/>
          <w:jc w:val="center"/>
        </w:trPr>
        <w:tc>
          <w:tcPr>
            <w:tcW w:w="1179" w:type="dxa"/>
            <w:vMerge/>
            <w:tcBorders>
              <w:top w:val="nil"/>
              <w:left w:val="nil"/>
              <w:bottom w:val="single" w:sz="8" w:space="0" w:color="000000"/>
              <w:right w:val="nil"/>
            </w:tcBorders>
            <w:vAlign w:val="center"/>
            <w:hideMark/>
          </w:tcPr>
          <w:p w14:paraId="64AE1484" w14:textId="77777777" w:rsidR="002A70BA" w:rsidRPr="002A70BA" w:rsidRDefault="002A70BA" w:rsidP="002A70BA">
            <w:pPr>
              <w:spacing w:after="0" w:line="240" w:lineRule="auto"/>
              <w:rPr>
                <w:rFonts w:ascii="Times New Roman" w:hAnsi="Times New Roman" w:cs="Times New Roman"/>
                <w:b/>
                <w:bCs/>
                <w:color w:val="000000"/>
                <w:sz w:val="18"/>
                <w:szCs w:val="16"/>
                <w:lang w:val="en-US" w:eastAsia="zh-CN"/>
              </w:rPr>
            </w:pPr>
          </w:p>
        </w:tc>
        <w:tc>
          <w:tcPr>
            <w:tcW w:w="1566" w:type="dxa"/>
            <w:tcBorders>
              <w:top w:val="nil"/>
              <w:left w:val="nil"/>
              <w:bottom w:val="nil"/>
              <w:right w:val="nil"/>
            </w:tcBorders>
            <w:shd w:val="clear" w:color="auto" w:fill="auto"/>
            <w:noWrap/>
            <w:vAlign w:val="center"/>
            <w:hideMark/>
          </w:tcPr>
          <w:p w14:paraId="0555F18F" w14:textId="77777777" w:rsidR="002A70BA" w:rsidRPr="002A70BA" w:rsidRDefault="002A70BA" w:rsidP="002A70BA">
            <w:pPr>
              <w:spacing w:after="0" w:line="240" w:lineRule="auto"/>
              <w:rPr>
                <w:rFonts w:ascii="Times New Roman" w:hAnsi="Times New Roman" w:cs="Times New Roman"/>
                <w:color w:val="000000"/>
                <w:sz w:val="16"/>
                <w:szCs w:val="16"/>
                <w:lang w:val="en-US" w:eastAsia="zh-CN"/>
              </w:rPr>
            </w:pPr>
            <w:r w:rsidRPr="002A70BA">
              <w:rPr>
                <w:rFonts w:ascii="Times New Roman" w:hAnsi="Times New Roman" w:cs="Times New Roman"/>
                <w:color w:val="000000"/>
                <w:sz w:val="18"/>
                <w:szCs w:val="16"/>
                <w:lang w:eastAsia="zh-CN"/>
              </w:rPr>
              <w:t>PSN-ADCC</w:t>
            </w:r>
          </w:p>
        </w:tc>
        <w:tc>
          <w:tcPr>
            <w:tcW w:w="1572" w:type="dxa"/>
            <w:tcBorders>
              <w:top w:val="nil"/>
              <w:left w:val="nil"/>
              <w:bottom w:val="nil"/>
              <w:right w:val="nil"/>
            </w:tcBorders>
            <w:shd w:val="clear" w:color="auto" w:fill="auto"/>
            <w:noWrap/>
            <w:vAlign w:val="center"/>
            <w:hideMark/>
          </w:tcPr>
          <w:p w14:paraId="4D20BA1D" w14:textId="77777777" w:rsidR="002A70BA" w:rsidRPr="002A70BA" w:rsidRDefault="002A70BA" w:rsidP="002A70BA">
            <w:pPr>
              <w:spacing w:after="0" w:line="240" w:lineRule="auto"/>
              <w:jc w:val="center"/>
              <w:rPr>
                <w:rFonts w:ascii="Times New Roman" w:hAnsi="Times New Roman" w:cs="Times New Roman"/>
                <w:color w:val="000000"/>
                <w:sz w:val="16"/>
                <w:szCs w:val="16"/>
                <w:lang w:val="en-US" w:eastAsia="zh-CN"/>
              </w:rPr>
            </w:pPr>
            <w:r w:rsidRPr="002A70BA">
              <w:rPr>
                <w:rFonts w:ascii="Times New Roman" w:hAnsi="Times New Roman" w:cs="Times New Roman"/>
                <w:color w:val="000000"/>
                <w:sz w:val="18"/>
                <w:szCs w:val="16"/>
                <w:lang w:eastAsia="zh-CN"/>
              </w:rPr>
              <w:t>27.07</w:t>
            </w:r>
            <w:r w:rsidRPr="002A70BA">
              <w:rPr>
                <w:rFonts w:ascii="Times New Roman" w:hAnsi="Times New Roman" w:cs="Times New Roman"/>
                <w:color w:val="000000"/>
                <w:sz w:val="16"/>
                <w:szCs w:val="16"/>
                <w:lang w:eastAsia="zh-CN"/>
              </w:rPr>
              <w:t>%</w:t>
            </w:r>
          </w:p>
        </w:tc>
        <w:tc>
          <w:tcPr>
            <w:tcW w:w="1413" w:type="dxa"/>
            <w:tcBorders>
              <w:top w:val="nil"/>
              <w:left w:val="nil"/>
              <w:bottom w:val="nil"/>
              <w:right w:val="nil"/>
            </w:tcBorders>
            <w:shd w:val="clear" w:color="auto" w:fill="auto"/>
            <w:noWrap/>
            <w:vAlign w:val="center"/>
            <w:hideMark/>
          </w:tcPr>
          <w:p w14:paraId="7B90C917" w14:textId="77777777" w:rsidR="002A70BA" w:rsidRPr="002A70BA" w:rsidRDefault="002A70BA" w:rsidP="002A70BA">
            <w:pPr>
              <w:spacing w:after="0" w:line="240" w:lineRule="auto"/>
              <w:jc w:val="center"/>
              <w:rPr>
                <w:rFonts w:ascii="Times New Roman" w:hAnsi="Times New Roman" w:cs="Times New Roman"/>
                <w:color w:val="000000"/>
                <w:sz w:val="16"/>
                <w:szCs w:val="16"/>
                <w:lang w:val="en-US" w:eastAsia="zh-CN"/>
              </w:rPr>
            </w:pPr>
            <w:r w:rsidRPr="002A70BA">
              <w:rPr>
                <w:rFonts w:ascii="Times New Roman" w:hAnsi="Times New Roman" w:cs="Times New Roman"/>
                <w:color w:val="000000"/>
                <w:sz w:val="18"/>
                <w:szCs w:val="16"/>
                <w:lang w:eastAsia="zh-CN"/>
              </w:rPr>
              <w:t>6.8062</w:t>
            </w:r>
          </w:p>
        </w:tc>
        <w:tc>
          <w:tcPr>
            <w:tcW w:w="1297" w:type="dxa"/>
            <w:tcBorders>
              <w:top w:val="nil"/>
              <w:left w:val="nil"/>
              <w:bottom w:val="nil"/>
              <w:right w:val="nil"/>
            </w:tcBorders>
            <w:shd w:val="clear" w:color="auto" w:fill="auto"/>
            <w:noWrap/>
            <w:vAlign w:val="center"/>
            <w:hideMark/>
          </w:tcPr>
          <w:p w14:paraId="7C7F8065" w14:textId="77777777" w:rsidR="002A70BA" w:rsidRPr="002A70BA" w:rsidRDefault="002A70BA" w:rsidP="002A70BA">
            <w:pPr>
              <w:spacing w:after="0" w:line="240" w:lineRule="auto"/>
              <w:jc w:val="center"/>
              <w:rPr>
                <w:rFonts w:ascii="Times New Roman" w:hAnsi="Times New Roman" w:cs="Times New Roman"/>
                <w:color w:val="000000"/>
                <w:sz w:val="16"/>
                <w:szCs w:val="16"/>
                <w:lang w:val="en-US" w:eastAsia="zh-CN"/>
              </w:rPr>
            </w:pPr>
            <w:r w:rsidRPr="002A70BA">
              <w:rPr>
                <w:rFonts w:ascii="Times New Roman" w:hAnsi="Times New Roman" w:cs="Times New Roman"/>
                <w:color w:val="000000"/>
                <w:sz w:val="18"/>
                <w:szCs w:val="16"/>
                <w:lang w:eastAsia="zh-CN"/>
              </w:rPr>
              <w:t>3.7114</w:t>
            </w:r>
          </w:p>
        </w:tc>
        <w:tc>
          <w:tcPr>
            <w:tcW w:w="1614" w:type="dxa"/>
            <w:tcBorders>
              <w:top w:val="nil"/>
              <w:left w:val="nil"/>
              <w:bottom w:val="nil"/>
              <w:right w:val="nil"/>
            </w:tcBorders>
            <w:shd w:val="clear" w:color="auto" w:fill="auto"/>
            <w:noWrap/>
            <w:vAlign w:val="center"/>
            <w:hideMark/>
          </w:tcPr>
          <w:p w14:paraId="426DAB70" w14:textId="77777777" w:rsidR="002A70BA" w:rsidRPr="002A70BA" w:rsidRDefault="002A70BA" w:rsidP="002A70BA">
            <w:pPr>
              <w:spacing w:after="0" w:line="240" w:lineRule="auto"/>
              <w:jc w:val="center"/>
              <w:rPr>
                <w:rFonts w:ascii="Times New Roman" w:hAnsi="Times New Roman" w:cs="Times New Roman"/>
                <w:color w:val="000000"/>
                <w:sz w:val="16"/>
                <w:szCs w:val="16"/>
                <w:lang w:val="en-US" w:eastAsia="zh-CN"/>
              </w:rPr>
            </w:pPr>
            <w:r w:rsidRPr="002A70BA">
              <w:rPr>
                <w:rFonts w:ascii="Times New Roman" w:hAnsi="Times New Roman" w:cs="Times New Roman"/>
                <w:color w:val="000000"/>
                <w:sz w:val="18"/>
                <w:szCs w:val="16"/>
                <w:lang w:eastAsia="zh-CN"/>
              </w:rPr>
              <w:t>6.77</w:t>
            </w:r>
            <w:r w:rsidRPr="002A70BA">
              <w:rPr>
                <w:rFonts w:ascii="Times New Roman" w:hAnsi="Times New Roman" w:cs="Times New Roman"/>
                <w:color w:val="000000"/>
                <w:sz w:val="16"/>
                <w:szCs w:val="16"/>
                <w:lang w:eastAsia="zh-CN"/>
              </w:rPr>
              <w:t>%</w:t>
            </w:r>
          </w:p>
        </w:tc>
      </w:tr>
      <w:tr w:rsidR="002A70BA" w:rsidRPr="002A70BA" w14:paraId="377A7BEF" w14:textId="77777777" w:rsidTr="002A70BA">
        <w:trPr>
          <w:divId w:val="1238513505"/>
          <w:trHeight w:val="285"/>
          <w:jc w:val="center"/>
        </w:trPr>
        <w:tc>
          <w:tcPr>
            <w:tcW w:w="1179" w:type="dxa"/>
            <w:vMerge/>
            <w:tcBorders>
              <w:top w:val="nil"/>
              <w:left w:val="nil"/>
              <w:bottom w:val="single" w:sz="8" w:space="0" w:color="000000"/>
              <w:right w:val="nil"/>
            </w:tcBorders>
            <w:vAlign w:val="center"/>
            <w:hideMark/>
          </w:tcPr>
          <w:p w14:paraId="0C658B16" w14:textId="77777777" w:rsidR="002A70BA" w:rsidRPr="002A70BA" w:rsidRDefault="002A70BA" w:rsidP="002A70BA">
            <w:pPr>
              <w:spacing w:after="0" w:line="240" w:lineRule="auto"/>
              <w:rPr>
                <w:rFonts w:ascii="Times New Roman" w:hAnsi="Times New Roman" w:cs="Times New Roman"/>
                <w:b/>
                <w:bCs/>
                <w:color w:val="000000"/>
                <w:sz w:val="18"/>
                <w:szCs w:val="16"/>
                <w:lang w:val="en-US" w:eastAsia="zh-CN"/>
              </w:rPr>
            </w:pPr>
          </w:p>
        </w:tc>
        <w:tc>
          <w:tcPr>
            <w:tcW w:w="1566" w:type="dxa"/>
            <w:tcBorders>
              <w:top w:val="nil"/>
              <w:left w:val="nil"/>
              <w:bottom w:val="single" w:sz="8" w:space="0" w:color="auto"/>
              <w:right w:val="nil"/>
            </w:tcBorders>
            <w:shd w:val="clear" w:color="auto" w:fill="auto"/>
            <w:noWrap/>
            <w:vAlign w:val="center"/>
            <w:hideMark/>
          </w:tcPr>
          <w:p w14:paraId="2E957315" w14:textId="77777777" w:rsidR="002A70BA" w:rsidRPr="002A70BA" w:rsidRDefault="002A70BA" w:rsidP="002A70BA">
            <w:pPr>
              <w:spacing w:after="0" w:line="240" w:lineRule="auto"/>
              <w:rPr>
                <w:rFonts w:ascii="Times New Roman" w:hAnsi="Times New Roman" w:cs="Times New Roman"/>
                <w:color w:val="000000"/>
                <w:sz w:val="16"/>
                <w:szCs w:val="16"/>
                <w:lang w:val="en-US" w:eastAsia="zh-CN"/>
              </w:rPr>
            </w:pPr>
            <w:r w:rsidRPr="002A70BA">
              <w:rPr>
                <w:rFonts w:ascii="Times New Roman" w:hAnsi="Times New Roman" w:cs="Times New Roman"/>
                <w:color w:val="000000"/>
                <w:sz w:val="18"/>
                <w:szCs w:val="16"/>
                <w:lang w:eastAsia="zh-CN"/>
              </w:rPr>
              <w:t>PSN-GAS</w:t>
            </w:r>
          </w:p>
        </w:tc>
        <w:tc>
          <w:tcPr>
            <w:tcW w:w="1572" w:type="dxa"/>
            <w:tcBorders>
              <w:top w:val="nil"/>
              <w:left w:val="nil"/>
              <w:bottom w:val="single" w:sz="8" w:space="0" w:color="auto"/>
              <w:right w:val="nil"/>
            </w:tcBorders>
            <w:shd w:val="clear" w:color="auto" w:fill="auto"/>
            <w:noWrap/>
            <w:vAlign w:val="center"/>
            <w:hideMark/>
          </w:tcPr>
          <w:p w14:paraId="366CA6ED" w14:textId="77777777" w:rsidR="002A70BA" w:rsidRPr="002A70BA" w:rsidRDefault="002A70BA" w:rsidP="002A70BA">
            <w:pPr>
              <w:spacing w:after="0" w:line="240" w:lineRule="auto"/>
              <w:jc w:val="center"/>
              <w:rPr>
                <w:rFonts w:ascii="Times New Roman" w:hAnsi="Times New Roman" w:cs="Times New Roman"/>
                <w:color w:val="000000"/>
                <w:sz w:val="16"/>
                <w:szCs w:val="16"/>
                <w:lang w:val="en-US" w:eastAsia="zh-CN"/>
              </w:rPr>
            </w:pPr>
            <w:r w:rsidRPr="002A70BA">
              <w:rPr>
                <w:rFonts w:ascii="Times New Roman" w:hAnsi="Times New Roman" w:cs="Times New Roman"/>
                <w:color w:val="000000"/>
                <w:sz w:val="18"/>
                <w:szCs w:val="16"/>
                <w:lang w:eastAsia="zh-CN"/>
              </w:rPr>
              <w:t>27.32</w:t>
            </w:r>
            <w:r w:rsidRPr="002A70BA">
              <w:rPr>
                <w:rFonts w:ascii="Times New Roman" w:hAnsi="Times New Roman" w:cs="Times New Roman"/>
                <w:color w:val="000000"/>
                <w:sz w:val="16"/>
                <w:szCs w:val="16"/>
                <w:lang w:eastAsia="zh-CN"/>
              </w:rPr>
              <w:t>%</w:t>
            </w:r>
          </w:p>
        </w:tc>
        <w:tc>
          <w:tcPr>
            <w:tcW w:w="1413" w:type="dxa"/>
            <w:tcBorders>
              <w:top w:val="nil"/>
              <w:left w:val="nil"/>
              <w:bottom w:val="single" w:sz="8" w:space="0" w:color="auto"/>
              <w:right w:val="nil"/>
            </w:tcBorders>
            <w:shd w:val="clear" w:color="auto" w:fill="auto"/>
            <w:noWrap/>
            <w:vAlign w:val="center"/>
            <w:hideMark/>
          </w:tcPr>
          <w:p w14:paraId="014C91B7" w14:textId="77777777" w:rsidR="002A70BA" w:rsidRPr="002A70BA" w:rsidRDefault="002A70BA" w:rsidP="002A70BA">
            <w:pPr>
              <w:spacing w:after="0" w:line="240" w:lineRule="auto"/>
              <w:jc w:val="center"/>
              <w:rPr>
                <w:rFonts w:ascii="Times New Roman" w:hAnsi="Times New Roman" w:cs="Times New Roman"/>
                <w:color w:val="000000"/>
                <w:sz w:val="16"/>
                <w:szCs w:val="16"/>
                <w:lang w:val="en-US" w:eastAsia="zh-CN"/>
              </w:rPr>
            </w:pPr>
            <w:r w:rsidRPr="002A70BA">
              <w:rPr>
                <w:rFonts w:ascii="Times New Roman" w:hAnsi="Times New Roman" w:cs="Times New Roman"/>
                <w:color w:val="000000"/>
                <w:sz w:val="18"/>
                <w:szCs w:val="16"/>
                <w:lang w:eastAsia="zh-CN"/>
              </w:rPr>
              <w:t>6.843</w:t>
            </w:r>
          </w:p>
        </w:tc>
        <w:tc>
          <w:tcPr>
            <w:tcW w:w="1297" w:type="dxa"/>
            <w:tcBorders>
              <w:top w:val="nil"/>
              <w:left w:val="nil"/>
              <w:bottom w:val="single" w:sz="8" w:space="0" w:color="auto"/>
              <w:right w:val="nil"/>
            </w:tcBorders>
            <w:shd w:val="clear" w:color="auto" w:fill="auto"/>
            <w:noWrap/>
            <w:vAlign w:val="center"/>
            <w:hideMark/>
          </w:tcPr>
          <w:p w14:paraId="717ED51F" w14:textId="77777777" w:rsidR="002A70BA" w:rsidRPr="002A70BA" w:rsidRDefault="002A70BA" w:rsidP="002A70BA">
            <w:pPr>
              <w:spacing w:after="0" w:line="240" w:lineRule="auto"/>
              <w:jc w:val="center"/>
              <w:rPr>
                <w:rFonts w:ascii="Times New Roman" w:hAnsi="Times New Roman" w:cs="Times New Roman"/>
                <w:color w:val="000000"/>
                <w:sz w:val="16"/>
                <w:szCs w:val="16"/>
                <w:lang w:val="en-US" w:eastAsia="zh-CN"/>
              </w:rPr>
            </w:pPr>
            <w:r w:rsidRPr="002A70BA">
              <w:rPr>
                <w:rFonts w:ascii="Times New Roman" w:hAnsi="Times New Roman" w:cs="Times New Roman"/>
                <w:color w:val="000000"/>
                <w:sz w:val="18"/>
                <w:szCs w:val="16"/>
                <w:lang w:eastAsia="zh-CN"/>
              </w:rPr>
              <w:t>3.7402</w:t>
            </w:r>
          </w:p>
        </w:tc>
        <w:tc>
          <w:tcPr>
            <w:tcW w:w="1614" w:type="dxa"/>
            <w:tcBorders>
              <w:top w:val="nil"/>
              <w:left w:val="nil"/>
              <w:bottom w:val="single" w:sz="8" w:space="0" w:color="auto"/>
              <w:right w:val="nil"/>
            </w:tcBorders>
            <w:shd w:val="clear" w:color="auto" w:fill="auto"/>
            <w:noWrap/>
            <w:vAlign w:val="center"/>
            <w:hideMark/>
          </w:tcPr>
          <w:p w14:paraId="29C2F695" w14:textId="77777777" w:rsidR="002A70BA" w:rsidRPr="002A70BA" w:rsidRDefault="002A70BA" w:rsidP="002A70BA">
            <w:pPr>
              <w:spacing w:after="0" w:line="240" w:lineRule="auto"/>
              <w:jc w:val="center"/>
              <w:rPr>
                <w:rFonts w:ascii="Times New Roman" w:hAnsi="Times New Roman" w:cs="Times New Roman"/>
                <w:color w:val="000000"/>
                <w:sz w:val="16"/>
                <w:szCs w:val="16"/>
                <w:lang w:val="en-US" w:eastAsia="zh-CN"/>
              </w:rPr>
            </w:pPr>
            <w:r w:rsidRPr="002A70BA">
              <w:rPr>
                <w:rFonts w:ascii="Times New Roman" w:hAnsi="Times New Roman" w:cs="Times New Roman"/>
                <w:color w:val="000000"/>
                <w:sz w:val="18"/>
                <w:szCs w:val="16"/>
                <w:lang w:eastAsia="zh-CN"/>
              </w:rPr>
              <w:t>6.90</w:t>
            </w:r>
            <w:r w:rsidRPr="002A70BA">
              <w:rPr>
                <w:rFonts w:ascii="Times New Roman" w:hAnsi="Times New Roman" w:cs="Times New Roman"/>
                <w:color w:val="000000"/>
                <w:sz w:val="16"/>
                <w:szCs w:val="16"/>
                <w:lang w:eastAsia="zh-CN"/>
              </w:rPr>
              <w:t>%</w:t>
            </w:r>
          </w:p>
        </w:tc>
      </w:tr>
      <w:tr w:rsidR="002A70BA" w:rsidRPr="002A70BA" w14:paraId="3701CAC7" w14:textId="77777777" w:rsidTr="002A70BA">
        <w:trPr>
          <w:divId w:val="1238513505"/>
          <w:trHeight w:val="270"/>
          <w:jc w:val="center"/>
        </w:trPr>
        <w:tc>
          <w:tcPr>
            <w:tcW w:w="1179" w:type="dxa"/>
            <w:vMerge w:val="restart"/>
            <w:tcBorders>
              <w:top w:val="nil"/>
              <w:left w:val="nil"/>
              <w:bottom w:val="nil"/>
              <w:right w:val="nil"/>
            </w:tcBorders>
            <w:shd w:val="clear" w:color="auto" w:fill="auto"/>
            <w:noWrap/>
            <w:vAlign w:val="center"/>
            <w:hideMark/>
          </w:tcPr>
          <w:p w14:paraId="70F15670" w14:textId="77777777" w:rsidR="002A70BA" w:rsidRPr="002A70BA" w:rsidRDefault="002A70BA" w:rsidP="002A70BA">
            <w:pPr>
              <w:spacing w:after="0" w:line="240" w:lineRule="auto"/>
              <w:jc w:val="center"/>
              <w:rPr>
                <w:rFonts w:ascii="Times New Roman" w:hAnsi="Times New Roman" w:cs="Times New Roman"/>
                <w:b/>
                <w:bCs/>
                <w:color w:val="000000"/>
                <w:sz w:val="16"/>
                <w:szCs w:val="16"/>
                <w:lang w:val="en-US" w:eastAsia="zh-CN"/>
              </w:rPr>
            </w:pPr>
            <w:r w:rsidRPr="002A70BA">
              <w:rPr>
                <w:rFonts w:ascii="Times New Roman" w:hAnsi="Times New Roman" w:cs="Times New Roman"/>
                <w:b/>
                <w:bCs/>
                <w:color w:val="000000"/>
                <w:sz w:val="18"/>
                <w:szCs w:val="16"/>
                <w:lang w:eastAsia="zh-CN"/>
              </w:rPr>
              <w:t>DIA-QQQ</w:t>
            </w:r>
          </w:p>
        </w:tc>
        <w:tc>
          <w:tcPr>
            <w:tcW w:w="1566" w:type="dxa"/>
            <w:tcBorders>
              <w:top w:val="nil"/>
              <w:left w:val="nil"/>
              <w:bottom w:val="nil"/>
              <w:right w:val="nil"/>
            </w:tcBorders>
            <w:shd w:val="clear" w:color="auto" w:fill="auto"/>
            <w:noWrap/>
            <w:vAlign w:val="center"/>
            <w:hideMark/>
          </w:tcPr>
          <w:p w14:paraId="758E05FD" w14:textId="77777777" w:rsidR="002A70BA" w:rsidRPr="002A70BA" w:rsidRDefault="002A70BA" w:rsidP="002A70BA">
            <w:pPr>
              <w:spacing w:after="0" w:line="240" w:lineRule="auto"/>
              <w:rPr>
                <w:rFonts w:ascii="Times New Roman" w:hAnsi="Times New Roman" w:cs="Times New Roman"/>
                <w:color w:val="000000"/>
                <w:sz w:val="16"/>
                <w:szCs w:val="16"/>
                <w:lang w:val="en-US" w:eastAsia="zh-CN"/>
              </w:rPr>
            </w:pPr>
            <w:r w:rsidRPr="002A70BA">
              <w:rPr>
                <w:rFonts w:ascii="Times New Roman" w:hAnsi="Times New Roman" w:cs="Times New Roman"/>
                <w:color w:val="000000"/>
                <w:sz w:val="18"/>
                <w:szCs w:val="16"/>
                <w:lang w:eastAsia="zh-CN"/>
              </w:rPr>
              <w:t>ARMA-DCC</w:t>
            </w:r>
          </w:p>
        </w:tc>
        <w:tc>
          <w:tcPr>
            <w:tcW w:w="1572" w:type="dxa"/>
            <w:tcBorders>
              <w:top w:val="nil"/>
              <w:left w:val="nil"/>
              <w:bottom w:val="nil"/>
              <w:right w:val="nil"/>
            </w:tcBorders>
            <w:shd w:val="clear" w:color="auto" w:fill="auto"/>
            <w:noWrap/>
            <w:vAlign w:val="center"/>
            <w:hideMark/>
          </w:tcPr>
          <w:p w14:paraId="6488AC20" w14:textId="77777777" w:rsidR="002A70BA" w:rsidRPr="002A70BA" w:rsidRDefault="002A70BA" w:rsidP="002A70BA">
            <w:pPr>
              <w:spacing w:after="0" w:line="240" w:lineRule="auto"/>
              <w:jc w:val="center"/>
              <w:rPr>
                <w:rFonts w:ascii="Times New Roman" w:hAnsi="Times New Roman" w:cs="Times New Roman"/>
                <w:color w:val="000000"/>
                <w:sz w:val="16"/>
                <w:szCs w:val="16"/>
                <w:lang w:val="en-US" w:eastAsia="zh-CN"/>
              </w:rPr>
            </w:pPr>
            <w:r w:rsidRPr="002A70BA">
              <w:rPr>
                <w:rFonts w:ascii="Times New Roman" w:hAnsi="Times New Roman" w:cs="Times New Roman"/>
                <w:color w:val="000000"/>
                <w:sz w:val="18"/>
                <w:szCs w:val="16"/>
                <w:lang w:eastAsia="zh-CN"/>
              </w:rPr>
              <w:t>13.92</w:t>
            </w:r>
            <w:r w:rsidRPr="002A70BA">
              <w:rPr>
                <w:rFonts w:ascii="Times New Roman" w:hAnsi="Times New Roman" w:cs="Times New Roman"/>
                <w:color w:val="000000"/>
                <w:sz w:val="16"/>
                <w:szCs w:val="16"/>
                <w:lang w:eastAsia="zh-CN"/>
              </w:rPr>
              <w:t>%</w:t>
            </w:r>
          </w:p>
        </w:tc>
        <w:tc>
          <w:tcPr>
            <w:tcW w:w="1413" w:type="dxa"/>
            <w:tcBorders>
              <w:top w:val="nil"/>
              <w:left w:val="nil"/>
              <w:bottom w:val="nil"/>
              <w:right w:val="nil"/>
            </w:tcBorders>
            <w:shd w:val="clear" w:color="auto" w:fill="auto"/>
            <w:noWrap/>
            <w:vAlign w:val="center"/>
            <w:hideMark/>
          </w:tcPr>
          <w:p w14:paraId="6A403325" w14:textId="77777777" w:rsidR="002A70BA" w:rsidRPr="002A70BA" w:rsidRDefault="002A70BA" w:rsidP="002A70BA">
            <w:pPr>
              <w:spacing w:after="0" w:line="240" w:lineRule="auto"/>
              <w:jc w:val="center"/>
              <w:rPr>
                <w:rFonts w:ascii="Times New Roman" w:hAnsi="Times New Roman" w:cs="Times New Roman"/>
                <w:color w:val="000000"/>
                <w:sz w:val="16"/>
                <w:szCs w:val="16"/>
                <w:lang w:val="en-US" w:eastAsia="zh-CN"/>
              </w:rPr>
            </w:pPr>
            <w:r w:rsidRPr="002A70BA">
              <w:rPr>
                <w:rFonts w:ascii="Times New Roman" w:hAnsi="Times New Roman" w:cs="Times New Roman"/>
                <w:color w:val="000000"/>
                <w:sz w:val="18"/>
                <w:szCs w:val="16"/>
                <w:lang w:eastAsia="zh-CN"/>
              </w:rPr>
              <w:t>3.7665</w:t>
            </w:r>
          </w:p>
        </w:tc>
        <w:tc>
          <w:tcPr>
            <w:tcW w:w="1297" w:type="dxa"/>
            <w:tcBorders>
              <w:top w:val="nil"/>
              <w:left w:val="nil"/>
              <w:bottom w:val="nil"/>
              <w:right w:val="nil"/>
            </w:tcBorders>
            <w:shd w:val="clear" w:color="auto" w:fill="auto"/>
            <w:noWrap/>
            <w:vAlign w:val="center"/>
            <w:hideMark/>
          </w:tcPr>
          <w:p w14:paraId="3BF70562" w14:textId="77777777" w:rsidR="002A70BA" w:rsidRPr="002A70BA" w:rsidRDefault="002A70BA" w:rsidP="002A70BA">
            <w:pPr>
              <w:spacing w:after="0" w:line="240" w:lineRule="auto"/>
              <w:jc w:val="center"/>
              <w:rPr>
                <w:rFonts w:ascii="Times New Roman" w:hAnsi="Times New Roman" w:cs="Times New Roman"/>
                <w:color w:val="000000"/>
                <w:sz w:val="16"/>
                <w:szCs w:val="16"/>
                <w:lang w:val="en-US" w:eastAsia="zh-CN"/>
              </w:rPr>
            </w:pPr>
            <w:r w:rsidRPr="002A70BA">
              <w:rPr>
                <w:rFonts w:ascii="Times New Roman" w:hAnsi="Times New Roman" w:cs="Times New Roman"/>
                <w:color w:val="000000"/>
                <w:sz w:val="18"/>
                <w:szCs w:val="16"/>
                <w:lang w:eastAsia="zh-CN"/>
              </w:rPr>
              <w:t>1.8926</w:t>
            </w:r>
          </w:p>
        </w:tc>
        <w:tc>
          <w:tcPr>
            <w:tcW w:w="1614" w:type="dxa"/>
            <w:tcBorders>
              <w:top w:val="nil"/>
              <w:left w:val="nil"/>
              <w:bottom w:val="nil"/>
              <w:right w:val="nil"/>
            </w:tcBorders>
            <w:shd w:val="clear" w:color="auto" w:fill="auto"/>
            <w:noWrap/>
            <w:vAlign w:val="center"/>
            <w:hideMark/>
          </w:tcPr>
          <w:p w14:paraId="0E964C82" w14:textId="77777777" w:rsidR="002A70BA" w:rsidRPr="002A70BA" w:rsidRDefault="002A70BA" w:rsidP="002A70BA">
            <w:pPr>
              <w:spacing w:after="0" w:line="240" w:lineRule="auto"/>
              <w:jc w:val="center"/>
              <w:rPr>
                <w:rFonts w:ascii="Times New Roman" w:hAnsi="Times New Roman" w:cs="Times New Roman"/>
                <w:color w:val="000000"/>
                <w:sz w:val="16"/>
                <w:szCs w:val="16"/>
                <w:lang w:val="en-US" w:eastAsia="zh-CN"/>
              </w:rPr>
            </w:pPr>
            <w:r w:rsidRPr="002A70BA">
              <w:rPr>
                <w:rFonts w:ascii="Times New Roman" w:hAnsi="Times New Roman" w:cs="Times New Roman"/>
                <w:color w:val="000000"/>
                <w:sz w:val="18"/>
                <w:szCs w:val="16"/>
                <w:lang w:eastAsia="zh-CN"/>
              </w:rPr>
              <w:t>6.63</w:t>
            </w:r>
            <w:r w:rsidRPr="002A70BA">
              <w:rPr>
                <w:rFonts w:ascii="Times New Roman" w:hAnsi="Times New Roman" w:cs="Times New Roman"/>
                <w:color w:val="000000"/>
                <w:sz w:val="16"/>
                <w:szCs w:val="16"/>
                <w:lang w:eastAsia="zh-CN"/>
              </w:rPr>
              <w:t>%</w:t>
            </w:r>
          </w:p>
        </w:tc>
      </w:tr>
      <w:tr w:rsidR="002A70BA" w:rsidRPr="002A70BA" w14:paraId="63B30718" w14:textId="77777777" w:rsidTr="002A70BA">
        <w:trPr>
          <w:divId w:val="1238513505"/>
          <w:trHeight w:val="270"/>
          <w:jc w:val="center"/>
        </w:trPr>
        <w:tc>
          <w:tcPr>
            <w:tcW w:w="1179" w:type="dxa"/>
            <w:vMerge/>
            <w:tcBorders>
              <w:top w:val="nil"/>
              <w:left w:val="nil"/>
              <w:bottom w:val="nil"/>
              <w:right w:val="nil"/>
            </w:tcBorders>
            <w:vAlign w:val="center"/>
            <w:hideMark/>
          </w:tcPr>
          <w:p w14:paraId="5ACD0CEF" w14:textId="77777777" w:rsidR="002A70BA" w:rsidRPr="002A70BA" w:rsidRDefault="002A70BA" w:rsidP="002A70BA">
            <w:pPr>
              <w:spacing w:after="0" w:line="240" w:lineRule="auto"/>
              <w:rPr>
                <w:rFonts w:ascii="Times New Roman" w:hAnsi="Times New Roman" w:cs="Times New Roman"/>
                <w:b/>
                <w:bCs/>
                <w:color w:val="000000"/>
                <w:sz w:val="18"/>
                <w:szCs w:val="16"/>
                <w:lang w:val="en-US" w:eastAsia="zh-CN"/>
              </w:rPr>
            </w:pPr>
          </w:p>
        </w:tc>
        <w:tc>
          <w:tcPr>
            <w:tcW w:w="1566" w:type="dxa"/>
            <w:tcBorders>
              <w:top w:val="nil"/>
              <w:left w:val="nil"/>
              <w:bottom w:val="nil"/>
              <w:right w:val="nil"/>
            </w:tcBorders>
            <w:shd w:val="clear" w:color="auto" w:fill="auto"/>
            <w:noWrap/>
            <w:vAlign w:val="center"/>
            <w:hideMark/>
          </w:tcPr>
          <w:p w14:paraId="07760219" w14:textId="77777777" w:rsidR="002A70BA" w:rsidRPr="002A70BA" w:rsidRDefault="002A70BA" w:rsidP="002A70BA">
            <w:pPr>
              <w:spacing w:after="0" w:line="240" w:lineRule="auto"/>
              <w:rPr>
                <w:rFonts w:ascii="Times New Roman" w:hAnsi="Times New Roman" w:cs="Times New Roman"/>
                <w:color w:val="000000"/>
                <w:sz w:val="16"/>
                <w:szCs w:val="16"/>
                <w:lang w:val="en-US" w:eastAsia="zh-CN"/>
              </w:rPr>
            </w:pPr>
            <w:r w:rsidRPr="002A70BA">
              <w:rPr>
                <w:rFonts w:ascii="Times New Roman" w:hAnsi="Times New Roman" w:cs="Times New Roman"/>
                <w:color w:val="000000"/>
                <w:sz w:val="18"/>
                <w:szCs w:val="16"/>
                <w:lang w:eastAsia="zh-CN"/>
              </w:rPr>
              <w:t>ARMA-ADCC</w:t>
            </w:r>
          </w:p>
        </w:tc>
        <w:tc>
          <w:tcPr>
            <w:tcW w:w="1572" w:type="dxa"/>
            <w:tcBorders>
              <w:top w:val="nil"/>
              <w:left w:val="nil"/>
              <w:bottom w:val="nil"/>
              <w:right w:val="nil"/>
            </w:tcBorders>
            <w:shd w:val="clear" w:color="auto" w:fill="auto"/>
            <w:noWrap/>
            <w:vAlign w:val="center"/>
            <w:hideMark/>
          </w:tcPr>
          <w:p w14:paraId="553B2151" w14:textId="77777777" w:rsidR="002A70BA" w:rsidRPr="002A70BA" w:rsidRDefault="002A70BA" w:rsidP="002A70BA">
            <w:pPr>
              <w:spacing w:after="0" w:line="240" w:lineRule="auto"/>
              <w:jc w:val="center"/>
              <w:rPr>
                <w:rFonts w:ascii="Times New Roman" w:hAnsi="Times New Roman" w:cs="Times New Roman"/>
                <w:color w:val="000000"/>
                <w:sz w:val="16"/>
                <w:szCs w:val="16"/>
                <w:lang w:val="en-US" w:eastAsia="zh-CN"/>
              </w:rPr>
            </w:pPr>
            <w:r w:rsidRPr="002A70BA">
              <w:rPr>
                <w:rFonts w:ascii="Times New Roman" w:hAnsi="Times New Roman" w:cs="Times New Roman"/>
                <w:color w:val="000000"/>
                <w:sz w:val="18"/>
                <w:szCs w:val="16"/>
                <w:lang w:eastAsia="zh-CN"/>
              </w:rPr>
              <w:t>14.44</w:t>
            </w:r>
            <w:r w:rsidRPr="002A70BA">
              <w:rPr>
                <w:rFonts w:ascii="Times New Roman" w:hAnsi="Times New Roman" w:cs="Times New Roman"/>
                <w:color w:val="000000"/>
                <w:sz w:val="16"/>
                <w:szCs w:val="16"/>
                <w:lang w:eastAsia="zh-CN"/>
              </w:rPr>
              <w:t>%</w:t>
            </w:r>
          </w:p>
        </w:tc>
        <w:tc>
          <w:tcPr>
            <w:tcW w:w="1413" w:type="dxa"/>
            <w:tcBorders>
              <w:top w:val="nil"/>
              <w:left w:val="nil"/>
              <w:bottom w:val="nil"/>
              <w:right w:val="nil"/>
            </w:tcBorders>
            <w:shd w:val="clear" w:color="auto" w:fill="auto"/>
            <w:noWrap/>
            <w:vAlign w:val="center"/>
            <w:hideMark/>
          </w:tcPr>
          <w:p w14:paraId="587A0F05" w14:textId="77777777" w:rsidR="002A70BA" w:rsidRPr="002A70BA" w:rsidRDefault="002A70BA" w:rsidP="002A70BA">
            <w:pPr>
              <w:spacing w:after="0" w:line="240" w:lineRule="auto"/>
              <w:jc w:val="center"/>
              <w:rPr>
                <w:rFonts w:ascii="Times New Roman" w:hAnsi="Times New Roman" w:cs="Times New Roman"/>
                <w:color w:val="000000"/>
                <w:sz w:val="16"/>
                <w:szCs w:val="16"/>
                <w:lang w:val="en-US" w:eastAsia="zh-CN"/>
              </w:rPr>
            </w:pPr>
            <w:r w:rsidRPr="002A70BA">
              <w:rPr>
                <w:rFonts w:ascii="Times New Roman" w:hAnsi="Times New Roman" w:cs="Times New Roman"/>
                <w:color w:val="000000"/>
                <w:sz w:val="18"/>
                <w:szCs w:val="16"/>
                <w:lang w:eastAsia="zh-CN"/>
              </w:rPr>
              <w:t>3.9119</w:t>
            </w:r>
          </w:p>
        </w:tc>
        <w:tc>
          <w:tcPr>
            <w:tcW w:w="1297" w:type="dxa"/>
            <w:tcBorders>
              <w:top w:val="nil"/>
              <w:left w:val="nil"/>
              <w:bottom w:val="nil"/>
              <w:right w:val="nil"/>
            </w:tcBorders>
            <w:shd w:val="clear" w:color="auto" w:fill="auto"/>
            <w:noWrap/>
            <w:vAlign w:val="center"/>
            <w:hideMark/>
          </w:tcPr>
          <w:p w14:paraId="5D9F108D" w14:textId="77777777" w:rsidR="002A70BA" w:rsidRPr="002A70BA" w:rsidRDefault="002A70BA" w:rsidP="002A70BA">
            <w:pPr>
              <w:spacing w:after="0" w:line="240" w:lineRule="auto"/>
              <w:jc w:val="center"/>
              <w:rPr>
                <w:rFonts w:ascii="Times New Roman" w:hAnsi="Times New Roman" w:cs="Times New Roman"/>
                <w:color w:val="000000"/>
                <w:sz w:val="16"/>
                <w:szCs w:val="16"/>
                <w:lang w:val="en-US" w:eastAsia="zh-CN"/>
              </w:rPr>
            </w:pPr>
            <w:r w:rsidRPr="002A70BA">
              <w:rPr>
                <w:rFonts w:ascii="Times New Roman" w:hAnsi="Times New Roman" w:cs="Times New Roman"/>
                <w:color w:val="000000"/>
                <w:sz w:val="18"/>
                <w:szCs w:val="16"/>
                <w:lang w:eastAsia="zh-CN"/>
              </w:rPr>
              <w:t>1.993</w:t>
            </w:r>
          </w:p>
        </w:tc>
        <w:tc>
          <w:tcPr>
            <w:tcW w:w="1614" w:type="dxa"/>
            <w:tcBorders>
              <w:top w:val="nil"/>
              <w:left w:val="nil"/>
              <w:bottom w:val="nil"/>
              <w:right w:val="nil"/>
            </w:tcBorders>
            <w:shd w:val="clear" w:color="auto" w:fill="auto"/>
            <w:noWrap/>
            <w:vAlign w:val="center"/>
            <w:hideMark/>
          </w:tcPr>
          <w:p w14:paraId="3A4AD3FB" w14:textId="77777777" w:rsidR="002A70BA" w:rsidRPr="002A70BA" w:rsidRDefault="002A70BA" w:rsidP="002A70BA">
            <w:pPr>
              <w:spacing w:after="0" w:line="240" w:lineRule="auto"/>
              <w:jc w:val="center"/>
              <w:rPr>
                <w:rFonts w:ascii="Times New Roman" w:hAnsi="Times New Roman" w:cs="Times New Roman"/>
                <w:color w:val="000000"/>
                <w:sz w:val="16"/>
                <w:szCs w:val="16"/>
                <w:lang w:val="en-US" w:eastAsia="zh-CN"/>
              </w:rPr>
            </w:pPr>
            <w:r w:rsidRPr="002A70BA">
              <w:rPr>
                <w:rFonts w:ascii="Times New Roman" w:hAnsi="Times New Roman" w:cs="Times New Roman"/>
                <w:color w:val="000000"/>
                <w:sz w:val="18"/>
                <w:szCs w:val="16"/>
                <w:lang w:eastAsia="zh-CN"/>
              </w:rPr>
              <w:t>6.65</w:t>
            </w:r>
            <w:r w:rsidRPr="002A70BA">
              <w:rPr>
                <w:rFonts w:ascii="Times New Roman" w:hAnsi="Times New Roman" w:cs="Times New Roman"/>
                <w:color w:val="000000"/>
                <w:sz w:val="16"/>
                <w:szCs w:val="16"/>
                <w:lang w:eastAsia="zh-CN"/>
              </w:rPr>
              <w:t>%</w:t>
            </w:r>
          </w:p>
        </w:tc>
      </w:tr>
      <w:tr w:rsidR="002A70BA" w:rsidRPr="002A70BA" w14:paraId="0E28CB6F" w14:textId="77777777" w:rsidTr="002A70BA">
        <w:trPr>
          <w:divId w:val="1238513505"/>
          <w:trHeight w:val="270"/>
          <w:jc w:val="center"/>
        </w:trPr>
        <w:tc>
          <w:tcPr>
            <w:tcW w:w="1179" w:type="dxa"/>
            <w:vMerge/>
            <w:tcBorders>
              <w:top w:val="nil"/>
              <w:left w:val="nil"/>
              <w:bottom w:val="nil"/>
              <w:right w:val="nil"/>
            </w:tcBorders>
            <w:vAlign w:val="center"/>
            <w:hideMark/>
          </w:tcPr>
          <w:p w14:paraId="6624056C" w14:textId="77777777" w:rsidR="002A70BA" w:rsidRPr="002A70BA" w:rsidRDefault="002A70BA" w:rsidP="002A70BA">
            <w:pPr>
              <w:spacing w:after="0" w:line="240" w:lineRule="auto"/>
              <w:rPr>
                <w:rFonts w:ascii="Times New Roman" w:hAnsi="Times New Roman" w:cs="Times New Roman"/>
                <w:b/>
                <w:bCs/>
                <w:color w:val="000000"/>
                <w:sz w:val="18"/>
                <w:szCs w:val="16"/>
                <w:lang w:val="en-US" w:eastAsia="zh-CN"/>
              </w:rPr>
            </w:pPr>
          </w:p>
        </w:tc>
        <w:tc>
          <w:tcPr>
            <w:tcW w:w="1566" w:type="dxa"/>
            <w:tcBorders>
              <w:top w:val="nil"/>
              <w:left w:val="nil"/>
              <w:bottom w:val="nil"/>
              <w:right w:val="nil"/>
            </w:tcBorders>
            <w:shd w:val="clear" w:color="auto" w:fill="auto"/>
            <w:noWrap/>
            <w:vAlign w:val="center"/>
            <w:hideMark/>
          </w:tcPr>
          <w:p w14:paraId="0EF0FB0C" w14:textId="77777777" w:rsidR="002A70BA" w:rsidRPr="002A70BA" w:rsidRDefault="002A70BA" w:rsidP="002A70BA">
            <w:pPr>
              <w:spacing w:after="0" w:line="240" w:lineRule="auto"/>
              <w:rPr>
                <w:rFonts w:ascii="Times New Roman" w:hAnsi="Times New Roman" w:cs="Times New Roman"/>
                <w:color w:val="000000"/>
                <w:sz w:val="16"/>
                <w:szCs w:val="16"/>
                <w:lang w:val="en-US" w:eastAsia="zh-CN"/>
              </w:rPr>
            </w:pPr>
            <w:r w:rsidRPr="002A70BA">
              <w:rPr>
                <w:rFonts w:ascii="Times New Roman" w:hAnsi="Times New Roman" w:cs="Times New Roman"/>
                <w:color w:val="000000"/>
                <w:sz w:val="18"/>
                <w:szCs w:val="16"/>
                <w:lang w:eastAsia="zh-CN"/>
              </w:rPr>
              <w:t>ARMA-GAS</w:t>
            </w:r>
          </w:p>
        </w:tc>
        <w:tc>
          <w:tcPr>
            <w:tcW w:w="1572" w:type="dxa"/>
            <w:tcBorders>
              <w:top w:val="nil"/>
              <w:left w:val="nil"/>
              <w:bottom w:val="nil"/>
              <w:right w:val="nil"/>
            </w:tcBorders>
            <w:shd w:val="clear" w:color="auto" w:fill="auto"/>
            <w:noWrap/>
            <w:vAlign w:val="center"/>
            <w:hideMark/>
          </w:tcPr>
          <w:p w14:paraId="4DDBA3AC" w14:textId="77777777" w:rsidR="002A70BA" w:rsidRPr="002A70BA" w:rsidRDefault="002A70BA" w:rsidP="002A70BA">
            <w:pPr>
              <w:spacing w:after="0" w:line="240" w:lineRule="auto"/>
              <w:jc w:val="center"/>
              <w:rPr>
                <w:rFonts w:ascii="Times New Roman" w:hAnsi="Times New Roman" w:cs="Times New Roman"/>
                <w:color w:val="000000"/>
                <w:sz w:val="16"/>
                <w:szCs w:val="16"/>
                <w:lang w:val="en-US" w:eastAsia="zh-CN"/>
              </w:rPr>
            </w:pPr>
            <w:r w:rsidRPr="002A70BA">
              <w:rPr>
                <w:rFonts w:ascii="Times New Roman" w:hAnsi="Times New Roman" w:cs="Times New Roman"/>
                <w:color w:val="000000"/>
                <w:sz w:val="18"/>
                <w:szCs w:val="16"/>
                <w:lang w:eastAsia="zh-CN"/>
              </w:rPr>
              <w:t>13.96</w:t>
            </w:r>
            <w:r w:rsidRPr="002A70BA">
              <w:rPr>
                <w:rFonts w:ascii="Times New Roman" w:hAnsi="Times New Roman" w:cs="Times New Roman"/>
                <w:color w:val="000000"/>
                <w:sz w:val="16"/>
                <w:szCs w:val="16"/>
                <w:lang w:eastAsia="zh-CN"/>
              </w:rPr>
              <w:t>%</w:t>
            </w:r>
          </w:p>
        </w:tc>
        <w:tc>
          <w:tcPr>
            <w:tcW w:w="1413" w:type="dxa"/>
            <w:tcBorders>
              <w:top w:val="nil"/>
              <w:left w:val="nil"/>
              <w:bottom w:val="nil"/>
              <w:right w:val="nil"/>
            </w:tcBorders>
            <w:shd w:val="clear" w:color="auto" w:fill="auto"/>
            <w:noWrap/>
            <w:vAlign w:val="center"/>
            <w:hideMark/>
          </w:tcPr>
          <w:p w14:paraId="7E22CCAE" w14:textId="77777777" w:rsidR="002A70BA" w:rsidRPr="002A70BA" w:rsidRDefault="002A70BA" w:rsidP="002A70BA">
            <w:pPr>
              <w:spacing w:after="0" w:line="240" w:lineRule="auto"/>
              <w:jc w:val="center"/>
              <w:rPr>
                <w:rFonts w:ascii="Times New Roman" w:hAnsi="Times New Roman" w:cs="Times New Roman"/>
                <w:color w:val="000000"/>
                <w:sz w:val="16"/>
                <w:szCs w:val="16"/>
                <w:lang w:val="en-US" w:eastAsia="zh-CN"/>
              </w:rPr>
            </w:pPr>
            <w:r w:rsidRPr="002A70BA">
              <w:rPr>
                <w:rFonts w:ascii="Times New Roman" w:hAnsi="Times New Roman" w:cs="Times New Roman"/>
                <w:color w:val="000000"/>
                <w:sz w:val="18"/>
                <w:szCs w:val="16"/>
                <w:lang w:eastAsia="zh-CN"/>
              </w:rPr>
              <w:t>3.7561</w:t>
            </w:r>
          </w:p>
        </w:tc>
        <w:tc>
          <w:tcPr>
            <w:tcW w:w="1297" w:type="dxa"/>
            <w:tcBorders>
              <w:top w:val="nil"/>
              <w:left w:val="nil"/>
              <w:bottom w:val="nil"/>
              <w:right w:val="nil"/>
            </w:tcBorders>
            <w:shd w:val="clear" w:color="auto" w:fill="auto"/>
            <w:noWrap/>
            <w:vAlign w:val="center"/>
            <w:hideMark/>
          </w:tcPr>
          <w:p w14:paraId="18132F31" w14:textId="77777777" w:rsidR="002A70BA" w:rsidRPr="002A70BA" w:rsidRDefault="002A70BA" w:rsidP="002A70BA">
            <w:pPr>
              <w:spacing w:after="0" w:line="240" w:lineRule="auto"/>
              <w:jc w:val="center"/>
              <w:rPr>
                <w:rFonts w:ascii="Times New Roman" w:hAnsi="Times New Roman" w:cs="Times New Roman"/>
                <w:color w:val="000000"/>
                <w:sz w:val="16"/>
                <w:szCs w:val="16"/>
                <w:lang w:val="en-US" w:eastAsia="zh-CN"/>
              </w:rPr>
            </w:pPr>
            <w:r w:rsidRPr="002A70BA">
              <w:rPr>
                <w:rFonts w:ascii="Times New Roman" w:hAnsi="Times New Roman" w:cs="Times New Roman"/>
                <w:color w:val="000000"/>
                <w:sz w:val="18"/>
                <w:szCs w:val="16"/>
                <w:lang w:eastAsia="zh-CN"/>
              </w:rPr>
              <w:t>1.9572</w:t>
            </w:r>
          </w:p>
        </w:tc>
        <w:tc>
          <w:tcPr>
            <w:tcW w:w="1614" w:type="dxa"/>
            <w:tcBorders>
              <w:top w:val="nil"/>
              <w:left w:val="nil"/>
              <w:bottom w:val="nil"/>
              <w:right w:val="nil"/>
            </w:tcBorders>
            <w:shd w:val="clear" w:color="auto" w:fill="auto"/>
            <w:noWrap/>
            <w:vAlign w:val="center"/>
            <w:hideMark/>
          </w:tcPr>
          <w:p w14:paraId="33062792" w14:textId="77777777" w:rsidR="002A70BA" w:rsidRPr="002A70BA" w:rsidRDefault="002A70BA" w:rsidP="002A70BA">
            <w:pPr>
              <w:spacing w:after="0" w:line="240" w:lineRule="auto"/>
              <w:jc w:val="center"/>
              <w:rPr>
                <w:rFonts w:ascii="Times New Roman" w:hAnsi="Times New Roman" w:cs="Times New Roman"/>
                <w:color w:val="000000"/>
                <w:sz w:val="16"/>
                <w:szCs w:val="16"/>
                <w:lang w:val="en-US" w:eastAsia="zh-CN"/>
              </w:rPr>
            </w:pPr>
            <w:r w:rsidRPr="002A70BA">
              <w:rPr>
                <w:rFonts w:ascii="Times New Roman" w:hAnsi="Times New Roman" w:cs="Times New Roman"/>
                <w:color w:val="000000"/>
                <w:sz w:val="18"/>
                <w:szCs w:val="16"/>
                <w:lang w:eastAsia="zh-CN"/>
              </w:rPr>
              <w:t>6.65</w:t>
            </w:r>
            <w:r w:rsidRPr="002A70BA">
              <w:rPr>
                <w:rFonts w:ascii="Times New Roman" w:hAnsi="Times New Roman" w:cs="Times New Roman"/>
                <w:color w:val="000000"/>
                <w:sz w:val="16"/>
                <w:szCs w:val="16"/>
                <w:lang w:eastAsia="zh-CN"/>
              </w:rPr>
              <w:t>%</w:t>
            </w:r>
          </w:p>
        </w:tc>
      </w:tr>
      <w:tr w:rsidR="002A70BA" w:rsidRPr="002A70BA" w14:paraId="1E6A5636" w14:textId="77777777" w:rsidTr="002A70BA">
        <w:trPr>
          <w:divId w:val="1238513505"/>
          <w:trHeight w:val="270"/>
          <w:jc w:val="center"/>
        </w:trPr>
        <w:tc>
          <w:tcPr>
            <w:tcW w:w="1179" w:type="dxa"/>
            <w:vMerge/>
            <w:tcBorders>
              <w:top w:val="nil"/>
              <w:left w:val="nil"/>
              <w:bottom w:val="nil"/>
              <w:right w:val="nil"/>
            </w:tcBorders>
            <w:vAlign w:val="center"/>
            <w:hideMark/>
          </w:tcPr>
          <w:p w14:paraId="4E110810" w14:textId="77777777" w:rsidR="002A70BA" w:rsidRPr="002A70BA" w:rsidRDefault="002A70BA" w:rsidP="002A70BA">
            <w:pPr>
              <w:spacing w:after="0" w:line="240" w:lineRule="auto"/>
              <w:rPr>
                <w:rFonts w:ascii="Times New Roman" w:hAnsi="Times New Roman" w:cs="Times New Roman"/>
                <w:b/>
                <w:bCs/>
                <w:color w:val="000000"/>
                <w:sz w:val="18"/>
                <w:szCs w:val="16"/>
                <w:lang w:val="en-US" w:eastAsia="zh-CN"/>
              </w:rPr>
            </w:pPr>
          </w:p>
        </w:tc>
        <w:tc>
          <w:tcPr>
            <w:tcW w:w="1566" w:type="dxa"/>
            <w:tcBorders>
              <w:top w:val="nil"/>
              <w:left w:val="nil"/>
              <w:bottom w:val="nil"/>
              <w:right w:val="nil"/>
            </w:tcBorders>
            <w:shd w:val="clear" w:color="auto" w:fill="auto"/>
            <w:noWrap/>
            <w:vAlign w:val="center"/>
            <w:hideMark/>
          </w:tcPr>
          <w:p w14:paraId="7E6F2420" w14:textId="77777777" w:rsidR="002A70BA" w:rsidRPr="002A70BA" w:rsidRDefault="002A70BA" w:rsidP="002A70BA">
            <w:pPr>
              <w:spacing w:after="0" w:line="240" w:lineRule="auto"/>
              <w:rPr>
                <w:rFonts w:ascii="Times New Roman" w:hAnsi="Times New Roman" w:cs="Times New Roman"/>
                <w:color w:val="000000"/>
                <w:sz w:val="16"/>
                <w:szCs w:val="16"/>
                <w:lang w:val="en-US" w:eastAsia="zh-CN"/>
              </w:rPr>
            </w:pPr>
            <w:r w:rsidRPr="002A70BA">
              <w:rPr>
                <w:rFonts w:ascii="Times New Roman" w:hAnsi="Times New Roman" w:cs="Times New Roman"/>
                <w:color w:val="000000"/>
                <w:sz w:val="18"/>
                <w:szCs w:val="16"/>
                <w:lang w:eastAsia="zh-CN"/>
              </w:rPr>
              <w:t>RNN-DCC</w:t>
            </w:r>
          </w:p>
        </w:tc>
        <w:tc>
          <w:tcPr>
            <w:tcW w:w="1572" w:type="dxa"/>
            <w:tcBorders>
              <w:top w:val="nil"/>
              <w:left w:val="nil"/>
              <w:bottom w:val="nil"/>
              <w:right w:val="nil"/>
            </w:tcBorders>
            <w:shd w:val="clear" w:color="auto" w:fill="auto"/>
            <w:noWrap/>
            <w:vAlign w:val="center"/>
            <w:hideMark/>
          </w:tcPr>
          <w:p w14:paraId="08C9E96C" w14:textId="77777777" w:rsidR="002A70BA" w:rsidRPr="002A70BA" w:rsidRDefault="002A70BA" w:rsidP="002A70BA">
            <w:pPr>
              <w:spacing w:after="0" w:line="240" w:lineRule="auto"/>
              <w:jc w:val="center"/>
              <w:rPr>
                <w:rFonts w:ascii="Times New Roman" w:hAnsi="Times New Roman" w:cs="Times New Roman"/>
                <w:color w:val="000000"/>
                <w:sz w:val="16"/>
                <w:szCs w:val="16"/>
                <w:lang w:val="en-US" w:eastAsia="zh-CN"/>
              </w:rPr>
            </w:pPr>
            <w:r w:rsidRPr="002A70BA">
              <w:rPr>
                <w:rFonts w:ascii="Times New Roman" w:hAnsi="Times New Roman" w:cs="Times New Roman"/>
                <w:color w:val="000000"/>
                <w:sz w:val="18"/>
                <w:szCs w:val="16"/>
                <w:lang w:eastAsia="zh-CN"/>
              </w:rPr>
              <w:t>28.76</w:t>
            </w:r>
            <w:r w:rsidRPr="002A70BA">
              <w:rPr>
                <w:rFonts w:ascii="Times New Roman" w:hAnsi="Times New Roman" w:cs="Times New Roman"/>
                <w:color w:val="000000"/>
                <w:sz w:val="16"/>
                <w:szCs w:val="16"/>
                <w:lang w:eastAsia="zh-CN"/>
              </w:rPr>
              <w:t>%</w:t>
            </w:r>
          </w:p>
        </w:tc>
        <w:tc>
          <w:tcPr>
            <w:tcW w:w="1413" w:type="dxa"/>
            <w:tcBorders>
              <w:top w:val="nil"/>
              <w:left w:val="nil"/>
              <w:bottom w:val="nil"/>
              <w:right w:val="nil"/>
            </w:tcBorders>
            <w:shd w:val="clear" w:color="auto" w:fill="auto"/>
            <w:noWrap/>
            <w:vAlign w:val="center"/>
            <w:hideMark/>
          </w:tcPr>
          <w:p w14:paraId="450C8935" w14:textId="77777777" w:rsidR="002A70BA" w:rsidRPr="002A70BA" w:rsidRDefault="002A70BA" w:rsidP="002A70BA">
            <w:pPr>
              <w:spacing w:after="0" w:line="240" w:lineRule="auto"/>
              <w:jc w:val="center"/>
              <w:rPr>
                <w:rFonts w:ascii="Times New Roman" w:hAnsi="Times New Roman" w:cs="Times New Roman"/>
                <w:color w:val="000000"/>
                <w:sz w:val="16"/>
                <w:szCs w:val="16"/>
                <w:lang w:val="en-US" w:eastAsia="zh-CN"/>
              </w:rPr>
            </w:pPr>
            <w:r w:rsidRPr="002A70BA">
              <w:rPr>
                <w:rFonts w:ascii="Times New Roman" w:hAnsi="Times New Roman" w:cs="Times New Roman"/>
                <w:color w:val="000000"/>
                <w:sz w:val="18"/>
                <w:szCs w:val="16"/>
                <w:lang w:eastAsia="zh-CN"/>
              </w:rPr>
              <w:t>7.2893</w:t>
            </w:r>
          </w:p>
        </w:tc>
        <w:tc>
          <w:tcPr>
            <w:tcW w:w="1297" w:type="dxa"/>
            <w:tcBorders>
              <w:top w:val="nil"/>
              <w:left w:val="nil"/>
              <w:bottom w:val="nil"/>
              <w:right w:val="nil"/>
            </w:tcBorders>
            <w:shd w:val="clear" w:color="auto" w:fill="auto"/>
            <w:noWrap/>
            <w:vAlign w:val="center"/>
            <w:hideMark/>
          </w:tcPr>
          <w:p w14:paraId="0CF8A035" w14:textId="77777777" w:rsidR="002A70BA" w:rsidRPr="002A70BA" w:rsidRDefault="002A70BA" w:rsidP="002A70BA">
            <w:pPr>
              <w:spacing w:after="0" w:line="240" w:lineRule="auto"/>
              <w:jc w:val="center"/>
              <w:rPr>
                <w:rFonts w:ascii="Times New Roman" w:hAnsi="Times New Roman" w:cs="Times New Roman"/>
                <w:color w:val="000000"/>
                <w:sz w:val="16"/>
                <w:szCs w:val="16"/>
                <w:lang w:val="en-US" w:eastAsia="zh-CN"/>
              </w:rPr>
            </w:pPr>
            <w:r w:rsidRPr="002A70BA">
              <w:rPr>
                <w:rFonts w:ascii="Times New Roman" w:hAnsi="Times New Roman" w:cs="Times New Roman"/>
                <w:color w:val="000000"/>
                <w:sz w:val="18"/>
                <w:szCs w:val="16"/>
                <w:lang w:eastAsia="zh-CN"/>
              </w:rPr>
              <w:t>3.7443</w:t>
            </w:r>
          </w:p>
        </w:tc>
        <w:tc>
          <w:tcPr>
            <w:tcW w:w="1614" w:type="dxa"/>
            <w:tcBorders>
              <w:top w:val="nil"/>
              <w:left w:val="nil"/>
              <w:bottom w:val="nil"/>
              <w:right w:val="nil"/>
            </w:tcBorders>
            <w:shd w:val="clear" w:color="auto" w:fill="auto"/>
            <w:noWrap/>
            <w:vAlign w:val="center"/>
            <w:hideMark/>
          </w:tcPr>
          <w:p w14:paraId="3926BE96" w14:textId="77777777" w:rsidR="002A70BA" w:rsidRPr="002A70BA" w:rsidRDefault="002A70BA" w:rsidP="002A70BA">
            <w:pPr>
              <w:spacing w:after="0" w:line="240" w:lineRule="auto"/>
              <w:jc w:val="center"/>
              <w:rPr>
                <w:rFonts w:ascii="Times New Roman" w:hAnsi="Times New Roman" w:cs="Times New Roman"/>
                <w:color w:val="000000"/>
                <w:sz w:val="16"/>
                <w:szCs w:val="16"/>
                <w:lang w:val="en-US" w:eastAsia="zh-CN"/>
              </w:rPr>
            </w:pPr>
            <w:r w:rsidRPr="002A70BA">
              <w:rPr>
                <w:rFonts w:ascii="Times New Roman" w:hAnsi="Times New Roman" w:cs="Times New Roman"/>
                <w:color w:val="000000"/>
                <w:sz w:val="18"/>
                <w:szCs w:val="16"/>
                <w:lang w:eastAsia="zh-CN"/>
              </w:rPr>
              <w:t>6.43</w:t>
            </w:r>
            <w:r w:rsidRPr="002A70BA">
              <w:rPr>
                <w:rFonts w:ascii="Times New Roman" w:hAnsi="Times New Roman" w:cs="Times New Roman"/>
                <w:color w:val="000000"/>
                <w:sz w:val="16"/>
                <w:szCs w:val="16"/>
                <w:lang w:eastAsia="zh-CN"/>
              </w:rPr>
              <w:t>%</w:t>
            </w:r>
          </w:p>
        </w:tc>
      </w:tr>
      <w:tr w:rsidR="002A70BA" w:rsidRPr="002A70BA" w14:paraId="5EED5958" w14:textId="77777777" w:rsidTr="002A70BA">
        <w:trPr>
          <w:divId w:val="1238513505"/>
          <w:trHeight w:val="270"/>
          <w:jc w:val="center"/>
        </w:trPr>
        <w:tc>
          <w:tcPr>
            <w:tcW w:w="1179" w:type="dxa"/>
            <w:vMerge/>
            <w:tcBorders>
              <w:top w:val="nil"/>
              <w:left w:val="nil"/>
              <w:bottom w:val="nil"/>
              <w:right w:val="nil"/>
            </w:tcBorders>
            <w:vAlign w:val="center"/>
            <w:hideMark/>
          </w:tcPr>
          <w:p w14:paraId="707A27A9" w14:textId="77777777" w:rsidR="002A70BA" w:rsidRPr="002A70BA" w:rsidRDefault="002A70BA" w:rsidP="002A70BA">
            <w:pPr>
              <w:spacing w:after="0" w:line="240" w:lineRule="auto"/>
              <w:rPr>
                <w:rFonts w:ascii="Times New Roman" w:hAnsi="Times New Roman" w:cs="Times New Roman"/>
                <w:b/>
                <w:bCs/>
                <w:color w:val="000000"/>
                <w:sz w:val="18"/>
                <w:szCs w:val="16"/>
                <w:lang w:val="en-US" w:eastAsia="zh-CN"/>
              </w:rPr>
            </w:pPr>
          </w:p>
        </w:tc>
        <w:tc>
          <w:tcPr>
            <w:tcW w:w="1566" w:type="dxa"/>
            <w:tcBorders>
              <w:top w:val="nil"/>
              <w:left w:val="nil"/>
              <w:bottom w:val="nil"/>
              <w:right w:val="nil"/>
            </w:tcBorders>
            <w:shd w:val="clear" w:color="auto" w:fill="auto"/>
            <w:noWrap/>
            <w:vAlign w:val="center"/>
            <w:hideMark/>
          </w:tcPr>
          <w:p w14:paraId="19507AA1" w14:textId="77777777" w:rsidR="002A70BA" w:rsidRPr="002A70BA" w:rsidRDefault="002A70BA" w:rsidP="002A70BA">
            <w:pPr>
              <w:spacing w:after="0" w:line="240" w:lineRule="auto"/>
              <w:rPr>
                <w:rFonts w:ascii="Times New Roman" w:hAnsi="Times New Roman" w:cs="Times New Roman"/>
                <w:color w:val="000000"/>
                <w:sz w:val="16"/>
                <w:szCs w:val="16"/>
                <w:lang w:val="en-US" w:eastAsia="zh-CN"/>
              </w:rPr>
            </w:pPr>
            <w:r w:rsidRPr="002A70BA">
              <w:rPr>
                <w:rFonts w:ascii="Times New Roman" w:hAnsi="Times New Roman" w:cs="Times New Roman"/>
                <w:color w:val="000000"/>
                <w:sz w:val="18"/>
                <w:szCs w:val="16"/>
                <w:lang w:eastAsia="zh-CN"/>
              </w:rPr>
              <w:t>RNN-ADCC</w:t>
            </w:r>
          </w:p>
        </w:tc>
        <w:tc>
          <w:tcPr>
            <w:tcW w:w="1572" w:type="dxa"/>
            <w:tcBorders>
              <w:top w:val="nil"/>
              <w:left w:val="nil"/>
              <w:bottom w:val="nil"/>
              <w:right w:val="nil"/>
            </w:tcBorders>
            <w:shd w:val="clear" w:color="auto" w:fill="auto"/>
            <w:noWrap/>
            <w:vAlign w:val="center"/>
            <w:hideMark/>
          </w:tcPr>
          <w:p w14:paraId="3F7D2C42" w14:textId="77777777" w:rsidR="002A70BA" w:rsidRPr="002A70BA" w:rsidRDefault="002A70BA" w:rsidP="002A70BA">
            <w:pPr>
              <w:spacing w:after="0" w:line="240" w:lineRule="auto"/>
              <w:jc w:val="center"/>
              <w:rPr>
                <w:rFonts w:ascii="Times New Roman" w:hAnsi="Times New Roman" w:cs="Times New Roman"/>
                <w:color w:val="000000"/>
                <w:sz w:val="16"/>
                <w:szCs w:val="16"/>
                <w:lang w:val="en-US" w:eastAsia="zh-CN"/>
              </w:rPr>
            </w:pPr>
            <w:r w:rsidRPr="002A70BA">
              <w:rPr>
                <w:rFonts w:ascii="Times New Roman" w:hAnsi="Times New Roman" w:cs="Times New Roman"/>
                <w:color w:val="000000"/>
                <w:sz w:val="18"/>
                <w:szCs w:val="16"/>
                <w:lang w:eastAsia="zh-CN"/>
              </w:rPr>
              <w:t>29.75</w:t>
            </w:r>
            <w:r w:rsidRPr="002A70BA">
              <w:rPr>
                <w:rFonts w:ascii="Times New Roman" w:hAnsi="Times New Roman" w:cs="Times New Roman"/>
                <w:color w:val="000000"/>
                <w:sz w:val="16"/>
                <w:szCs w:val="16"/>
                <w:lang w:eastAsia="zh-CN"/>
              </w:rPr>
              <w:t>%</w:t>
            </w:r>
          </w:p>
        </w:tc>
        <w:tc>
          <w:tcPr>
            <w:tcW w:w="1413" w:type="dxa"/>
            <w:tcBorders>
              <w:top w:val="nil"/>
              <w:left w:val="nil"/>
              <w:bottom w:val="nil"/>
              <w:right w:val="nil"/>
            </w:tcBorders>
            <w:shd w:val="clear" w:color="auto" w:fill="auto"/>
            <w:noWrap/>
            <w:vAlign w:val="center"/>
            <w:hideMark/>
          </w:tcPr>
          <w:p w14:paraId="4017BB8A" w14:textId="77777777" w:rsidR="002A70BA" w:rsidRPr="002A70BA" w:rsidRDefault="002A70BA" w:rsidP="002A70BA">
            <w:pPr>
              <w:spacing w:after="0" w:line="240" w:lineRule="auto"/>
              <w:jc w:val="center"/>
              <w:rPr>
                <w:rFonts w:ascii="Times New Roman" w:hAnsi="Times New Roman" w:cs="Times New Roman"/>
                <w:color w:val="000000"/>
                <w:sz w:val="16"/>
                <w:szCs w:val="16"/>
                <w:lang w:val="en-US" w:eastAsia="zh-CN"/>
              </w:rPr>
            </w:pPr>
            <w:r w:rsidRPr="002A70BA">
              <w:rPr>
                <w:rFonts w:ascii="Times New Roman" w:hAnsi="Times New Roman" w:cs="Times New Roman"/>
                <w:color w:val="000000"/>
                <w:sz w:val="18"/>
                <w:szCs w:val="16"/>
                <w:lang w:eastAsia="zh-CN"/>
              </w:rPr>
              <w:t>7.7115</w:t>
            </w:r>
          </w:p>
        </w:tc>
        <w:tc>
          <w:tcPr>
            <w:tcW w:w="1297" w:type="dxa"/>
            <w:tcBorders>
              <w:top w:val="nil"/>
              <w:left w:val="nil"/>
              <w:bottom w:val="nil"/>
              <w:right w:val="nil"/>
            </w:tcBorders>
            <w:shd w:val="clear" w:color="auto" w:fill="auto"/>
            <w:noWrap/>
            <w:vAlign w:val="center"/>
            <w:hideMark/>
          </w:tcPr>
          <w:p w14:paraId="6982759F" w14:textId="77777777" w:rsidR="002A70BA" w:rsidRPr="002A70BA" w:rsidRDefault="002A70BA" w:rsidP="002A70BA">
            <w:pPr>
              <w:spacing w:after="0" w:line="240" w:lineRule="auto"/>
              <w:jc w:val="center"/>
              <w:rPr>
                <w:rFonts w:ascii="Times New Roman" w:hAnsi="Times New Roman" w:cs="Times New Roman"/>
                <w:color w:val="000000"/>
                <w:sz w:val="16"/>
                <w:szCs w:val="16"/>
                <w:lang w:val="en-US" w:eastAsia="zh-CN"/>
              </w:rPr>
            </w:pPr>
            <w:r w:rsidRPr="002A70BA">
              <w:rPr>
                <w:rFonts w:ascii="Times New Roman" w:hAnsi="Times New Roman" w:cs="Times New Roman"/>
                <w:color w:val="000000"/>
                <w:sz w:val="18"/>
                <w:szCs w:val="16"/>
                <w:lang w:eastAsia="zh-CN"/>
              </w:rPr>
              <w:t>3.9063</w:t>
            </w:r>
          </w:p>
        </w:tc>
        <w:tc>
          <w:tcPr>
            <w:tcW w:w="1614" w:type="dxa"/>
            <w:tcBorders>
              <w:top w:val="nil"/>
              <w:left w:val="nil"/>
              <w:bottom w:val="nil"/>
              <w:right w:val="nil"/>
            </w:tcBorders>
            <w:shd w:val="clear" w:color="auto" w:fill="auto"/>
            <w:noWrap/>
            <w:vAlign w:val="center"/>
            <w:hideMark/>
          </w:tcPr>
          <w:p w14:paraId="4CE74275" w14:textId="77777777" w:rsidR="002A70BA" w:rsidRPr="002A70BA" w:rsidRDefault="002A70BA" w:rsidP="002A70BA">
            <w:pPr>
              <w:spacing w:after="0" w:line="240" w:lineRule="auto"/>
              <w:jc w:val="center"/>
              <w:rPr>
                <w:rFonts w:ascii="Times New Roman" w:hAnsi="Times New Roman" w:cs="Times New Roman"/>
                <w:color w:val="000000"/>
                <w:sz w:val="16"/>
                <w:szCs w:val="16"/>
                <w:lang w:val="en-US" w:eastAsia="zh-CN"/>
              </w:rPr>
            </w:pPr>
            <w:r w:rsidRPr="002A70BA">
              <w:rPr>
                <w:rFonts w:ascii="Times New Roman" w:hAnsi="Times New Roman" w:cs="Times New Roman"/>
                <w:color w:val="000000"/>
                <w:sz w:val="18"/>
                <w:szCs w:val="16"/>
                <w:lang w:eastAsia="zh-CN"/>
              </w:rPr>
              <w:t>6.55</w:t>
            </w:r>
            <w:r w:rsidRPr="002A70BA">
              <w:rPr>
                <w:rFonts w:ascii="Times New Roman" w:hAnsi="Times New Roman" w:cs="Times New Roman"/>
                <w:color w:val="000000"/>
                <w:sz w:val="16"/>
                <w:szCs w:val="16"/>
                <w:lang w:eastAsia="zh-CN"/>
              </w:rPr>
              <w:t>%</w:t>
            </w:r>
          </w:p>
        </w:tc>
      </w:tr>
      <w:tr w:rsidR="002A70BA" w:rsidRPr="002A70BA" w14:paraId="6C74E3B3" w14:textId="77777777" w:rsidTr="002A70BA">
        <w:trPr>
          <w:divId w:val="1238513505"/>
          <w:trHeight w:val="270"/>
          <w:jc w:val="center"/>
        </w:trPr>
        <w:tc>
          <w:tcPr>
            <w:tcW w:w="1179" w:type="dxa"/>
            <w:vMerge/>
            <w:tcBorders>
              <w:top w:val="nil"/>
              <w:left w:val="nil"/>
              <w:bottom w:val="nil"/>
              <w:right w:val="nil"/>
            </w:tcBorders>
            <w:vAlign w:val="center"/>
            <w:hideMark/>
          </w:tcPr>
          <w:p w14:paraId="528972D0" w14:textId="77777777" w:rsidR="002A70BA" w:rsidRPr="002A70BA" w:rsidRDefault="002A70BA" w:rsidP="002A70BA">
            <w:pPr>
              <w:spacing w:after="0" w:line="240" w:lineRule="auto"/>
              <w:rPr>
                <w:rFonts w:ascii="Times New Roman" w:hAnsi="Times New Roman" w:cs="Times New Roman"/>
                <w:b/>
                <w:bCs/>
                <w:color w:val="000000"/>
                <w:sz w:val="18"/>
                <w:szCs w:val="16"/>
                <w:lang w:val="en-US" w:eastAsia="zh-CN"/>
              </w:rPr>
            </w:pPr>
          </w:p>
        </w:tc>
        <w:tc>
          <w:tcPr>
            <w:tcW w:w="1566" w:type="dxa"/>
            <w:tcBorders>
              <w:top w:val="nil"/>
              <w:left w:val="nil"/>
              <w:bottom w:val="nil"/>
              <w:right w:val="nil"/>
            </w:tcBorders>
            <w:shd w:val="clear" w:color="auto" w:fill="auto"/>
            <w:noWrap/>
            <w:vAlign w:val="center"/>
            <w:hideMark/>
          </w:tcPr>
          <w:p w14:paraId="7E067A56" w14:textId="77777777" w:rsidR="002A70BA" w:rsidRPr="002A70BA" w:rsidRDefault="002A70BA" w:rsidP="002A70BA">
            <w:pPr>
              <w:spacing w:after="0" w:line="240" w:lineRule="auto"/>
              <w:rPr>
                <w:rFonts w:ascii="Times New Roman" w:hAnsi="Times New Roman" w:cs="Times New Roman"/>
                <w:color w:val="000000"/>
                <w:sz w:val="16"/>
                <w:szCs w:val="16"/>
                <w:lang w:val="en-US" w:eastAsia="zh-CN"/>
              </w:rPr>
            </w:pPr>
            <w:r w:rsidRPr="002A70BA">
              <w:rPr>
                <w:rFonts w:ascii="Times New Roman" w:hAnsi="Times New Roman" w:cs="Times New Roman"/>
                <w:color w:val="000000"/>
                <w:sz w:val="18"/>
                <w:szCs w:val="16"/>
                <w:lang w:eastAsia="zh-CN"/>
              </w:rPr>
              <w:t>RNN-GAS</w:t>
            </w:r>
          </w:p>
        </w:tc>
        <w:tc>
          <w:tcPr>
            <w:tcW w:w="1572" w:type="dxa"/>
            <w:tcBorders>
              <w:top w:val="nil"/>
              <w:left w:val="nil"/>
              <w:bottom w:val="nil"/>
              <w:right w:val="nil"/>
            </w:tcBorders>
            <w:shd w:val="clear" w:color="auto" w:fill="auto"/>
            <w:noWrap/>
            <w:vAlign w:val="center"/>
            <w:hideMark/>
          </w:tcPr>
          <w:p w14:paraId="59904135" w14:textId="77777777" w:rsidR="002A70BA" w:rsidRPr="002A70BA" w:rsidRDefault="002A70BA" w:rsidP="002A70BA">
            <w:pPr>
              <w:spacing w:after="0" w:line="240" w:lineRule="auto"/>
              <w:jc w:val="center"/>
              <w:rPr>
                <w:rFonts w:ascii="Times New Roman" w:hAnsi="Times New Roman" w:cs="Times New Roman"/>
                <w:color w:val="000000"/>
                <w:sz w:val="16"/>
                <w:szCs w:val="16"/>
                <w:lang w:val="en-US" w:eastAsia="zh-CN"/>
              </w:rPr>
            </w:pPr>
            <w:r w:rsidRPr="002A70BA">
              <w:rPr>
                <w:rFonts w:ascii="Times New Roman" w:hAnsi="Times New Roman" w:cs="Times New Roman"/>
                <w:color w:val="000000"/>
                <w:sz w:val="18"/>
                <w:szCs w:val="16"/>
                <w:lang w:eastAsia="zh-CN"/>
              </w:rPr>
              <w:t>30.77</w:t>
            </w:r>
            <w:r w:rsidRPr="002A70BA">
              <w:rPr>
                <w:rFonts w:ascii="Times New Roman" w:hAnsi="Times New Roman" w:cs="Times New Roman"/>
                <w:color w:val="000000"/>
                <w:sz w:val="16"/>
                <w:szCs w:val="16"/>
                <w:lang w:eastAsia="zh-CN"/>
              </w:rPr>
              <w:t>%</w:t>
            </w:r>
          </w:p>
        </w:tc>
        <w:tc>
          <w:tcPr>
            <w:tcW w:w="1413" w:type="dxa"/>
            <w:tcBorders>
              <w:top w:val="nil"/>
              <w:left w:val="nil"/>
              <w:bottom w:val="nil"/>
              <w:right w:val="nil"/>
            </w:tcBorders>
            <w:shd w:val="clear" w:color="auto" w:fill="auto"/>
            <w:noWrap/>
            <w:vAlign w:val="center"/>
            <w:hideMark/>
          </w:tcPr>
          <w:p w14:paraId="0E2273C9" w14:textId="77777777" w:rsidR="002A70BA" w:rsidRPr="002A70BA" w:rsidRDefault="002A70BA" w:rsidP="002A70BA">
            <w:pPr>
              <w:spacing w:after="0" w:line="240" w:lineRule="auto"/>
              <w:jc w:val="center"/>
              <w:rPr>
                <w:rFonts w:ascii="Times New Roman" w:hAnsi="Times New Roman" w:cs="Times New Roman"/>
                <w:color w:val="000000"/>
                <w:sz w:val="16"/>
                <w:szCs w:val="16"/>
                <w:lang w:val="en-US" w:eastAsia="zh-CN"/>
              </w:rPr>
            </w:pPr>
            <w:r w:rsidRPr="002A70BA">
              <w:rPr>
                <w:rFonts w:ascii="Times New Roman" w:hAnsi="Times New Roman" w:cs="Times New Roman"/>
                <w:color w:val="000000"/>
                <w:sz w:val="18"/>
                <w:szCs w:val="16"/>
                <w:lang w:eastAsia="zh-CN"/>
              </w:rPr>
              <w:t>7.7363</w:t>
            </w:r>
          </w:p>
        </w:tc>
        <w:tc>
          <w:tcPr>
            <w:tcW w:w="1297" w:type="dxa"/>
            <w:tcBorders>
              <w:top w:val="nil"/>
              <w:left w:val="nil"/>
              <w:bottom w:val="nil"/>
              <w:right w:val="nil"/>
            </w:tcBorders>
            <w:shd w:val="clear" w:color="auto" w:fill="auto"/>
            <w:noWrap/>
            <w:vAlign w:val="center"/>
            <w:hideMark/>
          </w:tcPr>
          <w:p w14:paraId="5AC09E37" w14:textId="77777777" w:rsidR="002A70BA" w:rsidRPr="002A70BA" w:rsidRDefault="002A70BA" w:rsidP="002A70BA">
            <w:pPr>
              <w:spacing w:after="0" w:line="240" w:lineRule="auto"/>
              <w:jc w:val="center"/>
              <w:rPr>
                <w:rFonts w:ascii="Times New Roman" w:hAnsi="Times New Roman" w:cs="Times New Roman"/>
                <w:color w:val="000000"/>
                <w:sz w:val="16"/>
                <w:szCs w:val="16"/>
                <w:lang w:val="en-US" w:eastAsia="zh-CN"/>
              </w:rPr>
            </w:pPr>
            <w:r w:rsidRPr="002A70BA">
              <w:rPr>
                <w:rFonts w:ascii="Times New Roman" w:hAnsi="Times New Roman" w:cs="Times New Roman"/>
                <w:color w:val="000000"/>
                <w:sz w:val="18"/>
                <w:szCs w:val="16"/>
                <w:lang w:eastAsia="zh-CN"/>
              </w:rPr>
              <w:t>4.0838</w:t>
            </w:r>
          </w:p>
        </w:tc>
        <w:tc>
          <w:tcPr>
            <w:tcW w:w="1614" w:type="dxa"/>
            <w:tcBorders>
              <w:top w:val="nil"/>
              <w:left w:val="nil"/>
              <w:bottom w:val="nil"/>
              <w:right w:val="nil"/>
            </w:tcBorders>
            <w:shd w:val="clear" w:color="auto" w:fill="auto"/>
            <w:noWrap/>
            <w:vAlign w:val="center"/>
            <w:hideMark/>
          </w:tcPr>
          <w:p w14:paraId="2A8286AA" w14:textId="77777777" w:rsidR="002A70BA" w:rsidRPr="002A70BA" w:rsidRDefault="002A70BA" w:rsidP="002A70BA">
            <w:pPr>
              <w:spacing w:after="0" w:line="240" w:lineRule="auto"/>
              <w:jc w:val="center"/>
              <w:rPr>
                <w:rFonts w:ascii="Times New Roman" w:hAnsi="Times New Roman" w:cs="Times New Roman"/>
                <w:color w:val="000000"/>
                <w:sz w:val="16"/>
                <w:szCs w:val="16"/>
                <w:lang w:val="en-US" w:eastAsia="zh-CN"/>
              </w:rPr>
            </w:pPr>
            <w:r w:rsidRPr="002A70BA">
              <w:rPr>
                <w:rFonts w:ascii="Times New Roman" w:hAnsi="Times New Roman" w:cs="Times New Roman"/>
                <w:color w:val="000000"/>
                <w:sz w:val="18"/>
                <w:szCs w:val="16"/>
                <w:lang w:eastAsia="zh-CN"/>
              </w:rPr>
              <w:t>6.40</w:t>
            </w:r>
            <w:r w:rsidRPr="002A70BA">
              <w:rPr>
                <w:rFonts w:ascii="Times New Roman" w:hAnsi="Times New Roman" w:cs="Times New Roman"/>
                <w:color w:val="000000"/>
                <w:sz w:val="16"/>
                <w:szCs w:val="16"/>
                <w:lang w:eastAsia="zh-CN"/>
              </w:rPr>
              <w:t>%</w:t>
            </w:r>
          </w:p>
        </w:tc>
      </w:tr>
      <w:tr w:rsidR="002A70BA" w:rsidRPr="002A70BA" w14:paraId="737F448B" w14:textId="77777777" w:rsidTr="002A70BA">
        <w:trPr>
          <w:divId w:val="1238513505"/>
          <w:trHeight w:val="270"/>
          <w:jc w:val="center"/>
        </w:trPr>
        <w:tc>
          <w:tcPr>
            <w:tcW w:w="1179" w:type="dxa"/>
            <w:vMerge/>
            <w:tcBorders>
              <w:top w:val="nil"/>
              <w:left w:val="nil"/>
              <w:bottom w:val="nil"/>
              <w:right w:val="nil"/>
            </w:tcBorders>
            <w:vAlign w:val="center"/>
            <w:hideMark/>
          </w:tcPr>
          <w:p w14:paraId="5B502FDB" w14:textId="77777777" w:rsidR="002A70BA" w:rsidRPr="002A70BA" w:rsidRDefault="002A70BA" w:rsidP="002A70BA">
            <w:pPr>
              <w:spacing w:after="0" w:line="240" w:lineRule="auto"/>
              <w:rPr>
                <w:rFonts w:ascii="Times New Roman" w:hAnsi="Times New Roman" w:cs="Times New Roman"/>
                <w:b/>
                <w:bCs/>
                <w:color w:val="000000"/>
                <w:sz w:val="18"/>
                <w:szCs w:val="16"/>
                <w:lang w:val="en-US" w:eastAsia="zh-CN"/>
              </w:rPr>
            </w:pPr>
          </w:p>
        </w:tc>
        <w:tc>
          <w:tcPr>
            <w:tcW w:w="1566" w:type="dxa"/>
            <w:tcBorders>
              <w:top w:val="nil"/>
              <w:left w:val="nil"/>
              <w:bottom w:val="nil"/>
              <w:right w:val="nil"/>
            </w:tcBorders>
            <w:shd w:val="clear" w:color="auto" w:fill="auto"/>
            <w:noWrap/>
            <w:vAlign w:val="center"/>
            <w:hideMark/>
          </w:tcPr>
          <w:p w14:paraId="2E48B8B4" w14:textId="77777777" w:rsidR="002A70BA" w:rsidRPr="002A70BA" w:rsidRDefault="002A70BA" w:rsidP="002A70BA">
            <w:pPr>
              <w:spacing w:after="0" w:line="240" w:lineRule="auto"/>
              <w:rPr>
                <w:rFonts w:ascii="Times New Roman" w:hAnsi="Times New Roman" w:cs="Times New Roman"/>
                <w:color w:val="000000"/>
                <w:sz w:val="16"/>
                <w:szCs w:val="16"/>
                <w:lang w:val="en-US" w:eastAsia="zh-CN"/>
              </w:rPr>
            </w:pPr>
            <w:r w:rsidRPr="002A70BA">
              <w:rPr>
                <w:rFonts w:ascii="Times New Roman" w:hAnsi="Times New Roman" w:cs="Times New Roman"/>
                <w:color w:val="000000"/>
                <w:sz w:val="18"/>
                <w:szCs w:val="16"/>
                <w:lang w:eastAsia="zh-CN"/>
              </w:rPr>
              <w:t>PSN-DCC</w:t>
            </w:r>
          </w:p>
        </w:tc>
        <w:tc>
          <w:tcPr>
            <w:tcW w:w="1572" w:type="dxa"/>
            <w:tcBorders>
              <w:top w:val="nil"/>
              <w:left w:val="nil"/>
              <w:bottom w:val="nil"/>
              <w:right w:val="nil"/>
            </w:tcBorders>
            <w:shd w:val="clear" w:color="auto" w:fill="auto"/>
            <w:noWrap/>
            <w:vAlign w:val="center"/>
            <w:hideMark/>
          </w:tcPr>
          <w:p w14:paraId="36E2AA8E" w14:textId="77777777" w:rsidR="002A70BA" w:rsidRPr="002A70BA" w:rsidRDefault="002A70BA" w:rsidP="002A70BA">
            <w:pPr>
              <w:spacing w:after="0" w:line="240" w:lineRule="auto"/>
              <w:jc w:val="center"/>
              <w:rPr>
                <w:rFonts w:ascii="Times New Roman" w:hAnsi="Times New Roman" w:cs="Times New Roman"/>
                <w:color w:val="000000"/>
                <w:sz w:val="16"/>
                <w:szCs w:val="16"/>
                <w:lang w:val="en-US" w:eastAsia="zh-CN"/>
              </w:rPr>
            </w:pPr>
            <w:r w:rsidRPr="002A70BA">
              <w:rPr>
                <w:rFonts w:ascii="Times New Roman" w:hAnsi="Times New Roman" w:cs="Times New Roman"/>
                <w:color w:val="000000"/>
                <w:sz w:val="18"/>
                <w:szCs w:val="16"/>
                <w:lang w:eastAsia="zh-CN"/>
              </w:rPr>
              <w:t>31.15</w:t>
            </w:r>
            <w:r w:rsidRPr="002A70BA">
              <w:rPr>
                <w:rFonts w:ascii="Times New Roman" w:hAnsi="Times New Roman" w:cs="Times New Roman"/>
                <w:color w:val="000000"/>
                <w:sz w:val="16"/>
                <w:szCs w:val="16"/>
                <w:lang w:eastAsia="zh-CN"/>
              </w:rPr>
              <w:t>%</w:t>
            </w:r>
          </w:p>
        </w:tc>
        <w:tc>
          <w:tcPr>
            <w:tcW w:w="1413" w:type="dxa"/>
            <w:tcBorders>
              <w:top w:val="nil"/>
              <w:left w:val="nil"/>
              <w:bottom w:val="nil"/>
              <w:right w:val="nil"/>
            </w:tcBorders>
            <w:shd w:val="clear" w:color="auto" w:fill="auto"/>
            <w:noWrap/>
            <w:vAlign w:val="center"/>
            <w:hideMark/>
          </w:tcPr>
          <w:p w14:paraId="30B5E945" w14:textId="77777777" w:rsidR="002A70BA" w:rsidRPr="002A70BA" w:rsidRDefault="002A70BA" w:rsidP="002A70BA">
            <w:pPr>
              <w:spacing w:after="0" w:line="240" w:lineRule="auto"/>
              <w:jc w:val="center"/>
              <w:rPr>
                <w:rFonts w:ascii="Times New Roman" w:hAnsi="Times New Roman" w:cs="Times New Roman"/>
                <w:color w:val="000000"/>
                <w:sz w:val="16"/>
                <w:szCs w:val="16"/>
                <w:lang w:val="en-US" w:eastAsia="zh-CN"/>
              </w:rPr>
            </w:pPr>
            <w:r w:rsidRPr="002A70BA">
              <w:rPr>
                <w:rFonts w:ascii="Times New Roman" w:hAnsi="Times New Roman" w:cs="Times New Roman"/>
                <w:color w:val="000000"/>
                <w:sz w:val="18"/>
                <w:szCs w:val="16"/>
                <w:lang w:eastAsia="zh-CN"/>
              </w:rPr>
              <w:t>7.5232</w:t>
            </w:r>
          </w:p>
        </w:tc>
        <w:tc>
          <w:tcPr>
            <w:tcW w:w="1297" w:type="dxa"/>
            <w:tcBorders>
              <w:top w:val="nil"/>
              <w:left w:val="nil"/>
              <w:bottom w:val="nil"/>
              <w:right w:val="nil"/>
            </w:tcBorders>
            <w:shd w:val="clear" w:color="auto" w:fill="auto"/>
            <w:noWrap/>
            <w:vAlign w:val="center"/>
            <w:hideMark/>
          </w:tcPr>
          <w:p w14:paraId="4DC2D42E" w14:textId="77777777" w:rsidR="002A70BA" w:rsidRPr="002A70BA" w:rsidRDefault="002A70BA" w:rsidP="002A70BA">
            <w:pPr>
              <w:spacing w:after="0" w:line="240" w:lineRule="auto"/>
              <w:jc w:val="center"/>
              <w:rPr>
                <w:rFonts w:ascii="Times New Roman" w:hAnsi="Times New Roman" w:cs="Times New Roman"/>
                <w:color w:val="000000"/>
                <w:sz w:val="16"/>
                <w:szCs w:val="16"/>
                <w:lang w:val="en-US" w:eastAsia="zh-CN"/>
              </w:rPr>
            </w:pPr>
            <w:r w:rsidRPr="002A70BA">
              <w:rPr>
                <w:rFonts w:ascii="Times New Roman" w:hAnsi="Times New Roman" w:cs="Times New Roman"/>
                <w:color w:val="000000"/>
                <w:sz w:val="18"/>
                <w:szCs w:val="16"/>
                <w:lang w:eastAsia="zh-CN"/>
              </w:rPr>
              <w:t>4.2842</w:t>
            </w:r>
          </w:p>
        </w:tc>
        <w:tc>
          <w:tcPr>
            <w:tcW w:w="1614" w:type="dxa"/>
            <w:tcBorders>
              <w:top w:val="nil"/>
              <w:left w:val="nil"/>
              <w:bottom w:val="nil"/>
              <w:right w:val="nil"/>
            </w:tcBorders>
            <w:shd w:val="clear" w:color="auto" w:fill="auto"/>
            <w:noWrap/>
            <w:vAlign w:val="center"/>
            <w:hideMark/>
          </w:tcPr>
          <w:p w14:paraId="4652D9ED" w14:textId="77777777" w:rsidR="002A70BA" w:rsidRPr="002A70BA" w:rsidRDefault="002A70BA" w:rsidP="002A70BA">
            <w:pPr>
              <w:spacing w:after="0" w:line="240" w:lineRule="auto"/>
              <w:jc w:val="center"/>
              <w:rPr>
                <w:rFonts w:ascii="Times New Roman" w:hAnsi="Times New Roman" w:cs="Times New Roman"/>
                <w:color w:val="000000"/>
                <w:sz w:val="16"/>
                <w:szCs w:val="16"/>
                <w:lang w:val="en-US" w:eastAsia="zh-CN"/>
              </w:rPr>
            </w:pPr>
            <w:r w:rsidRPr="002A70BA">
              <w:rPr>
                <w:rFonts w:ascii="Times New Roman" w:hAnsi="Times New Roman" w:cs="Times New Roman"/>
                <w:color w:val="000000"/>
                <w:sz w:val="18"/>
                <w:szCs w:val="16"/>
                <w:lang w:eastAsia="zh-CN"/>
              </w:rPr>
              <w:t>6.10</w:t>
            </w:r>
            <w:r w:rsidRPr="002A70BA">
              <w:rPr>
                <w:rFonts w:ascii="Times New Roman" w:hAnsi="Times New Roman" w:cs="Times New Roman"/>
                <w:color w:val="000000"/>
                <w:sz w:val="16"/>
                <w:szCs w:val="16"/>
                <w:lang w:eastAsia="zh-CN"/>
              </w:rPr>
              <w:t>%</w:t>
            </w:r>
          </w:p>
        </w:tc>
      </w:tr>
      <w:tr w:rsidR="002A70BA" w:rsidRPr="002A70BA" w14:paraId="3285222B" w14:textId="77777777" w:rsidTr="002A70BA">
        <w:trPr>
          <w:divId w:val="1238513505"/>
          <w:trHeight w:val="270"/>
          <w:jc w:val="center"/>
        </w:trPr>
        <w:tc>
          <w:tcPr>
            <w:tcW w:w="1179" w:type="dxa"/>
            <w:vMerge/>
            <w:tcBorders>
              <w:top w:val="nil"/>
              <w:left w:val="nil"/>
              <w:bottom w:val="nil"/>
              <w:right w:val="nil"/>
            </w:tcBorders>
            <w:vAlign w:val="center"/>
            <w:hideMark/>
          </w:tcPr>
          <w:p w14:paraId="74757477" w14:textId="77777777" w:rsidR="002A70BA" w:rsidRPr="002A70BA" w:rsidRDefault="002A70BA" w:rsidP="002A70BA">
            <w:pPr>
              <w:spacing w:after="0" w:line="240" w:lineRule="auto"/>
              <w:rPr>
                <w:rFonts w:ascii="Times New Roman" w:hAnsi="Times New Roman" w:cs="Times New Roman"/>
                <w:b/>
                <w:bCs/>
                <w:color w:val="000000"/>
                <w:sz w:val="18"/>
                <w:szCs w:val="16"/>
                <w:lang w:val="en-US" w:eastAsia="zh-CN"/>
              </w:rPr>
            </w:pPr>
          </w:p>
        </w:tc>
        <w:tc>
          <w:tcPr>
            <w:tcW w:w="1566" w:type="dxa"/>
            <w:tcBorders>
              <w:top w:val="nil"/>
              <w:left w:val="nil"/>
              <w:bottom w:val="nil"/>
              <w:right w:val="nil"/>
            </w:tcBorders>
            <w:shd w:val="clear" w:color="auto" w:fill="auto"/>
            <w:noWrap/>
            <w:vAlign w:val="center"/>
            <w:hideMark/>
          </w:tcPr>
          <w:p w14:paraId="5901EFB1" w14:textId="77777777" w:rsidR="002A70BA" w:rsidRPr="002A70BA" w:rsidRDefault="002A70BA" w:rsidP="002A70BA">
            <w:pPr>
              <w:spacing w:after="0" w:line="240" w:lineRule="auto"/>
              <w:rPr>
                <w:rFonts w:ascii="Times New Roman" w:hAnsi="Times New Roman" w:cs="Times New Roman"/>
                <w:color w:val="000000"/>
                <w:sz w:val="16"/>
                <w:szCs w:val="16"/>
                <w:lang w:val="en-US" w:eastAsia="zh-CN"/>
              </w:rPr>
            </w:pPr>
            <w:r w:rsidRPr="002A70BA">
              <w:rPr>
                <w:rFonts w:ascii="Times New Roman" w:hAnsi="Times New Roman" w:cs="Times New Roman"/>
                <w:color w:val="000000"/>
                <w:sz w:val="18"/>
                <w:szCs w:val="16"/>
                <w:lang w:eastAsia="zh-CN"/>
              </w:rPr>
              <w:t>PSN-ADCC</w:t>
            </w:r>
          </w:p>
        </w:tc>
        <w:tc>
          <w:tcPr>
            <w:tcW w:w="1572" w:type="dxa"/>
            <w:tcBorders>
              <w:top w:val="nil"/>
              <w:left w:val="nil"/>
              <w:bottom w:val="nil"/>
              <w:right w:val="nil"/>
            </w:tcBorders>
            <w:shd w:val="clear" w:color="auto" w:fill="auto"/>
            <w:noWrap/>
            <w:vAlign w:val="center"/>
            <w:hideMark/>
          </w:tcPr>
          <w:p w14:paraId="3A5539E2" w14:textId="77777777" w:rsidR="002A70BA" w:rsidRPr="002A70BA" w:rsidRDefault="002A70BA" w:rsidP="002A70BA">
            <w:pPr>
              <w:spacing w:after="0" w:line="240" w:lineRule="auto"/>
              <w:jc w:val="center"/>
              <w:rPr>
                <w:rFonts w:ascii="Times New Roman" w:hAnsi="Times New Roman" w:cs="Times New Roman"/>
                <w:color w:val="000000"/>
                <w:sz w:val="16"/>
                <w:szCs w:val="16"/>
                <w:lang w:val="en-US" w:eastAsia="zh-CN"/>
              </w:rPr>
            </w:pPr>
            <w:r w:rsidRPr="002A70BA">
              <w:rPr>
                <w:rFonts w:ascii="Times New Roman" w:hAnsi="Times New Roman" w:cs="Times New Roman"/>
                <w:color w:val="000000"/>
                <w:sz w:val="18"/>
                <w:szCs w:val="16"/>
                <w:lang w:eastAsia="zh-CN"/>
              </w:rPr>
              <w:t>31.29</w:t>
            </w:r>
            <w:r w:rsidRPr="002A70BA">
              <w:rPr>
                <w:rFonts w:ascii="Times New Roman" w:hAnsi="Times New Roman" w:cs="Times New Roman"/>
                <w:color w:val="000000"/>
                <w:sz w:val="16"/>
                <w:szCs w:val="16"/>
                <w:lang w:eastAsia="zh-CN"/>
              </w:rPr>
              <w:t>%</w:t>
            </w:r>
          </w:p>
        </w:tc>
        <w:tc>
          <w:tcPr>
            <w:tcW w:w="1413" w:type="dxa"/>
            <w:tcBorders>
              <w:top w:val="nil"/>
              <w:left w:val="nil"/>
              <w:bottom w:val="nil"/>
              <w:right w:val="nil"/>
            </w:tcBorders>
            <w:shd w:val="clear" w:color="auto" w:fill="auto"/>
            <w:noWrap/>
            <w:vAlign w:val="center"/>
            <w:hideMark/>
          </w:tcPr>
          <w:p w14:paraId="729A721C" w14:textId="77777777" w:rsidR="002A70BA" w:rsidRPr="002A70BA" w:rsidRDefault="002A70BA" w:rsidP="002A70BA">
            <w:pPr>
              <w:spacing w:after="0" w:line="240" w:lineRule="auto"/>
              <w:jc w:val="center"/>
              <w:rPr>
                <w:rFonts w:ascii="Times New Roman" w:hAnsi="Times New Roman" w:cs="Times New Roman"/>
                <w:color w:val="000000"/>
                <w:sz w:val="16"/>
                <w:szCs w:val="16"/>
                <w:lang w:val="en-US" w:eastAsia="zh-CN"/>
              </w:rPr>
            </w:pPr>
            <w:r w:rsidRPr="002A70BA">
              <w:rPr>
                <w:rFonts w:ascii="Times New Roman" w:hAnsi="Times New Roman" w:cs="Times New Roman"/>
                <w:color w:val="000000"/>
                <w:sz w:val="18"/>
                <w:szCs w:val="16"/>
                <w:lang w:eastAsia="zh-CN"/>
              </w:rPr>
              <w:t>7.4834</w:t>
            </w:r>
          </w:p>
        </w:tc>
        <w:tc>
          <w:tcPr>
            <w:tcW w:w="1297" w:type="dxa"/>
            <w:tcBorders>
              <w:top w:val="nil"/>
              <w:left w:val="nil"/>
              <w:bottom w:val="nil"/>
              <w:right w:val="nil"/>
            </w:tcBorders>
            <w:shd w:val="clear" w:color="auto" w:fill="auto"/>
            <w:noWrap/>
            <w:vAlign w:val="center"/>
            <w:hideMark/>
          </w:tcPr>
          <w:p w14:paraId="2A18824D" w14:textId="77777777" w:rsidR="002A70BA" w:rsidRPr="002A70BA" w:rsidRDefault="002A70BA" w:rsidP="002A70BA">
            <w:pPr>
              <w:spacing w:after="0" w:line="240" w:lineRule="auto"/>
              <w:jc w:val="center"/>
              <w:rPr>
                <w:rFonts w:ascii="Times New Roman" w:hAnsi="Times New Roman" w:cs="Times New Roman"/>
                <w:color w:val="000000"/>
                <w:sz w:val="16"/>
                <w:szCs w:val="16"/>
                <w:lang w:val="en-US" w:eastAsia="zh-CN"/>
              </w:rPr>
            </w:pPr>
            <w:r w:rsidRPr="002A70BA">
              <w:rPr>
                <w:rFonts w:ascii="Times New Roman" w:hAnsi="Times New Roman" w:cs="Times New Roman"/>
                <w:color w:val="000000"/>
                <w:sz w:val="18"/>
                <w:szCs w:val="16"/>
                <w:lang w:eastAsia="zh-CN"/>
              </w:rPr>
              <w:t>4.3175</w:t>
            </w:r>
          </w:p>
        </w:tc>
        <w:tc>
          <w:tcPr>
            <w:tcW w:w="1614" w:type="dxa"/>
            <w:tcBorders>
              <w:top w:val="nil"/>
              <w:left w:val="nil"/>
              <w:bottom w:val="nil"/>
              <w:right w:val="nil"/>
            </w:tcBorders>
            <w:shd w:val="clear" w:color="auto" w:fill="auto"/>
            <w:noWrap/>
            <w:vAlign w:val="center"/>
            <w:hideMark/>
          </w:tcPr>
          <w:p w14:paraId="094B8DA1" w14:textId="77777777" w:rsidR="002A70BA" w:rsidRPr="002A70BA" w:rsidRDefault="002A70BA" w:rsidP="002A70BA">
            <w:pPr>
              <w:spacing w:after="0" w:line="240" w:lineRule="auto"/>
              <w:jc w:val="center"/>
              <w:rPr>
                <w:rFonts w:ascii="Times New Roman" w:hAnsi="Times New Roman" w:cs="Times New Roman"/>
                <w:color w:val="000000"/>
                <w:sz w:val="16"/>
                <w:szCs w:val="16"/>
                <w:lang w:val="en-US" w:eastAsia="zh-CN"/>
              </w:rPr>
            </w:pPr>
            <w:r w:rsidRPr="002A70BA">
              <w:rPr>
                <w:rFonts w:ascii="Times New Roman" w:hAnsi="Times New Roman" w:cs="Times New Roman"/>
                <w:color w:val="000000"/>
                <w:sz w:val="18"/>
                <w:szCs w:val="16"/>
                <w:lang w:eastAsia="zh-CN"/>
              </w:rPr>
              <w:t>6.06</w:t>
            </w:r>
            <w:r w:rsidRPr="002A70BA">
              <w:rPr>
                <w:rFonts w:ascii="Times New Roman" w:hAnsi="Times New Roman" w:cs="Times New Roman"/>
                <w:color w:val="000000"/>
                <w:sz w:val="16"/>
                <w:szCs w:val="16"/>
                <w:lang w:eastAsia="zh-CN"/>
              </w:rPr>
              <w:t>%</w:t>
            </w:r>
          </w:p>
        </w:tc>
      </w:tr>
      <w:tr w:rsidR="002A70BA" w:rsidRPr="002A70BA" w14:paraId="12B17FC8" w14:textId="77777777" w:rsidTr="002A70BA">
        <w:trPr>
          <w:divId w:val="1238513505"/>
          <w:trHeight w:val="285"/>
          <w:jc w:val="center"/>
        </w:trPr>
        <w:tc>
          <w:tcPr>
            <w:tcW w:w="1179" w:type="dxa"/>
            <w:vMerge/>
            <w:tcBorders>
              <w:top w:val="nil"/>
              <w:left w:val="nil"/>
              <w:bottom w:val="nil"/>
              <w:right w:val="nil"/>
            </w:tcBorders>
            <w:vAlign w:val="center"/>
            <w:hideMark/>
          </w:tcPr>
          <w:p w14:paraId="387CACCE" w14:textId="77777777" w:rsidR="002A70BA" w:rsidRPr="002A70BA" w:rsidRDefault="002A70BA" w:rsidP="002A70BA">
            <w:pPr>
              <w:spacing w:after="0" w:line="240" w:lineRule="auto"/>
              <w:rPr>
                <w:rFonts w:ascii="Times New Roman" w:hAnsi="Times New Roman" w:cs="Times New Roman"/>
                <w:b/>
                <w:bCs/>
                <w:color w:val="000000"/>
                <w:sz w:val="18"/>
                <w:szCs w:val="16"/>
                <w:lang w:val="en-US" w:eastAsia="zh-CN"/>
              </w:rPr>
            </w:pPr>
          </w:p>
        </w:tc>
        <w:tc>
          <w:tcPr>
            <w:tcW w:w="1566" w:type="dxa"/>
            <w:tcBorders>
              <w:top w:val="nil"/>
              <w:left w:val="nil"/>
              <w:bottom w:val="nil"/>
              <w:right w:val="nil"/>
            </w:tcBorders>
            <w:shd w:val="clear" w:color="auto" w:fill="auto"/>
            <w:noWrap/>
            <w:vAlign w:val="center"/>
            <w:hideMark/>
          </w:tcPr>
          <w:p w14:paraId="21FE24DE" w14:textId="77777777" w:rsidR="002A70BA" w:rsidRPr="002A70BA" w:rsidRDefault="002A70BA" w:rsidP="002A70BA">
            <w:pPr>
              <w:spacing w:after="0" w:line="240" w:lineRule="auto"/>
              <w:rPr>
                <w:rFonts w:ascii="Times New Roman" w:hAnsi="Times New Roman" w:cs="Times New Roman"/>
                <w:color w:val="000000"/>
                <w:sz w:val="16"/>
                <w:szCs w:val="16"/>
                <w:lang w:val="en-US" w:eastAsia="zh-CN"/>
              </w:rPr>
            </w:pPr>
            <w:r w:rsidRPr="002A70BA">
              <w:rPr>
                <w:rFonts w:ascii="Times New Roman" w:hAnsi="Times New Roman" w:cs="Times New Roman"/>
                <w:color w:val="000000"/>
                <w:sz w:val="18"/>
                <w:szCs w:val="16"/>
                <w:lang w:eastAsia="zh-CN"/>
              </w:rPr>
              <w:t>PSN-GAS</w:t>
            </w:r>
          </w:p>
        </w:tc>
        <w:tc>
          <w:tcPr>
            <w:tcW w:w="1572" w:type="dxa"/>
            <w:tcBorders>
              <w:top w:val="nil"/>
              <w:left w:val="nil"/>
              <w:bottom w:val="nil"/>
              <w:right w:val="nil"/>
            </w:tcBorders>
            <w:shd w:val="clear" w:color="auto" w:fill="auto"/>
            <w:noWrap/>
            <w:vAlign w:val="center"/>
            <w:hideMark/>
          </w:tcPr>
          <w:p w14:paraId="2DD91DCF" w14:textId="77777777" w:rsidR="002A70BA" w:rsidRPr="002A70BA" w:rsidRDefault="002A70BA" w:rsidP="002A70BA">
            <w:pPr>
              <w:spacing w:after="0" w:line="240" w:lineRule="auto"/>
              <w:jc w:val="center"/>
              <w:rPr>
                <w:rFonts w:ascii="Times New Roman" w:hAnsi="Times New Roman" w:cs="Times New Roman"/>
                <w:color w:val="000000"/>
                <w:sz w:val="16"/>
                <w:szCs w:val="16"/>
                <w:lang w:val="en-US" w:eastAsia="zh-CN"/>
              </w:rPr>
            </w:pPr>
            <w:r w:rsidRPr="002A70BA">
              <w:rPr>
                <w:rFonts w:ascii="Times New Roman" w:hAnsi="Times New Roman" w:cs="Times New Roman"/>
                <w:color w:val="000000"/>
                <w:sz w:val="18"/>
                <w:szCs w:val="16"/>
                <w:lang w:eastAsia="zh-CN"/>
              </w:rPr>
              <w:t>31.38</w:t>
            </w:r>
            <w:r w:rsidRPr="002A70BA">
              <w:rPr>
                <w:rFonts w:ascii="Times New Roman" w:hAnsi="Times New Roman" w:cs="Times New Roman"/>
                <w:color w:val="000000"/>
                <w:sz w:val="16"/>
                <w:szCs w:val="16"/>
                <w:lang w:eastAsia="zh-CN"/>
              </w:rPr>
              <w:t>%</w:t>
            </w:r>
          </w:p>
        </w:tc>
        <w:tc>
          <w:tcPr>
            <w:tcW w:w="1413" w:type="dxa"/>
            <w:tcBorders>
              <w:top w:val="nil"/>
              <w:left w:val="nil"/>
              <w:bottom w:val="nil"/>
              <w:right w:val="nil"/>
            </w:tcBorders>
            <w:shd w:val="clear" w:color="auto" w:fill="auto"/>
            <w:noWrap/>
            <w:vAlign w:val="center"/>
            <w:hideMark/>
          </w:tcPr>
          <w:p w14:paraId="7D595AC6" w14:textId="77777777" w:rsidR="002A70BA" w:rsidRPr="002A70BA" w:rsidRDefault="002A70BA" w:rsidP="002A70BA">
            <w:pPr>
              <w:spacing w:after="0" w:line="240" w:lineRule="auto"/>
              <w:jc w:val="center"/>
              <w:rPr>
                <w:rFonts w:ascii="Times New Roman" w:hAnsi="Times New Roman" w:cs="Times New Roman"/>
                <w:color w:val="000000"/>
                <w:sz w:val="16"/>
                <w:szCs w:val="16"/>
                <w:lang w:val="en-US" w:eastAsia="zh-CN"/>
              </w:rPr>
            </w:pPr>
            <w:r w:rsidRPr="002A70BA">
              <w:rPr>
                <w:rFonts w:ascii="Times New Roman" w:hAnsi="Times New Roman" w:cs="Times New Roman"/>
                <w:color w:val="000000"/>
                <w:sz w:val="18"/>
                <w:szCs w:val="16"/>
                <w:lang w:eastAsia="zh-CN"/>
              </w:rPr>
              <w:t>7.5351</w:t>
            </w:r>
          </w:p>
        </w:tc>
        <w:tc>
          <w:tcPr>
            <w:tcW w:w="1297" w:type="dxa"/>
            <w:tcBorders>
              <w:top w:val="nil"/>
              <w:left w:val="nil"/>
              <w:bottom w:val="nil"/>
              <w:right w:val="nil"/>
            </w:tcBorders>
            <w:shd w:val="clear" w:color="auto" w:fill="auto"/>
            <w:noWrap/>
            <w:vAlign w:val="center"/>
            <w:hideMark/>
          </w:tcPr>
          <w:p w14:paraId="67FC5031" w14:textId="77777777" w:rsidR="002A70BA" w:rsidRPr="002A70BA" w:rsidRDefault="002A70BA" w:rsidP="002A70BA">
            <w:pPr>
              <w:spacing w:after="0" w:line="240" w:lineRule="auto"/>
              <w:jc w:val="center"/>
              <w:rPr>
                <w:rFonts w:ascii="Times New Roman" w:hAnsi="Times New Roman" w:cs="Times New Roman"/>
                <w:color w:val="000000"/>
                <w:sz w:val="16"/>
                <w:szCs w:val="16"/>
                <w:lang w:val="en-US" w:eastAsia="zh-CN"/>
              </w:rPr>
            </w:pPr>
            <w:r w:rsidRPr="002A70BA">
              <w:rPr>
                <w:rFonts w:ascii="Times New Roman" w:hAnsi="Times New Roman" w:cs="Times New Roman"/>
                <w:color w:val="000000"/>
                <w:sz w:val="18"/>
                <w:szCs w:val="16"/>
                <w:lang w:eastAsia="zh-CN"/>
              </w:rPr>
              <w:t>4.3238</w:t>
            </w:r>
          </w:p>
        </w:tc>
        <w:tc>
          <w:tcPr>
            <w:tcW w:w="1614" w:type="dxa"/>
            <w:tcBorders>
              <w:top w:val="nil"/>
              <w:left w:val="nil"/>
              <w:bottom w:val="nil"/>
              <w:right w:val="nil"/>
            </w:tcBorders>
            <w:shd w:val="clear" w:color="auto" w:fill="auto"/>
            <w:noWrap/>
            <w:vAlign w:val="center"/>
            <w:hideMark/>
          </w:tcPr>
          <w:p w14:paraId="559D6827" w14:textId="77777777" w:rsidR="002A70BA" w:rsidRPr="002A70BA" w:rsidRDefault="002A70BA" w:rsidP="002A70BA">
            <w:pPr>
              <w:spacing w:after="0" w:line="240" w:lineRule="auto"/>
              <w:jc w:val="center"/>
              <w:rPr>
                <w:rFonts w:ascii="Times New Roman" w:hAnsi="Times New Roman" w:cs="Times New Roman"/>
                <w:color w:val="000000"/>
                <w:sz w:val="16"/>
                <w:szCs w:val="16"/>
                <w:lang w:val="en-US" w:eastAsia="zh-CN"/>
              </w:rPr>
            </w:pPr>
            <w:r w:rsidRPr="002A70BA">
              <w:rPr>
                <w:rFonts w:ascii="Times New Roman" w:hAnsi="Times New Roman" w:cs="Times New Roman"/>
                <w:color w:val="000000"/>
                <w:sz w:val="18"/>
                <w:szCs w:val="16"/>
                <w:lang w:eastAsia="zh-CN"/>
              </w:rPr>
              <w:t>6.09</w:t>
            </w:r>
            <w:r w:rsidRPr="002A70BA">
              <w:rPr>
                <w:rFonts w:ascii="Times New Roman" w:hAnsi="Times New Roman" w:cs="Times New Roman"/>
                <w:color w:val="000000"/>
                <w:sz w:val="16"/>
                <w:szCs w:val="16"/>
                <w:lang w:eastAsia="zh-CN"/>
              </w:rPr>
              <w:t>%</w:t>
            </w:r>
          </w:p>
        </w:tc>
      </w:tr>
      <w:tr w:rsidR="002A70BA" w:rsidRPr="002A70BA" w14:paraId="46ECAC06" w14:textId="77777777" w:rsidTr="002A70BA">
        <w:trPr>
          <w:divId w:val="1238513505"/>
          <w:trHeight w:val="285"/>
          <w:jc w:val="center"/>
        </w:trPr>
        <w:tc>
          <w:tcPr>
            <w:tcW w:w="8641" w:type="dxa"/>
            <w:gridSpan w:val="6"/>
            <w:tcBorders>
              <w:top w:val="single" w:sz="8" w:space="0" w:color="auto"/>
              <w:left w:val="nil"/>
              <w:bottom w:val="single" w:sz="8" w:space="0" w:color="auto"/>
              <w:right w:val="nil"/>
            </w:tcBorders>
            <w:shd w:val="clear" w:color="auto" w:fill="auto"/>
            <w:noWrap/>
            <w:vAlign w:val="center"/>
            <w:hideMark/>
          </w:tcPr>
          <w:p w14:paraId="3E7FC671" w14:textId="77777777" w:rsidR="002A70BA" w:rsidRPr="002A70BA" w:rsidRDefault="002A70BA" w:rsidP="002A70BA">
            <w:pPr>
              <w:spacing w:after="0" w:line="240" w:lineRule="auto"/>
              <w:jc w:val="center"/>
              <w:rPr>
                <w:rFonts w:ascii="Times New Roman" w:hAnsi="Times New Roman" w:cs="Times New Roman"/>
                <w:b/>
                <w:bCs/>
                <w:color w:val="000000"/>
                <w:sz w:val="16"/>
                <w:szCs w:val="16"/>
                <w:lang w:val="en-US" w:eastAsia="zh-CN"/>
              </w:rPr>
            </w:pPr>
            <w:r w:rsidRPr="002A70BA">
              <w:rPr>
                <w:rFonts w:ascii="Times New Roman" w:hAnsi="Times New Roman" w:cs="Times New Roman"/>
                <w:b/>
                <w:bCs/>
                <w:color w:val="000000"/>
                <w:sz w:val="18"/>
                <w:szCs w:val="16"/>
                <w:lang w:eastAsia="zh-CN"/>
              </w:rPr>
              <w:t>Panel</w:t>
            </w:r>
            <w:r w:rsidRPr="002A70BA">
              <w:rPr>
                <w:rFonts w:ascii="Times New Roman" w:hAnsi="Times New Roman" w:cs="Times New Roman"/>
                <w:b/>
                <w:bCs/>
                <w:color w:val="000000"/>
                <w:sz w:val="16"/>
                <w:szCs w:val="16"/>
                <w:lang w:eastAsia="zh-CN"/>
              </w:rPr>
              <w:t xml:space="preserve"> B: Mean-</w:t>
            </w:r>
            <w:proofErr w:type="spellStart"/>
            <w:r w:rsidRPr="002A70BA">
              <w:rPr>
                <w:rFonts w:ascii="Times New Roman" w:hAnsi="Times New Roman" w:cs="Times New Roman"/>
                <w:b/>
                <w:bCs/>
                <w:color w:val="000000"/>
                <w:sz w:val="16"/>
                <w:szCs w:val="16"/>
                <w:lang w:eastAsia="zh-CN"/>
              </w:rPr>
              <w:t>CVaR</w:t>
            </w:r>
            <w:proofErr w:type="spellEnd"/>
            <w:r w:rsidRPr="002A70BA">
              <w:rPr>
                <w:rFonts w:ascii="Times New Roman" w:hAnsi="Times New Roman" w:cs="Times New Roman"/>
                <w:b/>
                <w:bCs/>
                <w:color w:val="000000"/>
                <w:sz w:val="16"/>
                <w:szCs w:val="16"/>
                <w:lang w:eastAsia="zh-CN"/>
              </w:rPr>
              <w:t xml:space="preserve"> optimization with short-selling</w:t>
            </w:r>
          </w:p>
        </w:tc>
      </w:tr>
      <w:tr w:rsidR="002A70BA" w:rsidRPr="002A70BA" w14:paraId="22868749" w14:textId="77777777" w:rsidTr="002A70BA">
        <w:trPr>
          <w:divId w:val="1238513505"/>
          <w:trHeight w:val="300"/>
          <w:jc w:val="center"/>
        </w:trPr>
        <w:tc>
          <w:tcPr>
            <w:tcW w:w="1179" w:type="dxa"/>
            <w:tcBorders>
              <w:top w:val="nil"/>
              <w:left w:val="nil"/>
              <w:bottom w:val="nil"/>
              <w:right w:val="nil"/>
            </w:tcBorders>
            <w:shd w:val="clear" w:color="auto" w:fill="auto"/>
            <w:noWrap/>
            <w:vAlign w:val="bottom"/>
            <w:hideMark/>
          </w:tcPr>
          <w:p w14:paraId="00904D42" w14:textId="77777777" w:rsidR="002A70BA" w:rsidRPr="002A70BA" w:rsidRDefault="002A70BA" w:rsidP="002A70BA">
            <w:pPr>
              <w:spacing w:after="0" w:line="240" w:lineRule="auto"/>
              <w:jc w:val="center"/>
              <w:rPr>
                <w:rFonts w:ascii="Times New Roman" w:hAnsi="Times New Roman" w:cs="Times New Roman"/>
                <w:b/>
                <w:bCs/>
                <w:color w:val="000000"/>
                <w:sz w:val="18"/>
                <w:szCs w:val="16"/>
                <w:lang w:val="en-US" w:eastAsia="zh-CN"/>
              </w:rPr>
            </w:pPr>
          </w:p>
        </w:tc>
        <w:tc>
          <w:tcPr>
            <w:tcW w:w="1566" w:type="dxa"/>
            <w:tcBorders>
              <w:top w:val="nil"/>
              <w:left w:val="nil"/>
              <w:bottom w:val="single" w:sz="8" w:space="0" w:color="auto"/>
              <w:right w:val="nil"/>
            </w:tcBorders>
            <w:shd w:val="clear" w:color="auto" w:fill="auto"/>
            <w:noWrap/>
            <w:vAlign w:val="center"/>
            <w:hideMark/>
          </w:tcPr>
          <w:p w14:paraId="3AF07FBE" w14:textId="77777777" w:rsidR="002A70BA" w:rsidRPr="002A70BA" w:rsidRDefault="002A70BA" w:rsidP="002A70BA">
            <w:pPr>
              <w:spacing w:after="0" w:line="240" w:lineRule="auto"/>
              <w:rPr>
                <w:rFonts w:ascii="SimSun" w:hAnsi="SimSun" w:cs="SimSun"/>
                <w:color w:val="000000"/>
                <w:sz w:val="16"/>
                <w:szCs w:val="16"/>
                <w:lang w:val="en-US" w:eastAsia="zh-CN"/>
              </w:rPr>
            </w:pPr>
            <w:r w:rsidRPr="002A70BA">
              <w:rPr>
                <w:rFonts w:ascii="SimSun" w:hAnsi="SimSun" w:cs="SimSun" w:hint="eastAsia"/>
                <w:color w:val="000000"/>
                <w:sz w:val="18"/>
                <w:szCs w:val="16"/>
                <w:lang w:val="en-US" w:eastAsia="zh-CN"/>
              </w:rPr>
              <w:t xml:space="preserve">　</w:t>
            </w:r>
          </w:p>
        </w:tc>
        <w:tc>
          <w:tcPr>
            <w:tcW w:w="1572" w:type="dxa"/>
            <w:tcBorders>
              <w:top w:val="nil"/>
              <w:left w:val="nil"/>
              <w:bottom w:val="single" w:sz="8" w:space="0" w:color="auto"/>
              <w:right w:val="nil"/>
            </w:tcBorders>
            <w:shd w:val="clear" w:color="auto" w:fill="auto"/>
            <w:noWrap/>
            <w:vAlign w:val="center"/>
            <w:hideMark/>
          </w:tcPr>
          <w:p w14:paraId="376180A7" w14:textId="77777777" w:rsidR="002A70BA" w:rsidRPr="002A70BA" w:rsidRDefault="002A70BA" w:rsidP="002A70BA">
            <w:pPr>
              <w:spacing w:after="0" w:line="240" w:lineRule="auto"/>
              <w:jc w:val="center"/>
              <w:rPr>
                <w:rFonts w:ascii="Times New Roman" w:hAnsi="Times New Roman" w:cs="Times New Roman"/>
                <w:color w:val="000000"/>
                <w:sz w:val="16"/>
                <w:szCs w:val="16"/>
                <w:lang w:val="en-US" w:eastAsia="zh-CN"/>
              </w:rPr>
            </w:pPr>
            <w:r w:rsidRPr="002A70BA">
              <w:rPr>
                <w:rFonts w:ascii="Times New Roman" w:hAnsi="Times New Roman" w:cs="Times New Roman"/>
                <w:color w:val="000000"/>
                <w:sz w:val="18"/>
                <w:szCs w:val="16"/>
                <w:lang w:eastAsia="zh-CN"/>
              </w:rPr>
              <w:t>Realized</w:t>
            </w:r>
            <w:r w:rsidRPr="002A70BA">
              <w:rPr>
                <w:rFonts w:ascii="Times New Roman" w:hAnsi="Times New Roman" w:cs="Times New Roman"/>
                <w:color w:val="000000"/>
                <w:sz w:val="16"/>
                <w:szCs w:val="16"/>
                <w:lang w:eastAsia="zh-CN"/>
              </w:rPr>
              <w:t xml:space="preserve"> return</w:t>
            </w:r>
          </w:p>
        </w:tc>
        <w:tc>
          <w:tcPr>
            <w:tcW w:w="1413" w:type="dxa"/>
            <w:tcBorders>
              <w:top w:val="nil"/>
              <w:left w:val="nil"/>
              <w:bottom w:val="single" w:sz="8" w:space="0" w:color="auto"/>
              <w:right w:val="nil"/>
            </w:tcBorders>
            <w:shd w:val="clear" w:color="auto" w:fill="auto"/>
            <w:noWrap/>
            <w:vAlign w:val="center"/>
            <w:hideMark/>
          </w:tcPr>
          <w:p w14:paraId="329169CD" w14:textId="77777777" w:rsidR="002A70BA" w:rsidRPr="002A70BA" w:rsidRDefault="002A70BA" w:rsidP="002A70BA">
            <w:pPr>
              <w:spacing w:after="0" w:line="240" w:lineRule="auto"/>
              <w:jc w:val="center"/>
              <w:rPr>
                <w:rFonts w:ascii="Times New Roman" w:hAnsi="Times New Roman" w:cs="Times New Roman"/>
                <w:color w:val="000000"/>
                <w:sz w:val="16"/>
                <w:szCs w:val="16"/>
                <w:lang w:val="en-US" w:eastAsia="zh-CN"/>
              </w:rPr>
            </w:pPr>
            <w:r w:rsidRPr="002A70BA">
              <w:rPr>
                <w:rFonts w:ascii="Times New Roman" w:hAnsi="Times New Roman" w:cs="Times New Roman"/>
                <w:color w:val="000000"/>
                <w:sz w:val="18"/>
                <w:szCs w:val="16"/>
                <w:lang w:eastAsia="zh-CN"/>
              </w:rPr>
              <w:t>Return</w:t>
            </w:r>
            <w:r w:rsidRPr="002A70BA">
              <w:rPr>
                <w:rFonts w:ascii="Times New Roman" w:hAnsi="Times New Roman" w:cs="Times New Roman"/>
                <w:color w:val="000000"/>
                <w:sz w:val="16"/>
                <w:szCs w:val="16"/>
                <w:lang w:eastAsia="zh-CN"/>
              </w:rPr>
              <w:t>/</w:t>
            </w:r>
            <w:proofErr w:type="spellStart"/>
            <w:r w:rsidRPr="002A70BA">
              <w:rPr>
                <w:rFonts w:ascii="Times New Roman" w:hAnsi="Times New Roman" w:cs="Times New Roman"/>
                <w:color w:val="000000"/>
                <w:sz w:val="16"/>
                <w:szCs w:val="16"/>
                <w:lang w:eastAsia="zh-CN"/>
              </w:rPr>
              <w:t>CVaR</w:t>
            </w:r>
            <w:proofErr w:type="spellEnd"/>
          </w:p>
        </w:tc>
        <w:tc>
          <w:tcPr>
            <w:tcW w:w="1297" w:type="dxa"/>
            <w:tcBorders>
              <w:top w:val="nil"/>
              <w:left w:val="nil"/>
              <w:bottom w:val="single" w:sz="8" w:space="0" w:color="auto"/>
              <w:right w:val="nil"/>
            </w:tcBorders>
            <w:shd w:val="clear" w:color="auto" w:fill="auto"/>
            <w:noWrap/>
            <w:vAlign w:val="center"/>
            <w:hideMark/>
          </w:tcPr>
          <w:p w14:paraId="0F949CDE" w14:textId="77777777" w:rsidR="002A70BA" w:rsidRPr="002A70BA" w:rsidRDefault="002A70BA" w:rsidP="002A70BA">
            <w:pPr>
              <w:spacing w:after="0" w:line="240" w:lineRule="auto"/>
              <w:jc w:val="center"/>
              <w:rPr>
                <w:rFonts w:ascii="Times New Roman" w:hAnsi="Times New Roman" w:cs="Times New Roman"/>
                <w:color w:val="000000"/>
                <w:sz w:val="16"/>
                <w:szCs w:val="16"/>
                <w:lang w:val="en-US" w:eastAsia="zh-CN"/>
              </w:rPr>
            </w:pPr>
            <w:proofErr w:type="spellStart"/>
            <w:r w:rsidRPr="002A70BA">
              <w:rPr>
                <w:rFonts w:ascii="Times New Roman" w:hAnsi="Times New Roman" w:cs="Times New Roman"/>
                <w:color w:val="000000"/>
                <w:sz w:val="18"/>
                <w:szCs w:val="16"/>
                <w:lang w:eastAsia="zh-CN"/>
              </w:rPr>
              <w:t>Sortino</w:t>
            </w:r>
            <w:proofErr w:type="spellEnd"/>
            <w:r w:rsidRPr="002A70BA">
              <w:rPr>
                <w:rFonts w:ascii="Times New Roman" w:hAnsi="Times New Roman" w:cs="Times New Roman"/>
                <w:color w:val="000000"/>
                <w:sz w:val="16"/>
                <w:szCs w:val="16"/>
                <w:lang w:eastAsia="zh-CN"/>
              </w:rPr>
              <w:t xml:space="preserve"> ratio</w:t>
            </w:r>
          </w:p>
        </w:tc>
        <w:tc>
          <w:tcPr>
            <w:tcW w:w="1614" w:type="dxa"/>
            <w:tcBorders>
              <w:top w:val="nil"/>
              <w:left w:val="nil"/>
              <w:bottom w:val="single" w:sz="8" w:space="0" w:color="auto"/>
              <w:right w:val="nil"/>
            </w:tcBorders>
            <w:shd w:val="clear" w:color="auto" w:fill="auto"/>
            <w:noWrap/>
            <w:vAlign w:val="center"/>
            <w:hideMark/>
          </w:tcPr>
          <w:p w14:paraId="53529763" w14:textId="77777777" w:rsidR="002A70BA" w:rsidRPr="002A70BA" w:rsidRDefault="002A70BA" w:rsidP="002A70BA">
            <w:pPr>
              <w:spacing w:after="0" w:line="240" w:lineRule="auto"/>
              <w:jc w:val="center"/>
              <w:rPr>
                <w:rFonts w:ascii="Times New Roman" w:hAnsi="Times New Roman" w:cs="Times New Roman"/>
                <w:color w:val="000000"/>
                <w:sz w:val="16"/>
                <w:szCs w:val="16"/>
                <w:lang w:val="en-US" w:eastAsia="zh-CN"/>
              </w:rPr>
            </w:pPr>
            <w:r w:rsidRPr="002A70BA">
              <w:rPr>
                <w:rFonts w:ascii="Times New Roman" w:hAnsi="Times New Roman" w:cs="Times New Roman"/>
                <w:color w:val="000000"/>
                <w:sz w:val="18"/>
                <w:szCs w:val="16"/>
                <w:lang w:eastAsia="zh-CN"/>
              </w:rPr>
              <w:t>Max</w:t>
            </w:r>
            <w:r w:rsidRPr="002A70BA">
              <w:rPr>
                <w:rFonts w:ascii="Times New Roman" w:hAnsi="Times New Roman" w:cs="Times New Roman"/>
                <w:color w:val="000000"/>
                <w:sz w:val="16"/>
                <w:szCs w:val="16"/>
                <w:lang w:eastAsia="zh-CN"/>
              </w:rPr>
              <w:t xml:space="preserve"> drawdown</w:t>
            </w:r>
          </w:p>
        </w:tc>
      </w:tr>
      <w:tr w:rsidR="002A70BA" w:rsidRPr="002A70BA" w14:paraId="50EE6311" w14:textId="77777777" w:rsidTr="002A70BA">
        <w:trPr>
          <w:divId w:val="1238513505"/>
          <w:trHeight w:val="270"/>
          <w:jc w:val="center"/>
        </w:trPr>
        <w:tc>
          <w:tcPr>
            <w:tcW w:w="1179" w:type="dxa"/>
            <w:vMerge w:val="restart"/>
            <w:tcBorders>
              <w:top w:val="nil"/>
              <w:left w:val="nil"/>
              <w:bottom w:val="single" w:sz="8" w:space="0" w:color="000000"/>
              <w:right w:val="nil"/>
            </w:tcBorders>
            <w:shd w:val="clear" w:color="auto" w:fill="auto"/>
            <w:noWrap/>
            <w:vAlign w:val="center"/>
            <w:hideMark/>
          </w:tcPr>
          <w:p w14:paraId="1E00B897" w14:textId="77777777" w:rsidR="002A70BA" w:rsidRPr="002A70BA" w:rsidRDefault="002A70BA" w:rsidP="002A70BA">
            <w:pPr>
              <w:spacing w:after="0" w:line="240" w:lineRule="auto"/>
              <w:jc w:val="center"/>
              <w:rPr>
                <w:rFonts w:ascii="Times New Roman" w:hAnsi="Times New Roman" w:cs="Times New Roman"/>
                <w:b/>
                <w:bCs/>
                <w:color w:val="000000"/>
                <w:sz w:val="16"/>
                <w:szCs w:val="16"/>
                <w:lang w:val="en-US" w:eastAsia="zh-CN"/>
              </w:rPr>
            </w:pPr>
            <w:r w:rsidRPr="002A70BA">
              <w:rPr>
                <w:rFonts w:ascii="Times New Roman" w:hAnsi="Times New Roman" w:cs="Times New Roman"/>
                <w:b/>
                <w:bCs/>
                <w:color w:val="000000"/>
                <w:sz w:val="18"/>
                <w:szCs w:val="16"/>
                <w:lang w:eastAsia="zh-CN"/>
              </w:rPr>
              <w:t>SPY-DIA</w:t>
            </w:r>
          </w:p>
        </w:tc>
        <w:tc>
          <w:tcPr>
            <w:tcW w:w="1566" w:type="dxa"/>
            <w:tcBorders>
              <w:top w:val="nil"/>
              <w:left w:val="nil"/>
              <w:bottom w:val="nil"/>
              <w:right w:val="nil"/>
            </w:tcBorders>
            <w:shd w:val="clear" w:color="auto" w:fill="auto"/>
            <w:noWrap/>
            <w:vAlign w:val="center"/>
            <w:hideMark/>
          </w:tcPr>
          <w:p w14:paraId="1CB62DC2" w14:textId="77777777" w:rsidR="002A70BA" w:rsidRPr="002A70BA" w:rsidRDefault="002A70BA" w:rsidP="002A70BA">
            <w:pPr>
              <w:spacing w:after="0" w:line="240" w:lineRule="auto"/>
              <w:rPr>
                <w:rFonts w:ascii="Times New Roman" w:hAnsi="Times New Roman" w:cs="Times New Roman"/>
                <w:color w:val="000000"/>
                <w:sz w:val="16"/>
                <w:szCs w:val="16"/>
                <w:lang w:val="en-US" w:eastAsia="zh-CN"/>
              </w:rPr>
            </w:pPr>
            <w:r w:rsidRPr="002A70BA">
              <w:rPr>
                <w:rFonts w:ascii="Times New Roman" w:hAnsi="Times New Roman" w:cs="Times New Roman"/>
                <w:color w:val="000000"/>
                <w:sz w:val="18"/>
                <w:szCs w:val="16"/>
                <w:lang w:eastAsia="zh-CN"/>
              </w:rPr>
              <w:t>ARMA-DCC</w:t>
            </w:r>
          </w:p>
        </w:tc>
        <w:tc>
          <w:tcPr>
            <w:tcW w:w="1572" w:type="dxa"/>
            <w:tcBorders>
              <w:top w:val="nil"/>
              <w:left w:val="nil"/>
              <w:bottom w:val="nil"/>
              <w:right w:val="nil"/>
            </w:tcBorders>
            <w:shd w:val="clear" w:color="auto" w:fill="auto"/>
            <w:noWrap/>
            <w:vAlign w:val="center"/>
            <w:hideMark/>
          </w:tcPr>
          <w:p w14:paraId="14062819" w14:textId="77777777" w:rsidR="002A70BA" w:rsidRPr="002A70BA" w:rsidRDefault="002A70BA" w:rsidP="002A70BA">
            <w:pPr>
              <w:spacing w:after="0" w:line="240" w:lineRule="auto"/>
              <w:jc w:val="center"/>
              <w:rPr>
                <w:rFonts w:ascii="Times New Roman" w:hAnsi="Times New Roman" w:cs="Times New Roman"/>
                <w:color w:val="000000"/>
                <w:sz w:val="16"/>
                <w:szCs w:val="16"/>
                <w:lang w:val="en-US" w:eastAsia="zh-CN"/>
              </w:rPr>
            </w:pPr>
            <w:r w:rsidRPr="002A70BA">
              <w:rPr>
                <w:rFonts w:ascii="Times New Roman" w:hAnsi="Times New Roman" w:cs="Times New Roman"/>
                <w:color w:val="000000"/>
                <w:sz w:val="18"/>
                <w:szCs w:val="16"/>
                <w:lang w:eastAsia="zh-CN"/>
              </w:rPr>
              <w:t>13.76</w:t>
            </w:r>
            <w:r w:rsidRPr="002A70BA">
              <w:rPr>
                <w:rFonts w:ascii="Times New Roman" w:hAnsi="Times New Roman" w:cs="Times New Roman"/>
                <w:color w:val="000000"/>
                <w:sz w:val="16"/>
                <w:szCs w:val="16"/>
                <w:lang w:eastAsia="zh-CN"/>
              </w:rPr>
              <w:t>%</w:t>
            </w:r>
          </w:p>
        </w:tc>
        <w:tc>
          <w:tcPr>
            <w:tcW w:w="1413" w:type="dxa"/>
            <w:tcBorders>
              <w:top w:val="nil"/>
              <w:left w:val="nil"/>
              <w:bottom w:val="nil"/>
              <w:right w:val="nil"/>
            </w:tcBorders>
            <w:shd w:val="clear" w:color="auto" w:fill="auto"/>
            <w:noWrap/>
            <w:vAlign w:val="center"/>
            <w:hideMark/>
          </w:tcPr>
          <w:p w14:paraId="4B3CF889" w14:textId="77777777" w:rsidR="002A70BA" w:rsidRPr="002A70BA" w:rsidRDefault="002A70BA" w:rsidP="002A70BA">
            <w:pPr>
              <w:spacing w:after="0" w:line="240" w:lineRule="auto"/>
              <w:jc w:val="center"/>
              <w:rPr>
                <w:rFonts w:ascii="Times New Roman" w:hAnsi="Times New Roman" w:cs="Times New Roman"/>
                <w:color w:val="000000"/>
                <w:sz w:val="16"/>
                <w:szCs w:val="16"/>
                <w:lang w:val="en-US" w:eastAsia="zh-CN"/>
              </w:rPr>
            </w:pPr>
            <w:r w:rsidRPr="002A70BA">
              <w:rPr>
                <w:rFonts w:ascii="Times New Roman" w:hAnsi="Times New Roman" w:cs="Times New Roman"/>
                <w:color w:val="000000"/>
                <w:sz w:val="18"/>
                <w:szCs w:val="16"/>
                <w:lang w:eastAsia="zh-CN"/>
              </w:rPr>
              <w:t>3.7428</w:t>
            </w:r>
          </w:p>
        </w:tc>
        <w:tc>
          <w:tcPr>
            <w:tcW w:w="1297" w:type="dxa"/>
            <w:tcBorders>
              <w:top w:val="nil"/>
              <w:left w:val="nil"/>
              <w:bottom w:val="nil"/>
              <w:right w:val="nil"/>
            </w:tcBorders>
            <w:shd w:val="clear" w:color="auto" w:fill="auto"/>
            <w:noWrap/>
            <w:vAlign w:val="center"/>
            <w:hideMark/>
          </w:tcPr>
          <w:p w14:paraId="7D17751C" w14:textId="77777777" w:rsidR="002A70BA" w:rsidRPr="002A70BA" w:rsidRDefault="002A70BA" w:rsidP="002A70BA">
            <w:pPr>
              <w:spacing w:after="0" w:line="240" w:lineRule="auto"/>
              <w:jc w:val="center"/>
              <w:rPr>
                <w:rFonts w:ascii="Times New Roman" w:hAnsi="Times New Roman" w:cs="Times New Roman"/>
                <w:color w:val="000000"/>
                <w:sz w:val="16"/>
                <w:szCs w:val="16"/>
                <w:lang w:val="en-US" w:eastAsia="zh-CN"/>
              </w:rPr>
            </w:pPr>
            <w:r w:rsidRPr="002A70BA">
              <w:rPr>
                <w:rFonts w:ascii="Times New Roman" w:hAnsi="Times New Roman" w:cs="Times New Roman"/>
                <w:color w:val="000000"/>
                <w:sz w:val="18"/>
                <w:szCs w:val="16"/>
                <w:lang w:eastAsia="zh-CN"/>
              </w:rPr>
              <w:t>1.8935</w:t>
            </w:r>
          </w:p>
        </w:tc>
        <w:tc>
          <w:tcPr>
            <w:tcW w:w="1614" w:type="dxa"/>
            <w:tcBorders>
              <w:top w:val="nil"/>
              <w:left w:val="nil"/>
              <w:bottom w:val="nil"/>
              <w:right w:val="nil"/>
            </w:tcBorders>
            <w:shd w:val="clear" w:color="auto" w:fill="auto"/>
            <w:noWrap/>
            <w:vAlign w:val="center"/>
            <w:hideMark/>
          </w:tcPr>
          <w:p w14:paraId="07F4AF1B" w14:textId="77777777" w:rsidR="002A70BA" w:rsidRPr="002A70BA" w:rsidRDefault="002A70BA" w:rsidP="002A70BA">
            <w:pPr>
              <w:spacing w:after="0" w:line="240" w:lineRule="auto"/>
              <w:jc w:val="center"/>
              <w:rPr>
                <w:rFonts w:ascii="Times New Roman" w:hAnsi="Times New Roman" w:cs="Times New Roman"/>
                <w:color w:val="000000"/>
                <w:sz w:val="16"/>
                <w:szCs w:val="16"/>
                <w:lang w:val="en-US" w:eastAsia="zh-CN"/>
              </w:rPr>
            </w:pPr>
            <w:r w:rsidRPr="002A70BA">
              <w:rPr>
                <w:rFonts w:ascii="Times New Roman" w:hAnsi="Times New Roman" w:cs="Times New Roman"/>
                <w:color w:val="000000"/>
                <w:sz w:val="18"/>
                <w:szCs w:val="16"/>
                <w:lang w:eastAsia="zh-CN"/>
              </w:rPr>
              <w:t>7.67</w:t>
            </w:r>
            <w:r w:rsidRPr="002A70BA">
              <w:rPr>
                <w:rFonts w:ascii="Times New Roman" w:hAnsi="Times New Roman" w:cs="Times New Roman"/>
                <w:color w:val="000000"/>
                <w:sz w:val="16"/>
                <w:szCs w:val="16"/>
                <w:lang w:eastAsia="zh-CN"/>
              </w:rPr>
              <w:t>%</w:t>
            </w:r>
          </w:p>
        </w:tc>
      </w:tr>
      <w:tr w:rsidR="002A70BA" w:rsidRPr="002A70BA" w14:paraId="0C18C32C" w14:textId="77777777" w:rsidTr="002A70BA">
        <w:trPr>
          <w:divId w:val="1238513505"/>
          <w:trHeight w:val="270"/>
          <w:jc w:val="center"/>
        </w:trPr>
        <w:tc>
          <w:tcPr>
            <w:tcW w:w="1179" w:type="dxa"/>
            <w:vMerge/>
            <w:tcBorders>
              <w:top w:val="nil"/>
              <w:left w:val="nil"/>
              <w:bottom w:val="single" w:sz="8" w:space="0" w:color="000000"/>
              <w:right w:val="nil"/>
            </w:tcBorders>
            <w:vAlign w:val="center"/>
            <w:hideMark/>
          </w:tcPr>
          <w:p w14:paraId="645B6F38" w14:textId="77777777" w:rsidR="002A70BA" w:rsidRPr="002A70BA" w:rsidRDefault="002A70BA" w:rsidP="002A70BA">
            <w:pPr>
              <w:spacing w:after="0" w:line="240" w:lineRule="auto"/>
              <w:rPr>
                <w:rFonts w:ascii="Times New Roman" w:hAnsi="Times New Roman" w:cs="Times New Roman"/>
                <w:b/>
                <w:bCs/>
                <w:color w:val="000000"/>
                <w:sz w:val="18"/>
                <w:szCs w:val="16"/>
                <w:lang w:val="en-US" w:eastAsia="zh-CN"/>
              </w:rPr>
            </w:pPr>
          </w:p>
        </w:tc>
        <w:tc>
          <w:tcPr>
            <w:tcW w:w="1566" w:type="dxa"/>
            <w:tcBorders>
              <w:top w:val="nil"/>
              <w:left w:val="nil"/>
              <w:bottom w:val="nil"/>
              <w:right w:val="nil"/>
            </w:tcBorders>
            <w:shd w:val="clear" w:color="auto" w:fill="auto"/>
            <w:noWrap/>
            <w:vAlign w:val="center"/>
            <w:hideMark/>
          </w:tcPr>
          <w:p w14:paraId="22C6B4B3" w14:textId="77777777" w:rsidR="002A70BA" w:rsidRPr="002A70BA" w:rsidRDefault="002A70BA" w:rsidP="002A70BA">
            <w:pPr>
              <w:spacing w:after="0" w:line="240" w:lineRule="auto"/>
              <w:rPr>
                <w:rFonts w:ascii="Times New Roman" w:hAnsi="Times New Roman" w:cs="Times New Roman"/>
                <w:color w:val="000000"/>
                <w:sz w:val="16"/>
                <w:szCs w:val="16"/>
                <w:lang w:val="en-US" w:eastAsia="zh-CN"/>
              </w:rPr>
            </w:pPr>
            <w:r w:rsidRPr="002A70BA">
              <w:rPr>
                <w:rFonts w:ascii="Times New Roman" w:hAnsi="Times New Roman" w:cs="Times New Roman"/>
                <w:color w:val="000000"/>
                <w:sz w:val="18"/>
                <w:szCs w:val="16"/>
                <w:lang w:eastAsia="zh-CN"/>
              </w:rPr>
              <w:t>ARMA-ADCC</w:t>
            </w:r>
          </w:p>
        </w:tc>
        <w:tc>
          <w:tcPr>
            <w:tcW w:w="1572" w:type="dxa"/>
            <w:tcBorders>
              <w:top w:val="nil"/>
              <w:left w:val="nil"/>
              <w:bottom w:val="nil"/>
              <w:right w:val="nil"/>
            </w:tcBorders>
            <w:shd w:val="clear" w:color="auto" w:fill="auto"/>
            <w:noWrap/>
            <w:vAlign w:val="center"/>
            <w:hideMark/>
          </w:tcPr>
          <w:p w14:paraId="3C0F0C72" w14:textId="77777777" w:rsidR="002A70BA" w:rsidRPr="002A70BA" w:rsidRDefault="002A70BA" w:rsidP="002A70BA">
            <w:pPr>
              <w:spacing w:after="0" w:line="240" w:lineRule="auto"/>
              <w:jc w:val="center"/>
              <w:rPr>
                <w:rFonts w:ascii="Times New Roman" w:hAnsi="Times New Roman" w:cs="Times New Roman"/>
                <w:color w:val="000000"/>
                <w:sz w:val="16"/>
                <w:szCs w:val="16"/>
                <w:lang w:val="en-US" w:eastAsia="zh-CN"/>
              </w:rPr>
            </w:pPr>
            <w:r w:rsidRPr="002A70BA">
              <w:rPr>
                <w:rFonts w:ascii="Times New Roman" w:hAnsi="Times New Roman" w:cs="Times New Roman"/>
                <w:color w:val="000000"/>
                <w:sz w:val="18"/>
                <w:szCs w:val="16"/>
                <w:lang w:eastAsia="zh-CN"/>
              </w:rPr>
              <w:t>14.08</w:t>
            </w:r>
            <w:r w:rsidRPr="002A70BA">
              <w:rPr>
                <w:rFonts w:ascii="Times New Roman" w:hAnsi="Times New Roman" w:cs="Times New Roman"/>
                <w:color w:val="000000"/>
                <w:sz w:val="16"/>
                <w:szCs w:val="16"/>
                <w:lang w:eastAsia="zh-CN"/>
              </w:rPr>
              <w:t>%</w:t>
            </w:r>
          </w:p>
        </w:tc>
        <w:tc>
          <w:tcPr>
            <w:tcW w:w="1413" w:type="dxa"/>
            <w:tcBorders>
              <w:top w:val="nil"/>
              <w:left w:val="nil"/>
              <w:bottom w:val="nil"/>
              <w:right w:val="nil"/>
            </w:tcBorders>
            <w:shd w:val="clear" w:color="auto" w:fill="auto"/>
            <w:noWrap/>
            <w:vAlign w:val="center"/>
            <w:hideMark/>
          </w:tcPr>
          <w:p w14:paraId="285D4DF4" w14:textId="77777777" w:rsidR="002A70BA" w:rsidRPr="002A70BA" w:rsidRDefault="002A70BA" w:rsidP="002A70BA">
            <w:pPr>
              <w:spacing w:after="0" w:line="240" w:lineRule="auto"/>
              <w:jc w:val="center"/>
              <w:rPr>
                <w:rFonts w:ascii="Times New Roman" w:hAnsi="Times New Roman" w:cs="Times New Roman"/>
                <w:color w:val="000000"/>
                <w:sz w:val="16"/>
                <w:szCs w:val="16"/>
                <w:lang w:val="en-US" w:eastAsia="zh-CN"/>
              </w:rPr>
            </w:pPr>
            <w:r w:rsidRPr="002A70BA">
              <w:rPr>
                <w:rFonts w:ascii="Times New Roman" w:hAnsi="Times New Roman" w:cs="Times New Roman"/>
                <w:color w:val="000000"/>
                <w:sz w:val="18"/>
                <w:szCs w:val="16"/>
                <w:lang w:eastAsia="zh-CN"/>
              </w:rPr>
              <w:t>3.8401</w:t>
            </w:r>
          </w:p>
        </w:tc>
        <w:tc>
          <w:tcPr>
            <w:tcW w:w="1297" w:type="dxa"/>
            <w:tcBorders>
              <w:top w:val="nil"/>
              <w:left w:val="nil"/>
              <w:bottom w:val="nil"/>
              <w:right w:val="nil"/>
            </w:tcBorders>
            <w:shd w:val="clear" w:color="auto" w:fill="auto"/>
            <w:noWrap/>
            <w:vAlign w:val="center"/>
            <w:hideMark/>
          </w:tcPr>
          <w:p w14:paraId="1E8449A2" w14:textId="77777777" w:rsidR="002A70BA" w:rsidRPr="002A70BA" w:rsidRDefault="002A70BA" w:rsidP="002A70BA">
            <w:pPr>
              <w:spacing w:after="0" w:line="240" w:lineRule="auto"/>
              <w:jc w:val="center"/>
              <w:rPr>
                <w:rFonts w:ascii="Times New Roman" w:hAnsi="Times New Roman" w:cs="Times New Roman"/>
                <w:color w:val="000000"/>
                <w:sz w:val="16"/>
                <w:szCs w:val="16"/>
                <w:lang w:val="en-US" w:eastAsia="zh-CN"/>
              </w:rPr>
            </w:pPr>
            <w:r w:rsidRPr="002A70BA">
              <w:rPr>
                <w:rFonts w:ascii="Times New Roman" w:hAnsi="Times New Roman" w:cs="Times New Roman"/>
                <w:color w:val="000000"/>
                <w:sz w:val="18"/>
                <w:szCs w:val="16"/>
                <w:lang w:eastAsia="zh-CN"/>
              </w:rPr>
              <w:t>1.8995</w:t>
            </w:r>
          </w:p>
        </w:tc>
        <w:tc>
          <w:tcPr>
            <w:tcW w:w="1614" w:type="dxa"/>
            <w:tcBorders>
              <w:top w:val="nil"/>
              <w:left w:val="nil"/>
              <w:bottom w:val="nil"/>
              <w:right w:val="nil"/>
            </w:tcBorders>
            <w:shd w:val="clear" w:color="auto" w:fill="auto"/>
            <w:noWrap/>
            <w:vAlign w:val="center"/>
            <w:hideMark/>
          </w:tcPr>
          <w:p w14:paraId="540983F9" w14:textId="77777777" w:rsidR="002A70BA" w:rsidRPr="002A70BA" w:rsidRDefault="002A70BA" w:rsidP="002A70BA">
            <w:pPr>
              <w:spacing w:after="0" w:line="240" w:lineRule="auto"/>
              <w:jc w:val="center"/>
              <w:rPr>
                <w:rFonts w:ascii="Times New Roman" w:hAnsi="Times New Roman" w:cs="Times New Roman"/>
                <w:color w:val="000000"/>
                <w:sz w:val="16"/>
                <w:szCs w:val="16"/>
                <w:lang w:val="en-US" w:eastAsia="zh-CN"/>
              </w:rPr>
            </w:pPr>
            <w:r w:rsidRPr="002A70BA">
              <w:rPr>
                <w:rFonts w:ascii="Times New Roman" w:hAnsi="Times New Roman" w:cs="Times New Roman"/>
                <w:color w:val="000000"/>
                <w:sz w:val="18"/>
                <w:szCs w:val="16"/>
                <w:lang w:eastAsia="zh-CN"/>
              </w:rPr>
              <w:t>7.67</w:t>
            </w:r>
            <w:r w:rsidRPr="002A70BA">
              <w:rPr>
                <w:rFonts w:ascii="Times New Roman" w:hAnsi="Times New Roman" w:cs="Times New Roman"/>
                <w:color w:val="000000"/>
                <w:sz w:val="16"/>
                <w:szCs w:val="16"/>
                <w:lang w:eastAsia="zh-CN"/>
              </w:rPr>
              <w:t>%</w:t>
            </w:r>
          </w:p>
        </w:tc>
      </w:tr>
      <w:tr w:rsidR="002A70BA" w:rsidRPr="002A70BA" w14:paraId="22265FDF" w14:textId="77777777" w:rsidTr="002A70BA">
        <w:trPr>
          <w:divId w:val="1238513505"/>
          <w:trHeight w:val="270"/>
          <w:jc w:val="center"/>
        </w:trPr>
        <w:tc>
          <w:tcPr>
            <w:tcW w:w="1179" w:type="dxa"/>
            <w:vMerge/>
            <w:tcBorders>
              <w:top w:val="nil"/>
              <w:left w:val="nil"/>
              <w:bottom w:val="single" w:sz="8" w:space="0" w:color="000000"/>
              <w:right w:val="nil"/>
            </w:tcBorders>
            <w:vAlign w:val="center"/>
            <w:hideMark/>
          </w:tcPr>
          <w:p w14:paraId="2D042F0D" w14:textId="77777777" w:rsidR="002A70BA" w:rsidRPr="002A70BA" w:rsidRDefault="002A70BA" w:rsidP="002A70BA">
            <w:pPr>
              <w:spacing w:after="0" w:line="240" w:lineRule="auto"/>
              <w:rPr>
                <w:rFonts w:ascii="Times New Roman" w:hAnsi="Times New Roman" w:cs="Times New Roman"/>
                <w:b/>
                <w:bCs/>
                <w:color w:val="000000"/>
                <w:sz w:val="18"/>
                <w:szCs w:val="16"/>
                <w:lang w:val="en-US" w:eastAsia="zh-CN"/>
              </w:rPr>
            </w:pPr>
          </w:p>
        </w:tc>
        <w:tc>
          <w:tcPr>
            <w:tcW w:w="1566" w:type="dxa"/>
            <w:tcBorders>
              <w:top w:val="nil"/>
              <w:left w:val="nil"/>
              <w:bottom w:val="nil"/>
              <w:right w:val="nil"/>
            </w:tcBorders>
            <w:shd w:val="clear" w:color="auto" w:fill="auto"/>
            <w:noWrap/>
            <w:vAlign w:val="center"/>
            <w:hideMark/>
          </w:tcPr>
          <w:p w14:paraId="148DC4D1" w14:textId="77777777" w:rsidR="002A70BA" w:rsidRPr="002A70BA" w:rsidRDefault="002A70BA" w:rsidP="002A70BA">
            <w:pPr>
              <w:spacing w:after="0" w:line="240" w:lineRule="auto"/>
              <w:rPr>
                <w:rFonts w:ascii="Times New Roman" w:hAnsi="Times New Roman" w:cs="Times New Roman"/>
                <w:color w:val="000000"/>
                <w:sz w:val="16"/>
                <w:szCs w:val="16"/>
                <w:lang w:val="en-US" w:eastAsia="zh-CN"/>
              </w:rPr>
            </w:pPr>
            <w:r w:rsidRPr="002A70BA">
              <w:rPr>
                <w:rFonts w:ascii="Times New Roman" w:hAnsi="Times New Roman" w:cs="Times New Roman"/>
                <w:color w:val="000000"/>
                <w:sz w:val="18"/>
                <w:szCs w:val="16"/>
                <w:lang w:eastAsia="zh-CN"/>
              </w:rPr>
              <w:t>ARMA-GAS</w:t>
            </w:r>
          </w:p>
        </w:tc>
        <w:tc>
          <w:tcPr>
            <w:tcW w:w="1572" w:type="dxa"/>
            <w:tcBorders>
              <w:top w:val="nil"/>
              <w:left w:val="nil"/>
              <w:bottom w:val="nil"/>
              <w:right w:val="nil"/>
            </w:tcBorders>
            <w:shd w:val="clear" w:color="auto" w:fill="auto"/>
            <w:noWrap/>
            <w:vAlign w:val="center"/>
            <w:hideMark/>
          </w:tcPr>
          <w:p w14:paraId="1DC43728" w14:textId="77777777" w:rsidR="002A70BA" w:rsidRPr="002A70BA" w:rsidRDefault="002A70BA" w:rsidP="002A70BA">
            <w:pPr>
              <w:spacing w:after="0" w:line="240" w:lineRule="auto"/>
              <w:jc w:val="center"/>
              <w:rPr>
                <w:rFonts w:ascii="Times New Roman" w:hAnsi="Times New Roman" w:cs="Times New Roman"/>
                <w:color w:val="000000"/>
                <w:sz w:val="16"/>
                <w:szCs w:val="16"/>
                <w:lang w:val="en-US" w:eastAsia="zh-CN"/>
              </w:rPr>
            </w:pPr>
            <w:r w:rsidRPr="002A70BA">
              <w:rPr>
                <w:rFonts w:ascii="Times New Roman" w:hAnsi="Times New Roman" w:cs="Times New Roman"/>
                <w:color w:val="000000"/>
                <w:sz w:val="18"/>
                <w:szCs w:val="16"/>
                <w:lang w:eastAsia="zh-CN"/>
              </w:rPr>
              <w:t>14.27</w:t>
            </w:r>
            <w:r w:rsidRPr="002A70BA">
              <w:rPr>
                <w:rFonts w:ascii="Times New Roman" w:hAnsi="Times New Roman" w:cs="Times New Roman"/>
                <w:color w:val="000000"/>
                <w:sz w:val="16"/>
                <w:szCs w:val="16"/>
                <w:lang w:eastAsia="zh-CN"/>
              </w:rPr>
              <w:t>%</w:t>
            </w:r>
          </w:p>
        </w:tc>
        <w:tc>
          <w:tcPr>
            <w:tcW w:w="1413" w:type="dxa"/>
            <w:tcBorders>
              <w:top w:val="nil"/>
              <w:left w:val="nil"/>
              <w:bottom w:val="nil"/>
              <w:right w:val="nil"/>
            </w:tcBorders>
            <w:shd w:val="clear" w:color="auto" w:fill="auto"/>
            <w:noWrap/>
            <w:vAlign w:val="center"/>
            <w:hideMark/>
          </w:tcPr>
          <w:p w14:paraId="0B84B9F9" w14:textId="77777777" w:rsidR="002A70BA" w:rsidRPr="002A70BA" w:rsidRDefault="002A70BA" w:rsidP="002A70BA">
            <w:pPr>
              <w:spacing w:after="0" w:line="240" w:lineRule="auto"/>
              <w:jc w:val="center"/>
              <w:rPr>
                <w:rFonts w:ascii="Times New Roman" w:hAnsi="Times New Roman" w:cs="Times New Roman"/>
                <w:color w:val="000000"/>
                <w:sz w:val="16"/>
                <w:szCs w:val="16"/>
                <w:lang w:val="en-US" w:eastAsia="zh-CN"/>
              </w:rPr>
            </w:pPr>
            <w:r w:rsidRPr="002A70BA">
              <w:rPr>
                <w:rFonts w:ascii="Times New Roman" w:hAnsi="Times New Roman" w:cs="Times New Roman"/>
                <w:color w:val="000000"/>
                <w:sz w:val="18"/>
                <w:szCs w:val="16"/>
                <w:lang w:eastAsia="zh-CN"/>
              </w:rPr>
              <w:t>3.9107</w:t>
            </w:r>
          </w:p>
        </w:tc>
        <w:tc>
          <w:tcPr>
            <w:tcW w:w="1297" w:type="dxa"/>
            <w:tcBorders>
              <w:top w:val="nil"/>
              <w:left w:val="nil"/>
              <w:bottom w:val="nil"/>
              <w:right w:val="nil"/>
            </w:tcBorders>
            <w:shd w:val="clear" w:color="auto" w:fill="auto"/>
            <w:noWrap/>
            <w:vAlign w:val="center"/>
            <w:hideMark/>
          </w:tcPr>
          <w:p w14:paraId="7DDF4106" w14:textId="77777777" w:rsidR="002A70BA" w:rsidRPr="002A70BA" w:rsidRDefault="002A70BA" w:rsidP="002A70BA">
            <w:pPr>
              <w:spacing w:after="0" w:line="240" w:lineRule="auto"/>
              <w:jc w:val="center"/>
              <w:rPr>
                <w:rFonts w:ascii="Times New Roman" w:hAnsi="Times New Roman" w:cs="Times New Roman"/>
                <w:color w:val="000000"/>
                <w:sz w:val="16"/>
                <w:szCs w:val="16"/>
                <w:lang w:val="en-US" w:eastAsia="zh-CN"/>
              </w:rPr>
            </w:pPr>
            <w:r w:rsidRPr="002A70BA">
              <w:rPr>
                <w:rFonts w:ascii="Times New Roman" w:hAnsi="Times New Roman" w:cs="Times New Roman"/>
                <w:color w:val="000000"/>
                <w:sz w:val="18"/>
                <w:szCs w:val="16"/>
                <w:lang w:eastAsia="zh-CN"/>
              </w:rPr>
              <w:t>1.9195</w:t>
            </w:r>
          </w:p>
        </w:tc>
        <w:tc>
          <w:tcPr>
            <w:tcW w:w="1614" w:type="dxa"/>
            <w:tcBorders>
              <w:top w:val="nil"/>
              <w:left w:val="nil"/>
              <w:bottom w:val="nil"/>
              <w:right w:val="nil"/>
            </w:tcBorders>
            <w:shd w:val="clear" w:color="auto" w:fill="auto"/>
            <w:noWrap/>
            <w:vAlign w:val="center"/>
            <w:hideMark/>
          </w:tcPr>
          <w:p w14:paraId="78CE6C87" w14:textId="77777777" w:rsidR="002A70BA" w:rsidRPr="002A70BA" w:rsidRDefault="002A70BA" w:rsidP="002A70BA">
            <w:pPr>
              <w:spacing w:after="0" w:line="240" w:lineRule="auto"/>
              <w:jc w:val="center"/>
              <w:rPr>
                <w:rFonts w:ascii="Times New Roman" w:hAnsi="Times New Roman" w:cs="Times New Roman"/>
                <w:color w:val="000000"/>
                <w:sz w:val="16"/>
                <w:szCs w:val="16"/>
                <w:lang w:val="en-US" w:eastAsia="zh-CN"/>
              </w:rPr>
            </w:pPr>
            <w:r w:rsidRPr="002A70BA">
              <w:rPr>
                <w:rFonts w:ascii="Times New Roman" w:hAnsi="Times New Roman" w:cs="Times New Roman"/>
                <w:color w:val="000000"/>
                <w:sz w:val="18"/>
                <w:szCs w:val="16"/>
                <w:lang w:eastAsia="zh-CN"/>
              </w:rPr>
              <w:t>7.67</w:t>
            </w:r>
            <w:r w:rsidRPr="002A70BA">
              <w:rPr>
                <w:rFonts w:ascii="Times New Roman" w:hAnsi="Times New Roman" w:cs="Times New Roman"/>
                <w:color w:val="000000"/>
                <w:sz w:val="16"/>
                <w:szCs w:val="16"/>
                <w:lang w:eastAsia="zh-CN"/>
              </w:rPr>
              <w:t>%</w:t>
            </w:r>
          </w:p>
        </w:tc>
      </w:tr>
      <w:tr w:rsidR="002A70BA" w:rsidRPr="002A70BA" w14:paraId="3C5E66B8" w14:textId="77777777" w:rsidTr="002A70BA">
        <w:trPr>
          <w:divId w:val="1238513505"/>
          <w:trHeight w:val="270"/>
          <w:jc w:val="center"/>
        </w:trPr>
        <w:tc>
          <w:tcPr>
            <w:tcW w:w="1179" w:type="dxa"/>
            <w:vMerge/>
            <w:tcBorders>
              <w:top w:val="nil"/>
              <w:left w:val="nil"/>
              <w:bottom w:val="single" w:sz="8" w:space="0" w:color="000000"/>
              <w:right w:val="nil"/>
            </w:tcBorders>
            <w:vAlign w:val="center"/>
            <w:hideMark/>
          </w:tcPr>
          <w:p w14:paraId="3538A5FC" w14:textId="77777777" w:rsidR="002A70BA" w:rsidRPr="002A70BA" w:rsidRDefault="002A70BA" w:rsidP="002A70BA">
            <w:pPr>
              <w:spacing w:after="0" w:line="240" w:lineRule="auto"/>
              <w:rPr>
                <w:rFonts w:ascii="Times New Roman" w:hAnsi="Times New Roman" w:cs="Times New Roman"/>
                <w:b/>
                <w:bCs/>
                <w:color w:val="000000"/>
                <w:sz w:val="18"/>
                <w:szCs w:val="16"/>
                <w:lang w:val="en-US" w:eastAsia="zh-CN"/>
              </w:rPr>
            </w:pPr>
          </w:p>
        </w:tc>
        <w:tc>
          <w:tcPr>
            <w:tcW w:w="1566" w:type="dxa"/>
            <w:tcBorders>
              <w:top w:val="nil"/>
              <w:left w:val="nil"/>
              <w:bottom w:val="nil"/>
              <w:right w:val="nil"/>
            </w:tcBorders>
            <w:shd w:val="clear" w:color="auto" w:fill="auto"/>
            <w:noWrap/>
            <w:vAlign w:val="center"/>
            <w:hideMark/>
          </w:tcPr>
          <w:p w14:paraId="59448252" w14:textId="77777777" w:rsidR="002A70BA" w:rsidRPr="002A70BA" w:rsidRDefault="002A70BA" w:rsidP="002A70BA">
            <w:pPr>
              <w:spacing w:after="0" w:line="240" w:lineRule="auto"/>
              <w:rPr>
                <w:rFonts w:ascii="Times New Roman" w:hAnsi="Times New Roman" w:cs="Times New Roman"/>
                <w:color w:val="000000"/>
                <w:sz w:val="16"/>
                <w:szCs w:val="16"/>
                <w:lang w:val="en-US" w:eastAsia="zh-CN"/>
              </w:rPr>
            </w:pPr>
            <w:r w:rsidRPr="002A70BA">
              <w:rPr>
                <w:rFonts w:ascii="Times New Roman" w:hAnsi="Times New Roman" w:cs="Times New Roman"/>
                <w:color w:val="000000"/>
                <w:sz w:val="18"/>
                <w:szCs w:val="16"/>
                <w:lang w:eastAsia="zh-CN"/>
              </w:rPr>
              <w:t>RNN-DCC</w:t>
            </w:r>
          </w:p>
        </w:tc>
        <w:tc>
          <w:tcPr>
            <w:tcW w:w="1572" w:type="dxa"/>
            <w:tcBorders>
              <w:top w:val="nil"/>
              <w:left w:val="nil"/>
              <w:bottom w:val="nil"/>
              <w:right w:val="nil"/>
            </w:tcBorders>
            <w:shd w:val="clear" w:color="auto" w:fill="auto"/>
            <w:noWrap/>
            <w:vAlign w:val="center"/>
            <w:hideMark/>
          </w:tcPr>
          <w:p w14:paraId="34487276" w14:textId="77777777" w:rsidR="002A70BA" w:rsidRPr="002A70BA" w:rsidRDefault="002A70BA" w:rsidP="002A70BA">
            <w:pPr>
              <w:spacing w:after="0" w:line="240" w:lineRule="auto"/>
              <w:jc w:val="center"/>
              <w:rPr>
                <w:rFonts w:ascii="Times New Roman" w:hAnsi="Times New Roman" w:cs="Times New Roman"/>
                <w:color w:val="000000"/>
                <w:sz w:val="16"/>
                <w:szCs w:val="16"/>
                <w:lang w:val="en-US" w:eastAsia="zh-CN"/>
              </w:rPr>
            </w:pPr>
            <w:r w:rsidRPr="002A70BA">
              <w:rPr>
                <w:rFonts w:ascii="Times New Roman" w:hAnsi="Times New Roman" w:cs="Times New Roman"/>
                <w:color w:val="000000"/>
                <w:sz w:val="18"/>
                <w:szCs w:val="16"/>
                <w:lang w:eastAsia="zh-CN"/>
              </w:rPr>
              <w:t>20.67</w:t>
            </w:r>
            <w:r w:rsidRPr="002A70BA">
              <w:rPr>
                <w:rFonts w:ascii="Times New Roman" w:hAnsi="Times New Roman" w:cs="Times New Roman"/>
                <w:color w:val="000000"/>
                <w:sz w:val="16"/>
                <w:szCs w:val="16"/>
                <w:lang w:eastAsia="zh-CN"/>
              </w:rPr>
              <w:t>%</w:t>
            </w:r>
          </w:p>
        </w:tc>
        <w:tc>
          <w:tcPr>
            <w:tcW w:w="1413" w:type="dxa"/>
            <w:tcBorders>
              <w:top w:val="nil"/>
              <w:left w:val="nil"/>
              <w:bottom w:val="nil"/>
              <w:right w:val="nil"/>
            </w:tcBorders>
            <w:shd w:val="clear" w:color="auto" w:fill="auto"/>
            <w:noWrap/>
            <w:vAlign w:val="center"/>
            <w:hideMark/>
          </w:tcPr>
          <w:p w14:paraId="5A5BD735" w14:textId="77777777" w:rsidR="002A70BA" w:rsidRPr="002A70BA" w:rsidRDefault="002A70BA" w:rsidP="002A70BA">
            <w:pPr>
              <w:spacing w:after="0" w:line="240" w:lineRule="auto"/>
              <w:jc w:val="center"/>
              <w:rPr>
                <w:rFonts w:ascii="Times New Roman" w:hAnsi="Times New Roman" w:cs="Times New Roman"/>
                <w:color w:val="000000"/>
                <w:sz w:val="16"/>
                <w:szCs w:val="16"/>
                <w:lang w:val="en-US" w:eastAsia="zh-CN"/>
              </w:rPr>
            </w:pPr>
            <w:r w:rsidRPr="002A70BA">
              <w:rPr>
                <w:rFonts w:ascii="Times New Roman" w:hAnsi="Times New Roman" w:cs="Times New Roman"/>
                <w:color w:val="000000"/>
                <w:sz w:val="18"/>
                <w:szCs w:val="16"/>
                <w:lang w:eastAsia="zh-CN"/>
              </w:rPr>
              <w:t>4.9938</w:t>
            </w:r>
          </w:p>
        </w:tc>
        <w:tc>
          <w:tcPr>
            <w:tcW w:w="1297" w:type="dxa"/>
            <w:tcBorders>
              <w:top w:val="nil"/>
              <w:left w:val="nil"/>
              <w:bottom w:val="nil"/>
              <w:right w:val="nil"/>
            </w:tcBorders>
            <w:shd w:val="clear" w:color="auto" w:fill="auto"/>
            <w:noWrap/>
            <w:vAlign w:val="center"/>
            <w:hideMark/>
          </w:tcPr>
          <w:p w14:paraId="105BEAE4" w14:textId="77777777" w:rsidR="002A70BA" w:rsidRPr="002A70BA" w:rsidRDefault="002A70BA" w:rsidP="002A70BA">
            <w:pPr>
              <w:spacing w:after="0" w:line="240" w:lineRule="auto"/>
              <w:jc w:val="center"/>
              <w:rPr>
                <w:rFonts w:ascii="Times New Roman" w:hAnsi="Times New Roman" w:cs="Times New Roman"/>
                <w:color w:val="000000"/>
                <w:sz w:val="16"/>
                <w:szCs w:val="16"/>
                <w:lang w:val="en-US" w:eastAsia="zh-CN"/>
              </w:rPr>
            </w:pPr>
            <w:r w:rsidRPr="002A70BA">
              <w:rPr>
                <w:rFonts w:ascii="Times New Roman" w:hAnsi="Times New Roman" w:cs="Times New Roman"/>
                <w:color w:val="000000"/>
                <w:sz w:val="18"/>
                <w:szCs w:val="16"/>
                <w:lang w:eastAsia="zh-CN"/>
              </w:rPr>
              <w:t>2.6985</w:t>
            </w:r>
          </w:p>
        </w:tc>
        <w:tc>
          <w:tcPr>
            <w:tcW w:w="1614" w:type="dxa"/>
            <w:tcBorders>
              <w:top w:val="nil"/>
              <w:left w:val="nil"/>
              <w:bottom w:val="nil"/>
              <w:right w:val="nil"/>
            </w:tcBorders>
            <w:shd w:val="clear" w:color="auto" w:fill="auto"/>
            <w:noWrap/>
            <w:vAlign w:val="center"/>
            <w:hideMark/>
          </w:tcPr>
          <w:p w14:paraId="314EF01D" w14:textId="77777777" w:rsidR="002A70BA" w:rsidRPr="002A70BA" w:rsidRDefault="002A70BA" w:rsidP="002A70BA">
            <w:pPr>
              <w:spacing w:after="0" w:line="240" w:lineRule="auto"/>
              <w:jc w:val="center"/>
              <w:rPr>
                <w:rFonts w:ascii="Times New Roman" w:hAnsi="Times New Roman" w:cs="Times New Roman"/>
                <w:color w:val="000000"/>
                <w:sz w:val="16"/>
                <w:szCs w:val="16"/>
                <w:lang w:val="en-US" w:eastAsia="zh-CN"/>
              </w:rPr>
            </w:pPr>
            <w:r w:rsidRPr="002A70BA">
              <w:rPr>
                <w:rFonts w:ascii="Times New Roman" w:hAnsi="Times New Roman" w:cs="Times New Roman"/>
                <w:color w:val="000000"/>
                <w:sz w:val="18"/>
                <w:szCs w:val="16"/>
                <w:lang w:eastAsia="zh-CN"/>
              </w:rPr>
              <w:t>8.15</w:t>
            </w:r>
            <w:r w:rsidRPr="002A70BA">
              <w:rPr>
                <w:rFonts w:ascii="Times New Roman" w:hAnsi="Times New Roman" w:cs="Times New Roman"/>
                <w:color w:val="000000"/>
                <w:sz w:val="16"/>
                <w:szCs w:val="16"/>
                <w:lang w:eastAsia="zh-CN"/>
              </w:rPr>
              <w:t>%</w:t>
            </w:r>
          </w:p>
        </w:tc>
      </w:tr>
      <w:tr w:rsidR="002A70BA" w:rsidRPr="002A70BA" w14:paraId="7F970CD1" w14:textId="77777777" w:rsidTr="002A70BA">
        <w:trPr>
          <w:divId w:val="1238513505"/>
          <w:trHeight w:val="270"/>
          <w:jc w:val="center"/>
        </w:trPr>
        <w:tc>
          <w:tcPr>
            <w:tcW w:w="1179" w:type="dxa"/>
            <w:vMerge/>
            <w:tcBorders>
              <w:top w:val="nil"/>
              <w:left w:val="nil"/>
              <w:bottom w:val="single" w:sz="8" w:space="0" w:color="000000"/>
              <w:right w:val="nil"/>
            </w:tcBorders>
            <w:vAlign w:val="center"/>
            <w:hideMark/>
          </w:tcPr>
          <w:p w14:paraId="0C97870D" w14:textId="77777777" w:rsidR="002A70BA" w:rsidRPr="002A70BA" w:rsidRDefault="002A70BA" w:rsidP="002A70BA">
            <w:pPr>
              <w:spacing w:after="0" w:line="240" w:lineRule="auto"/>
              <w:rPr>
                <w:rFonts w:ascii="Times New Roman" w:hAnsi="Times New Roman" w:cs="Times New Roman"/>
                <w:b/>
                <w:bCs/>
                <w:color w:val="000000"/>
                <w:sz w:val="18"/>
                <w:szCs w:val="16"/>
                <w:lang w:val="en-US" w:eastAsia="zh-CN"/>
              </w:rPr>
            </w:pPr>
          </w:p>
        </w:tc>
        <w:tc>
          <w:tcPr>
            <w:tcW w:w="1566" w:type="dxa"/>
            <w:tcBorders>
              <w:top w:val="nil"/>
              <w:left w:val="nil"/>
              <w:bottom w:val="nil"/>
              <w:right w:val="nil"/>
            </w:tcBorders>
            <w:shd w:val="clear" w:color="auto" w:fill="auto"/>
            <w:noWrap/>
            <w:vAlign w:val="center"/>
            <w:hideMark/>
          </w:tcPr>
          <w:p w14:paraId="2C24A7E9" w14:textId="77777777" w:rsidR="002A70BA" w:rsidRPr="002A70BA" w:rsidRDefault="002A70BA" w:rsidP="002A70BA">
            <w:pPr>
              <w:spacing w:after="0" w:line="240" w:lineRule="auto"/>
              <w:rPr>
                <w:rFonts w:ascii="Times New Roman" w:hAnsi="Times New Roman" w:cs="Times New Roman"/>
                <w:color w:val="000000"/>
                <w:sz w:val="16"/>
                <w:szCs w:val="16"/>
                <w:lang w:val="en-US" w:eastAsia="zh-CN"/>
              </w:rPr>
            </w:pPr>
            <w:r w:rsidRPr="002A70BA">
              <w:rPr>
                <w:rFonts w:ascii="Times New Roman" w:hAnsi="Times New Roman" w:cs="Times New Roman"/>
                <w:color w:val="000000"/>
                <w:sz w:val="18"/>
                <w:szCs w:val="16"/>
                <w:lang w:eastAsia="zh-CN"/>
              </w:rPr>
              <w:t>RNN-ADCC</w:t>
            </w:r>
          </w:p>
        </w:tc>
        <w:tc>
          <w:tcPr>
            <w:tcW w:w="1572" w:type="dxa"/>
            <w:tcBorders>
              <w:top w:val="nil"/>
              <w:left w:val="nil"/>
              <w:bottom w:val="nil"/>
              <w:right w:val="nil"/>
            </w:tcBorders>
            <w:shd w:val="clear" w:color="auto" w:fill="auto"/>
            <w:noWrap/>
            <w:vAlign w:val="center"/>
            <w:hideMark/>
          </w:tcPr>
          <w:p w14:paraId="154A533D" w14:textId="77777777" w:rsidR="002A70BA" w:rsidRPr="002A70BA" w:rsidRDefault="002A70BA" w:rsidP="002A70BA">
            <w:pPr>
              <w:spacing w:after="0" w:line="240" w:lineRule="auto"/>
              <w:jc w:val="center"/>
              <w:rPr>
                <w:rFonts w:ascii="Times New Roman" w:hAnsi="Times New Roman" w:cs="Times New Roman"/>
                <w:color w:val="000000"/>
                <w:sz w:val="16"/>
                <w:szCs w:val="16"/>
                <w:lang w:val="en-US" w:eastAsia="zh-CN"/>
              </w:rPr>
            </w:pPr>
            <w:r w:rsidRPr="002A70BA">
              <w:rPr>
                <w:rFonts w:ascii="Times New Roman" w:hAnsi="Times New Roman" w:cs="Times New Roman"/>
                <w:color w:val="000000"/>
                <w:sz w:val="18"/>
                <w:szCs w:val="16"/>
                <w:lang w:eastAsia="zh-CN"/>
              </w:rPr>
              <w:t>20.62</w:t>
            </w:r>
            <w:r w:rsidRPr="002A70BA">
              <w:rPr>
                <w:rFonts w:ascii="Times New Roman" w:hAnsi="Times New Roman" w:cs="Times New Roman"/>
                <w:color w:val="000000"/>
                <w:sz w:val="16"/>
                <w:szCs w:val="16"/>
                <w:lang w:eastAsia="zh-CN"/>
              </w:rPr>
              <w:t>%</w:t>
            </w:r>
          </w:p>
        </w:tc>
        <w:tc>
          <w:tcPr>
            <w:tcW w:w="1413" w:type="dxa"/>
            <w:tcBorders>
              <w:top w:val="nil"/>
              <w:left w:val="nil"/>
              <w:bottom w:val="nil"/>
              <w:right w:val="nil"/>
            </w:tcBorders>
            <w:shd w:val="clear" w:color="auto" w:fill="auto"/>
            <w:noWrap/>
            <w:vAlign w:val="center"/>
            <w:hideMark/>
          </w:tcPr>
          <w:p w14:paraId="5F680A79" w14:textId="77777777" w:rsidR="002A70BA" w:rsidRPr="002A70BA" w:rsidRDefault="002A70BA" w:rsidP="002A70BA">
            <w:pPr>
              <w:spacing w:after="0" w:line="240" w:lineRule="auto"/>
              <w:jc w:val="center"/>
              <w:rPr>
                <w:rFonts w:ascii="Times New Roman" w:hAnsi="Times New Roman" w:cs="Times New Roman"/>
                <w:color w:val="000000"/>
                <w:sz w:val="16"/>
                <w:szCs w:val="16"/>
                <w:lang w:val="en-US" w:eastAsia="zh-CN"/>
              </w:rPr>
            </w:pPr>
            <w:r w:rsidRPr="002A70BA">
              <w:rPr>
                <w:rFonts w:ascii="Times New Roman" w:hAnsi="Times New Roman" w:cs="Times New Roman"/>
                <w:color w:val="000000"/>
                <w:sz w:val="18"/>
                <w:szCs w:val="16"/>
                <w:lang w:eastAsia="zh-CN"/>
              </w:rPr>
              <w:t>5.0647</w:t>
            </w:r>
          </w:p>
        </w:tc>
        <w:tc>
          <w:tcPr>
            <w:tcW w:w="1297" w:type="dxa"/>
            <w:tcBorders>
              <w:top w:val="nil"/>
              <w:left w:val="nil"/>
              <w:bottom w:val="nil"/>
              <w:right w:val="nil"/>
            </w:tcBorders>
            <w:shd w:val="clear" w:color="auto" w:fill="auto"/>
            <w:noWrap/>
            <w:vAlign w:val="center"/>
            <w:hideMark/>
          </w:tcPr>
          <w:p w14:paraId="3566B074" w14:textId="77777777" w:rsidR="002A70BA" w:rsidRPr="002A70BA" w:rsidRDefault="002A70BA" w:rsidP="002A70BA">
            <w:pPr>
              <w:spacing w:after="0" w:line="240" w:lineRule="auto"/>
              <w:jc w:val="center"/>
              <w:rPr>
                <w:rFonts w:ascii="Times New Roman" w:hAnsi="Times New Roman" w:cs="Times New Roman"/>
                <w:color w:val="000000"/>
                <w:sz w:val="16"/>
                <w:szCs w:val="16"/>
                <w:lang w:val="en-US" w:eastAsia="zh-CN"/>
              </w:rPr>
            </w:pPr>
            <w:r w:rsidRPr="002A70BA">
              <w:rPr>
                <w:rFonts w:ascii="Times New Roman" w:hAnsi="Times New Roman" w:cs="Times New Roman"/>
                <w:color w:val="000000"/>
                <w:sz w:val="18"/>
                <w:szCs w:val="16"/>
                <w:lang w:eastAsia="zh-CN"/>
              </w:rPr>
              <w:t>2.564</w:t>
            </w:r>
          </w:p>
        </w:tc>
        <w:tc>
          <w:tcPr>
            <w:tcW w:w="1614" w:type="dxa"/>
            <w:tcBorders>
              <w:top w:val="nil"/>
              <w:left w:val="nil"/>
              <w:bottom w:val="nil"/>
              <w:right w:val="nil"/>
            </w:tcBorders>
            <w:shd w:val="clear" w:color="auto" w:fill="auto"/>
            <w:noWrap/>
            <w:vAlign w:val="center"/>
            <w:hideMark/>
          </w:tcPr>
          <w:p w14:paraId="3F8C2C94" w14:textId="77777777" w:rsidR="002A70BA" w:rsidRPr="002A70BA" w:rsidRDefault="002A70BA" w:rsidP="002A70BA">
            <w:pPr>
              <w:spacing w:after="0" w:line="240" w:lineRule="auto"/>
              <w:jc w:val="center"/>
              <w:rPr>
                <w:rFonts w:ascii="Times New Roman" w:hAnsi="Times New Roman" w:cs="Times New Roman"/>
                <w:color w:val="000000"/>
                <w:sz w:val="16"/>
                <w:szCs w:val="16"/>
                <w:lang w:val="en-US" w:eastAsia="zh-CN"/>
              </w:rPr>
            </w:pPr>
            <w:r w:rsidRPr="002A70BA">
              <w:rPr>
                <w:rFonts w:ascii="Times New Roman" w:hAnsi="Times New Roman" w:cs="Times New Roman"/>
                <w:color w:val="000000"/>
                <w:sz w:val="18"/>
                <w:szCs w:val="16"/>
                <w:lang w:eastAsia="zh-CN"/>
              </w:rPr>
              <w:t>8.16</w:t>
            </w:r>
            <w:r w:rsidRPr="002A70BA">
              <w:rPr>
                <w:rFonts w:ascii="Times New Roman" w:hAnsi="Times New Roman" w:cs="Times New Roman"/>
                <w:color w:val="000000"/>
                <w:sz w:val="16"/>
                <w:szCs w:val="16"/>
                <w:lang w:eastAsia="zh-CN"/>
              </w:rPr>
              <w:t>%</w:t>
            </w:r>
          </w:p>
        </w:tc>
      </w:tr>
      <w:tr w:rsidR="002A70BA" w:rsidRPr="002A70BA" w14:paraId="64E46662" w14:textId="77777777" w:rsidTr="002A70BA">
        <w:trPr>
          <w:divId w:val="1238513505"/>
          <w:trHeight w:val="270"/>
          <w:jc w:val="center"/>
        </w:trPr>
        <w:tc>
          <w:tcPr>
            <w:tcW w:w="1179" w:type="dxa"/>
            <w:vMerge/>
            <w:tcBorders>
              <w:top w:val="nil"/>
              <w:left w:val="nil"/>
              <w:bottom w:val="single" w:sz="8" w:space="0" w:color="000000"/>
              <w:right w:val="nil"/>
            </w:tcBorders>
            <w:vAlign w:val="center"/>
            <w:hideMark/>
          </w:tcPr>
          <w:p w14:paraId="60D3B312" w14:textId="77777777" w:rsidR="002A70BA" w:rsidRPr="002A70BA" w:rsidRDefault="002A70BA" w:rsidP="002A70BA">
            <w:pPr>
              <w:spacing w:after="0" w:line="240" w:lineRule="auto"/>
              <w:rPr>
                <w:rFonts w:ascii="Times New Roman" w:hAnsi="Times New Roman" w:cs="Times New Roman"/>
                <w:b/>
                <w:bCs/>
                <w:color w:val="000000"/>
                <w:sz w:val="18"/>
                <w:szCs w:val="16"/>
                <w:lang w:val="en-US" w:eastAsia="zh-CN"/>
              </w:rPr>
            </w:pPr>
          </w:p>
        </w:tc>
        <w:tc>
          <w:tcPr>
            <w:tcW w:w="1566" w:type="dxa"/>
            <w:tcBorders>
              <w:top w:val="nil"/>
              <w:left w:val="nil"/>
              <w:bottom w:val="nil"/>
              <w:right w:val="nil"/>
            </w:tcBorders>
            <w:shd w:val="clear" w:color="auto" w:fill="auto"/>
            <w:noWrap/>
            <w:vAlign w:val="center"/>
            <w:hideMark/>
          </w:tcPr>
          <w:p w14:paraId="3489B133" w14:textId="77777777" w:rsidR="002A70BA" w:rsidRPr="002A70BA" w:rsidRDefault="002A70BA" w:rsidP="002A70BA">
            <w:pPr>
              <w:spacing w:after="0" w:line="240" w:lineRule="auto"/>
              <w:rPr>
                <w:rFonts w:ascii="Times New Roman" w:hAnsi="Times New Roman" w:cs="Times New Roman"/>
                <w:color w:val="000000"/>
                <w:sz w:val="16"/>
                <w:szCs w:val="16"/>
                <w:lang w:val="en-US" w:eastAsia="zh-CN"/>
              </w:rPr>
            </w:pPr>
            <w:r w:rsidRPr="002A70BA">
              <w:rPr>
                <w:rFonts w:ascii="Times New Roman" w:hAnsi="Times New Roman" w:cs="Times New Roman"/>
                <w:color w:val="000000"/>
                <w:sz w:val="18"/>
                <w:szCs w:val="16"/>
                <w:lang w:eastAsia="zh-CN"/>
              </w:rPr>
              <w:t>RNN-GAS</w:t>
            </w:r>
          </w:p>
        </w:tc>
        <w:tc>
          <w:tcPr>
            <w:tcW w:w="1572" w:type="dxa"/>
            <w:tcBorders>
              <w:top w:val="nil"/>
              <w:left w:val="nil"/>
              <w:bottom w:val="nil"/>
              <w:right w:val="nil"/>
            </w:tcBorders>
            <w:shd w:val="clear" w:color="auto" w:fill="auto"/>
            <w:noWrap/>
            <w:vAlign w:val="center"/>
            <w:hideMark/>
          </w:tcPr>
          <w:p w14:paraId="215FCE71" w14:textId="77777777" w:rsidR="002A70BA" w:rsidRPr="002A70BA" w:rsidRDefault="002A70BA" w:rsidP="002A70BA">
            <w:pPr>
              <w:spacing w:after="0" w:line="240" w:lineRule="auto"/>
              <w:jc w:val="center"/>
              <w:rPr>
                <w:rFonts w:ascii="Times New Roman" w:hAnsi="Times New Roman" w:cs="Times New Roman"/>
                <w:color w:val="000000"/>
                <w:sz w:val="16"/>
                <w:szCs w:val="16"/>
                <w:lang w:val="en-US" w:eastAsia="zh-CN"/>
              </w:rPr>
            </w:pPr>
            <w:r w:rsidRPr="002A70BA">
              <w:rPr>
                <w:rFonts w:ascii="Times New Roman" w:hAnsi="Times New Roman" w:cs="Times New Roman"/>
                <w:color w:val="000000"/>
                <w:sz w:val="18"/>
                <w:szCs w:val="16"/>
                <w:lang w:eastAsia="zh-CN"/>
              </w:rPr>
              <w:t>20.83</w:t>
            </w:r>
            <w:r w:rsidRPr="002A70BA">
              <w:rPr>
                <w:rFonts w:ascii="Times New Roman" w:hAnsi="Times New Roman" w:cs="Times New Roman"/>
                <w:color w:val="000000"/>
                <w:sz w:val="16"/>
                <w:szCs w:val="16"/>
                <w:lang w:eastAsia="zh-CN"/>
              </w:rPr>
              <w:t>%</w:t>
            </w:r>
          </w:p>
        </w:tc>
        <w:tc>
          <w:tcPr>
            <w:tcW w:w="1413" w:type="dxa"/>
            <w:tcBorders>
              <w:top w:val="nil"/>
              <w:left w:val="nil"/>
              <w:bottom w:val="nil"/>
              <w:right w:val="nil"/>
            </w:tcBorders>
            <w:shd w:val="clear" w:color="auto" w:fill="auto"/>
            <w:noWrap/>
            <w:vAlign w:val="center"/>
            <w:hideMark/>
          </w:tcPr>
          <w:p w14:paraId="737F8184" w14:textId="77777777" w:rsidR="002A70BA" w:rsidRPr="002A70BA" w:rsidRDefault="002A70BA" w:rsidP="002A70BA">
            <w:pPr>
              <w:spacing w:after="0" w:line="240" w:lineRule="auto"/>
              <w:jc w:val="center"/>
              <w:rPr>
                <w:rFonts w:ascii="Times New Roman" w:hAnsi="Times New Roman" w:cs="Times New Roman"/>
                <w:color w:val="000000"/>
                <w:sz w:val="16"/>
                <w:szCs w:val="16"/>
                <w:lang w:val="en-US" w:eastAsia="zh-CN"/>
              </w:rPr>
            </w:pPr>
            <w:r w:rsidRPr="002A70BA">
              <w:rPr>
                <w:rFonts w:ascii="Times New Roman" w:hAnsi="Times New Roman" w:cs="Times New Roman"/>
                <w:color w:val="000000"/>
                <w:sz w:val="18"/>
                <w:szCs w:val="16"/>
                <w:lang w:eastAsia="zh-CN"/>
              </w:rPr>
              <w:t>4.9179</w:t>
            </w:r>
          </w:p>
        </w:tc>
        <w:tc>
          <w:tcPr>
            <w:tcW w:w="1297" w:type="dxa"/>
            <w:tcBorders>
              <w:top w:val="nil"/>
              <w:left w:val="nil"/>
              <w:bottom w:val="nil"/>
              <w:right w:val="nil"/>
            </w:tcBorders>
            <w:shd w:val="clear" w:color="auto" w:fill="auto"/>
            <w:noWrap/>
            <w:vAlign w:val="center"/>
            <w:hideMark/>
          </w:tcPr>
          <w:p w14:paraId="7D989531" w14:textId="77777777" w:rsidR="002A70BA" w:rsidRPr="002A70BA" w:rsidRDefault="002A70BA" w:rsidP="002A70BA">
            <w:pPr>
              <w:spacing w:after="0" w:line="240" w:lineRule="auto"/>
              <w:jc w:val="center"/>
              <w:rPr>
                <w:rFonts w:ascii="Times New Roman" w:hAnsi="Times New Roman" w:cs="Times New Roman"/>
                <w:color w:val="000000"/>
                <w:sz w:val="16"/>
                <w:szCs w:val="16"/>
                <w:lang w:val="en-US" w:eastAsia="zh-CN"/>
              </w:rPr>
            </w:pPr>
            <w:r w:rsidRPr="002A70BA">
              <w:rPr>
                <w:rFonts w:ascii="Times New Roman" w:hAnsi="Times New Roman" w:cs="Times New Roman"/>
                <w:color w:val="000000"/>
                <w:sz w:val="18"/>
                <w:szCs w:val="16"/>
                <w:lang w:eastAsia="zh-CN"/>
              </w:rPr>
              <w:t>2.7181</w:t>
            </w:r>
          </w:p>
        </w:tc>
        <w:tc>
          <w:tcPr>
            <w:tcW w:w="1614" w:type="dxa"/>
            <w:tcBorders>
              <w:top w:val="nil"/>
              <w:left w:val="nil"/>
              <w:bottom w:val="nil"/>
              <w:right w:val="nil"/>
            </w:tcBorders>
            <w:shd w:val="clear" w:color="auto" w:fill="auto"/>
            <w:noWrap/>
            <w:vAlign w:val="center"/>
            <w:hideMark/>
          </w:tcPr>
          <w:p w14:paraId="61A07CE6" w14:textId="77777777" w:rsidR="002A70BA" w:rsidRPr="002A70BA" w:rsidRDefault="002A70BA" w:rsidP="002A70BA">
            <w:pPr>
              <w:spacing w:after="0" w:line="240" w:lineRule="auto"/>
              <w:jc w:val="center"/>
              <w:rPr>
                <w:rFonts w:ascii="Times New Roman" w:hAnsi="Times New Roman" w:cs="Times New Roman"/>
                <w:color w:val="000000"/>
                <w:sz w:val="16"/>
                <w:szCs w:val="16"/>
                <w:lang w:val="en-US" w:eastAsia="zh-CN"/>
              </w:rPr>
            </w:pPr>
            <w:r w:rsidRPr="002A70BA">
              <w:rPr>
                <w:rFonts w:ascii="Times New Roman" w:hAnsi="Times New Roman" w:cs="Times New Roman"/>
                <w:color w:val="000000"/>
                <w:sz w:val="18"/>
                <w:szCs w:val="16"/>
                <w:lang w:eastAsia="zh-CN"/>
              </w:rPr>
              <w:t>8.14</w:t>
            </w:r>
            <w:r w:rsidRPr="002A70BA">
              <w:rPr>
                <w:rFonts w:ascii="Times New Roman" w:hAnsi="Times New Roman" w:cs="Times New Roman"/>
                <w:color w:val="000000"/>
                <w:sz w:val="16"/>
                <w:szCs w:val="16"/>
                <w:lang w:eastAsia="zh-CN"/>
              </w:rPr>
              <w:t>%</w:t>
            </w:r>
          </w:p>
        </w:tc>
      </w:tr>
      <w:tr w:rsidR="002A70BA" w:rsidRPr="002A70BA" w14:paraId="169D7A5B" w14:textId="77777777" w:rsidTr="002A70BA">
        <w:trPr>
          <w:divId w:val="1238513505"/>
          <w:trHeight w:val="270"/>
          <w:jc w:val="center"/>
        </w:trPr>
        <w:tc>
          <w:tcPr>
            <w:tcW w:w="1179" w:type="dxa"/>
            <w:vMerge/>
            <w:tcBorders>
              <w:top w:val="nil"/>
              <w:left w:val="nil"/>
              <w:bottom w:val="single" w:sz="8" w:space="0" w:color="000000"/>
              <w:right w:val="nil"/>
            </w:tcBorders>
            <w:vAlign w:val="center"/>
            <w:hideMark/>
          </w:tcPr>
          <w:p w14:paraId="2938ADD9" w14:textId="77777777" w:rsidR="002A70BA" w:rsidRPr="002A70BA" w:rsidRDefault="002A70BA" w:rsidP="002A70BA">
            <w:pPr>
              <w:spacing w:after="0" w:line="240" w:lineRule="auto"/>
              <w:rPr>
                <w:rFonts w:ascii="Times New Roman" w:hAnsi="Times New Roman" w:cs="Times New Roman"/>
                <w:b/>
                <w:bCs/>
                <w:color w:val="000000"/>
                <w:sz w:val="18"/>
                <w:szCs w:val="16"/>
                <w:lang w:val="en-US" w:eastAsia="zh-CN"/>
              </w:rPr>
            </w:pPr>
          </w:p>
        </w:tc>
        <w:tc>
          <w:tcPr>
            <w:tcW w:w="1566" w:type="dxa"/>
            <w:tcBorders>
              <w:top w:val="nil"/>
              <w:left w:val="nil"/>
              <w:bottom w:val="nil"/>
              <w:right w:val="nil"/>
            </w:tcBorders>
            <w:shd w:val="clear" w:color="auto" w:fill="auto"/>
            <w:noWrap/>
            <w:vAlign w:val="center"/>
            <w:hideMark/>
          </w:tcPr>
          <w:p w14:paraId="7E72150D" w14:textId="77777777" w:rsidR="002A70BA" w:rsidRPr="002A70BA" w:rsidRDefault="002A70BA" w:rsidP="002A70BA">
            <w:pPr>
              <w:spacing w:after="0" w:line="240" w:lineRule="auto"/>
              <w:rPr>
                <w:rFonts w:ascii="Times New Roman" w:hAnsi="Times New Roman" w:cs="Times New Roman"/>
                <w:color w:val="000000"/>
                <w:sz w:val="16"/>
                <w:szCs w:val="16"/>
                <w:lang w:val="en-US" w:eastAsia="zh-CN"/>
              </w:rPr>
            </w:pPr>
            <w:r w:rsidRPr="002A70BA">
              <w:rPr>
                <w:rFonts w:ascii="Times New Roman" w:hAnsi="Times New Roman" w:cs="Times New Roman"/>
                <w:color w:val="000000"/>
                <w:sz w:val="18"/>
                <w:szCs w:val="16"/>
                <w:lang w:eastAsia="zh-CN"/>
              </w:rPr>
              <w:t>PSN-DCC</w:t>
            </w:r>
          </w:p>
        </w:tc>
        <w:tc>
          <w:tcPr>
            <w:tcW w:w="1572" w:type="dxa"/>
            <w:tcBorders>
              <w:top w:val="nil"/>
              <w:left w:val="nil"/>
              <w:bottom w:val="nil"/>
              <w:right w:val="nil"/>
            </w:tcBorders>
            <w:shd w:val="clear" w:color="auto" w:fill="auto"/>
            <w:noWrap/>
            <w:vAlign w:val="center"/>
            <w:hideMark/>
          </w:tcPr>
          <w:p w14:paraId="799E8EE7" w14:textId="77777777" w:rsidR="002A70BA" w:rsidRPr="002A70BA" w:rsidRDefault="002A70BA" w:rsidP="002A70BA">
            <w:pPr>
              <w:spacing w:after="0" w:line="240" w:lineRule="auto"/>
              <w:jc w:val="center"/>
              <w:rPr>
                <w:rFonts w:ascii="Times New Roman" w:hAnsi="Times New Roman" w:cs="Times New Roman"/>
                <w:color w:val="000000"/>
                <w:sz w:val="16"/>
                <w:szCs w:val="16"/>
                <w:lang w:val="en-US" w:eastAsia="zh-CN"/>
              </w:rPr>
            </w:pPr>
            <w:r w:rsidRPr="002A70BA">
              <w:rPr>
                <w:rFonts w:ascii="Times New Roman" w:hAnsi="Times New Roman" w:cs="Times New Roman"/>
                <w:color w:val="000000"/>
                <w:sz w:val="18"/>
                <w:szCs w:val="16"/>
                <w:lang w:eastAsia="zh-CN"/>
              </w:rPr>
              <w:t>21.03</w:t>
            </w:r>
            <w:r w:rsidRPr="002A70BA">
              <w:rPr>
                <w:rFonts w:ascii="Times New Roman" w:hAnsi="Times New Roman" w:cs="Times New Roman"/>
                <w:color w:val="000000"/>
                <w:sz w:val="16"/>
                <w:szCs w:val="16"/>
                <w:lang w:eastAsia="zh-CN"/>
              </w:rPr>
              <w:t>%</w:t>
            </w:r>
          </w:p>
        </w:tc>
        <w:tc>
          <w:tcPr>
            <w:tcW w:w="1413" w:type="dxa"/>
            <w:tcBorders>
              <w:top w:val="nil"/>
              <w:left w:val="nil"/>
              <w:bottom w:val="nil"/>
              <w:right w:val="nil"/>
            </w:tcBorders>
            <w:shd w:val="clear" w:color="auto" w:fill="auto"/>
            <w:noWrap/>
            <w:vAlign w:val="center"/>
            <w:hideMark/>
          </w:tcPr>
          <w:p w14:paraId="52DD256F" w14:textId="77777777" w:rsidR="002A70BA" w:rsidRPr="002A70BA" w:rsidRDefault="002A70BA" w:rsidP="002A70BA">
            <w:pPr>
              <w:spacing w:after="0" w:line="240" w:lineRule="auto"/>
              <w:jc w:val="center"/>
              <w:rPr>
                <w:rFonts w:ascii="Times New Roman" w:hAnsi="Times New Roman" w:cs="Times New Roman"/>
                <w:color w:val="000000"/>
                <w:sz w:val="16"/>
                <w:szCs w:val="16"/>
                <w:lang w:val="en-US" w:eastAsia="zh-CN"/>
              </w:rPr>
            </w:pPr>
            <w:r w:rsidRPr="002A70BA">
              <w:rPr>
                <w:rFonts w:ascii="Times New Roman" w:hAnsi="Times New Roman" w:cs="Times New Roman"/>
                <w:color w:val="000000"/>
                <w:sz w:val="18"/>
                <w:szCs w:val="16"/>
                <w:lang w:eastAsia="zh-CN"/>
              </w:rPr>
              <w:t>4.9702</w:t>
            </w:r>
          </w:p>
        </w:tc>
        <w:tc>
          <w:tcPr>
            <w:tcW w:w="1297" w:type="dxa"/>
            <w:tcBorders>
              <w:top w:val="nil"/>
              <w:left w:val="nil"/>
              <w:bottom w:val="nil"/>
              <w:right w:val="nil"/>
            </w:tcBorders>
            <w:shd w:val="clear" w:color="auto" w:fill="auto"/>
            <w:noWrap/>
            <w:vAlign w:val="center"/>
            <w:hideMark/>
          </w:tcPr>
          <w:p w14:paraId="08F1F45C" w14:textId="77777777" w:rsidR="002A70BA" w:rsidRPr="002A70BA" w:rsidRDefault="002A70BA" w:rsidP="002A70BA">
            <w:pPr>
              <w:spacing w:after="0" w:line="240" w:lineRule="auto"/>
              <w:jc w:val="center"/>
              <w:rPr>
                <w:rFonts w:ascii="Times New Roman" w:hAnsi="Times New Roman" w:cs="Times New Roman"/>
                <w:color w:val="000000"/>
                <w:sz w:val="16"/>
                <w:szCs w:val="16"/>
                <w:lang w:val="en-US" w:eastAsia="zh-CN"/>
              </w:rPr>
            </w:pPr>
            <w:r w:rsidRPr="002A70BA">
              <w:rPr>
                <w:rFonts w:ascii="Times New Roman" w:hAnsi="Times New Roman" w:cs="Times New Roman"/>
                <w:color w:val="000000"/>
                <w:sz w:val="18"/>
                <w:szCs w:val="16"/>
                <w:lang w:eastAsia="zh-CN"/>
              </w:rPr>
              <w:t>2.8289</w:t>
            </w:r>
          </w:p>
        </w:tc>
        <w:tc>
          <w:tcPr>
            <w:tcW w:w="1614" w:type="dxa"/>
            <w:tcBorders>
              <w:top w:val="nil"/>
              <w:left w:val="nil"/>
              <w:bottom w:val="nil"/>
              <w:right w:val="nil"/>
            </w:tcBorders>
            <w:shd w:val="clear" w:color="auto" w:fill="auto"/>
            <w:noWrap/>
            <w:vAlign w:val="center"/>
            <w:hideMark/>
          </w:tcPr>
          <w:p w14:paraId="45382984" w14:textId="77777777" w:rsidR="002A70BA" w:rsidRPr="002A70BA" w:rsidRDefault="002A70BA" w:rsidP="002A70BA">
            <w:pPr>
              <w:spacing w:after="0" w:line="240" w:lineRule="auto"/>
              <w:jc w:val="center"/>
              <w:rPr>
                <w:rFonts w:ascii="Times New Roman" w:hAnsi="Times New Roman" w:cs="Times New Roman"/>
                <w:color w:val="000000"/>
                <w:sz w:val="16"/>
                <w:szCs w:val="16"/>
                <w:lang w:val="en-US" w:eastAsia="zh-CN"/>
              </w:rPr>
            </w:pPr>
            <w:r w:rsidRPr="002A70BA">
              <w:rPr>
                <w:rFonts w:ascii="Times New Roman" w:hAnsi="Times New Roman" w:cs="Times New Roman"/>
                <w:color w:val="000000"/>
                <w:sz w:val="18"/>
                <w:szCs w:val="16"/>
                <w:lang w:eastAsia="zh-CN"/>
              </w:rPr>
              <w:t>7.05</w:t>
            </w:r>
            <w:r w:rsidRPr="002A70BA">
              <w:rPr>
                <w:rFonts w:ascii="Times New Roman" w:hAnsi="Times New Roman" w:cs="Times New Roman"/>
                <w:color w:val="000000"/>
                <w:sz w:val="16"/>
                <w:szCs w:val="16"/>
                <w:lang w:eastAsia="zh-CN"/>
              </w:rPr>
              <w:t>%</w:t>
            </w:r>
          </w:p>
        </w:tc>
      </w:tr>
      <w:tr w:rsidR="002A70BA" w:rsidRPr="002A70BA" w14:paraId="14691FF9" w14:textId="77777777" w:rsidTr="002A70BA">
        <w:trPr>
          <w:divId w:val="1238513505"/>
          <w:trHeight w:val="270"/>
          <w:jc w:val="center"/>
        </w:trPr>
        <w:tc>
          <w:tcPr>
            <w:tcW w:w="1179" w:type="dxa"/>
            <w:vMerge/>
            <w:tcBorders>
              <w:top w:val="nil"/>
              <w:left w:val="nil"/>
              <w:bottom w:val="single" w:sz="8" w:space="0" w:color="000000"/>
              <w:right w:val="nil"/>
            </w:tcBorders>
            <w:vAlign w:val="center"/>
            <w:hideMark/>
          </w:tcPr>
          <w:p w14:paraId="326BC0E3" w14:textId="77777777" w:rsidR="002A70BA" w:rsidRPr="002A70BA" w:rsidRDefault="002A70BA" w:rsidP="002A70BA">
            <w:pPr>
              <w:spacing w:after="0" w:line="240" w:lineRule="auto"/>
              <w:rPr>
                <w:rFonts w:ascii="Times New Roman" w:hAnsi="Times New Roman" w:cs="Times New Roman"/>
                <w:b/>
                <w:bCs/>
                <w:color w:val="000000"/>
                <w:sz w:val="18"/>
                <w:szCs w:val="16"/>
                <w:lang w:val="en-US" w:eastAsia="zh-CN"/>
              </w:rPr>
            </w:pPr>
          </w:p>
        </w:tc>
        <w:tc>
          <w:tcPr>
            <w:tcW w:w="1566" w:type="dxa"/>
            <w:tcBorders>
              <w:top w:val="nil"/>
              <w:left w:val="nil"/>
              <w:bottom w:val="nil"/>
              <w:right w:val="nil"/>
            </w:tcBorders>
            <w:shd w:val="clear" w:color="auto" w:fill="auto"/>
            <w:noWrap/>
            <w:vAlign w:val="center"/>
            <w:hideMark/>
          </w:tcPr>
          <w:p w14:paraId="6AD39768" w14:textId="77777777" w:rsidR="002A70BA" w:rsidRPr="002A70BA" w:rsidRDefault="002A70BA" w:rsidP="002A70BA">
            <w:pPr>
              <w:spacing w:after="0" w:line="240" w:lineRule="auto"/>
              <w:rPr>
                <w:rFonts w:ascii="Times New Roman" w:hAnsi="Times New Roman" w:cs="Times New Roman"/>
                <w:color w:val="000000"/>
                <w:sz w:val="16"/>
                <w:szCs w:val="16"/>
                <w:lang w:val="en-US" w:eastAsia="zh-CN"/>
              </w:rPr>
            </w:pPr>
            <w:r w:rsidRPr="002A70BA">
              <w:rPr>
                <w:rFonts w:ascii="Times New Roman" w:hAnsi="Times New Roman" w:cs="Times New Roman"/>
                <w:color w:val="000000"/>
                <w:sz w:val="18"/>
                <w:szCs w:val="16"/>
                <w:lang w:eastAsia="zh-CN"/>
              </w:rPr>
              <w:t>PSN-ADCC</w:t>
            </w:r>
          </w:p>
        </w:tc>
        <w:tc>
          <w:tcPr>
            <w:tcW w:w="1572" w:type="dxa"/>
            <w:tcBorders>
              <w:top w:val="nil"/>
              <w:left w:val="nil"/>
              <w:bottom w:val="nil"/>
              <w:right w:val="nil"/>
            </w:tcBorders>
            <w:shd w:val="clear" w:color="auto" w:fill="auto"/>
            <w:noWrap/>
            <w:vAlign w:val="center"/>
            <w:hideMark/>
          </w:tcPr>
          <w:p w14:paraId="526473E8" w14:textId="77777777" w:rsidR="002A70BA" w:rsidRPr="002A70BA" w:rsidRDefault="002A70BA" w:rsidP="002A70BA">
            <w:pPr>
              <w:spacing w:after="0" w:line="240" w:lineRule="auto"/>
              <w:jc w:val="center"/>
              <w:rPr>
                <w:rFonts w:ascii="Times New Roman" w:hAnsi="Times New Roman" w:cs="Times New Roman"/>
                <w:color w:val="000000"/>
                <w:sz w:val="16"/>
                <w:szCs w:val="16"/>
                <w:lang w:val="en-US" w:eastAsia="zh-CN"/>
              </w:rPr>
            </w:pPr>
            <w:r w:rsidRPr="002A70BA">
              <w:rPr>
                <w:rFonts w:ascii="Times New Roman" w:hAnsi="Times New Roman" w:cs="Times New Roman"/>
                <w:color w:val="000000"/>
                <w:sz w:val="18"/>
                <w:szCs w:val="16"/>
                <w:lang w:eastAsia="zh-CN"/>
              </w:rPr>
              <w:t>21.55</w:t>
            </w:r>
            <w:r w:rsidRPr="002A70BA">
              <w:rPr>
                <w:rFonts w:ascii="Times New Roman" w:hAnsi="Times New Roman" w:cs="Times New Roman"/>
                <w:color w:val="000000"/>
                <w:sz w:val="16"/>
                <w:szCs w:val="16"/>
                <w:lang w:eastAsia="zh-CN"/>
              </w:rPr>
              <w:t>%</w:t>
            </w:r>
          </w:p>
        </w:tc>
        <w:tc>
          <w:tcPr>
            <w:tcW w:w="1413" w:type="dxa"/>
            <w:tcBorders>
              <w:top w:val="nil"/>
              <w:left w:val="nil"/>
              <w:bottom w:val="nil"/>
              <w:right w:val="nil"/>
            </w:tcBorders>
            <w:shd w:val="clear" w:color="auto" w:fill="auto"/>
            <w:noWrap/>
            <w:vAlign w:val="center"/>
            <w:hideMark/>
          </w:tcPr>
          <w:p w14:paraId="72BF6052" w14:textId="77777777" w:rsidR="002A70BA" w:rsidRPr="002A70BA" w:rsidRDefault="002A70BA" w:rsidP="002A70BA">
            <w:pPr>
              <w:spacing w:after="0" w:line="240" w:lineRule="auto"/>
              <w:jc w:val="center"/>
              <w:rPr>
                <w:rFonts w:ascii="Times New Roman" w:hAnsi="Times New Roman" w:cs="Times New Roman"/>
                <w:color w:val="000000"/>
                <w:sz w:val="16"/>
                <w:szCs w:val="16"/>
                <w:lang w:val="en-US" w:eastAsia="zh-CN"/>
              </w:rPr>
            </w:pPr>
            <w:r w:rsidRPr="002A70BA">
              <w:rPr>
                <w:rFonts w:ascii="Times New Roman" w:hAnsi="Times New Roman" w:cs="Times New Roman"/>
                <w:color w:val="000000"/>
                <w:sz w:val="18"/>
                <w:szCs w:val="16"/>
                <w:lang w:eastAsia="zh-CN"/>
              </w:rPr>
              <w:t>5.1152</w:t>
            </w:r>
          </w:p>
        </w:tc>
        <w:tc>
          <w:tcPr>
            <w:tcW w:w="1297" w:type="dxa"/>
            <w:tcBorders>
              <w:top w:val="nil"/>
              <w:left w:val="nil"/>
              <w:bottom w:val="nil"/>
              <w:right w:val="nil"/>
            </w:tcBorders>
            <w:shd w:val="clear" w:color="auto" w:fill="auto"/>
            <w:noWrap/>
            <w:vAlign w:val="center"/>
            <w:hideMark/>
          </w:tcPr>
          <w:p w14:paraId="32DF3036" w14:textId="77777777" w:rsidR="002A70BA" w:rsidRPr="002A70BA" w:rsidRDefault="002A70BA" w:rsidP="002A70BA">
            <w:pPr>
              <w:spacing w:after="0" w:line="240" w:lineRule="auto"/>
              <w:jc w:val="center"/>
              <w:rPr>
                <w:rFonts w:ascii="Times New Roman" w:hAnsi="Times New Roman" w:cs="Times New Roman"/>
                <w:color w:val="000000"/>
                <w:sz w:val="16"/>
                <w:szCs w:val="16"/>
                <w:lang w:val="en-US" w:eastAsia="zh-CN"/>
              </w:rPr>
            </w:pPr>
            <w:r w:rsidRPr="002A70BA">
              <w:rPr>
                <w:rFonts w:ascii="Times New Roman" w:hAnsi="Times New Roman" w:cs="Times New Roman"/>
                <w:color w:val="000000"/>
                <w:sz w:val="18"/>
                <w:szCs w:val="16"/>
                <w:lang w:eastAsia="zh-CN"/>
              </w:rPr>
              <w:t>2.8587</w:t>
            </w:r>
          </w:p>
        </w:tc>
        <w:tc>
          <w:tcPr>
            <w:tcW w:w="1614" w:type="dxa"/>
            <w:tcBorders>
              <w:top w:val="nil"/>
              <w:left w:val="nil"/>
              <w:bottom w:val="nil"/>
              <w:right w:val="nil"/>
            </w:tcBorders>
            <w:shd w:val="clear" w:color="auto" w:fill="auto"/>
            <w:noWrap/>
            <w:vAlign w:val="center"/>
            <w:hideMark/>
          </w:tcPr>
          <w:p w14:paraId="37495C5D" w14:textId="77777777" w:rsidR="002A70BA" w:rsidRPr="002A70BA" w:rsidRDefault="002A70BA" w:rsidP="002A70BA">
            <w:pPr>
              <w:spacing w:after="0" w:line="240" w:lineRule="auto"/>
              <w:jc w:val="center"/>
              <w:rPr>
                <w:rFonts w:ascii="Times New Roman" w:hAnsi="Times New Roman" w:cs="Times New Roman"/>
                <w:color w:val="000000"/>
                <w:sz w:val="16"/>
                <w:szCs w:val="16"/>
                <w:lang w:val="en-US" w:eastAsia="zh-CN"/>
              </w:rPr>
            </w:pPr>
            <w:r w:rsidRPr="002A70BA">
              <w:rPr>
                <w:rFonts w:ascii="Times New Roman" w:hAnsi="Times New Roman" w:cs="Times New Roman"/>
                <w:color w:val="000000"/>
                <w:sz w:val="18"/>
                <w:szCs w:val="16"/>
                <w:lang w:eastAsia="zh-CN"/>
              </w:rPr>
              <w:t>7.11</w:t>
            </w:r>
            <w:r w:rsidRPr="002A70BA">
              <w:rPr>
                <w:rFonts w:ascii="Times New Roman" w:hAnsi="Times New Roman" w:cs="Times New Roman"/>
                <w:color w:val="000000"/>
                <w:sz w:val="16"/>
                <w:szCs w:val="16"/>
                <w:lang w:eastAsia="zh-CN"/>
              </w:rPr>
              <w:t>%</w:t>
            </w:r>
          </w:p>
        </w:tc>
      </w:tr>
      <w:tr w:rsidR="002A70BA" w:rsidRPr="002A70BA" w14:paraId="316BBCC1" w14:textId="77777777" w:rsidTr="002A70BA">
        <w:trPr>
          <w:divId w:val="1238513505"/>
          <w:trHeight w:val="285"/>
          <w:jc w:val="center"/>
        </w:trPr>
        <w:tc>
          <w:tcPr>
            <w:tcW w:w="1179" w:type="dxa"/>
            <w:vMerge/>
            <w:tcBorders>
              <w:top w:val="nil"/>
              <w:left w:val="nil"/>
              <w:bottom w:val="single" w:sz="8" w:space="0" w:color="000000"/>
              <w:right w:val="nil"/>
            </w:tcBorders>
            <w:vAlign w:val="center"/>
            <w:hideMark/>
          </w:tcPr>
          <w:p w14:paraId="1FFC522D" w14:textId="77777777" w:rsidR="002A70BA" w:rsidRPr="002A70BA" w:rsidRDefault="002A70BA" w:rsidP="002A70BA">
            <w:pPr>
              <w:spacing w:after="0" w:line="240" w:lineRule="auto"/>
              <w:rPr>
                <w:rFonts w:ascii="Times New Roman" w:hAnsi="Times New Roman" w:cs="Times New Roman"/>
                <w:b/>
                <w:bCs/>
                <w:color w:val="000000"/>
                <w:sz w:val="18"/>
                <w:szCs w:val="16"/>
                <w:lang w:val="en-US" w:eastAsia="zh-CN"/>
              </w:rPr>
            </w:pPr>
          </w:p>
        </w:tc>
        <w:tc>
          <w:tcPr>
            <w:tcW w:w="1566" w:type="dxa"/>
            <w:tcBorders>
              <w:top w:val="nil"/>
              <w:left w:val="nil"/>
              <w:bottom w:val="single" w:sz="8" w:space="0" w:color="auto"/>
              <w:right w:val="nil"/>
            </w:tcBorders>
            <w:shd w:val="clear" w:color="auto" w:fill="auto"/>
            <w:noWrap/>
            <w:vAlign w:val="center"/>
            <w:hideMark/>
          </w:tcPr>
          <w:p w14:paraId="2DE93D19" w14:textId="77777777" w:rsidR="002A70BA" w:rsidRPr="002A70BA" w:rsidRDefault="002A70BA" w:rsidP="002A70BA">
            <w:pPr>
              <w:spacing w:after="0" w:line="240" w:lineRule="auto"/>
              <w:rPr>
                <w:rFonts w:ascii="Times New Roman" w:hAnsi="Times New Roman" w:cs="Times New Roman"/>
                <w:color w:val="000000"/>
                <w:sz w:val="16"/>
                <w:szCs w:val="16"/>
                <w:lang w:val="en-US" w:eastAsia="zh-CN"/>
              </w:rPr>
            </w:pPr>
            <w:r w:rsidRPr="002A70BA">
              <w:rPr>
                <w:rFonts w:ascii="Times New Roman" w:hAnsi="Times New Roman" w:cs="Times New Roman"/>
                <w:color w:val="000000"/>
                <w:sz w:val="18"/>
                <w:szCs w:val="16"/>
                <w:lang w:eastAsia="zh-CN"/>
              </w:rPr>
              <w:t>PSN-GAS</w:t>
            </w:r>
          </w:p>
        </w:tc>
        <w:tc>
          <w:tcPr>
            <w:tcW w:w="1572" w:type="dxa"/>
            <w:tcBorders>
              <w:top w:val="nil"/>
              <w:left w:val="nil"/>
              <w:bottom w:val="nil"/>
              <w:right w:val="nil"/>
            </w:tcBorders>
            <w:shd w:val="clear" w:color="auto" w:fill="auto"/>
            <w:noWrap/>
            <w:vAlign w:val="center"/>
            <w:hideMark/>
          </w:tcPr>
          <w:p w14:paraId="67D9BD20" w14:textId="77777777" w:rsidR="002A70BA" w:rsidRPr="002A70BA" w:rsidRDefault="002A70BA" w:rsidP="002A70BA">
            <w:pPr>
              <w:spacing w:after="0" w:line="240" w:lineRule="auto"/>
              <w:jc w:val="center"/>
              <w:rPr>
                <w:rFonts w:ascii="Times New Roman" w:hAnsi="Times New Roman" w:cs="Times New Roman"/>
                <w:color w:val="000000"/>
                <w:sz w:val="16"/>
                <w:szCs w:val="16"/>
                <w:lang w:val="en-US" w:eastAsia="zh-CN"/>
              </w:rPr>
            </w:pPr>
            <w:r w:rsidRPr="002A70BA">
              <w:rPr>
                <w:rFonts w:ascii="Times New Roman" w:hAnsi="Times New Roman" w:cs="Times New Roman"/>
                <w:color w:val="000000"/>
                <w:sz w:val="18"/>
                <w:szCs w:val="16"/>
                <w:lang w:eastAsia="zh-CN"/>
              </w:rPr>
              <w:t>21.58</w:t>
            </w:r>
            <w:r w:rsidRPr="002A70BA">
              <w:rPr>
                <w:rFonts w:ascii="Times New Roman" w:hAnsi="Times New Roman" w:cs="Times New Roman"/>
                <w:color w:val="000000"/>
                <w:sz w:val="16"/>
                <w:szCs w:val="16"/>
                <w:lang w:eastAsia="zh-CN"/>
              </w:rPr>
              <w:t>%</w:t>
            </w:r>
          </w:p>
        </w:tc>
        <w:tc>
          <w:tcPr>
            <w:tcW w:w="1413" w:type="dxa"/>
            <w:tcBorders>
              <w:top w:val="nil"/>
              <w:left w:val="nil"/>
              <w:bottom w:val="nil"/>
              <w:right w:val="nil"/>
            </w:tcBorders>
            <w:shd w:val="clear" w:color="auto" w:fill="auto"/>
            <w:noWrap/>
            <w:vAlign w:val="center"/>
            <w:hideMark/>
          </w:tcPr>
          <w:p w14:paraId="273954AF" w14:textId="77777777" w:rsidR="002A70BA" w:rsidRPr="002A70BA" w:rsidRDefault="002A70BA" w:rsidP="002A70BA">
            <w:pPr>
              <w:spacing w:after="0" w:line="240" w:lineRule="auto"/>
              <w:jc w:val="center"/>
              <w:rPr>
                <w:rFonts w:ascii="Times New Roman" w:hAnsi="Times New Roman" w:cs="Times New Roman"/>
                <w:color w:val="000000"/>
                <w:sz w:val="16"/>
                <w:szCs w:val="16"/>
                <w:lang w:val="en-US" w:eastAsia="zh-CN"/>
              </w:rPr>
            </w:pPr>
            <w:r w:rsidRPr="002A70BA">
              <w:rPr>
                <w:rFonts w:ascii="Times New Roman" w:hAnsi="Times New Roman" w:cs="Times New Roman"/>
                <w:color w:val="000000"/>
                <w:sz w:val="18"/>
                <w:szCs w:val="16"/>
                <w:lang w:eastAsia="zh-CN"/>
              </w:rPr>
              <w:t>5.1323</w:t>
            </w:r>
          </w:p>
        </w:tc>
        <w:tc>
          <w:tcPr>
            <w:tcW w:w="1297" w:type="dxa"/>
            <w:tcBorders>
              <w:top w:val="nil"/>
              <w:left w:val="nil"/>
              <w:bottom w:val="nil"/>
              <w:right w:val="nil"/>
            </w:tcBorders>
            <w:shd w:val="clear" w:color="auto" w:fill="auto"/>
            <w:noWrap/>
            <w:vAlign w:val="center"/>
            <w:hideMark/>
          </w:tcPr>
          <w:p w14:paraId="5D72922B" w14:textId="77777777" w:rsidR="002A70BA" w:rsidRPr="002A70BA" w:rsidRDefault="002A70BA" w:rsidP="002A70BA">
            <w:pPr>
              <w:spacing w:after="0" w:line="240" w:lineRule="auto"/>
              <w:jc w:val="center"/>
              <w:rPr>
                <w:rFonts w:ascii="Times New Roman" w:hAnsi="Times New Roman" w:cs="Times New Roman"/>
                <w:color w:val="000000"/>
                <w:sz w:val="16"/>
                <w:szCs w:val="16"/>
                <w:lang w:val="en-US" w:eastAsia="zh-CN"/>
              </w:rPr>
            </w:pPr>
            <w:r w:rsidRPr="002A70BA">
              <w:rPr>
                <w:rFonts w:ascii="Times New Roman" w:hAnsi="Times New Roman" w:cs="Times New Roman"/>
                <w:color w:val="000000"/>
                <w:sz w:val="18"/>
                <w:szCs w:val="16"/>
                <w:lang w:eastAsia="zh-CN"/>
              </w:rPr>
              <w:t>2.9847</w:t>
            </w:r>
          </w:p>
        </w:tc>
        <w:tc>
          <w:tcPr>
            <w:tcW w:w="1614" w:type="dxa"/>
            <w:tcBorders>
              <w:top w:val="nil"/>
              <w:left w:val="nil"/>
              <w:bottom w:val="nil"/>
              <w:right w:val="nil"/>
            </w:tcBorders>
            <w:shd w:val="clear" w:color="auto" w:fill="auto"/>
            <w:noWrap/>
            <w:vAlign w:val="center"/>
            <w:hideMark/>
          </w:tcPr>
          <w:p w14:paraId="0F5E583C" w14:textId="77777777" w:rsidR="002A70BA" w:rsidRPr="002A70BA" w:rsidRDefault="002A70BA" w:rsidP="002A70BA">
            <w:pPr>
              <w:spacing w:after="0" w:line="240" w:lineRule="auto"/>
              <w:jc w:val="center"/>
              <w:rPr>
                <w:rFonts w:ascii="Times New Roman" w:hAnsi="Times New Roman" w:cs="Times New Roman"/>
                <w:color w:val="000000"/>
                <w:sz w:val="16"/>
                <w:szCs w:val="16"/>
                <w:lang w:val="en-US" w:eastAsia="zh-CN"/>
              </w:rPr>
            </w:pPr>
            <w:r w:rsidRPr="002A70BA">
              <w:rPr>
                <w:rFonts w:ascii="Times New Roman" w:hAnsi="Times New Roman" w:cs="Times New Roman"/>
                <w:color w:val="000000"/>
                <w:sz w:val="18"/>
                <w:szCs w:val="16"/>
                <w:lang w:eastAsia="zh-CN"/>
              </w:rPr>
              <w:t>7.03</w:t>
            </w:r>
            <w:r w:rsidRPr="002A70BA">
              <w:rPr>
                <w:rFonts w:ascii="Times New Roman" w:hAnsi="Times New Roman" w:cs="Times New Roman"/>
                <w:color w:val="000000"/>
                <w:sz w:val="16"/>
                <w:szCs w:val="16"/>
                <w:lang w:eastAsia="zh-CN"/>
              </w:rPr>
              <w:t>%</w:t>
            </w:r>
          </w:p>
        </w:tc>
      </w:tr>
      <w:tr w:rsidR="002A70BA" w:rsidRPr="002A70BA" w14:paraId="35ED4A28" w14:textId="77777777" w:rsidTr="002A70BA">
        <w:trPr>
          <w:divId w:val="1238513505"/>
          <w:trHeight w:val="270"/>
          <w:jc w:val="center"/>
        </w:trPr>
        <w:tc>
          <w:tcPr>
            <w:tcW w:w="1179" w:type="dxa"/>
            <w:vMerge w:val="restart"/>
            <w:tcBorders>
              <w:top w:val="nil"/>
              <w:left w:val="nil"/>
              <w:bottom w:val="single" w:sz="8" w:space="0" w:color="000000"/>
              <w:right w:val="nil"/>
            </w:tcBorders>
            <w:shd w:val="clear" w:color="auto" w:fill="auto"/>
            <w:noWrap/>
            <w:vAlign w:val="center"/>
            <w:hideMark/>
          </w:tcPr>
          <w:p w14:paraId="0D35127B" w14:textId="77777777" w:rsidR="002A70BA" w:rsidRPr="002A70BA" w:rsidRDefault="002A70BA" w:rsidP="002A70BA">
            <w:pPr>
              <w:spacing w:after="0" w:line="240" w:lineRule="auto"/>
              <w:jc w:val="center"/>
              <w:rPr>
                <w:rFonts w:ascii="Times New Roman" w:hAnsi="Times New Roman" w:cs="Times New Roman"/>
                <w:b/>
                <w:bCs/>
                <w:color w:val="000000"/>
                <w:sz w:val="16"/>
                <w:szCs w:val="16"/>
                <w:lang w:val="en-US" w:eastAsia="zh-CN"/>
              </w:rPr>
            </w:pPr>
            <w:r w:rsidRPr="002A70BA">
              <w:rPr>
                <w:rFonts w:ascii="Times New Roman" w:hAnsi="Times New Roman" w:cs="Times New Roman"/>
                <w:b/>
                <w:bCs/>
                <w:color w:val="000000"/>
                <w:sz w:val="18"/>
                <w:szCs w:val="16"/>
                <w:lang w:eastAsia="zh-CN"/>
              </w:rPr>
              <w:t>SPY-QQQ</w:t>
            </w:r>
          </w:p>
        </w:tc>
        <w:tc>
          <w:tcPr>
            <w:tcW w:w="1566" w:type="dxa"/>
            <w:tcBorders>
              <w:top w:val="nil"/>
              <w:left w:val="nil"/>
              <w:bottom w:val="nil"/>
              <w:right w:val="nil"/>
            </w:tcBorders>
            <w:shd w:val="clear" w:color="auto" w:fill="auto"/>
            <w:noWrap/>
            <w:vAlign w:val="center"/>
            <w:hideMark/>
          </w:tcPr>
          <w:p w14:paraId="4812AE68" w14:textId="77777777" w:rsidR="002A70BA" w:rsidRPr="002A70BA" w:rsidRDefault="002A70BA" w:rsidP="002A70BA">
            <w:pPr>
              <w:spacing w:after="0" w:line="240" w:lineRule="auto"/>
              <w:rPr>
                <w:rFonts w:ascii="Times New Roman" w:hAnsi="Times New Roman" w:cs="Times New Roman"/>
                <w:color w:val="000000"/>
                <w:sz w:val="16"/>
                <w:szCs w:val="16"/>
                <w:lang w:val="en-US" w:eastAsia="zh-CN"/>
              </w:rPr>
            </w:pPr>
            <w:r w:rsidRPr="002A70BA">
              <w:rPr>
                <w:rFonts w:ascii="Times New Roman" w:hAnsi="Times New Roman" w:cs="Times New Roman"/>
                <w:color w:val="000000"/>
                <w:sz w:val="18"/>
                <w:szCs w:val="16"/>
                <w:lang w:eastAsia="zh-CN"/>
              </w:rPr>
              <w:t>ARMA-DCC</w:t>
            </w:r>
          </w:p>
        </w:tc>
        <w:tc>
          <w:tcPr>
            <w:tcW w:w="1572" w:type="dxa"/>
            <w:tcBorders>
              <w:top w:val="single" w:sz="8" w:space="0" w:color="auto"/>
              <w:left w:val="nil"/>
              <w:bottom w:val="nil"/>
              <w:right w:val="nil"/>
            </w:tcBorders>
            <w:shd w:val="clear" w:color="auto" w:fill="auto"/>
            <w:noWrap/>
            <w:vAlign w:val="center"/>
            <w:hideMark/>
          </w:tcPr>
          <w:p w14:paraId="0FB9AEB1" w14:textId="77777777" w:rsidR="002A70BA" w:rsidRPr="002A70BA" w:rsidRDefault="002A70BA" w:rsidP="002A70BA">
            <w:pPr>
              <w:spacing w:after="0" w:line="240" w:lineRule="auto"/>
              <w:jc w:val="center"/>
              <w:rPr>
                <w:rFonts w:ascii="Times New Roman" w:hAnsi="Times New Roman" w:cs="Times New Roman"/>
                <w:color w:val="000000"/>
                <w:sz w:val="16"/>
                <w:szCs w:val="16"/>
                <w:lang w:val="en-US" w:eastAsia="zh-CN"/>
              </w:rPr>
            </w:pPr>
            <w:r w:rsidRPr="002A70BA">
              <w:rPr>
                <w:rFonts w:ascii="Times New Roman" w:hAnsi="Times New Roman" w:cs="Times New Roman"/>
                <w:color w:val="000000"/>
                <w:sz w:val="18"/>
                <w:szCs w:val="16"/>
                <w:lang w:eastAsia="zh-CN"/>
              </w:rPr>
              <w:t>15.90</w:t>
            </w:r>
            <w:r w:rsidRPr="002A70BA">
              <w:rPr>
                <w:rFonts w:ascii="Times New Roman" w:hAnsi="Times New Roman" w:cs="Times New Roman"/>
                <w:color w:val="000000"/>
                <w:sz w:val="16"/>
                <w:szCs w:val="16"/>
                <w:lang w:eastAsia="zh-CN"/>
              </w:rPr>
              <w:t>%</w:t>
            </w:r>
          </w:p>
        </w:tc>
        <w:tc>
          <w:tcPr>
            <w:tcW w:w="1413" w:type="dxa"/>
            <w:tcBorders>
              <w:top w:val="single" w:sz="8" w:space="0" w:color="auto"/>
              <w:left w:val="nil"/>
              <w:bottom w:val="nil"/>
              <w:right w:val="nil"/>
            </w:tcBorders>
            <w:shd w:val="clear" w:color="auto" w:fill="auto"/>
            <w:noWrap/>
            <w:vAlign w:val="center"/>
            <w:hideMark/>
          </w:tcPr>
          <w:p w14:paraId="616F66C9" w14:textId="77777777" w:rsidR="002A70BA" w:rsidRPr="002A70BA" w:rsidRDefault="002A70BA" w:rsidP="002A70BA">
            <w:pPr>
              <w:spacing w:after="0" w:line="240" w:lineRule="auto"/>
              <w:jc w:val="center"/>
              <w:rPr>
                <w:rFonts w:ascii="Times New Roman" w:hAnsi="Times New Roman" w:cs="Times New Roman"/>
                <w:color w:val="000000"/>
                <w:sz w:val="16"/>
                <w:szCs w:val="16"/>
                <w:lang w:val="en-US" w:eastAsia="zh-CN"/>
              </w:rPr>
            </w:pPr>
            <w:r w:rsidRPr="002A70BA">
              <w:rPr>
                <w:rFonts w:ascii="Times New Roman" w:hAnsi="Times New Roman" w:cs="Times New Roman"/>
                <w:color w:val="000000"/>
                <w:sz w:val="18"/>
                <w:szCs w:val="16"/>
                <w:lang w:eastAsia="zh-CN"/>
              </w:rPr>
              <w:t>3.7479</w:t>
            </w:r>
          </w:p>
        </w:tc>
        <w:tc>
          <w:tcPr>
            <w:tcW w:w="1297" w:type="dxa"/>
            <w:tcBorders>
              <w:top w:val="single" w:sz="8" w:space="0" w:color="auto"/>
              <w:left w:val="nil"/>
              <w:bottom w:val="nil"/>
              <w:right w:val="nil"/>
            </w:tcBorders>
            <w:shd w:val="clear" w:color="auto" w:fill="auto"/>
            <w:noWrap/>
            <w:vAlign w:val="center"/>
            <w:hideMark/>
          </w:tcPr>
          <w:p w14:paraId="09C7067D" w14:textId="77777777" w:rsidR="002A70BA" w:rsidRPr="002A70BA" w:rsidRDefault="002A70BA" w:rsidP="002A70BA">
            <w:pPr>
              <w:spacing w:after="0" w:line="240" w:lineRule="auto"/>
              <w:jc w:val="center"/>
              <w:rPr>
                <w:rFonts w:ascii="Times New Roman" w:hAnsi="Times New Roman" w:cs="Times New Roman"/>
                <w:color w:val="000000"/>
                <w:sz w:val="16"/>
                <w:szCs w:val="16"/>
                <w:lang w:val="en-US" w:eastAsia="zh-CN"/>
              </w:rPr>
            </w:pPr>
            <w:r w:rsidRPr="002A70BA">
              <w:rPr>
                <w:rFonts w:ascii="Times New Roman" w:hAnsi="Times New Roman" w:cs="Times New Roman"/>
                <w:color w:val="000000"/>
                <w:sz w:val="18"/>
                <w:szCs w:val="16"/>
                <w:lang w:eastAsia="zh-CN"/>
              </w:rPr>
              <w:t>1.9297</w:t>
            </w:r>
          </w:p>
        </w:tc>
        <w:tc>
          <w:tcPr>
            <w:tcW w:w="1614" w:type="dxa"/>
            <w:tcBorders>
              <w:top w:val="single" w:sz="8" w:space="0" w:color="auto"/>
              <w:left w:val="nil"/>
              <w:bottom w:val="nil"/>
              <w:right w:val="nil"/>
            </w:tcBorders>
            <w:shd w:val="clear" w:color="auto" w:fill="auto"/>
            <w:noWrap/>
            <w:vAlign w:val="center"/>
            <w:hideMark/>
          </w:tcPr>
          <w:p w14:paraId="3350983E" w14:textId="77777777" w:rsidR="002A70BA" w:rsidRPr="002A70BA" w:rsidRDefault="002A70BA" w:rsidP="002A70BA">
            <w:pPr>
              <w:spacing w:after="0" w:line="240" w:lineRule="auto"/>
              <w:jc w:val="center"/>
              <w:rPr>
                <w:rFonts w:ascii="Times New Roman" w:hAnsi="Times New Roman" w:cs="Times New Roman"/>
                <w:color w:val="000000"/>
                <w:sz w:val="16"/>
                <w:szCs w:val="16"/>
                <w:lang w:val="en-US" w:eastAsia="zh-CN"/>
              </w:rPr>
            </w:pPr>
            <w:r w:rsidRPr="002A70BA">
              <w:rPr>
                <w:rFonts w:ascii="Times New Roman" w:hAnsi="Times New Roman" w:cs="Times New Roman"/>
                <w:color w:val="000000"/>
                <w:sz w:val="18"/>
                <w:szCs w:val="16"/>
                <w:lang w:eastAsia="zh-CN"/>
              </w:rPr>
              <w:t>9.77</w:t>
            </w:r>
            <w:r w:rsidRPr="002A70BA">
              <w:rPr>
                <w:rFonts w:ascii="Times New Roman" w:hAnsi="Times New Roman" w:cs="Times New Roman"/>
                <w:color w:val="000000"/>
                <w:sz w:val="16"/>
                <w:szCs w:val="16"/>
                <w:lang w:eastAsia="zh-CN"/>
              </w:rPr>
              <w:t>%</w:t>
            </w:r>
          </w:p>
        </w:tc>
      </w:tr>
      <w:tr w:rsidR="002A70BA" w:rsidRPr="002A70BA" w14:paraId="6A164EA9" w14:textId="77777777" w:rsidTr="002A70BA">
        <w:trPr>
          <w:divId w:val="1238513505"/>
          <w:trHeight w:val="270"/>
          <w:jc w:val="center"/>
        </w:trPr>
        <w:tc>
          <w:tcPr>
            <w:tcW w:w="1179" w:type="dxa"/>
            <w:vMerge/>
            <w:tcBorders>
              <w:top w:val="nil"/>
              <w:left w:val="nil"/>
              <w:bottom w:val="single" w:sz="8" w:space="0" w:color="000000"/>
              <w:right w:val="nil"/>
            </w:tcBorders>
            <w:vAlign w:val="center"/>
            <w:hideMark/>
          </w:tcPr>
          <w:p w14:paraId="6B42ACE2" w14:textId="77777777" w:rsidR="002A70BA" w:rsidRPr="002A70BA" w:rsidRDefault="002A70BA" w:rsidP="002A70BA">
            <w:pPr>
              <w:spacing w:after="0" w:line="240" w:lineRule="auto"/>
              <w:rPr>
                <w:rFonts w:ascii="Times New Roman" w:hAnsi="Times New Roman" w:cs="Times New Roman"/>
                <w:b/>
                <w:bCs/>
                <w:color w:val="000000"/>
                <w:sz w:val="18"/>
                <w:szCs w:val="16"/>
                <w:lang w:val="en-US" w:eastAsia="zh-CN"/>
              </w:rPr>
            </w:pPr>
          </w:p>
        </w:tc>
        <w:tc>
          <w:tcPr>
            <w:tcW w:w="1566" w:type="dxa"/>
            <w:tcBorders>
              <w:top w:val="nil"/>
              <w:left w:val="nil"/>
              <w:bottom w:val="nil"/>
              <w:right w:val="nil"/>
            </w:tcBorders>
            <w:shd w:val="clear" w:color="auto" w:fill="auto"/>
            <w:noWrap/>
            <w:vAlign w:val="center"/>
            <w:hideMark/>
          </w:tcPr>
          <w:p w14:paraId="77EF3776" w14:textId="77777777" w:rsidR="002A70BA" w:rsidRPr="002A70BA" w:rsidRDefault="002A70BA" w:rsidP="002A70BA">
            <w:pPr>
              <w:spacing w:after="0" w:line="240" w:lineRule="auto"/>
              <w:rPr>
                <w:rFonts w:ascii="Times New Roman" w:hAnsi="Times New Roman" w:cs="Times New Roman"/>
                <w:color w:val="000000"/>
                <w:sz w:val="16"/>
                <w:szCs w:val="16"/>
                <w:lang w:val="en-US" w:eastAsia="zh-CN"/>
              </w:rPr>
            </w:pPr>
            <w:r w:rsidRPr="002A70BA">
              <w:rPr>
                <w:rFonts w:ascii="Times New Roman" w:hAnsi="Times New Roman" w:cs="Times New Roman"/>
                <w:color w:val="000000"/>
                <w:sz w:val="18"/>
                <w:szCs w:val="16"/>
                <w:lang w:eastAsia="zh-CN"/>
              </w:rPr>
              <w:t>ARMA-ADCC</w:t>
            </w:r>
          </w:p>
        </w:tc>
        <w:tc>
          <w:tcPr>
            <w:tcW w:w="1572" w:type="dxa"/>
            <w:tcBorders>
              <w:top w:val="nil"/>
              <w:left w:val="nil"/>
              <w:bottom w:val="nil"/>
              <w:right w:val="nil"/>
            </w:tcBorders>
            <w:shd w:val="clear" w:color="auto" w:fill="auto"/>
            <w:noWrap/>
            <w:vAlign w:val="center"/>
            <w:hideMark/>
          </w:tcPr>
          <w:p w14:paraId="2F2F904C" w14:textId="77777777" w:rsidR="002A70BA" w:rsidRPr="002A70BA" w:rsidRDefault="002A70BA" w:rsidP="002A70BA">
            <w:pPr>
              <w:spacing w:after="0" w:line="240" w:lineRule="auto"/>
              <w:jc w:val="center"/>
              <w:rPr>
                <w:rFonts w:ascii="Times New Roman" w:hAnsi="Times New Roman" w:cs="Times New Roman"/>
                <w:color w:val="000000"/>
                <w:sz w:val="16"/>
                <w:szCs w:val="16"/>
                <w:lang w:val="en-US" w:eastAsia="zh-CN"/>
              </w:rPr>
            </w:pPr>
            <w:r w:rsidRPr="002A70BA">
              <w:rPr>
                <w:rFonts w:ascii="Times New Roman" w:hAnsi="Times New Roman" w:cs="Times New Roman"/>
                <w:color w:val="000000"/>
                <w:sz w:val="18"/>
                <w:szCs w:val="16"/>
                <w:lang w:eastAsia="zh-CN"/>
              </w:rPr>
              <w:t>16.39</w:t>
            </w:r>
            <w:r w:rsidRPr="002A70BA">
              <w:rPr>
                <w:rFonts w:ascii="Times New Roman" w:hAnsi="Times New Roman" w:cs="Times New Roman"/>
                <w:color w:val="000000"/>
                <w:sz w:val="16"/>
                <w:szCs w:val="16"/>
                <w:lang w:eastAsia="zh-CN"/>
              </w:rPr>
              <w:t>%</w:t>
            </w:r>
          </w:p>
        </w:tc>
        <w:tc>
          <w:tcPr>
            <w:tcW w:w="1413" w:type="dxa"/>
            <w:tcBorders>
              <w:top w:val="nil"/>
              <w:left w:val="nil"/>
              <w:bottom w:val="nil"/>
              <w:right w:val="nil"/>
            </w:tcBorders>
            <w:shd w:val="clear" w:color="auto" w:fill="auto"/>
            <w:noWrap/>
            <w:vAlign w:val="center"/>
            <w:hideMark/>
          </w:tcPr>
          <w:p w14:paraId="4EBF72C6" w14:textId="77777777" w:rsidR="002A70BA" w:rsidRPr="002A70BA" w:rsidRDefault="002A70BA" w:rsidP="002A70BA">
            <w:pPr>
              <w:spacing w:after="0" w:line="240" w:lineRule="auto"/>
              <w:jc w:val="center"/>
              <w:rPr>
                <w:rFonts w:ascii="Times New Roman" w:hAnsi="Times New Roman" w:cs="Times New Roman"/>
                <w:color w:val="000000"/>
                <w:sz w:val="16"/>
                <w:szCs w:val="16"/>
                <w:lang w:val="en-US" w:eastAsia="zh-CN"/>
              </w:rPr>
            </w:pPr>
            <w:r w:rsidRPr="002A70BA">
              <w:rPr>
                <w:rFonts w:ascii="Times New Roman" w:hAnsi="Times New Roman" w:cs="Times New Roman"/>
                <w:color w:val="000000"/>
                <w:sz w:val="18"/>
                <w:szCs w:val="16"/>
                <w:lang w:eastAsia="zh-CN"/>
              </w:rPr>
              <w:t>3.8346</w:t>
            </w:r>
          </w:p>
        </w:tc>
        <w:tc>
          <w:tcPr>
            <w:tcW w:w="1297" w:type="dxa"/>
            <w:tcBorders>
              <w:top w:val="nil"/>
              <w:left w:val="nil"/>
              <w:bottom w:val="nil"/>
              <w:right w:val="nil"/>
            </w:tcBorders>
            <w:shd w:val="clear" w:color="auto" w:fill="auto"/>
            <w:noWrap/>
            <w:vAlign w:val="center"/>
            <w:hideMark/>
          </w:tcPr>
          <w:p w14:paraId="21A2F47E" w14:textId="77777777" w:rsidR="002A70BA" w:rsidRPr="002A70BA" w:rsidRDefault="002A70BA" w:rsidP="002A70BA">
            <w:pPr>
              <w:spacing w:after="0" w:line="240" w:lineRule="auto"/>
              <w:jc w:val="center"/>
              <w:rPr>
                <w:rFonts w:ascii="Times New Roman" w:hAnsi="Times New Roman" w:cs="Times New Roman"/>
                <w:color w:val="000000"/>
                <w:sz w:val="16"/>
                <w:szCs w:val="16"/>
                <w:lang w:val="en-US" w:eastAsia="zh-CN"/>
              </w:rPr>
            </w:pPr>
            <w:r w:rsidRPr="002A70BA">
              <w:rPr>
                <w:rFonts w:ascii="Times New Roman" w:hAnsi="Times New Roman" w:cs="Times New Roman"/>
                <w:color w:val="000000"/>
                <w:sz w:val="18"/>
                <w:szCs w:val="16"/>
                <w:lang w:eastAsia="zh-CN"/>
              </w:rPr>
              <w:t>1.8927</w:t>
            </w:r>
          </w:p>
        </w:tc>
        <w:tc>
          <w:tcPr>
            <w:tcW w:w="1614" w:type="dxa"/>
            <w:tcBorders>
              <w:top w:val="nil"/>
              <w:left w:val="nil"/>
              <w:bottom w:val="nil"/>
              <w:right w:val="nil"/>
            </w:tcBorders>
            <w:shd w:val="clear" w:color="auto" w:fill="auto"/>
            <w:noWrap/>
            <w:vAlign w:val="center"/>
            <w:hideMark/>
          </w:tcPr>
          <w:p w14:paraId="038A4218" w14:textId="77777777" w:rsidR="002A70BA" w:rsidRPr="002A70BA" w:rsidRDefault="002A70BA" w:rsidP="002A70BA">
            <w:pPr>
              <w:spacing w:after="0" w:line="240" w:lineRule="auto"/>
              <w:jc w:val="center"/>
              <w:rPr>
                <w:rFonts w:ascii="Times New Roman" w:hAnsi="Times New Roman" w:cs="Times New Roman"/>
                <w:color w:val="000000"/>
                <w:sz w:val="16"/>
                <w:szCs w:val="16"/>
                <w:lang w:val="en-US" w:eastAsia="zh-CN"/>
              </w:rPr>
            </w:pPr>
            <w:r w:rsidRPr="002A70BA">
              <w:rPr>
                <w:rFonts w:ascii="Times New Roman" w:hAnsi="Times New Roman" w:cs="Times New Roman"/>
                <w:color w:val="000000"/>
                <w:sz w:val="18"/>
                <w:szCs w:val="16"/>
                <w:lang w:eastAsia="zh-CN"/>
              </w:rPr>
              <w:t>9.83</w:t>
            </w:r>
            <w:r w:rsidRPr="002A70BA">
              <w:rPr>
                <w:rFonts w:ascii="Times New Roman" w:hAnsi="Times New Roman" w:cs="Times New Roman"/>
                <w:color w:val="000000"/>
                <w:sz w:val="16"/>
                <w:szCs w:val="16"/>
                <w:lang w:eastAsia="zh-CN"/>
              </w:rPr>
              <w:t>%</w:t>
            </w:r>
          </w:p>
        </w:tc>
      </w:tr>
      <w:tr w:rsidR="002A70BA" w:rsidRPr="002A70BA" w14:paraId="14273457" w14:textId="77777777" w:rsidTr="002A70BA">
        <w:trPr>
          <w:divId w:val="1238513505"/>
          <w:trHeight w:val="270"/>
          <w:jc w:val="center"/>
        </w:trPr>
        <w:tc>
          <w:tcPr>
            <w:tcW w:w="1179" w:type="dxa"/>
            <w:vMerge/>
            <w:tcBorders>
              <w:top w:val="nil"/>
              <w:left w:val="nil"/>
              <w:bottom w:val="single" w:sz="8" w:space="0" w:color="000000"/>
              <w:right w:val="nil"/>
            </w:tcBorders>
            <w:vAlign w:val="center"/>
            <w:hideMark/>
          </w:tcPr>
          <w:p w14:paraId="74D48F38" w14:textId="77777777" w:rsidR="002A70BA" w:rsidRPr="002A70BA" w:rsidRDefault="002A70BA" w:rsidP="002A70BA">
            <w:pPr>
              <w:spacing w:after="0" w:line="240" w:lineRule="auto"/>
              <w:rPr>
                <w:rFonts w:ascii="Times New Roman" w:hAnsi="Times New Roman" w:cs="Times New Roman"/>
                <w:b/>
                <w:bCs/>
                <w:color w:val="000000"/>
                <w:sz w:val="18"/>
                <w:szCs w:val="16"/>
                <w:lang w:val="en-US" w:eastAsia="zh-CN"/>
              </w:rPr>
            </w:pPr>
          </w:p>
        </w:tc>
        <w:tc>
          <w:tcPr>
            <w:tcW w:w="1566" w:type="dxa"/>
            <w:tcBorders>
              <w:top w:val="nil"/>
              <w:left w:val="nil"/>
              <w:bottom w:val="nil"/>
              <w:right w:val="nil"/>
            </w:tcBorders>
            <w:shd w:val="clear" w:color="auto" w:fill="auto"/>
            <w:noWrap/>
            <w:vAlign w:val="center"/>
            <w:hideMark/>
          </w:tcPr>
          <w:p w14:paraId="198751C7" w14:textId="77777777" w:rsidR="002A70BA" w:rsidRPr="002A70BA" w:rsidRDefault="002A70BA" w:rsidP="002A70BA">
            <w:pPr>
              <w:spacing w:after="0" w:line="240" w:lineRule="auto"/>
              <w:rPr>
                <w:rFonts w:ascii="Times New Roman" w:hAnsi="Times New Roman" w:cs="Times New Roman"/>
                <w:color w:val="000000"/>
                <w:sz w:val="16"/>
                <w:szCs w:val="16"/>
                <w:lang w:val="en-US" w:eastAsia="zh-CN"/>
              </w:rPr>
            </w:pPr>
            <w:r w:rsidRPr="002A70BA">
              <w:rPr>
                <w:rFonts w:ascii="Times New Roman" w:hAnsi="Times New Roman" w:cs="Times New Roman"/>
                <w:color w:val="000000"/>
                <w:sz w:val="18"/>
                <w:szCs w:val="16"/>
                <w:lang w:eastAsia="zh-CN"/>
              </w:rPr>
              <w:t>ARMA-GAS</w:t>
            </w:r>
          </w:p>
        </w:tc>
        <w:tc>
          <w:tcPr>
            <w:tcW w:w="1572" w:type="dxa"/>
            <w:tcBorders>
              <w:top w:val="nil"/>
              <w:left w:val="nil"/>
              <w:bottom w:val="nil"/>
              <w:right w:val="nil"/>
            </w:tcBorders>
            <w:shd w:val="clear" w:color="auto" w:fill="auto"/>
            <w:noWrap/>
            <w:vAlign w:val="center"/>
            <w:hideMark/>
          </w:tcPr>
          <w:p w14:paraId="775911A3" w14:textId="77777777" w:rsidR="002A70BA" w:rsidRPr="002A70BA" w:rsidRDefault="002A70BA" w:rsidP="002A70BA">
            <w:pPr>
              <w:spacing w:after="0" w:line="240" w:lineRule="auto"/>
              <w:jc w:val="center"/>
              <w:rPr>
                <w:rFonts w:ascii="Times New Roman" w:hAnsi="Times New Roman" w:cs="Times New Roman"/>
                <w:color w:val="000000"/>
                <w:sz w:val="16"/>
                <w:szCs w:val="16"/>
                <w:lang w:val="en-US" w:eastAsia="zh-CN"/>
              </w:rPr>
            </w:pPr>
            <w:r w:rsidRPr="002A70BA">
              <w:rPr>
                <w:rFonts w:ascii="Times New Roman" w:hAnsi="Times New Roman" w:cs="Times New Roman"/>
                <w:color w:val="000000"/>
                <w:sz w:val="18"/>
                <w:szCs w:val="16"/>
                <w:lang w:eastAsia="zh-CN"/>
              </w:rPr>
              <w:t>17.55</w:t>
            </w:r>
            <w:r w:rsidRPr="002A70BA">
              <w:rPr>
                <w:rFonts w:ascii="Times New Roman" w:hAnsi="Times New Roman" w:cs="Times New Roman"/>
                <w:color w:val="000000"/>
                <w:sz w:val="16"/>
                <w:szCs w:val="16"/>
                <w:lang w:eastAsia="zh-CN"/>
              </w:rPr>
              <w:t>%</w:t>
            </w:r>
          </w:p>
        </w:tc>
        <w:tc>
          <w:tcPr>
            <w:tcW w:w="1413" w:type="dxa"/>
            <w:tcBorders>
              <w:top w:val="nil"/>
              <w:left w:val="nil"/>
              <w:bottom w:val="nil"/>
              <w:right w:val="nil"/>
            </w:tcBorders>
            <w:shd w:val="clear" w:color="auto" w:fill="auto"/>
            <w:noWrap/>
            <w:vAlign w:val="center"/>
            <w:hideMark/>
          </w:tcPr>
          <w:p w14:paraId="2F068BF5" w14:textId="77777777" w:rsidR="002A70BA" w:rsidRPr="002A70BA" w:rsidRDefault="002A70BA" w:rsidP="002A70BA">
            <w:pPr>
              <w:spacing w:after="0" w:line="240" w:lineRule="auto"/>
              <w:jc w:val="center"/>
              <w:rPr>
                <w:rFonts w:ascii="Times New Roman" w:hAnsi="Times New Roman" w:cs="Times New Roman"/>
                <w:color w:val="000000"/>
                <w:sz w:val="16"/>
                <w:szCs w:val="16"/>
                <w:lang w:val="en-US" w:eastAsia="zh-CN"/>
              </w:rPr>
            </w:pPr>
            <w:r w:rsidRPr="002A70BA">
              <w:rPr>
                <w:rFonts w:ascii="Times New Roman" w:hAnsi="Times New Roman" w:cs="Times New Roman"/>
                <w:color w:val="000000"/>
                <w:sz w:val="18"/>
                <w:szCs w:val="16"/>
                <w:lang w:eastAsia="zh-CN"/>
              </w:rPr>
              <w:t>4.1023</w:t>
            </w:r>
          </w:p>
        </w:tc>
        <w:tc>
          <w:tcPr>
            <w:tcW w:w="1297" w:type="dxa"/>
            <w:tcBorders>
              <w:top w:val="nil"/>
              <w:left w:val="nil"/>
              <w:bottom w:val="nil"/>
              <w:right w:val="nil"/>
            </w:tcBorders>
            <w:shd w:val="clear" w:color="auto" w:fill="auto"/>
            <w:noWrap/>
            <w:vAlign w:val="center"/>
            <w:hideMark/>
          </w:tcPr>
          <w:p w14:paraId="293405A8" w14:textId="77777777" w:rsidR="002A70BA" w:rsidRPr="002A70BA" w:rsidRDefault="002A70BA" w:rsidP="002A70BA">
            <w:pPr>
              <w:spacing w:after="0" w:line="240" w:lineRule="auto"/>
              <w:jc w:val="center"/>
              <w:rPr>
                <w:rFonts w:ascii="Times New Roman" w:hAnsi="Times New Roman" w:cs="Times New Roman"/>
                <w:color w:val="000000"/>
                <w:sz w:val="16"/>
                <w:szCs w:val="16"/>
                <w:lang w:val="en-US" w:eastAsia="zh-CN"/>
              </w:rPr>
            </w:pPr>
            <w:r w:rsidRPr="002A70BA">
              <w:rPr>
                <w:rFonts w:ascii="Times New Roman" w:hAnsi="Times New Roman" w:cs="Times New Roman"/>
                <w:color w:val="000000"/>
                <w:sz w:val="18"/>
                <w:szCs w:val="16"/>
                <w:lang w:eastAsia="zh-CN"/>
              </w:rPr>
              <w:t>2.0981</w:t>
            </w:r>
          </w:p>
        </w:tc>
        <w:tc>
          <w:tcPr>
            <w:tcW w:w="1614" w:type="dxa"/>
            <w:tcBorders>
              <w:top w:val="nil"/>
              <w:left w:val="nil"/>
              <w:bottom w:val="nil"/>
              <w:right w:val="nil"/>
            </w:tcBorders>
            <w:shd w:val="clear" w:color="auto" w:fill="auto"/>
            <w:noWrap/>
            <w:vAlign w:val="center"/>
            <w:hideMark/>
          </w:tcPr>
          <w:p w14:paraId="4BC9B4BA" w14:textId="77777777" w:rsidR="002A70BA" w:rsidRPr="002A70BA" w:rsidRDefault="002A70BA" w:rsidP="002A70BA">
            <w:pPr>
              <w:spacing w:after="0" w:line="240" w:lineRule="auto"/>
              <w:jc w:val="center"/>
              <w:rPr>
                <w:rFonts w:ascii="Times New Roman" w:hAnsi="Times New Roman" w:cs="Times New Roman"/>
                <w:color w:val="000000"/>
                <w:sz w:val="16"/>
                <w:szCs w:val="16"/>
                <w:lang w:val="en-US" w:eastAsia="zh-CN"/>
              </w:rPr>
            </w:pPr>
            <w:r w:rsidRPr="002A70BA">
              <w:rPr>
                <w:rFonts w:ascii="Times New Roman" w:hAnsi="Times New Roman" w:cs="Times New Roman"/>
                <w:color w:val="000000"/>
                <w:sz w:val="18"/>
                <w:szCs w:val="16"/>
                <w:lang w:eastAsia="zh-CN"/>
              </w:rPr>
              <w:t>9.92</w:t>
            </w:r>
            <w:r w:rsidRPr="002A70BA">
              <w:rPr>
                <w:rFonts w:ascii="Times New Roman" w:hAnsi="Times New Roman" w:cs="Times New Roman"/>
                <w:color w:val="000000"/>
                <w:sz w:val="16"/>
                <w:szCs w:val="16"/>
                <w:lang w:eastAsia="zh-CN"/>
              </w:rPr>
              <w:t>%</w:t>
            </w:r>
          </w:p>
        </w:tc>
      </w:tr>
      <w:tr w:rsidR="002A70BA" w:rsidRPr="002A70BA" w14:paraId="5175B090" w14:textId="77777777" w:rsidTr="002A70BA">
        <w:trPr>
          <w:divId w:val="1238513505"/>
          <w:trHeight w:val="270"/>
          <w:jc w:val="center"/>
        </w:trPr>
        <w:tc>
          <w:tcPr>
            <w:tcW w:w="1179" w:type="dxa"/>
            <w:vMerge/>
            <w:tcBorders>
              <w:top w:val="nil"/>
              <w:left w:val="nil"/>
              <w:bottom w:val="single" w:sz="8" w:space="0" w:color="000000"/>
              <w:right w:val="nil"/>
            </w:tcBorders>
            <w:vAlign w:val="center"/>
            <w:hideMark/>
          </w:tcPr>
          <w:p w14:paraId="3F0FAF3E" w14:textId="77777777" w:rsidR="002A70BA" w:rsidRPr="002A70BA" w:rsidRDefault="002A70BA" w:rsidP="002A70BA">
            <w:pPr>
              <w:spacing w:after="0" w:line="240" w:lineRule="auto"/>
              <w:rPr>
                <w:rFonts w:ascii="Times New Roman" w:hAnsi="Times New Roman" w:cs="Times New Roman"/>
                <w:b/>
                <w:bCs/>
                <w:color w:val="000000"/>
                <w:sz w:val="18"/>
                <w:szCs w:val="16"/>
                <w:lang w:val="en-US" w:eastAsia="zh-CN"/>
              </w:rPr>
            </w:pPr>
          </w:p>
        </w:tc>
        <w:tc>
          <w:tcPr>
            <w:tcW w:w="1566" w:type="dxa"/>
            <w:tcBorders>
              <w:top w:val="nil"/>
              <w:left w:val="nil"/>
              <w:bottom w:val="nil"/>
              <w:right w:val="nil"/>
            </w:tcBorders>
            <w:shd w:val="clear" w:color="auto" w:fill="auto"/>
            <w:noWrap/>
            <w:vAlign w:val="center"/>
            <w:hideMark/>
          </w:tcPr>
          <w:p w14:paraId="57C2BBDB" w14:textId="77777777" w:rsidR="002A70BA" w:rsidRPr="002A70BA" w:rsidRDefault="002A70BA" w:rsidP="002A70BA">
            <w:pPr>
              <w:spacing w:after="0" w:line="240" w:lineRule="auto"/>
              <w:rPr>
                <w:rFonts w:ascii="Times New Roman" w:hAnsi="Times New Roman" w:cs="Times New Roman"/>
                <w:color w:val="000000"/>
                <w:sz w:val="16"/>
                <w:szCs w:val="16"/>
                <w:lang w:val="en-US" w:eastAsia="zh-CN"/>
              </w:rPr>
            </w:pPr>
            <w:r w:rsidRPr="002A70BA">
              <w:rPr>
                <w:rFonts w:ascii="Times New Roman" w:hAnsi="Times New Roman" w:cs="Times New Roman"/>
                <w:color w:val="000000"/>
                <w:sz w:val="18"/>
                <w:szCs w:val="16"/>
                <w:lang w:eastAsia="zh-CN"/>
              </w:rPr>
              <w:t>RNN-DCC</w:t>
            </w:r>
          </w:p>
        </w:tc>
        <w:tc>
          <w:tcPr>
            <w:tcW w:w="1572" w:type="dxa"/>
            <w:tcBorders>
              <w:top w:val="nil"/>
              <w:left w:val="nil"/>
              <w:bottom w:val="nil"/>
              <w:right w:val="nil"/>
            </w:tcBorders>
            <w:shd w:val="clear" w:color="auto" w:fill="auto"/>
            <w:noWrap/>
            <w:vAlign w:val="center"/>
            <w:hideMark/>
          </w:tcPr>
          <w:p w14:paraId="64ADB4B2" w14:textId="77777777" w:rsidR="002A70BA" w:rsidRPr="002A70BA" w:rsidRDefault="002A70BA" w:rsidP="002A70BA">
            <w:pPr>
              <w:spacing w:after="0" w:line="240" w:lineRule="auto"/>
              <w:jc w:val="center"/>
              <w:rPr>
                <w:rFonts w:ascii="Times New Roman" w:hAnsi="Times New Roman" w:cs="Times New Roman"/>
                <w:color w:val="000000"/>
                <w:sz w:val="16"/>
                <w:szCs w:val="16"/>
                <w:lang w:val="en-US" w:eastAsia="zh-CN"/>
              </w:rPr>
            </w:pPr>
            <w:r w:rsidRPr="002A70BA">
              <w:rPr>
                <w:rFonts w:ascii="Times New Roman" w:hAnsi="Times New Roman" w:cs="Times New Roman"/>
                <w:color w:val="000000"/>
                <w:sz w:val="18"/>
                <w:szCs w:val="16"/>
                <w:lang w:eastAsia="zh-CN"/>
              </w:rPr>
              <w:t>34.47</w:t>
            </w:r>
            <w:r w:rsidRPr="002A70BA">
              <w:rPr>
                <w:rFonts w:ascii="Times New Roman" w:hAnsi="Times New Roman" w:cs="Times New Roman"/>
                <w:color w:val="000000"/>
                <w:sz w:val="16"/>
                <w:szCs w:val="16"/>
                <w:lang w:eastAsia="zh-CN"/>
              </w:rPr>
              <w:t>%</w:t>
            </w:r>
          </w:p>
        </w:tc>
        <w:tc>
          <w:tcPr>
            <w:tcW w:w="1413" w:type="dxa"/>
            <w:tcBorders>
              <w:top w:val="nil"/>
              <w:left w:val="nil"/>
              <w:bottom w:val="nil"/>
              <w:right w:val="nil"/>
            </w:tcBorders>
            <w:shd w:val="clear" w:color="auto" w:fill="auto"/>
            <w:noWrap/>
            <w:vAlign w:val="center"/>
            <w:hideMark/>
          </w:tcPr>
          <w:p w14:paraId="76F9FF55" w14:textId="77777777" w:rsidR="002A70BA" w:rsidRPr="002A70BA" w:rsidRDefault="002A70BA" w:rsidP="002A70BA">
            <w:pPr>
              <w:spacing w:after="0" w:line="240" w:lineRule="auto"/>
              <w:jc w:val="center"/>
              <w:rPr>
                <w:rFonts w:ascii="Times New Roman" w:hAnsi="Times New Roman" w:cs="Times New Roman"/>
                <w:color w:val="000000"/>
                <w:sz w:val="16"/>
                <w:szCs w:val="16"/>
                <w:lang w:val="en-US" w:eastAsia="zh-CN"/>
              </w:rPr>
            </w:pPr>
            <w:r w:rsidRPr="002A70BA">
              <w:rPr>
                <w:rFonts w:ascii="Times New Roman" w:hAnsi="Times New Roman" w:cs="Times New Roman"/>
                <w:color w:val="000000"/>
                <w:sz w:val="18"/>
                <w:szCs w:val="16"/>
                <w:lang w:eastAsia="zh-CN"/>
              </w:rPr>
              <w:t>8.0958</w:t>
            </w:r>
          </w:p>
        </w:tc>
        <w:tc>
          <w:tcPr>
            <w:tcW w:w="1297" w:type="dxa"/>
            <w:tcBorders>
              <w:top w:val="nil"/>
              <w:left w:val="nil"/>
              <w:bottom w:val="nil"/>
              <w:right w:val="nil"/>
            </w:tcBorders>
            <w:shd w:val="clear" w:color="auto" w:fill="auto"/>
            <w:noWrap/>
            <w:vAlign w:val="center"/>
            <w:hideMark/>
          </w:tcPr>
          <w:p w14:paraId="6FC54494" w14:textId="77777777" w:rsidR="002A70BA" w:rsidRPr="002A70BA" w:rsidRDefault="002A70BA" w:rsidP="002A70BA">
            <w:pPr>
              <w:spacing w:after="0" w:line="240" w:lineRule="auto"/>
              <w:jc w:val="center"/>
              <w:rPr>
                <w:rFonts w:ascii="Times New Roman" w:hAnsi="Times New Roman" w:cs="Times New Roman"/>
                <w:color w:val="000000"/>
                <w:sz w:val="16"/>
                <w:szCs w:val="16"/>
                <w:lang w:val="en-US" w:eastAsia="zh-CN"/>
              </w:rPr>
            </w:pPr>
            <w:r w:rsidRPr="002A70BA">
              <w:rPr>
                <w:rFonts w:ascii="Times New Roman" w:hAnsi="Times New Roman" w:cs="Times New Roman"/>
                <w:color w:val="000000"/>
                <w:sz w:val="18"/>
                <w:szCs w:val="16"/>
                <w:lang w:eastAsia="zh-CN"/>
              </w:rPr>
              <w:t>4.2313</w:t>
            </w:r>
          </w:p>
        </w:tc>
        <w:tc>
          <w:tcPr>
            <w:tcW w:w="1614" w:type="dxa"/>
            <w:tcBorders>
              <w:top w:val="nil"/>
              <w:left w:val="nil"/>
              <w:bottom w:val="nil"/>
              <w:right w:val="nil"/>
            </w:tcBorders>
            <w:shd w:val="clear" w:color="auto" w:fill="auto"/>
            <w:noWrap/>
            <w:vAlign w:val="center"/>
            <w:hideMark/>
          </w:tcPr>
          <w:p w14:paraId="7DE4E6C3" w14:textId="77777777" w:rsidR="002A70BA" w:rsidRPr="002A70BA" w:rsidRDefault="002A70BA" w:rsidP="002A70BA">
            <w:pPr>
              <w:spacing w:after="0" w:line="240" w:lineRule="auto"/>
              <w:jc w:val="center"/>
              <w:rPr>
                <w:rFonts w:ascii="Times New Roman" w:hAnsi="Times New Roman" w:cs="Times New Roman"/>
                <w:color w:val="000000"/>
                <w:sz w:val="16"/>
                <w:szCs w:val="16"/>
                <w:lang w:val="en-US" w:eastAsia="zh-CN"/>
              </w:rPr>
            </w:pPr>
            <w:r w:rsidRPr="002A70BA">
              <w:rPr>
                <w:rFonts w:ascii="Times New Roman" w:hAnsi="Times New Roman" w:cs="Times New Roman"/>
                <w:color w:val="000000"/>
                <w:sz w:val="18"/>
                <w:szCs w:val="16"/>
                <w:lang w:eastAsia="zh-CN"/>
              </w:rPr>
              <w:t>6.92</w:t>
            </w:r>
            <w:r w:rsidRPr="002A70BA">
              <w:rPr>
                <w:rFonts w:ascii="Times New Roman" w:hAnsi="Times New Roman" w:cs="Times New Roman"/>
                <w:color w:val="000000"/>
                <w:sz w:val="16"/>
                <w:szCs w:val="16"/>
                <w:lang w:eastAsia="zh-CN"/>
              </w:rPr>
              <w:t>%</w:t>
            </w:r>
          </w:p>
        </w:tc>
      </w:tr>
      <w:tr w:rsidR="002A70BA" w:rsidRPr="002A70BA" w14:paraId="2E3C0188" w14:textId="77777777" w:rsidTr="002A70BA">
        <w:trPr>
          <w:divId w:val="1238513505"/>
          <w:trHeight w:val="270"/>
          <w:jc w:val="center"/>
        </w:trPr>
        <w:tc>
          <w:tcPr>
            <w:tcW w:w="1179" w:type="dxa"/>
            <w:vMerge/>
            <w:tcBorders>
              <w:top w:val="nil"/>
              <w:left w:val="nil"/>
              <w:bottom w:val="single" w:sz="8" w:space="0" w:color="000000"/>
              <w:right w:val="nil"/>
            </w:tcBorders>
            <w:vAlign w:val="center"/>
            <w:hideMark/>
          </w:tcPr>
          <w:p w14:paraId="2B03698B" w14:textId="77777777" w:rsidR="002A70BA" w:rsidRPr="002A70BA" w:rsidRDefault="002A70BA" w:rsidP="002A70BA">
            <w:pPr>
              <w:spacing w:after="0" w:line="240" w:lineRule="auto"/>
              <w:rPr>
                <w:rFonts w:ascii="Times New Roman" w:hAnsi="Times New Roman" w:cs="Times New Roman"/>
                <w:b/>
                <w:bCs/>
                <w:color w:val="000000"/>
                <w:sz w:val="18"/>
                <w:szCs w:val="16"/>
                <w:lang w:val="en-US" w:eastAsia="zh-CN"/>
              </w:rPr>
            </w:pPr>
          </w:p>
        </w:tc>
        <w:tc>
          <w:tcPr>
            <w:tcW w:w="1566" w:type="dxa"/>
            <w:tcBorders>
              <w:top w:val="nil"/>
              <w:left w:val="nil"/>
              <w:bottom w:val="nil"/>
              <w:right w:val="nil"/>
            </w:tcBorders>
            <w:shd w:val="clear" w:color="auto" w:fill="auto"/>
            <w:noWrap/>
            <w:vAlign w:val="center"/>
            <w:hideMark/>
          </w:tcPr>
          <w:p w14:paraId="3CF4BC2F" w14:textId="77777777" w:rsidR="002A70BA" w:rsidRPr="002A70BA" w:rsidRDefault="002A70BA" w:rsidP="002A70BA">
            <w:pPr>
              <w:spacing w:after="0" w:line="240" w:lineRule="auto"/>
              <w:rPr>
                <w:rFonts w:ascii="Times New Roman" w:hAnsi="Times New Roman" w:cs="Times New Roman"/>
                <w:color w:val="000000"/>
                <w:sz w:val="16"/>
                <w:szCs w:val="16"/>
                <w:lang w:val="en-US" w:eastAsia="zh-CN"/>
              </w:rPr>
            </w:pPr>
            <w:r w:rsidRPr="002A70BA">
              <w:rPr>
                <w:rFonts w:ascii="Times New Roman" w:hAnsi="Times New Roman" w:cs="Times New Roman"/>
                <w:color w:val="000000"/>
                <w:sz w:val="18"/>
                <w:szCs w:val="16"/>
                <w:lang w:eastAsia="zh-CN"/>
              </w:rPr>
              <w:t>RNN-ADCC</w:t>
            </w:r>
          </w:p>
        </w:tc>
        <w:tc>
          <w:tcPr>
            <w:tcW w:w="1572" w:type="dxa"/>
            <w:tcBorders>
              <w:top w:val="nil"/>
              <w:left w:val="nil"/>
              <w:bottom w:val="nil"/>
              <w:right w:val="nil"/>
            </w:tcBorders>
            <w:shd w:val="clear" w:color="auto" w:fill="auto"/>
            <w:noWrap/>
            <w:vAlign w:val="center"/>
            <w:hideMark/>
          </w:tcPr>
          <w:p w14:paraId="13E423E1" w14:textId="77777777" w:rsidR="002A70BA" w:rsidRPr="002A70BA" w:rsidRDefault="002A70BA" w:rsidP="002A70BA">
            <w:pPr>
              <w:spacing w:after="0" w:line="240" w:lineRule="auto"/>
              <w:jc w:val="center"/>
              <w:rPr>
                <w:rFonts w:ascii="Times New Roman" w:hAnsi="Times New Roman" w:cs="Times New Roman"/>
                <w:color w:val="000000"/>
                <w:sz w:val="16"/>
                <w:szCs w:val="16"/>
                <w:lang w:val="en-US" w:eastAsia="zh-CN"/>
              </w:rPr>
            </w:pPr>
            <w:r w:rsidRPr="002A70BA">
              <w:rPr>
                <w:rFonts w:ascii="Times New Roman" w:hAnsi="Times New Roman" w:cs="Times New Roman"/>
                <w:color w:val="000000"/>
                <w:sz w:val="18"/>
                <w:szCs w:val="16"/>
                <w:lang w:eastAsia="zh-CN"/>
              </w:rPr>
              <w:t>34.12</w:t>
            </w:r>
            <w:r w:rsidRPr="002A70BA">
              <w:rPr>
                <w:rFonts w:ascii="Times New Roman" w:hAnsi="Times New Roman" w:cs="Times New Roman"/>
                <w:color w:val="000000"/>
                <w:sz w:val="16"/>
                <w:szCs w:val="16"/>
                <w:lang w:eastAsia="zh-CN"/>
              </w:rPr>
              <w:t>%</w:t>
            </w:r>
          </w:p>
        </w:tc>
        <w:tc>
          <w:tcPr>
            <w:tcW w:w="1413" w:type="dxa"/>
            <w:tcBorders>
              <w:top w:val="nil"/>
              <w:left w:val="nil"/>
              <w:bottom w:val="nil"/>
              <w:right w:val="nil"/>
            </w:tcBorders>
            <w:shd w:val="clear" w:color="auto" w:fill="auto"/>
            <w:noWrap/>
            <w:vAlign w:val="center"/>
            <w:hideMark/>
          </w:tcPr>
          <w:p w14:paraId="3241292F" w14:textId="77777777" w:rsidR="002A70BA" w:rsidRPr="002A70BA" w:rsidRDefault="002A70BA" w:rsidP="002A70BA">
            <w:pPr>
              <w:spacing w:after="0" w:line="240" w:lineRule="auto"/>
              <w:jc w:val="center"/>
              <w:rPr>
                <w:rFonts w:ascii="Times New Roman" w:hAnsi="Times New Roman" w:cs="Times New Roman"/>
                <w:color w:val="000000"/>
                <w:sz w:val="16"/>
                <w:szCs w:val="16"/>
                <w:lang w:val="en-US" w:eastAsia="zh-CN"/>
              </w:rPr>
            </w:pPr>
            <w:r w:rsidRPr="002A70BA">
              <w:rPr>
                <w:rFonts w:ascii="Times New Roman" w:hAnsi="Times New Roman" w:cs="Times New Roman"/>
                <w:color w:val="000000"/>
                <w:sz w:val="18"/>
                <w:szCs w:val="16"/>
                <w:lang w:eastAsia="zh-CN"/>
              </w:rPr>
              <w:t>8.1419</w:t>
            </w:r>
          </w:p>
        </w:tc>
        <w:tc>
          <w:tcPr>
            <w:tcW w:w="1297" w:type="dxa"/>
            <w:tcBorders>
              <w:top w:val="nil"/>
              <w:left w:val="nil"/>
              <w:bottom w:val="nil"/>
              <w:right w:val="nil"/>
            </w:tcBorders>
            <w:shd w:val="clear" w:color="auto" w:fill="auto"/>
            <w:noWrap/>
            <w:vAlign w:val="center"/>
            <w:hideMark/>
          </w:tcPr>
          <w:p w14:paraId="08D5BDA1" w14:textId="77777777" w:rsidR="002A70BA" w:rsidRPr="002A70BA" w:rsidRDefault="002A70BA" w:rsidP="002A70BA">
            <w:pPr>
              <w:spacing w:after="0" w:line="240" w:lineRule="auto"/>
              <w:jc w:val="center"/>
              <w:rPr>
                <w:rFonts w:ascii="Times New Roman" w:hAnsi="Times New Roman" w:cs="Times New Roman"/>
                <w:color w:val="000000"/>
                <w:sz w:val="16"/>
                <w:szCs w:val="16"/>
                <w:lang w:val="en-US" w:eastAsia="zh-CN"/>
              </w:rPr>
            </w:pPr>
            <w:r w:rsidRPr="002A70BA">
              <w:rPr>
                <w:rFonts w:ascii="Times New Roman" w:hAnsi="Times New Roman" w:cs="Times New Roman"/>
                <w:color w:val="000000"/>
                <w:sz w:val="18"/>
                <w:szCs w:val="16"/>
                <w:lang w:eastAsia="zh-CN"/>
              </w:rPr>
              <w:t>3.9961</w:t>
            </w:r>
          </w:p>
        </w:tc>
        <w:tc>
          <w:tcPr>
            <w:tcW w:w="1614" w:type="dxa"/>
            <w:tcBorders>
              <w:top w:val="nil"/>
              <w:left w:val="nil"/>
              <w:bottom w:val="nil"/>
              <w:right w:val="nil"/>
            </w:tcBorders>
            <w:shd w:val="clear" w:color="auto" w:fill="auto"/>
            <w:noWrap/>
            <w:vAlign w:val="center"/>
            <w:hideMark/>
          </w:tcPr>
          <w:p w14:paraId="0AD87CE5" w14:textId="77777777" w:rsidR="002A70BA" w:rsidRPr="002A70BA" w:rsidRDefault="002A70BA" w:rsidP="002A70BA">
            <w:pPr>
              <w:spacing w:after="0" w:line="240" w:lineRule="auto"/>
              <w:jc w:val="center"/>
              <w:rPr>
                <w:rFonts w:ascii="Times New Roman" w:hAnsi="Times New Roman" w:cs="Times New Roman"/>
                <w:color w:val="000000"/>
                <w:sz w:val="16"/>
                <w:szCs w:val="16"/>
                <w:lang w:val="en-US" w:eastAsia="zh-CN"/>
              </w:rPr>
            </w:pPr>
            <w:r w:rsidRPr="002A70BA">
              <w:rPr>
                <w:rFonts w:ascii="Times New Roman" w:hAnsi="Times New Roman" w:cs="Times New Roman"/>
                <w:color w:val="000000"/>
                <w:sz w:val="18"/>
                <w:szCs w:val="16"/>
                <w:lang w:eastAsia="zh-CN"/>
              </w:rPr>
              <w:t>6.95</w:t>
            </w:r>
            <w:r w:rsidRPr="002A70BA">
              <w:rPr>
                <w:rFonts w:ascii="Times New Roman" w:hAnsi="Times New Roman" w:cs="Times New Roman"/>
                <w:color w:val="000000"/>
                <w:sz w:val="16"/>
                <w:szCs w:val="16"/>
                <w:lang w:eastAsia="zh-CN"/>
              </w:rPr>
              <w:t>%</w:t>
            </w:r>
          </w:p>
        </w:tc>
      </w:tr>
      <w:tr w:rsidR="002A70BA" w:rsidRPr="002A70BA" w14:paraId="2C23DDF8" w14:textId="77777777" w:rsidTr="002A70BA">
        <w:trPr>
          <w:divId w:val="1238513505"/>
          <w:trHeight w:val="270"/>
          <w:jc w:val="center"/>
        </w:trPr>
        <w:tc>
          <w:tcPr>
            <w:tcW w:w="1179" w:type="dxa"/>
            <w:vMerge/>
            <w:tcBorders>
              <w:top w:val="nil"/>
              <w:left w:val="nil"/>
              <w:bottom w:val="single" w:sz="8" w:space="0" w:color="000000"/>
              <w:right w:val="nil"/>
            </w:tcBorders>
            <w:vAlign w:val="center"/>
            <w:hideMark/>
          </w:tcPr>
          <w:p w14:paraId="4F139BEB" w14:textId="77777777" w:rsidR="002A70BA" w:rsidRPr="002A70BA" w:rsidRDefault="002A70BA" w:rsidP="002A70BA">
            <w:pPr>
              <w:spacing w:after="0" w:line="240" w:lineRule="auto"/>
              <w:rPr>
                <w:rFonts w:ascii="Times New Roman" w:hAnsi="Times New Roman" w:cs="Times New Roman"/>
                <w:b/>
                <w:bCs/>
                <w:color w:val="000000"/>
                <w:sz w:val="18"/>
                <w:szCs w:val="16"/>
                <w:lang w:val="en-US" w:eastAsia="zh-CN"/>
              </w:rPr>
            </w:pPr>
          </w:p>
        </w:tc>
        <w:tc>
          <w:tcPr>
            <w:tcW w:w="1566" w:type="dxa"/>
            <w:tcBorders>
              <w:top w:val="nil"/>
              <w:left w:val="nil"/>
              <w:bottom w:val="nil"/>
              <w:right w:val="nil"/>
            </w:tcBorders>
            <w:shd w:val="clear" w:color="auto" w:fill="auto"/>
            <w:noWrap/>
            <w:vAlign w:val="center"/>
            <w:hideMark/>
          </w:tcPr>
          <w:p w14:paraId="3E515439" w14:textId="77777777" w:rsidR="002A70BA" w:rsidRPr="002A70BA" w:rsidRDefault="002A70BA" w:rsidP="002A70BA">
            <w:pPr>
              <w:spacing w:after="0" w:line="240" w:lineRule="auto"/>
              <w:rPr>
                <w:rFonts w:ascii="Times New Roman" w:hAnsi="Times New Roman" w:cs="Times New Roman"/>
                <w:color w:val="000000"/>
                <w:sz w:val="16"/>
                <w:szCs w:val="16"/>
                <w:lang w:val="en-US" w:eastAsia="zh-CN"/>
              </w:rPr>
            </w:pPr>
            <w:r w:rsidRPr="002A70BA">
              <w:rPr>
                <w:rFonts w:ascii="Times New Roman" w:hAnsi="Times New Roman" w:cs="Times New Roman"/>
                <w:color w:val="000000"/>
                <w:sz w:val="18"/>
                <w:szCs w:val="16"/>
                <w:lang w:eastAsia="zh-CN"/>
              </w:rPr>
              <w:t>RNN-GAS</w:t>
            </w:r>
          </w:p>
        </w:tc>
        <w:tc>
          <w:tcPr>
            <w:tcW w:w="1572" w:type="dxa"/>
            <w:tcBorders>
              <w:top w:val="nil"/>
              <w:left w:val="nil"/>
              <w:bottom w:val="nil"/>
              <w:right w:val="nil"/>
            </w:tcBorders>
            <w:shd w:val="clear" w:color="auto" w:fill="auto"/>
            <w:noWrap/>
            <w:vAlign w:val="center"/>
            <w:hideMark/>
          </w:tcPr>
          <w:p w14:paraId="5118DDFB" w14:textId="77777777" w:rsidR="002A70BA" w:rsidRPr="002A70BA" w:rsidRDefault="002A70BA" w:rsidP="002A70BA">
            <w:pPr>
              <w:spacing w:after="0" w:line="240" w:lineRule="auto"/>
              <w:jc w:val="center"/>
              <w:rPr>
                <w:rFonts w:ascii="Times New Roman" w:hAnsi="Times New Roman" w:cs="Times New Roman"/>
                <w:color w:val="000000"/>
                <w:sz w:val="16"/>
                <w:szCs w:val="16"/>
                <w:lang w:val="en-US" w:eastAsia="zh-CN"/>
              </w:rPr>
            </w:pPr>
            <w:r w:rsidRPr="002A70BA">
              <w:rPr>
                <w:rFonts w:ascii="Times New Roman" w:hAnsi="Times New Roman" w:cs="Times New Roman"/>
                <w:color w:val="000000"/>
                <w:sz w:val="18"/>
                <w:szCs w:val="16"/>
                <w:lang w:eastAsia="zh-CN"/>
              </w:rPr>
              <w:t>34.68</w:t>
            </w:r>
            <w:r w:rsidRPr="002A70BA">
              <w:rPr>
                <w:rFonts w:ascii="Times New Roman" w:hAnsi="Times New Roman" w:cs="Times New Roman"/>
                <w:color w:val="000000"/>
                <w:sz w:val="16"/>
                <w:szCs w:val="16"/>
                <w:lang w:eastAsia="zh-CN"/>
              </w:rPr>
              <w:t>%</w:t>
            </w:r>
          </w:p>
        </w:tc>
        <w:tc>
          <w:tcPr>
            <w:tcW w:w="1413" w:type="dxa"/>
            <w:tcBorders>
              <w:top w:val="nil"/>
              <w:left w:val="nil"/>
              <w:bottom w:val="nil"/>
              <w:right w:val="nil"/>
            </w:tcBorders>
            <w:shd w:val="clear" w:color="auto" w:fill="auto"/>
            <w:noWrap/>
            <w:vAlign w:val="center"/>
            <w:hideMark/>
          </w:tcPr>
          <w:p w14:paraId="4208C6C4" w14:textId="77777777" w:rsidR="002A70BA" w:rsidRPr="002A70BA" w:rsidRDefault="002A70BA" w:rsidP="002A70BA">
            <w:pPr>
              <w:spacing w:after="0" w:line="240" w:lineRule="auto"/>
              <w:jc w:val="center"/>
              <w:rPr>
                <w:rFonts w:ascii="Times New Roman" w:hAnsi="Times New Roman" w:cs="Times New Roman"/>
                <w:color w:val="000000"/>
                <w:sz w:val="16"/>
                <w:szCs w:val="16"/>
                <w:lang w:val="en-US" w:eastAsia="zh-CN"/>
              </w:rPr>
            </w:pPr>
            <w:r w:rsidRPr="002A70BA">
              <w:rPr>
                <w:rFonts w:ascii="Times New Roman" w:hAnsi="Times New Roman" w:cs="Times New Roman"/>
                <w:color w:val="000000"/>
                <w:sz w:val="18"/>
                <w:szCs w:val="16"/>
                <w:lang w:eastAsia="zh-CN"/>
              </w:rPr>
              <w:t>8.123</w:t>
            </w:r>
          </w:p>
        </w:tc>
        <w:tc>
          <w:tcPr>
            <w:tcW w:w="1297" w:type="dxa"/>
            <w:tcBorders>
              <w:top w:val="nil"/>
              <w:left w:val="nil"/>
              <w:bottom w:val="nil"/>
              <w:right w:val="nil"/>
            </w:tcBorders>
            <w:shd w:val="clear" w:color="auto" w:fill="auto"/>
            <w:noWrap/>
            <w:vAlign w:val="center"/>
            <w:hideMark/>
          </w:tcPr>
          <w:p w14:paraId="65BE2C36" w14:textId="77777777" w:rsidR="002A70BA" w:rsidRPr="002A70BA" w:rsidRDefault="002A70BA" w:rsidP="002A70BA">
            <w:pPr>
              <w:spacing w:after="0" w:line="240" w:lineRule="auto"/>
              <w:jc w:val="center"/>
              <w:rPr>
                <w:rFonts w:ascii="Times New Roman" w:hAnsi="Times New Roman" w:cs="Times New Roman"/>
                <w:color w:val="000000"/>
                <w:sz w:val="16"/>
                <w:szCs w:val="16"/>
                <w:lang w:val="en-US" w:eastAsia="zh-CN"/>
              </w:rPr>
            </w:pPr>
            <w:r w:rsidRPr="002A70BA">
              <w:rPr>
                <w:rFonts w:ascii="Times New Roman" w:hAnsi="Times New Roman" w:cs="Times New Roman"/>
                <w:color w:val="000000"/>
                <w:sz w:val="18"/>
                <w:szCs w:val="16"/>
                <w:lang w:eastAsia="zh-CN"/>
              </w:rPr>
              <w:t>4.2628</w:t>
            </w:r>
          </w:p>
        </w:tc>
        <w:tc>
          <w:tcPr>
            <w:tcW w:w="1614" w:type="dxa"/>
            <w:tcBorders>
              <w:top w:val="nil"/>
              <w:left w:val="nil"/>
              <w:bottom w:val="nil"/>
              <w:right w:val="nil"/>
            </w:tcBorders>
            <w:shd w:val="clear" w:color="auto" w:fill="auto"/>
            <w:noWrap/>
            <w:vAlign w:val="center"/>
            <w:hideMark/>
          </w:tcPr>
          <w:p w14:paraId="4BB2F9BE" w14:textId="77777777" w:rsidR="002A70BA" w:rsidRPr="002A70BA" w:rsidRDefault="002A70BA" w:rsidP="002A70BA">
            <w:pPr>
              <w:spacing w:after="0" w:line="240" w:lineRule="auto"/>
              <w:jc w:val="center"/>
              <w:rPr>
                <w:rFonts w:ascii="Times New Roman" w:hAnsi="Times New Roman" w:cs="Times New Roman"/>
                <w:color w:val="000000"/>
                <w:sz w:val="16"/>
                <w:szCs w:val="16"/>
                <w:lang w:val="en-US" w:eastAsia="zh-CN"/>
              </w:rPr>
            </w:pPr>
            <w:r w:rsidRPr="002A70BA">
              <w:rPr>
                <w:rFonts w:ascii="Times New Roman" w:hAnsi="Times New Roman" w:cs="Times New Roman"/>
                <w:color w:val="000000"/>
                <w:sz w:val="18"/>
                <w:szCs w:val="16"/>
                <w:lang w:eastAsia="zh-CN"/>
              </w:rPr>
              <w:t>6.91</w:t>
            </w:r>
            <w:r w:rsidRPr="002A70BA">
              <w:rPr>
                <w:rFonts w:ascii="Times New Roman" w:hAnsi="Times New Roman" w:cs="Times New Roman"/>
                <w:color w:val="000000"/>
                <w:sz w:val="16"/>
                <w:szCs w:val="16"/>
                <w:lang w:eastAsia="zh-CN"/>
              </w:rPr>
              <w:t>%</w:t>
            </w:r>
          </w:p>
        </w:tc>
      </w:tr>
      <w:tr w:rsidR="002A70BA" w:rsidRPr="002A70BA" w14:paraId="561D09D9" w14:textId="77777777" w:rsidTr="002A70BA">
        <w:trPr>
          <w:divId w:val="1238513505"/>
          <w:trHeight w:val="270"/>
          <w:jc w:val="center"/>
        </w:trPr>
        <w:tc>
          <w:tcPr>
            <w:tcW w:w="1179" w:type="dxa"/>
            <w:vMerge/>
            <w:tcBorders>
              <w:top w:val="nil"/>
              <w:left w:val="nil"/>
              <w:bottom w:val="single" w:sz="8" w:space="0" w:color="000000"/>
              <w:right w:val="nil"/>
            </w:tcBorders>
            <w:vAlign w:val="center"/>
            <w:hideMark/>
          </w:tcPr>
          <w:p w14:paraId="770734CE" w14:textId="77777777" w:rsidR="002A70BA" w:rsidRPr="002A70BA" w:rsidRDefault="002A70BA" w:rsidP="002A70BA">
            <w:pPr>
              <w:spacing w:after="0" w:line="240" w:lineRule="auto"/>
              <w:rPr>
                <w:rFonts w:ascii="Times New Roman" w:hAnsi="Times New Roman" w:cs="Times New Roman"/>
                <w:b/>
                <w:bCs/>
                <w:color w:val="000000"/>
                <w:sz w:val="18"/>
                <w:szCs w:val="16"/>
                <w:lang w:val="en-US" w:eastAsia="zh-CN"/>
              </w:rPr>
            </w:pPr>
          </w:p>
        </w:tc>
        <w:tc>
          <w:tcPr>
            <w:tcW w:w="1566" w:type="dxa"/>
            <w:tcBorders>
              <w:top w:val="nil"/>
              <w:left w:val="nil"/>
              <w:bottom w:val="nil"/>
              <w:right w:val="nil"/>
            </w:tcBorders>
            <w:shd w:val="clear" w:color="auto" w:fill="auto"/>
            <w:noWrap/>
            <w:vAlign w:val="center"/>
            <w:hideMark/>
          </w:tcPr>
          <w:p w14:paraId="6A81A823" w14:textId="77777777" w:rsidR="002A70BA" w:rsidRPr="002A70BA" w:rsidRDefault="002A70BA" w:rsidP="002A70BA">
            <w:pPr>
              <w:spacing w:after="0" w:line="240" w:lineRule="auto"/>
              <w:rPr>
                <w:rFonts w:ascii="Times New Roman" w:hAnsi="Times New Roman" w:cs="Times New Roman"/>
                <w:color w:val="000000"/>
                <w:sz w:val="16"/>
                <w:szCs w:val="16"/>
                <w:lang w:val="en-US" w:eastAsia="zh-CN"/>
              </w:rPr>
            </w:pPr>
            <w:r w:rsidRPr="002A70BA">
              <w:rPr>
                <w:rFonts w:ascii="Times New Roman" w:hAnsi="Times New Roman" w:cs="Times New Roman"/>
                <w:color w:val="000000"/>
                <w:sz w:val="18"/>
                <w:szCs w:val="16"/>
                <w:lang w:eastAsia="zh-CN"/>
              </w:rPr>
              <w:t>PSN-DCC</w:t>
            </w:r>
          </w:p>
        </w:tc>
        <w:tc>
          <w:tcPr>
            <w:tcW w:w="1572" w:type="dxa"/>
            <w:tcBorders>
              <w:top w:val="nil"/>
              <w:left w:val="nil"/>
              <w:bottom w:val="nil"/>
              <w:right w:val="nil"/>
            </w:tcBorders>
            <w:shd w:val="clear" w:color="auto" w:fill="auto"/>
            <w:noWrap/>
            <w:vAlign w:val="center"/>
            <w:hideMark/>
          </w:tcPr>
          <w:p w14:paraId="0B1C36BC" w14:textId="77777777" w:rsidR="002A70BA" w:rsidRPr="002A70BA" w:rsidRDefault="002A70BA" w:rsidP="002A70BA">
            <w:pPr>
              <w:spacing w:after="0" w:line="240" w:lineRule="auto"/>
              <w:jc w:val="center"/>
              <w:rPr>
                <w:rFonts w:ascii="Times New Roman" w:hAnsi="Times New Roman" w:cs="Times New Roman"/>
                <w:color w:val="000000"/>
                <w:sz w:val="16"/>
                <w:szCs w:val="16"/>
                <w:lang w:val="en-US" w:eastAsia="zh-CN"/>
              </w:rPr>
            </w:pPr>
            <w:r w:rsidRPr="002A70BA">
              <w:rPr>
                <w:rFonts w:ascii="Times New Roman" w:hAnsi="Times New Roman" w:cs="Times New Roman"/>
                <w:color w:val="000000"/>
                <w:sz w:val="18"/>
                <w:szCs w:val="16"/>
                <w:lang w:eastAsia="zh-CN"/>
              </w:rPr>
              <w:t>34.49</w:t>
            </w:r>
            <w:r w:rsidRPr="002A70BA">
              <w:rPr>
                <w:rFonts w:ascii="Times New Roman" w:hAnsi="Times New Roman" w:cs="Times New Roman"/>
                <w:color w:val="000000"/>
                <w:sz w:val="16"/>
                <w:szCs w:val="16"/>
                <w:lang w:eastAsia="zh-CN"/>
              </w:rPr>
              <w:t>%</w:t>
            </w:r>
          </w:p>
        </w:tc>
        <w:tc>
          <w:tcPr>
            <w:tcW w:w="1413" w:type="dxa"/>
            <w:tcBorders>
              <w:top w:val="nil"/>
              <w:left w:val="nil"/>
              <w:bottom w:val="nil"/>
              <w:right w:val="nil"/>
            </w:tcBorders>
            <w:shd w:val="clear" w:color="auto" w:fill="auto"/>
            <w:noWrap/>
            <w:vAlign w:val="center"/>
            <w:hideMark/>
          </w:tcPr>
          <w:p w14:paraId="546C92FA" w14:textId="77777777" w:rsidR="002A70BA" w:rsidRPr="002A70BA" w:rsidRDefault="002A70BA" w:rsidP="002A70BA">
            <w:pPr>
              <w:spacing w:after="0" w:line="240" w:lineRule="auto"/>
              <w:jc w:val="center"/>
              <w:rPr>
                <w:rFonts w:ascii="Times New Roman" w:hAnsi="Times New Roman" w:cs="Times New Roman"/>
                <w:color w:val="000000"/>
                <w:sz w:val="16"/>
                <w:szCs w:val="16"/>
                <w:lang w:val="en-US" w:eastAsia="zh-CN"/>
              </w:rPr>
            </w:pPr>
            <w:r w:rsidRPr="002A70BA">
              <w:rPr>
                <w:rFonts w:ascii="Times New Roman" w:hAnsi="Times New Roman" w:cs="Times New Roman"/>
                <w:color w:val="000000"/>
                <w:sz w:val="18"/>
                <w:szCs w:val="16"/>
                <w:lang w:eastAsia="zh-CN"/>
              </w:rPr>
              <w:t>8.0153</w:t>
            </w:r>
          </w:p>
        </w:tc>
        <w:tc>
          <w:tcPr>
            <w:tcW w:w="1297" w:type="dxa"/>
            <w:tcBorders>
              <w:top w:val="nil"/>
              <w:left w:val="nil"/>
              <w:bottom w:val="nil"/>
              <w:right w:val="nil"/>
            </w:tcBorders>
            <w:shd w:val="clear" w:color="auto" w:fill="auto"/>
            <w:noWrap/>
            <w:vAlign w:val="center"/>
            <w:hideMark/>
          </w:tcPr>
          <w:p w14:paraId="644F6200" w14:textId="77777777" w:rsidR="002A70BA" w:rsidRPr="002A70BA" w:rsidRDefault="002A70BA" w:rsidP="002A70BA">
            <w:pPr>
              <w:spacing w:after="0" w:line="240" w:lineRule="auto"/>
              <w:jc w:val="center"/>
              <w:rPr>
                <w:rFonts w:ascii="Times New Roman" w:hAnsi="Times New Roman" w:cs="Times New Roman"/>
                <w:color w:val="000000"/>
                <w:sz w:val="16"/>
                <w:szCs w:val="16"/>
                <w:lang w:val="en-US" w:eastAsia="zh-CN"/>
              </w:rPr>
            </w:pPr>
            <w:r w:rsidRPr="002A70BA">
              <w:rPr>
                <w:rFonts w:ascii="Times New Roman" w:hAnsi="Times New Roman" w:cs="Times New Roman"/>
                <w:color w:val="000000"/>
                <w:sz w:val="18"/>
                <w:szCs w:val="16"/>
                <w:lang w:eastAsia="zh-CN"/>
              </w:rPr>
              <w:t>4.68</w:t>
            </w:r>
          </w:p>
        </w:tc>
        <w:tc>
          <w:tcPr>
            <w:tcW w:w="1614" w:type="dxa"/>
            <w:tcBorders>
              <w:top w:val="nil"/>
              <w:left w:val="nil"/>
              <w:bottom w:val="nil"/>
              <w:right w:val="nil"/>
            </w:tcBorders>
            <w:shd w:val="clear" w:color="auto" w:fill="auto"/>
            <w:noWrap/>
            <w:vAlign w:val="center"/>
            <w:hideMark/>
          </w:tcPr>
          <w:p w14:paraId="546F8A64" w14:textId="77777777" w:rsidR="002A70BA" w:rsidRPr="002A70BA" w:rsidRDefault="002A70BA" w:rsidP="002A70BA">
            <w:pPr>
              <w:spacing w:after="0" w:line="240" w:lineRule="auto"/>
              <w:jc w:val="center"/>
              <w:rPr>
                <w:rFonts w:ascii="Times New Roman" w:hAnsi="Times New Roman" w:cs="Times New Roman"/>
                <w:color w:val="000000"/>
                <w:sz w:val="16"/>
                <w:szCs w:val="16"/>
                <w:lang w:val="en-US" w:eastAsia="zh-CN"/>
              </w:rPr>
            </w:pPr>
            <w:r w:rsidRPr="002A70BA">
              <w:rPr>
                <w:rFonts w:ascii="Times New Roman" w:hAnsi="Times New Roman" w:cs="Times New Roman"/>
                <w:color w:val="000000"/>
                <w:sz w:val="18"/>
                <w:szCs w:val="16"/>
                <w:lang w:eastAsia="zh-CN"/>
              </w:rPr>
              <w:t>6.37</w:t>
            </w:r>
            <w:r w:rsidRPr="002A70BA">
              <w:rPr>
                <w:rFonts w:ascii="Times New Roman" w:hAnsi="Times New Roman" w:cs="Times New Roman"/>
                <w:color w:val="000000"/>
                <w:sz w:val="16"/>
                <w:szCs w:val="16"/>
                <w:lang w:eastAsia="zh-CN"/>
              </w:rPr>
              <w:t>%</w:t>
            </w:r>
          </w:p>
        </w:tc>
      </w:tr>
      <w:tr w:rsidR="002A70BA" w:rsidRPr="002A70BA" w14:paraId="05D937CA" w14:textId="77777777" w:rsidTr="002A70BA">
        <w:trPr>
          <w:divId w:val="1238513505"/>
          <w:trHeight w:val="270"/>
          <w:jc w:val="center"/>
        </w:trPr>
        <w:tc>
          <w:tcPr>
            <w:tcW w:w="1179" w:type="dxa"/>
            <w:vMerge/>
            <w:tcBorders>
              <w:top w:val="nil"/>
              <w:left w:val="nil"/>
              <w:bottom w:val="single" w:sz="8" w:space="0" w:color="000000"/>
              <w:right w:val="nil"/>
            </w:tcBorders>
            <w:vAlign w:val="center"/>
            <w:hideMark/>
          </w:tcPr>
          <w:p w14:paraId="330FBCC6" w14:textId="77777777" w:rsidR="002A70BA" w:rsidRPr="002A70BA" w:rsidRDefault="002A70BA" w:rsidP="002A70BA">
            <w:pPr>
              <w:spacing w:after="0" w:line="240" w:lineRule="auto"/>
              <w:rPr>
                <w:rFonts w:ascii="Times New Roman" w:hAnsi="Times New Roman" w:cs="Times New Roman"/>
                <w:b/>
                <w:bCs/>
                <w:color w:val="000000"/>
                <w:sz w:val="18"/>
                <w:szCs w:val="16"/>
                <w:lang w:val="en-US" w:eastAsia="zh-CN"/>
              </w:rPr>
            </w:pPr>
          </w:p>
        </w:tc>
        <w:tc>
          <w:tcPr>
            <w:tcW w:w="1566" w:type="dxa"/>
            <w:tcBorders>
              <w:top w:val="nil"/>
              <w:left w:val="nil"/>
              <w:bottom w:val="nil"/>
              <w:right w:val="nil"/>
            </w:tcBorders>
            <w:shd w:val="clear" w:color="auto" w:fill="auto"/>
            <w:noWrap/>
            <w:vAlign w:val="center"/>
            <w:hideMark/>
          </w:tcPr>
          <w:p w14:paraId="7DC9C3D4" w14:textId="77777777" w:rsidR="002A70BA" w:rsidRPr="002A70BA" w:rsidRDefault="002A70BA" w:rsidP="002A70BA">
            <w:pPr>
              <w:spacing w:after="0" w:line="240" w:lineRule="auto"/>
              <w:rPr>
                <w:rFonts w:ascii="Times New Roman" w:hAnsi="Times New Roman" w:cs="Times New Roman"/>
                <w:color w:val="000000"/>
                <w:sz w:val="16"/>
                <w:szCs w:val="16"/>
                <w:lang w:val="en-US" w:eastAsia="zh-CN"/>
              </w:rPr>
            </w:pPr>
            <w:r w:rsidRPr="002A70BA">
              <w:rPr>
                <w:rFonts w:ascii="Times New Roman" w:hAnsi="Times New Roman" w:cs="Times New Roman"/>
                <w:color w:val="000000"/>
                <w:sz w:val="18"/>
                <w:szCs w:val="16"/>
                <w:lang w:eastAsia="zh-CN"/>
              </w:rPr>
              <w:t>PSN-ADCC</w:t>
            </w:r>
          </w:p>
        </w:tc>
        <w:tc>
          <w:tcPr>
            <w:tcW w:w="1572" w:type="dxa"/>
            <w:tcBorders>
              <w:top w:val="nil"/>
              <w:left w:val="nil"/>
              <w:bottom w:val="nil"/>
              <w:right w:val="nil"/>
            </w:tcBorders>
            <w:shd w:val="clear" w:color="auto" w:fill="auto"/>
            <w:noWrap/>
            <w:vAlign w:val="center"/>
            <w:hideMark/>
          </w:tcPr>
          <w:p w14:paraId="406A9C4B" w14:textId="77777777" w:rsidR="002A70BA" w:rsidRPr="002A70BA" w:rsidRDefault="002A70BA" w:rsidP="002A70BA">
            <w:pPr>
              <w:spacing w:after="0" w:line="240" w:lineRule="auto"/>
              <w:jc w:val="center"/>
              <w:rPr>
                <w:rFonts w:ascii="Times New Roman" w:hAnsi="Times New Roman" w:cs="Times New Roman"/>
                <w:color w:val="000000"/>
                <w:sz w:val="16"/>
                <w:szCs w:val="16"/>
                <w:lang w:val="en-US" w:eastAsia="zh-CN"/>
              </w:rPr>
            </w:pPr>
            <w:r w:rsidRPr="002A70BA">
              <w:rPr>
                <w:rFonts w:ascii="Times New Roman" w:hAnsi="Times New Roman" w:cs="Times New Roman"/>
                <w:color w:val="000000"/>
                <w:sz w:val="18"/>
                <w:szCs w:val="16"/>
                <w:lang w:eastAsia="zh-CN"/>
              </w:rPr>
              <w:t>36.82</w:t>
            </w:r>
            <w:r w:rsidRPr="002A70BA">
              <w:rPr>
                <w:rFonts w:ascii="Times New Roman" w:hAnsi="Times New Roman" w:cs="Times New Roman"/>
                <w:color w:val="000000"/>
                <w:sz w:val="16"/>
                <w:szCs w:val="16"/>
                <w:lang w:eastAsia="zh-CN"/>
              </w:rPr>
              <w:t>%</w:t>
            </w:r>
          </w:p>
        </w:tc>
        <w:tc>
          <w:tcPr>
            <w:tcW w:w="1413" w:type="dxa"/>
            <w:tcBorders>
              <w:top w:val="nil"/>
              <w:left w:val="nil"/>
              <w:bottom w:val="nil"/>
              <w:right w:val="nil"/>
            </w:tcBorders>
            <w:shd w:val="clear" w:color="auto" w:fill="auto"/>
            <w:noWrap/>
            <w:vAlign w:val="center"/>
            <w:hideMark/>
          </w:tcPr>
          <w:p w14:paraId="54FAC1E3" w14:textId="77777777" w:rsidR="002A70BA" w:rsidRPr="002A70BA" w:rsidRDefault="002A70BA" w:rsidP="002A70BA">
            <w:pPr>
              <w:spacing w:after="0" w:line="240" w:lineRule="auto"/>
              <w:jc w:val="center"/>
              <w:rPr>
                <w:rFonts w:ascii="Times New Roman" w:hAnsi="Times New Roman" w:cs="Times New Roman"/>
                <w:color w:val="000000"/>
                <w:sz w:val="16"/>
                <w:szCs w:val="16"/>
                <w:lang w:val="en-US" w:eastAsia="zh-CN"/>
              </w:rPr>
            </w:pPr>
            <w:r w:rsidRPr="002A70BA">
              <w:rPr>
                <w:rFonts w:ascii="Times New Roman" w:hAnsi="Times New Roman" w:cs="Times New Roman"/>
                <w:color w:val="000000"/>
                <w:sz w:val="18"/>
                <w:szCs w:val="16"/>
                <w:lang w:eastAsia="zh-CN"/>
              </w:rPr>
              <w:t>8.2791</w:t>
            </w:r>
          </w:p>
        </w:tc>
        <w:tc>
          <w:tcPr>
            <w:tcW w:w="1297" w:type="dxa"/>
            <w:tcBorders>
              <w:top w:val="nil"/>
              <w:left w:val="nil"/>
              <w:bottom w:val="nil"/>
              <w:right w:val="nil"/>
            </w:tcBorders>
            <w:shd w:val="clear" w:color="auto" w:fill="auto"/>
            <w:noWrap/>
            <w:vAlign w:val="center"/>
            <w:hideMark/>
          </w:tcPr>
          <w:p w14:paraId="32ECF6BC" w14:textId="77777777" w:rsidR="002A70BA" w:rsidRPr="002A70BA" w:rsidRDefault="002A70BA" w:rsidP="002A70BA">
            <w:pPr>
              <w:spacing w:after="0" w:line="240" w:lineRule="auto"/>
              <w:jc w:val="center"/>
              <w:rPr>
                <w:rFonts w:ascii="Times New Roman" w:hAnsi="Times New Roman" w:cs="Times New Roman"/>
                <w:color w:val="000000"/>
                <w:sz w:val="16"/>
                <w:szCs w:val="16"/>
                <w:lang w:val="en-US" w:eastAsia="zh-CN"/>
              </w:rPr>
            </w:pPr>
            <w:r w:rsidRPr="002A70BA">
              <w:rPr>
                <w:rFonts w:ascii="Times New Roman" w:hAnsi="Times New Roman" w:cs="Times New Roman"/>
                <w:color w:val="000000"/>
                <w:sz w:val="18"/>
                <w:szCs w:val="16"/>
                <w:lang w:eastAsia="zh-CN"/>
              </w:rPr>
              <w:t>4.9251</w:t>
            </w:r>
          </w:p>
        </w:tc>
        <w:tc>
          <w:tcPr>
            <w:tcW w:w="1614" w:type="dxa"/>
            <w:tcBorders>
              <w:top w:val="nil"/>
              <w:left w:val="nil"/>
              <w:bottom w:val="nil"/>
              <w:right w:val="nil"/>
            </w:tcBorders>
            <w:shd w:val="clear" w:color="auto" w:fill="auto"/>
            <w:noWrap/>
            <w:vAlign w:val="center"/>
            <w:hideMark/>
          </w:tcPr>
          <w:p w14:paraId="47C258E6" w14:textId="77777777" w:rsidR="002A70BA" w:rsidRPr="002A70BA" w:rsidRDefault="002A70BA" w:rsidP="002A70BA">
            <w:pPr>
              <w:spacing w:after="0" w:line="240" w:lineRule="auto"/>
              <w:jc w:val="center"/>
              <w:rPr>
                <w:rFonts w:ascii="Times New Roman" w:hAnsi="Times New Roman" w:cs="Times New Roman"/>
                <w:color w:val="000000"/>
                <w:sz w:val="16"/>
                <w:szCs w:val="16"/>
                <w:lang w:val="en-US" w:eastAsia="zh-CN"/>
              </w:rPr>
            </w:pPr>
            <w:r w:rsidRPr="002A70BA">
              <w:rPr>
                <w:rFonts w:ascii="Times New Roman" w:hAnsi="Times New Roman" w:cs="Times New Roman"/>
                <w:color w:val="000000"/>
                <w:sz w:val="18"/>
                <w:szCs w:val="16"/>
                <w:lang w:eastAsia="zh-CN"/>
              </w:rPr>
              <w:t>6.42</w:t>
            </w:r>
            <w:r w:rsidRPr="002A70BA">
              <w:rPr>
                <w:rFonts w:ascii="Times New Roman" w:hAnsi="Times New Roman" w:cs="Times New Roman"/>
                <w:color w:val="000000"/>
                <w:sz w:val="16"/>
                <w:szCs w:val="16"/>
                <w:lang w:eastAsia="zh-CN"/>
              </w:rPr>
              <w:t>%</w:t>
            </w:r>
          </w:p>
        </w:tc>
      </w:tr>
      <w:tr w:rsidR="002A70BA" w:rsidRPr="002A70BA" w14:paraId="67C74F7F" w14:textId="77777777" w:rsidTr="002A70BA">
        <w:trPr>
          <w:divId w:val="1238513505"/>
          <w:trHeight w:val="285"/>
          <w:jc w:val="center"/>
        </w:trPr>
        <w:tc>
          <w:tcPr>
            <w:tcW w:w="1179" w:type="dxa"/>
            <w:vMerge/>
            <w:tcBorders>
              <w:top w:val="nil"/>
              <w:left w:val="nil"/>
              <w:bottom w:val="single" w:sz="8" w:space="0" w:color="000000"/>
              <w:right w:val="nil"/>
            </w:tcBorders>
            <w:vAlign w:val="center"/>
            <w:hideMark/>
          </w:tcPr>
          <w:p w14:paraId="793DF7C0" w14:textId="77777777" w:rsidR="002A70BA" w:rsidRPr="002A70BA" w:rsidRDefault="002A70BA" w:rsidP="002A70BA">
            <w:pPr>
              <w:spacing w:after="0" w:line="240" w:lineRule="auto"/>
              <w:rPr>
                <w:rFonts w:ascii="Times New Roman" w:hAnsi="Times New Roman" w:cs="Times New Roman"/>
                <w:b/>
                <w:bCs/>
                <w:color w:val="000000"/>
                <w:sz w:val="18"/>
                <w:szCs w:val="16"/>
                <w:lang w:val="en-US" w:eastAsia="zh-CN"/>
              </w:rPr>
            </w:pPr>
          </w:p>
        </w:tc>
        <w:tc>
          <w:tcPr>
            <w:tcW w:w="1566" w:type="dxa"/>
            <w:tcBorders>
              <w:top w:val="nil"/>
              <w:left w:val="nil"/>
              <w:bottom w:val="single" w:sz="8" w:space="0" w:color="auto"/>
              <w:right w:val="nil"/>
            </w:tcBorders>
            <w:shd w:val="clear" w:color="auto" w:fill="auto"/>
            <w:noWrap/>
            <w:vAlign w:val="center"/>
            <w:hideMark/>
          </w:tcPr>
          <w:p w14:paraId="595689DE" w14:textId="77777777" w:rsidR="002A70BA" w:rsidRPr="002A70BA" w:rsidRDefault="002A70BA" w:rsidP="002A70BA">
            <w:pPr>
              <w:spacing w:after="0" w:line="240" w:lineRule="auto"/>
              <w:rPr>
                <w:rFonts w:ascii="Times New Roman" w:hAnsi="Times New Roman" w:cs="Times New Roman"/>
                <w:color w:val="000000"/>
                <w:sz w:val="16"/>
                <w:szCs w:val="16"/>
                <w:lang w:val="en-US" w:eastAsia="zh-CN"/>
              </w:rPr>
            </w:pPr>
            <w:r w:rsidRPr="002A70BA">
              <w:rPr>
                <w:rFonts w:ascii="Times New Roman" w:hAnsi="Times New Roman" w:cs="Times New Roman"/>
                <w:color w:val="000000"/>
                <w:sz w:val="18"/>
                <w:szCs w:val="16"/>
                <w:lang w:eastAsia="zh-CN"/>
              </w:rPr>
              <w:t>PSN-GAS</w:t>
            </w:r>
          </w:p>
        </w:tc>
        <w:tc>
          <w:tcPr>
            <w:tcW w:w="1572" w:type="dxa"/>
            <w:tcBorders>
              <w:top w:val="nil"/>
              <w:left w:val="nil"/>
              <w:bottom w:val="single" w:sz="8" w:space="0" w:color="auto"/>
              <w:right w:val="nil"/>
            </w:tcBorders>
            <w:shd w:val="clear" w:color="auto" w:fill="auto"/>
            <w:noWrap/>
            <w:vAlign w:val="center"/>
            <w:hideMark/>
          </w:tcPr>
          <w:p w14:paraId="67F3F312" w14:textId="77777777" w:rsidR="002A70BA" w:rsidRPr="002A70BA" w:rsidRDefault="002A70BA" w:rsidP="002A70BA">
            <w:pPr>
              <w:spacing w:after="0" w:line="240" w:lineRule="auto"/>
              <w:jc w:val="center"/>
              <w:rPr>
                <w:rFonts w:ascii="Times New Roman" w:hAnsi="Times New Roman" w:cs="Times New Roman"/>
                <w:color w:val="000000"/>
                <w:sz w:val="16"/>
                <w:szCs w:val="16"/>
                <w:lang w:val="en-US" w:eastAsia="zh-CN"/>
              </w:rPr>
            </w:pPr>
            <w:r w:rsidRPr="002A70BA">
              <w:rPr>
                <w:rFonts w:ascii="Times New Roman" w:hAnsi="Times New Roman" w:cs="Times New Roman"/>
                <w:color w:val="000000"/>
                <w:sz w:val="18"/>
                <w:szCs w:val="16"/>
                <w:lang w:eastAsia="zh-CN"/>
              </w:rPr>
              <w:t>36.93</w:t>
            </w:r>
            <w:r w:rsidRPr="002A70BA">
              <w:rPr>
                <w:rFonts w:ascii="Times New Roman" w:hAnsi="Times New Roman" w:cs="Times New Roman"/>
                <w:color w:val="000000"/>
                <w:sz w:val="16"/>
                <w:szCs w:val="16"/>
                <w:lang w:eastAsia="zh-CN"/>
              </w:rPr>
              <w:t>%</w:t>
            </w:r>
          </w:p>
        </w:tc>
        <w:tc>
          <w:tcPr>
            <w:tcW w:w="1413" w:type="dxa"/>
            <w:tcBorders>
              <w:top w:val="nil"/>
              <w:left w:val="nil"/>
              <w:bottom w:val="single" w:sz="8" w:space="0" w:color="auto"/>
              <w:right w:val="nil"/>
            </w:tcBorders>
            <w:shd w:val="clear" w:color="auto" w:fill="auto"/>
            <w:noWrap/>
            <w:vAlign w:val="center"/>
            <w:hideMark/>
          </w:tcPr>
          <w:p w14:paraId="14C0E92F" w14:textId="77777777" w:rsidR="002A70BA" w:rsidRPr="002A70BA" w:rsidRDefault="002A70BA" w:rsidP="002A70BA">
            <w:pPr>
              <w:spacing w:after="0" w:line="240" w:lineRule="auto"/>
              <w:jc w:val="center"/>
              <w:rPr>
                <w:rFonts w:ascii="Times New Roman" w:hAnsi="Times New Roman" w:cs="Times New Roman"/>
                <w:color w:val="000000"/>
                <w:sz w:val="16"/>
                <w:szCs w:val="16"/>
                <w:lang w:val="en-US" w:eastAsia="zh-CN"/>
              </w:rPr>
            </w:pPr>
            <w:r w:rsidRPr="002A70BA">
              <w:rPr>
                <w:rFonts w:ascii="Times New Roman" w:hAnsi="Times New Roman" w:cs="Times New Roman"/>
                <w:color w:val="000000"/>
                <w:sz w:val="18"/>
                <w:szCs w:val="16"/>
                <w:lang w:eastAsia="zh-CN"/>
              </w:rPr>
              <w:t>8.2796</w:t>
            </w:r>
          </w:p>
        </w:tc>
        <w:tc>
          <w:tcPr>
            <w:tcW w:w="1297" w:type="dxa"/>
            <w:tcBorders>
              <w:top w:val="nil"/>
              <w:left w:val="nil"/>
              <w:bottom w:val="single" w:sz="8" w:space="0" w:color="auto"/>
              <w:right w:val="nil"/>
            </w:tcBorders>
            <w:shd w:val="clear" w:color="auto" w:fill="auto"/>
            <w:noWrap/>
            <w:vAlign w:val="center"/>
            <w:hideMark/>
          </w:tcPr>
          <w:p w14:paraId="47BE7C47" w14:textId="77777777" w:rsidR="002A70BA" w:rsidRPr="002A70BA" w:rsidRDefault="002A70BA" w:rsidP="002A70BA">
            <w:pPr>
              <w:spacing w:after="0" w:line="240" w:lineRule="auto"/>
              <w:jc w:val="center"/>
              <w:rPr>
                <w:rFonts w:ascii="Times New Roman" w:hAnsi="Times New Roman" w:cs="Times New Roman"/>
                <w:color w:val="000000"/>
                <w:sz w:val="16"/>
                <w:szCs w:val="16"/>
                <w:lang w:val="en-US" w:eastAsia="zh-CN"/>
              </w:rPr>
            </w:pPr>
            <w:r w:rsidRPr="002A70BA">
              <w:rPr>
                <w:rFonts w:ascii="Times New Roman" w:hAnsi="Times New Roman" w:cs="Times New Roman"/>
                <w:color w:val="000000"/>
                <w:sz w:val="18"/>
                <w:szCs w:val="16"/>
                <w:lang w:eastAsia="zh-CN"/>
              </w:rPr>
              <w:t>5.151</w:t>
            </w:r>
          </w:p>
        </w:tc>
        <w:tc>
          <w:tcPr>
            <w:tcW w:w="1614" w:type="dxa"/>
            <w:tcBorders>
              <w:top w:val="nil"/>
              <w:left w:val="nil"/>
              <w:bottom w:val="single" w:sz="8" w:space="0" w:color="auto"/>
              <w:right w:val="nil"/>
            </w:tcBorders>
            <w:shd w:val="clear" w:color="auto" w:fill="auto"/>
            <w:noWrap/>
            <w:vAlign w:val="center"/>
            <w:hideMark/>
          </w:tcPr>
          <w:p w14:paraId="71B27F37" w14:textId="77777777" w:rsidR="002A70BA" w:rsidRPr="002A70BA" w:rsidRDefault="002A70BA" w:rsidP="002A70BA">
            <w:pPr>
              <w:spacing w:after="0" w:line="240" w:lineRule="auto"/>
              <w:jc w:val="center"/>
              <w:rPr>
                <w:rFonts w:ascii="Times New Roman" w:hAnsi="Times New Roman" w:cs="Times New Roman"/>
                <w:color w:val="000000"/>
                <w:sz w:val="16"/>
                <w:szCs w:val="16"/>
                <w:lang w:val="en-US" w:eastAsia="zh-CN"/>
              </w:rPr>
            </w:pPr>
            <w:r w:rsidRPr="002A70BA">
              <w:rPr>
                <w:rFonts w:ascii="Times New Roman" w:hAnsi="Times New Roman" w:cs="Times New Roman"/>
                <w:color w:val="000000"/>
                <w:sz w:val="18"/>
                <w:szCs w:val="16"/>
                <w:lang w:eastAsia="zh-CN"/>
              </w:rPr>
              <w:t>6.42</w:t>
            </w:r>
            <w:r w:rsidRPr="002A70BA">
              <w:rPr>
                <w:rFonts w:ascii="Times New Roman" w:hAnsi="Times New Roman" w:cs="Times New Roman"/>
                <w:color w:val="000000"/>
                <w:sz w:val="16"/>
                <w:szCs w:val="16"/>
                <w:lang w:eastAsia="zh-CN"/>
              </w:rPr>
              <w:t>%</w:t>
            </w:r>
          </w:p>
        </w:tc>
      </w:tr>
      <w:tr w:rsidR="002A70BA" w:rsidRPr="002A70BA" w14:paraId="4B69FD90" w14:textId="77777777" w:rsidTr="002A70BA">
        <w:trPr>
          <w:divId w:val="1238513505"/>
          <w:trHeight w:val="270"/>
          <w:jc w:val="center"/>
        </w:trPr>
        <w:tc>
          <w:tcPr>
            <w:tcW w:w="1179" w:type="dxa"/>
            <w:vMerge w:val="restart"/>
            <w:tcBorders>
              <w:top w:val="nil"/>
              <w:left w:val="nil"/>
              <w:bottom w:val="single" w:sz="8" w:space="0" w:color="000000"/>
              <w:right w:val="nil"/>
            </w:tcBorders>
            <w:shd w:val="clear" w:color="auto" w:fill="auto"/>
            <w:noWrap/>
            <w:vAlign w:val="center"/>
            <w:hideMark/>
          </w:tcPr>
          <w:p w14:paraId="6441B857" w14:textId="77777777" w:rsidR="002A70BA" w:rsidRPr="002A70BA" w:rsidRDefault="002A70BA" w:rsidP="002A70BA">
            <w:pPr>
              <w:spacing w:after="0" w:line="240" w:lineRule="auto"/>
              <w:jc w:val="center"/>
              <w:rPr>
                <w:rFonts w:ascii="Times New Roman" w:hAnsi="Times New Roman" w:cs="Times New Roman"/>
                <w:b/>
                <w:bCs/>
                <w:color w:val="000000"/>
                <w:sz w:val="16"/>
                <w:szCs w:val="16"/>
                <w:lang w:val="en-US" w:eastAsia="zh-CN"/>
              </w:rPr>
            </w:pPr>
            <w:r w:rsidRPr="002A70BA">
              <w:rPr>
                <w:rFonts w:ascii="Times New Roman" w:hAnsi="Times New Roman" w:cs="Times New Roman"/>
                <w:b/>
                <w:bCs/>
                <w:color w:val="000000"/>
                <w:sz w:val="18"/>
                <w:szCs w:val="16"/>
                <w:lang w:eastAsia="zh-CN"/>
              </w:rPr>
              <w:lastRenderedPageBreak/>
              <w:t>DIA-QQQ</w:t>
            </w:r>
          </w:p>
        </w:tc>
        <w:tc>
          <w:tcPr>
            <w:tcW w:w="1566" w:type="dxa"/>
            <w:tcBorders>
              <w:top w:val="nil"/>
              <w:left w:val="nil"/>
              <w:bottom w:val="nil"/>
              <w:right w:val="nil"/>
            </w:tcBorders>
            <w:shd w:val="clear" w:color="auto" w:fill="auto"/>
            <w:noWrap/>
            <w:vAlign w:val="center"/>
            <w:hideMark/>
          </w:tcPr>
          <w:p w14:paraId="4849CF73" w14:textId="77777777" w:rsidR="002A70BA" w:rsidRPr="002A70BA" w:rsidRDefault="002A70BA" w:rsidP="002A70BA">
            <w:pPr>
              <w:spacing w:after="0" w:line="240" w:lineRule="auto"/>
              <w:rPr>
                <w:rFonts w:ascii="Times New Roman" w:hAnsi="Times New Roman" w:cs="Times New Roman"/>
                <w:color w:val="000000"/>
                <w:sz w:val="16"/>
                <w:szCs w:val="16"/>
                <w:lang w:val="en-US" w:eastAsia="zh-CN"/>
              </w:rPr>
            </w:pPr>
            <w:r w:rsidRPr="002A70BA">
              <w:rPr>
                <w:rFonts w:ascii="Times New Roman" w:hAnsi="Times New Roman" w:cs="Times New Roman"/>
                <w:color w:val="000000"/>
                <w:sz w:val="18"/>
                <w:szCs w:val="16"/>
                <w:lang w:eastAsia="zh-CN"/>
              </w:rPr>
              <w:t>ARMA-DCC</w:t>
            </w:r>
          </w:p>
        </w:tc>
        <w:tc>
          <w:tcPr>
            <w:tcW w:w="1572" w:type="dxa"/>
            <w:tcBorders>
              <w:top w:val="nil"/>
              <w:left w:val="nil"/>
              <w:bottom w:val="nil"/>
              <w:right w:val="nil"/>
            </w:tcBorders>
            <w:shd w:val="clear" w:color="auto" w:fill="auto"/>
            <w:noWrap/>
            <w:vAlign w:val="center"/>
            <w:hideMark/>
          </w:tcPr>
          <w:p w14:paraId="52A8538E" w14:textId="77777777" w:rsidR="002A70BA" w:rsidRPr="002A70BA" w:rsidRDefault="002A70BA" w:rsidP="002A70BA">
            <w:pPr>
              <w:spacing w:after="0" w:line="240" w:lineRule="auto"/>
              <w:jc w:val="center"/>
              <w:rPr>
                <w:rFonts w:ascii="Times New Roman" w:hAnsi="Times New Roman" w:cs="Times New Roman"/>
                <w:color w:val="000000"/>
                <w:sz w:val="16"/>
                <w:szCs w:val="16"/>
                <w:lang w:val="en-US" w:eastAsia="zh-CN"/>
              </w:rPr>
            </w:pPr>
            <w:r w:rsidRPr="002A70BA">
              <w:rPr>
                <w:rFonts w:ascii="Times New Roman" w:hAnsi="Times New Roman" w:cs="Times New Roman"/>
                <w:color w:val="000000"/>
                <w:sz w:val="18"/>
                <w:szCs w:val="16"/>
                <w:lang w:eastAsia="zh-CN"/>
              </w:rPr>
              <w:t>15.08</w:t>
            </w:r>
            <w:r w:rsidRPr="002A70BA">
              <w:rPr>
                <w:rFonts w:ascii="Times New Roman" w:hAnsi="Times New Roman" w:cs="Times New Roman"/>
                <w:color w:val="000000"/>
                <w:sz w:val="16"/>
                <w:szCs w:val="16"/>
                <w:lang w:eastAsia="zh-CN"/>
              </w:rPr>
              <w:t>%</w:t>
            </w:r>
          </w:p>
        </w:tc>
        <w:tc>
          <w:tcPr>
            <w:tcW w:w="1413" w:type="dxa"/>
            <w:tcBorders>
              <w:top w:val="nil"/>
              <w:left w:val="nil"/>
              <w:bottom w:val="nil"/>
              <w:right w:val="nil"/>
            </w:tcBorders>
            <w:shd w:val="clear" w:color="auto" w:fill="auto"/>
            <w:noWrap/>
            <w:vAlign w:val="center"/>
            <w:hideMark/>
          </w:tcPr>
          <w:p w14:paraId="1E9A5431" w14:textId="77777777" w:rsidR="002A70BA" w:rsidRPr="002A70BA" w:rsidRDefault="002A70BA" w:rsidP="002A70BA">
            <w:pPr>
              <w:spacing w:after="0" w:line="240" w:lineRule="auto"/>
              <w:jc w:val="center"/>
              <w:rPr>
                <w:rFonts w:ascii="Times New Roman" w:hAnsi="Times New Roman" w:cs="Times New Roman"/>
                <w:color w:val="000000"/>
                <w:sz w:val="16"/>
                <w:szCs w:val="16"/>
                <w:lang w:val="en-US" w:eastAsia="zh-CN"/>
              </w:rPr>
            </w:pPr>
            <w:r w:rsidRPr="002A70BA">
              <w:rPr>
                <w:rFonts w:ascii="Times New Roman" w:hAnsi="Times New Roman" w:cs="Times New Roman"/>
                <w:color w:val="000000"/>
                <w:sz w:val="18"/>
                <w:szCs w:val="16"/>
                <w:lang w:eastAsia="zh-CN"/>
              </w:rPr>
              <w:t>3.8795</w:t>
            </w:r>
          </w:p>
        </w:tc>
        <w:tc>
          <w:tcPr>
            <w:tcW w:w="1297" w:type="dxa"/>
            <w:tcBorders>
              <w:top w:val="nil"/>
              <w:left w:val="nil"/>
              <w:bottom w:val="nil"/>
              <w:right w:val="nil"/>
            </w:tcBorders>
            <w:shd w:val="clear" w:color="auto" w:fill="auto"/>
            <w:noWrap/>
            <w:vAlign w:val="center"/>
            <w:hideMark/>
          </w:tcPr>
          <w:p w14:paraId="219C9AF8" w14:textId="77777777" w:rsidR="002A70BA" w:rsidRPr="002A70BA" w:rsidRDefault="002A70BA" w:rsidP="002A70BA">
            <w:pPr>
              <w:spacing w:after="0" w:line="240" w:lineRule="auto"/>
              <w:jc w:val="center"/>
              <w:rPr>
                <w:rFonts w:ascii="Times New Roman" w:hAnsi="Times New Roman" w:cs="Times New Roman"/>
                <w:color w:val="000000"/>
                <w:sz w:val="16"/>
                <w:szCs w:val="16"/>
                <w:lang w:val="en-US" w:eastAsia="zh-CN"/>
              </w:rPr>
            </w:pPr>
            <w:r w:rsidRPr="002A70BA">
              <w:rPr>
                <w:rFonts w:ascii="Times New Roman" w:hAnsi="Times New Roman" w:cs="Times New Roman"/>
                <w:color w:val="000000"/>
                <w:sz w:val="18"/>
                <w:szCs w:val="16"/>
                <w:lang w:eastAsia="zh-CN"/>
              </w:rPr>
              <w:t>2.132</w:t>
            </w:r>
          </w:p>
        </w:tc>
        <w:tc>
          <w:tcPr>
            <w:tcW w:w="1614" w:type="dxa"/>
            <w:tcBorders>
              <w:top w:val="nil"/>
              <w:left w:val="nil"/>
              <w:bottom w:val="nil"/>
              <w:right w:val="nil"/>
            </w:tcBorders>
            <w:shd w:val="clear" w:color="auto" w:fill="auto"/>
            <w:noWrap/>
            <w:vAlign w:val="center"/>
            <w:hideMark/>
          </w:tcPr>
          <w:p w14:paraId="0FF1D44B" w14:textId="77777777" w:rsidR="002A70BA" w:rsidRPr="002A70BA" w:rsidRDefault="002A70BA" w:rsidP="002A70BA">
            <w:pPr>
              <w:spacing w:after="0" w:line="240" w:lineRule="auto"/>
              <w:jc w:val="center"/>
              <w:rPr>
                <w:rFonts w:ascii="Times New Roman" w:hAnsi="Times New Roman" w:cs="Times New Roman"/>
                <w:color w:val="000000"/>
                <w:sz w:val="16"/>
                <w:szCs w:val="16"/>
                <w:lang w:val="en-US" w:eastAsia="zh-CN"/>
              </w:rPr>
            </w:pPr>
            <w:r w:rsidRPr="002A70BA">
              <w:rPr>
                <w:rFonts w:ascii="Times New Roman" w:hAnsi="Times New Roman" w:cs="Times New Roman"/>
                <w:color w:val="000000"/>
                <w:sz w:val="18"/>
                <w:szCs w:val="16"/>
                <w:lang w:eastAsia="zh-CN"/>
              </w:rPr>
              <w:t>7.93</w:t>
            </w:r>
            <w:r w:rsidRPr="002A70BA">
              <w:rPr>
                <w:rFonts w:ascii="Times New Roman" w:hAnsi="Times New Roman" w:cs="Times New Roman"/>
                <w:color w:val="000000"/>
                <w:sz w:val="16"/>
                <w:szCs w:val="16"/>
                <w:lang w:eastAsia="zh-CN"/>
              </w:rPr>
              <w:t>%</w:t>
            </w:r>
          </w:p>
        </w:tc>
      </w:tr>
      <w:tr w:rsidR="002A70BA" w:rsidRPr="002A70BA" w14:paraId="41267666" w14:textId="77777777" w:rsidTr="002A70BA">
        <w:trPr>
          <w:divId w:val="1238513505"/>
          <w:trHeight w:val="270"/>
          <w:jc w:val="center"/>
        </w:trPr>
        <w:tc>
          <w:tcPr>
            <w:tcW w:w="1179" w:type="dxa"/>
            <w:vMerge/>
            <w:tcBorders>
              <w:top w:val="nil"/>
              <w:left w:val="nil"/>
              <w:bottom w:val="single" w:sz="8" w:space="0" w:color="000000"/>
              <w:right w:val="nil"/>
            </w:tcBorders>
            <w:vAlign w:val="center"/>
            <w:hideMark/>
          </w:tcPr>
          <w:p w14:paraId="3C315F9E" w14:textId="77777777" w:rsidR="002A70BA" w:rsidRPr="002A70BA" w:rsidRDefault="002A70BA" w:rsidP="002A70BA">
            <w:pPr>
              <w:spacing w:after="0" w:line="240" w:lineRule="auto"/>
              <w:rPr>
                <w:rFonts w:ascii="Times New Roman" w:hAnsi="Times New Roman" w:cs="Times New Roman"/>
                <w:b/>
                <w:bCs/>
                <w:color w:val="000000"/>
                <w:sz w:val="18"/>
                <w:szCs w:val="16"/>
                <w:lang w:val="en-US" w:eastAsia="zh-CN"/>
              </w:rPr>
            </w:pPr>
          </w:p>
        </w:tc>
        <w:tc>
          <w:tcPr>
            <w:tcW w:w="1566" w:type="dxa"/>
            <w:tcBorders>
              <w:top w:val="nil"/>
              <w:left w:val="nil"/>
              <w:bottom w:val="nil"/>
              <w:right w:val="nil"/>
            </w:tcBorders>
            <w:shd w:val="clear" w:color="auto" w:fill="auto"/>
            <w:noWrap/>
            <w:vAlign w:val="center"/>
            <w:hideMark/>
          </w:tcPr>
          <w:p w14:paraId="4D2E163A" w14:textId="77777777" w:rsidR="002A70BA" w:rsidRPr="002A70BA" w:rsidRDefault="002A70BA" w:rsidP="002A70BA">
            <w:pPr>
              <w:spacing w:after="0" w:line="240" w:lineRule="auto"/>
              <w:rPr>
                <w:rFonts w:ascii="Times New Roman" w:hAnsi="Times New Roman" w:cs="Times New Roman"/>
                <w:color w:val="000000"/>
                <w:sz w:val="16"/>
                <w:szCs w:val="16"/>
                <w:lang w:val="en-US" w:eastAsia="zh-CN"/>
              </w:rPr>
            </w:pPr>
            <w:r w:rsidRPr="002A70BA">
              <w:rPr>
                <w:rFonts w:ascii="Times New Roman" w:hAnsi="Times New Roman" w:cs="Times New Roman"/>
                <w:color w:val="000000"/>
                <w:sz w:val="18"/>
                <w:szCs w:val="16"/>
                <w:lang w:eastAsia="zh-CN"/>
              </w:rPr>
              <w:t>ARMA-ADCC</w:t>
            </w:r>
          </w:p>
        </w:tc>
        <w:tc>
          <w:tcPr>
            <w:tcW w:w="1572" w:type="dxa"/>
            <w:tcBorders>
              <w:top w:val="nil"/>
              <w:left w:val="nil"/>
              <w:bottom w:val="nil"/>
              <w:right w:val="nil"/>
            </w:tcBorders>
            <w:shd w:val="clear" w:color="auto" w:fill="auto"/>
            <w:noWrap/>
            <w:vAlign w:val="center"/>
            <w:hideMark/>
          </w:tcPr>
          <w:p w14:paraId="7C178323" w14:textId="77777777" w:rsidR="002A70BA" w:rsidRPr="002A70BA" w:rsidRDefault="002A70BA" w:rsidP="002A70BA">
            <w:pPr>
              <w:spacing w:after="0" w:line="240" w:lineRule="auto"/>
              <w:jc w:val="center"/>
              <w:rPr>
                <w:rFonts w:ascii="Times New Roman" w:hAnsi="Times New Roman" w:cs="Times New Roman"/>
                <w:color w:val="000000"/>
                <w:sz w:val="16"/>
                <w:szCs w:val="16"/>
                <w:lang w:val="en-US" w:eastAsia="zh-CN"/>
              </w:rPr>
            </w:pPr>
            <w:r w:rsidRPr="002A70BA">
              <w:rPr>
                <w:rFonts w:ascii="Times New Roman" w:hAnsi="Times New Roman" w:cs="Times New Roman"/>
                <w:color w:val="000000"/>
                <w:sz w:val="18"/>
                <w:szCs w:val="16"/>
                <w:lang w:eastAsia="zh-CN"/>
              </w:rPr>
              <w:t>15.67</w:t>
            </w:r>
            <w:r w:rsidRPr="002A70BA">
              <w:rPr>
                <w:rFonts w:ascii="Times New Roman" w:hAnsi="Times New Roman" w:cs="Times New Roman"/>
                <w:color w:val="000000"/>
                <w:sz w:val="16"/>
                <w:szCs w:val="16"/>
                <w:lang w:eastAsia="zh-CN"/>
              </w:rPr>
              <w:t>%</w:t>
            </w:r>
          </w:p>
        </w:tc>
        <w:tc>
          <w:tcPr>
            <w:tcW w:w="1413" w:type="dxa"/>
            <w:tcBorders>
              <w:top w:val="nil"/>
              <w:left w:val="nil"/>
              <w:bottom w:val="nil"/>
              <w:right w:val="nil"/>
            </w:tcBorders>
            <w:shd w:val="clear" w:color="auto" w:fill="auto"/>
            <w:noWrap/>
            <w:vAlign w:val="center"/>
            <w:hideMark/>
          </w:tcPr>
          <w:p w14:paraId="2D0ECE47" w14:textId="77777777" w:rsidR="002A70BA" w:rsidRPr="002A70BA" w:rsidRDefault="002A70BA" w:rsidP="002A70BA">
            <w:pPr>
              <w:spacing w:after="0" w:line="240" w:lineRule="auto"/>
              <w:jc w:val="center"/>
              <w:rPr>
                <w:rFonts w:ascii="Times New Roman" w:hAnsi="Times New Roman" w:cs="Times New Roman"/>
                <w:color w:val="000000"/>
                <w:sz w:val="16"/>
                <w:szCs w:val="16"/>
                <w:lang w:val="en-US" w:eastAsia="zh-CN"/>
              </w:rPr>
            </w:pPr>
            <w:r w:rsidRPr="002A70BA">
              <w:rPr>
                <w:rFonts w:ascii="Times New Roman" w:hAnsi="Times New Roman" w:cs="Times New Roman"/>
                <w:color w:val="000000"/>
                <w:sz w:val="18"/>
                <w:szCs w:val="16"/>
                <w:lang w:eastAsia="zh-CN"/>
              </w:rPr>
              <w:t>4.037</w:t>
            </w:r>
          </w:p>
        </w:tc>
        <w:tc>
          <w:tcPr>
            <w:tcW w:w="1297" w:type="dxa"/>
            <w:tcBorders>
              <w:top w:val="nil"/>
              <w:left w:val="nil"/>
              <w:bottom w:val="nil"/>
              <w:right w:val="nil"/>
            </w:tcBorders>
            <w:shd w:val="clear" w:color="auto" w:fill="auto"/>
            <w:noWrap/>
            <w:vAlign w:val="center"/>
            <w:hideMark/>
          </w:tcPr>
          <w:p w14:paraId="2C0C3750" w14:textId="77777777" w:rsidR="002A70BA" w:rsidRPr="002A70BA" w:rsidRDefault="002A70BA" w:rsidP="002A70BA">
            <w:pPr>
              <w:spacing w:after="0" w:line="240" w:lineRule="auto"/>
              <w:jc w:val="center"/>
              <w:rPr>
                <w:rFonts w:ascii="Times New Roman" w:hAnsi="Times New Roman" w:cs="Times New Roman"/>
                <w:color w:val="000000"/>
                <w:sz w:val="16"/>
                <w:szCs w:val="16"/>
                <w:lang w:val="en-US" w:eastAsia="zh-CN"/>
              </w:rPr>
            </w:pPr>
            <w:r w:rsidRPr="002A70BA">
              <w:rPr>
                <w:rFonts w:ascii="Times New Roman" w:hAnsi="Times New Roman" w:cs="Times New Roman"/>
                <w:color w:val="000000"/>
                <w:sz w:val="18"/>
                <w:szCs w:val="16"/>
                <w:lang w:eastAsia="zh-CN"/>
              </w:rPr>
              <w:t>2.1784</w:t>
            </w:r>
          </w:p>
        </w:tc>
        <w:tc>
          <w:tcPr>
            <w:tcW w:w="1614" w:type="dxa"/>
            <w:tcBorders>
              <w:top w:val="nil"/>
              <w:left w:val="nil"/>
              <w:bottom w:val="nil"/>
              <w:right w:val="nil"/>
            </w:tcBorders>
            <w:shd w:val="clear" w:color="auto" w:fill="auto"/>
            <w:noWrap/>
            <w:vAlign w:val="center"/>
            <w:hideMark/>
          </w:tcPr>
          <w:p w14:paraId="6BB2B068" w14:textId="77777777" w:rsidR="002A70BA" w:rsidRPr="002A70BA" w:rsidRDefault="002A70BA" w:rsidP="002A70BA">
            <w:pPr>
              <w:spacing w:after="0" w:line="240" w:lineRule="auto"/>
              <w:jc w:val="center"/>
              <w:rPr>
                <w:rFonts w:ascii="Times New Roman" w:hAnsi="Times New Roman" w:cs="Times New Roman"/>
                <w:color w:val="000000"/>
                <w:sz w:val="16"/>
                <w:szCs w:val="16"/>
                <w:lang w:val="en-US" w:eastAsia="zh-CN"/>
              </w:rPr>
            </w:pPr>
            <w:r w:rsidRPr="002A70BA">
              <w:rPr>
                <w:rFonts w:ascii="Times New Roman" w:hAnsi="Times New Roman" w:cs="Times New Roman"/>
                <w:color w:val="000000"/>
                <w:sz w:val="18"/>
                <w:szCs w:val="16"/>
                <w:lang w:eastAsia="zh-CN"/>
              </w:rPr>
              <w:t>7.93</w:t>
            </w:r>
            <w:r w:rsidRPr="002A70BA">
              <w:rPr>
                <w:rFonts w:ascii="Times New Roman" w:hAnsi="Times New Roman" w:cs="Times New Roman"/>
                <w:color w:val="000000"/>
                <w:sz w:val="16"/>
                <w:szCs w:val="16"/>
                <w:lang w:eastAsia="zh-CN"/>
              </w:rPr>
              <w:t>%</w:t>
            </w:r>
          </w:p>
        </w:tc>
      </w:tr>
      <w:tr w:rsidR="002A70BA" w:rsidRPr="002A70BA" w14:paraId="7B0BDDF6" w14:textId="77777777" w:rsidTr="002A70BA">
        <w:trPr>
          <w:divId w:val="1238513505"/>
          <w:trHeight w:val="270"/>
          <w:jc w:val="center"/>
        </w:trPr>
        <w:tc>
          <w:tcPr>
            <w:tcW w:w="1179" w:type="dxa"/>
            <w:vMerge/>
            <w:tcBorders>
              <w:top w:val="nil"/>
              <w:left w:val="nil"/>
              <w:bottom w:val="single" w:sz="8" w:space="0" w:color="000000"/>
              <w:right w:val="nil"/>
            </w:tcBorders>
            <w:vAlign w:val="center"/>
            <w:hideMark/>
          </w:tcPr>
          <w:p w14:paraId="7B990131" w14:textId="77777777" w:rsidR="002A70BA" w:rsidRPr="002A70BA" w:rsidRDefault="002A70BA" w:rsidP="002A70BA">
            <w:pPr>
              <w:spacing w:after="0" w:line="240" w:lineRule="auto"/>
              <w:rPr>
                <w:rFonts w:ascii="Times New Roman" w:hAnsi="Times New Roman" w:cs="Times New Roman"/>
                <w:b/>
                <w:bCs/>
                <w:color w:val="000000"/>
                <w:sz w:val="18"/>
                <w:szCs w:val="16"/>
                <w:lang w:val="en-US" w:eastAsia="zh-CN"/>
              </w:rPr>
            </w:pPr>
          </w:p>
        </w:tc>
        <w:tc>
          <w:tcPr>
            <w:tcW w:w="1566" w:type="dxa"/>
            <w:tcBorders>
              <w:top w:val="nil"/>
              <w:left w:val="nil"/>
              <w:bottom w:val="nil"/>
              <w:right w:val="nil"/>
            </w:tcBorders>
            <w:shd w:val="clear" w:color="auto" w:fill="auto"/>
            <w:noWrap/>
            <w:vAlign w:val="center"/>
            <w:hideMark/>
          </w:tcPr>
          <w:p w14:paraId="37CFA259" w14:textId="77777777" w:rsidR="002A70BA" w:rsidRPr="002A70BA" w:rsidRDefault="002A70BA" w:rsidP="002A70BA">
            <w:pPr>
              <w:spacing w:after="0" w:line="240" w:lineRule="auto"/>
              <w:rPr>
                <w:rFonts w:ascii="Times New Roman" w:hAnsi="Times New Roman" w:cs="Times New Roman"/>
                <w:color w:val="000000"/>
                <w:sz w:val="16"/>
                <w:szCs w:val="16"/>
                <w:lang w:val="en-US" w:eastAsia="zh-CN"/>
              </w:rPr>
            </w:pPr>
            <w:r w:rsidRPr="002A70BA">
              <w:rPr>
                <w:rFonts w:ascii="Times New Roman" w:hAnsi="Times New Roman" w:cs="Times New Roman"/>
                <w:color w:val="000000"/>
                <w:sz w:val="18"/>
                <w:szCs w:val="16"/>
                <w:lang w:eastAsia="zh-CN"/>
              </w:rPr>
              <w:t>ARMA-GAS</w:t>
            </w:r>
          </w:p>
        </w:tc>
        <w:tc>
          <w:tcPr>
            <w:tcW w:w="1572" w:type="dxa"/>
            <w:tcBorders>
              <w:top w:val="nil"/>
              <w:left w:val="nil"/>
              <w:bottom w:val="nil"/>
              <w:right w:val="nil"/>
            </w:tcBorders>
            <w:shd w:val="clear" w:color="auto" w:fill="auto"/>
            <w:noWrap/>
            <w:vAlign w:val="center"/>
            <w:hideMark/>
          </w:tcPr>
          <w:p w14:paraId="3393F963" w14:textId="77777777" w:rsidR="002A70BA" w:rsidRPr="002A70BA" w:rsidRDefault="002A70BA" w:rsidP="002A70BA">
            <w:pPr>
              <w:spacing w:after="0" w:line="240" w:lineRule="auto"/>
              <w:jc w:val="center"/>
              <w:rPr>
                <w:rFonts w:ascii="Times New Roman" w:hAnsi="Times New Roman" w:cs="Times New Roman"/>
                <w:color w:val="000000"/>
                <w:sz w:val="16"/>
                <w:szCs w:val="16"/>
                <w:lang w:val="en-US" w:eastAsia="zh-CN"/>
              </w:rPr>
            </w:pPr>
            <w:r w:rsidRPr="002A70BA">
              <w:rPr>
                <w:rFonts w:ascii="Times New Roman" w:hAnsi="Times New Roman" w:cs="Times New Roman"/>
                <w:color w:val="000000"/>
                <w:sz w:val="18"/>
                <w:szCs w:val="16"/>
                <w:lang w:eastAsia="zh-CN"/>
              </w:rPr>
              <w:t>15.54</w:t>
            </w:r>
            <w:r w:rsidRPr="002A70BA">
              <w:rPr>
                <w:rFonts w:ascii="Times New Roman" w:hAnsi="Times New Roman" w:cs="Times New Roman"/>
                <w:color w:val="000000"/>
                <w:sz w:val="16"/>
                <w:szCs w:val="16"/>
                <w:lang w:eastAsia="zh-CN"/>
              </w:rPr>
              <w:t>%</w:t>
            </w:r>
          </w:p>
        </w:tc>
        <w:tc>
          <w:tcPr>
            <w:tcW w:w="1413" w:type="dxa"/>
            <w:tcBorders>
              <w:top w:val="nil"/>
              <w:left w:val="nil"/>
              <w:bottom w:val="nil"/>
              <w:right w:val="nil"/>
            </w:tcBorders>
            <w:shd w:val="clear" w:color="auto" w:fill="auto"/>
            <w:noWrap/>
            <w:vAlign w:val="center"/>
            <w:hideMark/>
          </w:tcPr>
          <w:p w14:paraId="4ED328A0" w14:textId="77777777" w:rsidR="002A70BA" w:rsidRPr="002A70BA" w:rsidRDefault="002A70BA" w:rsidP="002A70BA">
            <w:pPr>
              <w:spacing w:after="0" w:line="240" w:lineRule="auto"/>
              <w:jc w:val="center"/>
              <w:rPr>
                <w:rFonts w:ascii="Times New Roman" w:hAnsi="Times New Roman" w:cs="Times New Roman"/>
                <w:color w:val="000000"/>
                <w:sz w:val="16"/>
                <w:szCs w:val="16"/>
                <w:lang w:val="en-US" w:eastAsia="zh-CN"/>
              </w:rPr>
            </w:pPr>
            <w:r w:rsidRPr="002A70BA">
              <w:rPr>
                <w:rFonts w:ascii="Times New Roman" w:hAnsi="Times New Roman" w:cs="Times New Roman"/>
                <w:color w:val="000000"/>
                <w:sz w:val="18"/>
                <w:szCs w:val="16"/>
                <w:lang w:eastAsia="zh-CN"/>
              </w:rPr>
              <w:t>4.0569</w:t>
            </w:r>
          </w:p>
        </w:tc>
        <w:tc>
          <w:tcPr>
            <w:tcW w:w="1297" w:type="dxa"/>
            <w:tcBorders>
              <w:top w:val="nil"/>
              <w:left w:val="nil"/>
              <w:bottom w:val="nil"/>
              <w:right w:val="nil"/>
            </w:tcBorders>
            <w:shd w:val="clear" w:color="auto" w:fill="auto"/>
            <w:noWrap/>
            <w:vAlign w:val="center"/>
            <w:hideMark/>
          </w:tcPr>
          <w:p w14:paraId="15CA5DEA" w14:textId="77777777" w:rsidR="002A70BA" w:rsidRPr="002A70BA" w:rsidRDefault="002A70BA" w:rsidP="002A70BA">
            <w:pPr>
              <w:spacing w:after="0" w:line="240" w:lineRule="auto"/>
              <w:jc w:val="center"/>
              <w:rPr>
                <w:rFonts w:ascii="Times New Roman" w:hAnsi="Times New Roman" w:cs="Times New Roman"/>
                <w:color w:val="000000"/>
                <w:sz w:val="16"/>
                <w:szCs w:val="16"/>
                <w:lang w:val="en-US" w:eastAsia="zh-CN"/>
              </w:rPr>
            </w:pPr>
            <w:r w:rsidRPr="002A70BA">
              <w:rPr>
                <w:rFonts w:ascii="Times New Roman" w:hAnsi="Times New Roman" w:cs="Times New Roman"/>
                <w:color w:val="000000"/>
                <w:sz w:val="18"/>
                <w:szCs w:val="16"/>
                <w:lang w:eastAsia="zh-CN"/>
              </w:rPr>
              <w:t>2.2204</w:t>
            </w:r>
          </w:p>
        </w:tc>
        <w:tc>
          <w:tcPr>
            <w:tcW w:w="1614" w:type="dxa"/>
            <w:tcBorders>
              <w:top w:val="nil"/>
              <w:left w:val="nil"/>
              <w:bottom w:val="nil"/>
              <w:right w:val="nil"/>
            </w:tcBorders>
            <w:shd w:val="clear" w:color="auto" w:fill="auto"/>
            <w:noWrap/>
            <w:vAlign w:val="center"/>
            <w:hideMark/>
          </w:tcPr>
          <w:p w14:paraId="0F81A10B" w14:textId="77777777" w:rsidR="002A70BA" w:rsidRPr="002A70BA" w:rsidRDefault="002A70BA" w:rsidP="002A70BA">
            <w:pPr>
              <w:spacing w:after="0" w:line="240" w:lineRule="auto"/>
              <w:jc w:val="center"/>
              <w:rPr>
                <w:rFonts w:ascii="Times New Roman" w:hAnsi="Times New Roman" w:cs="Times New Roman"/>
                <w:color w:val="000000"/>
                <w:sz w:val="16"/>
                <w:szCs w:val="16"/>
                <w:lang w:val="en-US" w:eastAsia="zh-CN"/>
              </w:rPr>
            </w:pPr>
            <w:r w:rsidRPr="002A70BA">
              <w:rPr>
                <w:rFonts w:ascii="Times New Roman" w:hAnsi="Times New Roman" w:cs="Times New Roman"/>
                <w:color w:val="000000"/>
                <w:sz w:val="18"/>
                <w:szCs w:val="16"/>
                <w:lang w:eastAsia="zh-CN"/>
              </w:rPr>
              <w:t>7.93</w:t>
            </w:r>
            <w:r w:rsidRPr="002A70BA">
              <w:rPr>
                <w:rFonts w:ascii="Times New Roman" w:hAnsi="Times New Roman" w:cs="Times New Roman"/>
                <w:color w:val="000000"/>
                <w:sz w:val="16"/>
                <w:szCs w:val="16"/>
                <w:lang w:eastAsia="zh-CN"/>
              </w:rPr>
              <w:t>%</w:t>
            </w:r>
          </w:p>
        </w:tc>
      </w:tr>
      <w:tr w:rsidR="002A70BA" w:rsidRPr="002A70BA" w14:paraId="19842E75" w14:textId="77777777" w:rsidTr="002A70BA">
        <w:trPr>
          <w:divId w:val="1238513505"/>
          <w:trHeight w:val="270"/>
          <w:jc w:val="center"/>
        </w:trPr>
        <w:tc>
          <w:tcPr>
            <w:tcW w:w="1179" w:type="dxa"/>
            <w:vMerge/>
            <w:tcBorders>
              <w:top w:val="nil"/>
              <w:left w:val="nil"/>
              <w:bottom w:val="single" w:sz="8" w:space="0" w:color="000000"/>
              <w:right w:val="nil"/>
            </w:tcBorders>
            <w:vAlign w:val="center"/>
            <w:hideMark/>
          </w:tcPr>
          <w:p w14:paraId="114F24B3" w14:textId="77777777" w:rsidR="002A70BA" w:rsidRPr="002A70BA" w:rsidRDefault="002A70BA" w:rsidP="002A70BA">
            <w:pPr>
              <w:spacing w:after="0" w:line="240" w:lineRule="auto"/>
              <w:rPr>
                <w:rFonts w:ascii="Times New Roman" w:hAnsi="Times New Roman" w:cs="Times New Roman"/>
                <w:b/>
                <w:bCs/>
                <w:color w:val="000000"/>
                <w:sz w:val="18"/>
                <w:szCs w:val="16"/>
                <w:lang w:val="en-US" w:eastAsia="zh-CN"/>
              </w:rPr>
            </w:pPr>
          </w:p>
        </w:tc>
        <w:tc>
          <w:tcPr>
            <w:tcW w:w="1566" w:type="dxa"/>
            <w:tcBorders>
              <w:top w:val="nil"/>
              <w:left w:val="nil"/>
              <w:bottom w:val="nil"/>
              <w:right w:val="nil"/>
            </w:tcBorders>
            <w:shd w:val="clear" w:color="auto" w:fill="auto"/>
            <w:noWrap/>
            <w:vAlign w:val="center"/>
            <w:hideMark/>
          </w:tcPr>
          <w:p w14:paraId="243FA419" w14:textId="77777777" w:rsidR="002A70BA" w:rsidRPr="002A70BA" w:rsidRDefault="002A70BA" w:rsidP="002A70BA">
            <w:pPr>
              <w:spacing w:after="0" w:line="240" w:lineRule="auto"/>
              <w:rPr>
                <w:rFonts w:ascii="Times New Roman" w:hAnsi="Times New Roman" w:cs="Times New Roman"/>
                <w:color w:val="000000"/>
                <w:sz w:val="16"/>
                <w:szCs w:val="16"/>
                <w:lang w:val="en-US" w:eastAsia="zh-CN"/>
              </w:rPr>
            </w:pPr>
            <w:r w:rsidRPr="002A70BA">
              <w:rPr>
                <w:rFonts w:ascii="Times New Roman" w:hAnsi="Times New Roman" w:cs="Times New Roman"/>
                <w:color w:val="000000"/>
                <w:sz w:val="18"/>
                <w:szCs w:val="16"/>
                <w:lang w:eastAsia="zh-CN"/>
              </w:rPr>
              <w:t>RNN-DCC</w:t>
            </w:r>
          </w:p>
        </w:tc>
        <w:tc>
          <w:tcPr>
            <w:tcW w:w="1572" w:type="dxa"/>
            <w:tcBorders>
              <w:top w:val="nil"/>
              <w:left w:val="nil"/>
              <w:bottom w:val="nil"/>
              <w:right w:val="nil"/>
            </w:tcBorders>
            <w:shd w:val="clear" w:color="auto" w:fill="auto"/>
            <w:noWrap/>
            <w:vAlign w:val="center"/>
            <w:hideMark/>
          </w:tcPr>
          <w:p w14:paraId="388707FB" w14:textId="77777777" w:rsidR="002A70BA" w:rsidRPr="002A70BA" w:rsidRDefault="002A70BA" w:rsidP="002A70BA">
            <w:pPr>
              <w:spacing w:after="0" w:line="240" w:lineRule="auto"/>
              <w:jc w:val="center"/>
              <w:rPr>
                <w:rFonts w:ascii="Times New Roman" w:hAnsi="Times New Roman" w:cs="Times New Roman"/>
                <w:color w:val="000000"/>
                <w:sz w:val="16"/>
                <w:szCs w:val="16"/>
                <w:lang w:val="en-US" w:eastAsia="zh-CN"/>
              </w:rPr>
            </w:pPr>
            <w:r w:rsidRPr="002A70BA">
              <w:rPr>
                <w:rFonts w:ascii="Times New Roman" w:hAnsi="Times New Roman" w:cs="Times New Roman"/>
                <w:color w:val="000000"/>
                <w:sz w:val="18"/>
                <w:szCs w:val="16"/>
                <w:lang w:eastAsia="zh-CN"/>
              </w:rPr>
              <w:t>43.46</w:t>
            </w:r>
            <w:r w:rsidRPr="002A70BA">
              <w:rPr>
                <w:rFonts w:ascii="Times New Roman" w:hAnsi="Times New Roman" w:cs="Times New Roman"/>
                <w:color w:val="000000"/>
                <w:sz w:val="16"/>
                <w:szCs w:val="16"/>
                <w:lang w:eastAsia="zh-CN"/>
              </w:rPr>
              <w:t>%</w:t>
            </w:r>
          </w:p>
        </w:tc>
        <w:tc>
          <w:tcPr>
            <w:tcW w:w="1413" w:type="dxa"/>
            <w:tcBorders>
              <w:top w:val="nil"/>
              <w:left w:val="nil"/>
              <w:bottom w:val="nil"/>
              <w:right w:val="nil"/>
            </w:tcBorders>
            <w:shd w:val="clear" w:color="auto" w:fill="auto"/>
            <w:noWrap/>
            <w:vAlign w:val="center"/>
            <w:hideMark/>
          </w:tcPr>
          <w:p w14:paraId="2F4A0B2A" w14:textId="77777777" w:rsidR="002A70BA" w:rsidRPr="002A70BA" w:rsidRDefault="002A70BA" w:rsidP="002A70BA">
            <w:pPr>
              <w:spacing w:after="0" w:line="240" w:lineRule="auto"/>
              <w:jc w:val="center"/>
              <w:rPr>
                <w:rFonts w:ascii="Times New Roman" w:hAnsi="Times New Roman" w:cs="Times New Roman"/>
                <w:color w:val="000000"/>
                <w:sz w:val="16"/>
                <w:szCs w:val="16"/>
                <w:lang w:val="en-US" w:eastAsia="zh-CN"/>
              </w:rPr>
            </w:pPr>
            <w:r w:rsidRPr="002A70BA">
              <w:rPr>
                <w:rFonts w:ascii="Times New Roman" w:hAnsi="Times New Roman" w:cs="Times New Roman"/>
                <w:color w:val="000000"/>
                <w:sz w:val="18"/>
                <w:szCs w:val="16"/>
                <w:lang w:eastAsia="zh-CN"/>
              </w:rPr>
              <w:t>9.3243</w:t>
            </w:r>
          </w:p>
        </w:tc>
        <w:tc>
          <w:tcPr>
            <w:tcW w:w="1297" w:type="dxa"/>
            <w:tcBorders>
              <w:top w:val="nil"/>
              <w:left w:val="nil"/>
              <w:bottom w:val="nil"/>
              <w:right w:val="nil"/>
            </w:tcBorders>
            <w:shd w:val="clear" w:color="auto" w:fill="auto"/>
            <w:noWrap/>
            <w:vAlign w:val="center"/>
            <w:hideMark/>
          </w:tcPr>
          <w:p w14:paraId="469B2213" w14:textId="77777777" w:rsidR="002A70BA" w:rsidRPr="002A70BA" w:rsidRDefault="002A70BA" w:rsidP="002A70BA">
            <w:pPr>
              <w:spacing w:after="0" w:line="240" w:lineRule="auto"/>
              <w:jc w:val="center"/>
              <w:rPr>
                <w:rFonts w:ascii="Times New Roman" w:hAnsi="Times New Roman" w:cs="Times New Roman"/>
                <w:color w:val="000000"/>
                <w:sz w:val="16"/>
                <w:szCs w:val="16"/>
                <w:lang w:val="en-US" w:eastAsia="zh-CN"/>
              </w:rPr>
            </w:pPr>
            <w:r w:rsidRPr="002A70BA">
              <w:rPr>
                <w:rFonts w:ascii="Times New Roman" w:hAnsi="Times New Roman" w:cs="Times New Roman"/>
                <w:color w:val="000000"/>
                <w:sz w:val="18"/>
                <w:szCs w:val="16"/>
                <w:lang w:eastAsia="zh-CN"/>
              </w:rPr>
              <w:t>5.7753</w:t>
            </w:r>
          </w:p>
        </w:tc>
        <w:tc>
          <w:tcPr>
            <w:tcW w:w="1614" w:type="dxa"/>
            <w:tcBorders>
              <w:top w:val="nil"/>
              <w:left w:val="nil"/>
              <w:bottom w:val="nil"/>
              <w:right w:val="nil"/>
            </w:tcBorders>
            <w:shd w:val="clear" w:color="auto" w:fill="auto"/>
            <w:noWrap/>
            <w:vAlign w:val="center"/>
            <w:hideMark/>
          </w:tcPr>
          <w:p w14:paraId="4877083F" w14:textId="77777777" w:rsidR="002A70BA" w:rsidRPr="002A70BA" w:rsidRDefault="002A70BA" w:rsidP="002A70BA">
            <w:pPr>
              <w:spacing w:after="0" w:line="240" w:lineRule="auto"/>
              <w:jc w:val="center"/>
              <w:rPr>
                <w:rFonts w:ascii="Times New Roman" w:hAnsi="Times New Roman" w:cs="Times New Roman"/>
                <w:color w:val="000000"/>
                <w:sz w:val="16"/>
                <w:szCs w:val="16"/>
                <w:lang w:val="en-US" w:eastAsia="zh-CN"/>
              </w:rPr>
            </w:pPr>
            <w:r w:rsidRPr="002A70BA">
              <w:rPr>
                <w:rFonts w:ascii="Times New Roman" w:hAnsi="Times New Roman" w:cs="Times New Roman"/>
                <w:color w:val="000000"/>
                <w:sz w:val="18"/>
                <w:szCs w:val="16"/>
                <w:lang w:eastAsia="zh-CN"/>
              </w:rPr>
              <w:t>7.75</w:t>
            </w:r>
            <w:r w:rsidRPr="002A70BA">
              <w:rPr>
                <w:rFonts w:ascii="Times New Roman" w:hAnsi="Times New Roman" w:cs="Times New Roman"/>
                <w:color w:val="000000"/>
                <w:sz w:val="16"/>
                <w:szCs w:val="16"/>
                <w:lang w:eastAsia="zh-CN"/>
              </w:rPr>
              <w:t>%</w:t>
            </w:r>
          </w:p>
        </w:tc>
      </w:tr>
      <w:tr w:rsidR="002A70BA" w:rsidRPr="002A70BA" w14:paraId="2DF23C0C" w14:textId="77777777" w:rsidTr="002A70BA">
        <w:trPr>
          <w:divId w:val="1238513505"/>
          <w:trHeight w:val="270"/>
          <w:jc w:val="center"/>
        </w:trPr>
        <w:tc>
          <w:tcPr>
            <w:tcW w:w="1179" w:type="dxa"/>
            <w:vMerge/>
            <w:tcBorders>
              <w:top w:val="nil"/>
              <w:left w:val="nil"/>
              <w:bottom w:val="single" w:sz="8" w:space="0" w:color="000000"/>
              <w:right w:val="nil"/>
            </w:tcBorders>
            <w:vAlign w:val="center"/>
            <w:hideMark/>
          </w:tcPr>
          <w:p w14:paraId="7EF7029C" w14:textId="77777777" w:rsidR="002A70BA" w:rsidRPr="002A70BA" w:rsidRDefault="002A70BA" w:rsidP="002A70BA">
            <w:pPr>
              <w:spacing w:after="0" w:line="240" w:lineRule="auto"/>
              <w:rPr>
                <w:rFonts w:ascii="Times New Roman" w:hAnsi="Times New Roman" w:cs="Times New Roman"/>
                <w:b/>
                <w:bCs/>
                <w:color w:val="000000"/>
                <w:sz w:val="18"/>
                <w:szCs w:val="16"/>
                <w:lang w:val="en-US" w:eastAsia="zh-CN"/>
              </w:rPr>
            </w:pPr>
          </w:p>
        </w:tc>
        <w:tc>
          <w:tcPr>
            <w:tcW w:w="1566" w:type="dxa"/>
            <w:tcBorders>
              <w:top w:val="nil"/>
              <w:left w:val="nil"/>
              <w:bottom w:val="nil"/>
              <w:right w:val="nil"/>
            </w:tcBorders>
            <w:shd w:val="clear" w:color="auto" w:fill="auto"/>
            <w:noWrap/>
            <w:vAlign w:val="center"/>
            <w:hideMark/>
          </w:tcPr>
          <w:p w14:paraId="652C1F25" w14:textId="77777777" w:rsidR="002A70BA" w:rsidRPr="002A70BA" w:rsidRDefault="002A70BA" w:rsidP="002A70BA">
            <w:pPr>
              <w:spacing w:after="0" w:line="240" w:lineRule="auto"/>
              <w:rPr>
                <w:rFonts w:ascii="Times New Roman" w:hAnsi="Times New Roman" w:cs="Times New Roman"/>
                <w:color w:val="000000"/>
                <w:sz w:val="16"/>
                <w:szCs w:val="16"/>
                <w:lang w:val="en-US" w:eastAsia="zh-CN"/>
              </w:rPr>
            </w:pPr>
            <w:r w:rsidRPr="002A70BA">
              <w:rPr>
                <w:rFonts w:ascii="Times New Roman" w:hAnsi="Times New Roman" w:cs="Times New Roman"/>
                <w:color w:val="000000"/>
                <w:sz w:val="18"/>
                <w:szCs w:val="16"/>
                <w:lang w:eastAsia="zh-CN"/>
              </w:rPr>
              <w:t>RNN-ADCC</w:t>
            </w:r>
          </w:p>
        </w:tc>
        <w:tc>
          <w:tcPr>
            <w:tcW w:w="1572" w:type="dxa"/>
            <w:tcBorders>
              <w:top w:val="nil"/>
              <w:left w:val="nil"/>
              <w:bottom w:val="nil"/>
              <w:right w:val="nil"/>
            </w:tcBorders>
            <w:shd w:val="clear" w:color="auto" w:fill="auto"/>
            <w:noWrap/>
            <w:vAlign w:val="center"/>
            <w:hideMark/>
          </w:tcPr>
          <w:p w14:paraId="68B3ADAC" w14:textId="77777777" w:rsidR="002A70BA" w:rsidRPr="002A70BA" w:rsidRDefault="002A70BA" w:rsidP="002A70BA">
            <w:pPr>
              <w:spacing w:after="0" w:line="240" w:lineRule="auto"/>
              <w:jc w:val="center"/>
              <w:rPr>
                <w:rFonts w:ascii="Times New Roman" w:hAnsi="Times New Roman" w:cs="Times New Roman"/>
                <w:color w:val="000000"/>
                <w:sz w:val="16"/>
                <w:szCs w:val="16"/>
                <w:lang w:val="en-US" w:eastAsia="zh-CN"/>
              </w:rPr>
            </w:pPr>
            <w:r w:rsidRPr="002A70BA">
              <w:rPr>
                <w:rFonts w:ascii="Times New Roman" w:hAnsi="Times New Roman" w:cs="Times New Roman"/>
                <w:color w:val="000000"/>
                <w:sz w:val="18"/>
                <w:szCs w:val="16"/>
                <w:lang w:eastAsia="zh-CN"/>
              </w:rPr>
              <w:t>44.03</w:t>
            </w:r>
            <w:r w:rsidRPr="002A70BA">
              <w:rPr>
                <w:rFonts w:ascii="Times New Roman" w:hAnsi="Times New Roman" w:cs="Times New Roman"/>
                <w:color w:val="000000"/>
                <w:sz w:val="16"/>
                <w:szCs w:val="16"/>
                <w:lang w:eastAsia="zh-CN"/>
              </w:rPr>
              <w:t>%</w:t>
            </w:r>
          </w:p>
        </w:tc>
        <w:tc>
          <w:tcPr>
            <w:tcW w:w="1413" w:type="dxa"/>
            <w:tcBorders>
              <w:top w:val="nil"/>
              <w:left w:val="nil"/>
              <w:bottom w:val="nil"/>
              <w:right w:val="nil"/>
            </w:tcBorders>
            <w:shd w:val="clear" w:color="auto" w:fill="auto"/>
            <w:noWrap/>
            <w:vAlign w:val="center"/>
            <w:hideMark/>
          </w:tcPr>
          <w:p w14:paraId="501A9A84" w14:textId="77777777" w:rsidR="002A70BA" w:rsidRPr="002A70BA" w:rsidRDefault="002A70BA" w:rsidP="002A70BA">
            <w:pPr>
              <w:spacing w:after="0" w:line="240" w:lineRule="auto"/>
              <w:jc w:val="center"/>
              <w:rPr>
                <w:rFonts w:ascii="Times New Roman" w:hAnsi="Times New Roman" w:cs="Times New Roman"/>
                <w:color w:val="000000"/>
                <w:sz w:val="16"/>
                <w:szCs w:val="16"/>
                <w:lang w:val="en-US" w:eastAsia="zh-CN"/>
              </w:rPr>
            </w:pPr>
            <w:r w:rsidRPr="002A70BA">
              <w:rPr>
                <w:rFonts w:ascii="Times New Roman" w:hAnsi="Times New Roman" w:cs="Times New Roman"/>
                <w:color w:val="000000"/>
                <w:sz w:val="18"/>
                <w:szCs w:val="16"/>
                <w:lang w:eastAsia="zh-CN"/>
              </w:rPr>
              <w:t>9.1267</w:t>
            </w:r>
          </w:p>
        </w:tc>
        <w:tc>
          <w:tcPr>
            <w:tcW w:w="1297" w:type="dxa"/>
            <w:tcBorders>
              <w:top w:val="nil"/>
              <w:left w:val="nil"/>
              <w:bottom w:val="nil"/>
              <w:right w:val="nil"/>
            </w:tcBorders>
            <w:shd w:val="clear" w:color="auto" w:fill="auto"/>
            <w:noWrap/>
            <w:vAlign w:val="center"/>
            <w:hideMark/>
          </w:tcPr>
          <w:p w14:paraId="27A69D89" w14:textId="77777777" w:rsidR="002A70BA" w:rsidRPr="002A70BA" w:rsidRDefault="002A70BA" w:rsidP="002A70BA">
            <w:pPr>
              <w:spacing w:after="0" w:line="240" w:lineRule="auto"/>
              <w:jc w:val="center"/>
              <w:rPr>
                <w:rFonts w:ascii="Times New Roman" w:hAnsi="Times New Roman" w:cs="Times New Roman"/>
                <w:color w:val="000000"/>
                <w:sz w:val="16"/>
                <w:szCs w:val="16"/>
                <w:lang w:val="en-US" w:eastAsia="zh-CN"/>
              </w:rPr>
            </w:pPr>
            <w:r w:rsidRPr="002A70BA">
              <w:rPr>
                <w:rFonts w:ascii="Times New Roman" w:hAnsi="Times New Roman" w:cs="Times New Roman"/>
                <w:color w:val="000000"/>
                <w:sz w:val="18"/>
                <w:szCs w:val="16"/>
                <w:lang w:eastAsia="zh-CN"/>
              </w:rPr>
              <w:t>5.4797</w:t>
            </w:r>
          </w:p>
        </w:tc>
        <w:tc>
          <w:tcPr>
            <w:tcW w:w="1614" w:type="dxa"/>
            <w:tcBorders>
              <w:top w:val="nil"/>
              <w:left w:val="nil"/>
              <w:bottom w:val="nil"/>
              <w:right w:val="nil"/>
            </w:tcBorders>
            <w:shd w:val="clear" w:color="auto" w:fill="auto"/>
            <w:noWrap/>
            <w:vAlign w:val="center"/>
            <w:hideMark/>
          </w:tcPr>
          <w:p w14:paraId="3DF6539B" w14:textId="77777777" w:rsidR="002A70BA" w:rsidRPr="002A70BA" w:rsidRDefault="002A70BA" w:rsidP="002A70BA">
            <w:pPr>
              <w:spacing w:after="0" w:line="240" w:lineRule="auto"/>
              <w:jc w:val="center"/>
              <w:rPr>
                <w:rFonts w:ascii="Times New Roman" w:hAnsi="Times New Roman" w:cs="Times New Roman"/>
                <w:color w:val="000000"/>
                <w:sz w:val="16"/>
                <w:szCs w:val="16"/>
                <w:lang w:val="en-US" w:eastAsia="zh-CN"/>
              </w:rPr>
            </w:pPr>
            <w:r w:rsidRPr="002A70BA">
              <w:rPr>
                <w:rFonts w:ascii="Times New Roman" w:hAnsi="Times New Roman" w:cs="Times New Roman"/>
                <w:color w:val="000000"/>
                <w:sz w:val="18"/>
                <w:szCs w:val="16"/>
                <w:lang w:eastAsia="zh-CN"/>
              </w:rPr>
              <w:t>6.28</w:t>
            </w:r>
            <w:r w:rsidRPr="002A70BA">
              <w:rPr>
                <w:rFonts w:ascii="Times New Roman" w:hAnsi="Times New Roman" w:cs="Times New Roman"/>
                <w:color w:val="000000"/>
                <w:sz w:val="16"/>
                <w:szCs w:val="16"/>
                <w:lang w:eastAsia="zh-CN"/>
              </w:rPr>
              <w:t>%</w:t>
            </w:r>
          </w:p>
        </w:tc>
      </w:tr>
      <w:tr w:rsidR="002A70BA" w:rsidRPr="002A70BA" w14:paraId="0CD19C58" w14:textId="77777777" w:rsidTr="002A70BA">
        <w:trPr>
          <w:divId w:val="1238513505"/>
          <w:trHeight w:val="270"/>
          <w:jc w:val="center"/>
        </w:trPr>
        <w:tc>
          <w:tcPr>
            <w:tcW w:w="1179" w:type="dxa"/>
            <w:vMerge/>
            <w:tcBorders>
              <w:top w:val="nil"/>
              <w:left w:val="nil"/>
              <w:bottom w:val="single" w:sz="8" w:space="0" w:color="000000"/>
              <w:right w:val="nil"/>
            </w:tcBorders>
            <w:vAlign w:val="center"/>
            <w:hideMark/>
          </w:tcPr>
          <w:p w14:paraId="40F670ED" w14:textId="77777777" w:rsidR="002A70BA" w:rsidRPr="002A70BA" w:rsidRDefault="002A70BA" w:rsidP="002A70BA">
            <w:pPr>
              <w:spacing w:after="0" w:line="240" w:lineRule="auto"/>
              <w:rPr>
                <w:rFonts w:ascii="Times New Roman" w:hAnsi="Times New Roman" w:cs="Times New Roman"/>
                <w:b/>
                <w:bCs/>
                <w:color w:val="000000"/>
                <w:sz w:val="18"/>
                <w:szCs w:val="16"/>
                <w:lang w:val="en-US" w:eastAsia="zh-CN"/>
              </w:rPr>
            </w:pPr>
          </w:p>
        </w:tc>
        <w:tc>
          <w:tcPr>
            <w:tcW w:w="1566" w:type="dxa"/>
            <w:tcBorders>
              <w:top w:val="nil"/>
              <w:left w:val="nil"/>
              <w:bottom w:val="nil"/>
              <w:right w:val="nil"/>
            </w:tcBorders>
            <w:shd w:val="clear" w:color="auto" w:fill="auto"/>
            <w:noWrap/>
            <w:vAlign w:val="center"/>
            <w:hideMark/>
          </w:tcPr>
          <w:p w14:paraId="49570266" w14:textId="77777777" w:rsidR="002A70BA" w:rsidRPr="002A70BA" w:rsidRDefault="002A70BA" w:rsidP="002A70BA">
            <w:pPr>
              <w:spacing w:after="0" w:line="240" w:lineRule="auto"/>
              <w:rPr>
                <w:rFonts w:ascii="Times New Roman" w:hAnsi="Times New Roman" w:cs="Times New Roman"/>
                <w:color w:val="000000"/>
                <w:sz w:val="16"/>
                <w:szCs w:val="16"/>
                <w:lang w:val="en-US" w:eastAsia="zh-CN"/>
              </w:rPr>
            </w:pPr>
            <w:r w:rsidRPr="002A70BA">
              <w:rPr>
                <w:rFonts w:ascii="Times New Roman" w:hAnsi="Times New Roman" w:cs="Times New Roman"/>
                <w:color w:val="000000"/>
                <w:sz w:val="18"/>
                <w:szCs w:val="16"/>
                <w:lang w:eastAsia="zh-CN"/>
              </w:rPr>
              <w:t>RNN-GAS</w:t>
            </w:r>
          </w:p>
        </w:tc>
        <w:tc>
          <w:tcPr>
            <w:tcW w:w="1572" w:type="dxa"/>
            <w:tcBorders>
              <w:top w:val="nil"/>
              <w:left w:val="nil"/>
              <w:bottom w:val="nil"/>
              <w:right w:val="nil"/>
            </w:tcBorders>
            <w:shd w:val="clear" w:color="auto" w:fill="auto"/>
            <w:noWrap/>
            <w:vAlign w:val="center"/>
            <w:hideMark/>
          </w:tcPr>
          <w:p w14:paraId="2A03D5C7" w14:textId="77777777" w:rsidR="002A70BA" w:rsidRPr="002A70BA" w:rsidRDefault="002A70BA" w:rsidP="002A70BA">
            <w:pPr>
              <w:spacing w:after="0" w:line="240" w:lineRule="auto"/>
              <w:jc w:val="center"/>
              <w:rPr>
                <w:rFonts w:ascii="Times New Roman" w:hAnsi="Times New Roman" w:cs="Times New Roman"/>
                <w:color w:val="000000"/>
                <w:sz w:val="16"/>
                <w:szCs w:val="16"/>
                <w:lang w:val="en-US" w:eastAsia="zh-CN"/>
              </w:rPr>
            </w:pPr>
            <w:r w:rsidRPr="002A70BA">
              <w:rPr>
                <w:rFonts w:ascii="Times New Roman" w:hAnsi="Times New Roman" w:cs="Times New Roman"/>
                <w:color w:val="000000"/>
                <w:sz w:val="18"/>
                <w:szCs w:val="16"/>
                <w:lang w:eastAsia="zh-CN"/>
              </w:rPr>
              <w:t>44.19</w:t>
            </w:r>
            <w:r w:rsidRPr="002A70BA">
              <w:rPr>
                <w:rFonts w:ascii="Times New Roman" w:hAnsi="Times New Roman" w:cs="Times New Roman"/>
                <w:color w:val="000000"/>
                <w:sz w:val="16"/>
                <w:szCs w:val="16"/>
                <w:lang w:eastAsia="zh-CN"/>
              </w:rPr>
              <w:t>%</w:t>
            </w:r>
          </w:p>
        </w:tc>
        <w:tc>
          <w:tcPr>
            <w:tcW w:w="1413" w:type="dxa"/>
            <w:tcBorders>
              <w:top w:val="nil"/>
              <w:left w:val="nil"/>
              <w:bottom w:val="nil"/>
              <w:right w:val="nil"/>
            </w:tcBorders>
            <w:shd w:val="clear" w:color="auto" w:fill="auto"/>
            <w:noWrap/>
            <w:vAlign w:val="center"/>
            <w:hideMark/>
          </w:tcPr>
          <w:p w14:paraId="702CFB26" w14:textId="77777777" w:rsidR="002A70BA" w:rsidRPr="002A70BA" w:rsidRDefault="002A70BA" w:rsidP="002A70BA">
            <w:pPr>
              <w:spacing w:after="0" w:line="240" w:lineRule="auto"/>
              <w:jc w:val="center"/>
              <w:rPr>
                <w:rFonts w:ascii="Times New Roman" w:hAnsi="Times New Roman" w:cs="Times New Roman"/>
                <w:color w:val="000000"/>
                <w:sz w:val="16"/>
                <w:szCs w:val="16"/>
                <w:lang w:val="en-US" w:eastAsia="zh-CN"/>
              </w:rPr>
            </w:pPr>
            <w:r w:rsidRPr="002A70BA">
              <w:rPr>
                <w:rFonts w:ascii="Times New Roman" w:hAnsi="Times New Roman" w:cs="Times New Roman"/>
                <w:color w:val="000000"/>
                <w:sz w:val="18"/>
                <w:szCs w:val="16"/>
                <w:lang w:eastAsia="zh-CN"/>
              </w:rPr>
              <w:t>9.2088</w:t>
            </w:r>
          </w:p>
        </w:tc>
        <w:tc>
          <w:tcPr>
            <w:tcW w:w="1297" w:type="dxa"/>
            <w:tcBorders>
              <w:top w:val="nil"/>
              <w:left w:val="nil"/>
              <w:bottom w:val="nil"/>
              <w:right w:val="nil"/>
            </w:tcBorders>
            <w:shd w:val="clear" w:color="auto" w:fill="auto"/>
            <w:noWrap/>
            <w:vAlign w:val="center"/>
            <w:hideMark/>
          </w:tcPr>
          <w:p w14:paraId="08ABC211" w14:textId="77777777" w:rsidR="002A70BA" w:rsidRPr="002A70BA" w:rsidRDefault="002A70BA" w:rsidP="002A70BA">
            <w:pPr>
              <w:spacing w:after="0" w:line="240" w:lineRule="auto"/>
              <w:jc w:val="center"/>
              <w:rPr>
                <w:rFonts w:ascii="Times New Roman" w:hAnsi="Times New Roman" w:cs="Times New Roman"/>
                <w:color w:val="000000"/>
                <w:sz w:val="16"/>
                <w:szCs w:val="16"/>
                <w:lang w:val="en-US" w:eastAsia="zh-CN"/>
              </w:rPr>
            </w:pPr>
            <w:r w:rsidRPr="002A70BA">
              <w:rPr>
                <w:rFonts w:ascii="Times New Roman" w:hAnsi="Times New Roman" w:cs="Times New Roman"/>
                <w:color w:val="000000"/>
                <w:sz w:val="18"/>
                <w:szCs w:val="16"/>
                <w:lang w:eastAsia="zh-CN"/>
              </w:rPr>
              <w:t>5.7724</w:t>
            </w:r>
          </w:p>
        </w:tc>
        <w:tc>
          <w:tcPr>
            <w:tcW w:w="1614" w:type="dxa"/>
            <w:tcBorders>
              <w:top w:val="nil"/>
              <w:left w:val="nil"/>
              <w:bottom w:val="nil"/>
              <w:right w:val="nil"/>
            </w:tcBorders>
            <w:shd w:val="clear" w:color="auto" w:fill="auto"/>
            <w:noWrap/>
            <w:vAlign w:val="center"/>
            <w:hideMark/>
          </w:tcPr>
          <w:p w14:paraId="4040B0F6" w14:textId="77777777" w:rsidR="002A70BA" w:rsidRPr="002A70BA" w:rsidRDefault="002A70BA" w:rsidP="002A70BA">
            <w:pPr>
              <w:spacing w:after="0" w:line="240" w:lineRule="auto"/>
              <w:jc w:val="center"/>
              <w:rPr>
                <w:rFonts w:ascii="Times New Roman" w:hAnsi="Times New Roman" w:cs="Times New Roman"/>
                <w:color w:val="000000"/>
                <w:sz w:val="16"/>
                <w:szCs w:val="16"/>
                <w:lang w:val="en-US" w:eastAsia="zh-CN"/>
              </w:rPr>
            </w:pPr>
            <w:r w:rsidRPr="002A70BA">
              <w:rPr>
                <w:rFonts w:ascii="Times New Roman" w:hAnsi="Times New Roman" w:cs="Times New Roman"/>
                <w:color w:val="000000"/>
                <w:sz w:val="18"/>
                <w:szCs w:val="16"/>
                <w:lang w:eastAsia="zh-CN"/>
              </w:rPr>
              <w:t>6.37</w:t>
            </w:r>
            <w:r w:rsidRPr="002A70BA">
              <w:rPr>
                <w:rFonts w:ascii="Times New Roman" w:hAnsi="Times New Roman" w:cs="Times New Roman"/>
                <w:color w:val="000000"/>
                <w:sz w:val="16"/>
                <w:szCs w:val="16"/>
                <w:lang w:eastAsia="zh-CN"/>
              </w:rPr>
              <w:t>%</w:t>
            </w:r>
          </w:p>
        </w:tc>
      </w:tr>
      <w:tr w:rsidR="002A70BA" w:rsidRPr="002A70BA" w14:paraId="6BCC4A56" w14:textId="77777777" w:rsidTr="002A70BA">
        <w:trPr>
          <w:divId w:val="1238513505"/>
          <w:trHeight w:val="270"/>
          <w:jc w:val="center"/>
        </w:trPr>
        <w:tc>
          <w:tcPr>
            <w:tcW w:w="1179" w:type="dxa"/>
            <w:vMerge/>
            <w:tcBorders>
              <w:top w:val="nil"/>
              <w:left w:val="nil"/>
              <w:bottom w:val="single" w:sz="8" w:space="0" w:color="000000"/>
              <w:right w:val="nil"/>
            </w:tcBorders>
            <w:vAlign w:val="center"/>
            <w:hideMark/>
          </w:tcPr>
          <w:p w14:paraId="6067A0AD" w14:textId="77777777" w:rsidR="002A70BA" w:rsidRPr="002A70BA" w:rsidRDefault="002A70BA" w:rsidP="002A70BA">
            <w:pPr>
              <w:spacing w:after="0" w:line="240" w:lineRule="auto"/>
              <w:rPr>
                <w:rFonts w:ascii="Times New Roman" w:hAnsi="Times New Roman" w:cs="Times New Roman"/>
                <w:b/>
                <w:bCs/>
                <w:color w:val="000000"/>
                <w:sz w:val="18"/>
                <w:szCs w:val="16"/>
                <w:lang w:val="en-US" w:eastAsia="zh-CN"/>
              </w:rPr>
            </w:pPr>
          </w:p>
        </w:tc>
        <w:tc>
          <w:tcPr>
            <w:tcW w:w="1566" w:type="dxa"/>
            <w:tcBorders>
              <w:top w:val="nil"/>
              <w:left w:val="nil"/>
              <w:bottom w:val="nil"/>
              <w:right w:val="nil"/>
            </w:tcBorders>
            <w:shd w:val="clear" w:color="auto" w:fill="auto"/>
            <w:noWrap/>
            <w:vAlign w:val="center"/>
            <w:hideMark/>
          </w:tcPr>
          <w:p w14:paraId="028BFC58" w14:textId="77777777" w:rsidR="002A70BA" w:rsidRPr="002A70BA" w:rsidRDefault="002A70BA" w:rsidP="002A70BA">
            <w:pPr>
              <w:spacing w:after="0" w:line="240" w:lineRule="auto"/>
              <w:rPr>
                <w:rFonts w:ascii="Times New Roman" w:hAnsi="Times New Roman" w:cs="Times New Roman"/>
                <w:color w:val="000000"/>
                <w:sz w:val="16"/>
                <w:szCs w:val="16"/>
                <w:lang w:val="en-US" w:eastAsia="zh-CN"/>
              </w:rPr>
            </w:pPr>
            <w:r w:rsidRPr="002A70BA">
              <w:rPr>
                <w:rFonts w:ascii="Times New Roman" w:hAnsi="Times New Roman" w:cs="Times New Roman"/>
                <w:color w:val="000000"/>
                <w:sz w:val="18"/>
                <w:szCs w:val="16"/>
                <w:lang w:eastAsia="zh-CN"/>
              </w:rPr>
              <w:t>PSN-DCC</w:t>
            </w:r>
          </w:p>
        </w:tc>
        <w:tc>
          <w:tcPr>
            <w:tcW w:w="1572" w:type="dxa"/>
            <w:tcBorders>
              <w:top w:val="nil"/>
              <w:left w:val="nil"/>
              <w:bottom w:val="nil"/>
              <w:right w:val="nil"/>
            </w:tcBorders>
            <w:shd w:val="clear" w:color="auto" w:fill="auto"/>
            <w:noWrap/>
            <w:vAlign w:val="center"/>
            <w:hideMark/>
          </w:tcPr>
          <w:p w14:paraId="4F5C7A3C" w14:textId="77777777" w:rsidR="002A70BA" w:rsidRPr="002A70BA" w:rsidRDefault="002A70BA" w:rsidP="002A70BA">
            <w:pPr>
              <w:spacing w:after="0" w:line="240" w:lineRule="auto"/>
              <w:jc w:val="center"/>
              <w:rPr>
                <w:rFonts w:ascii="Times New Roman" w:hAnsi="Times New Roman" w:cs="Times New Roman"/>
                <w:color w:val="000000"/>
                <w:sz w:val="16"/>
                <w:szCs w:val="16"/>
                <w:lang w:val="en-US" w:eastAsia="zh-CN"/>
              </w:rPr>
            </w:pPr>
            <w:r w:rsidRPr="002A70BA">
              <w:rPr>
                <w:rFonts w:ascii="Times New Roman" w:hAnsi="Times New Roman" w:cs="Times New Roman"/>
                <w:color w:val="000000"/>
                <w:sz w:val="18"/>
                <w:szCs w:val="16"/>
                <w:lang w:eastAsia="zh-CN"/>
              </w:rPr>
              <w:t>44.16</w:t>
            </w:r>
            <w:r w:rsidRPr="002A70BA">
              <w:rPr>
                <w:rFonts w:ascii="Times New Roman" w:hAnsi="Times New Roman" w:cs="Times New Roman"/>
                <w:color w:val="000000"/>
                <w:sz w:val="16"/>
                <w:szCs w:val="16"/>
                <w:lang w:eastAsia="zh-CN"/>
              </w:rPr>
              <w:t>%</w:t>
            </w:r>
          </w:p>
        </w:tc>
        <w:tc>
          <w:tcPr>
            <w:tcW w:w="1413" w:type="dxa"/>
            <w:tcBorders>
              <w:top w:val="nil"/>
              <w:left w:val="nil"/>
              <w:bottom w:val="nil"/>
              <w:right w:val="nil"/>
            </w:tcBorders>
            <w:shd w:val="clear" w:color="auto" w:fill="auto"/>
            <w:noWrap/>
            <w:vAlign w:val="center"/>
            <w:hideMark/>
          </w:tcPr>
          <w:p w14:paraId="29CA2778" w14:textId="77777777" w:rsidR="002A70BA" w:rsidRPr="002A70BA" w:rsidRDefault="002A70BA" w:rsidP="002A70BA">
            <w:pPr>
              <w:spacing w:after="0" w:line="240" w:lineRule="auto"/>
              <w:jc w:val="center"/>
              <w:rPr>
                <w:rFonts w:ascii="Times New Roman" w:hAnsi="Times New Roman" w:cs="Times New Roman"/>
                <w:color w:val="000000"/>
                <w:sz w:val="16"/>
                <w:szCs w:val="16"/>
                <w:lang w:val="en-US" w:eastAsia="zh-CN"/>
              </w:rPr>
            </w:pPr>
            <w:r w:rsidRPr="002A70BA">
              <w:rPr>
                <w:rFonts w:ascii="Times New Roman" w:hAnsi="Times New Roman" w:cs="Times New Roman"/>
                <w:color w:val="000000"/>
                <w:sz w:val="18"/>
                <w:szCs w:val="16"/>
                <w:lang w:eastAsia="zh-CN"/>
              </w:rPr>
              <w:t>9.3926</w:t>
            </w:r>
          </w:p>
        </w:tc>
        <w:tc>
          <w:tcPr>
            <w:tcW w:w="1297" w:type="dxa"/>
            <w:tcBorders>
              <w:top w:val="nil"/>
              <w:left w:val="nil"/>
              <w:bottom w:val="nil"/>
              <w:right w:val="nil"/>
            </w:tcBorders>
            <w:shd w:val="clear" w:color="auto" w:fill="auto"/>
            <w:noWrap/>
            <w:vAlign w:val="center"/>
            <w:hideMark/>
          </w:tcPr>
          <w:p w14:paraId="4B58DEA4" w14:textId="77777777" w:rsidR="002A70BA" w:rsidRPr="002A70BA" w:rsidRDefault="002A70BA" w:rsidP="002A70BA">
            <w:pPr>
              <w:spacing w:after="0" w:line="240" w:lineRule="auto"/>
              <w:jc w:val="center"/>
              <w:rPr>
                <w:rFonts w:ascii="Times New Roman" w:hAnsi="Times New Roman" w:cs="Times New Roman"/>
                <w:color w:val="000000"/>
                <w:sz w:val="16"/>
                <w:szCs w:val="16"/>
                <w:lang w:val="en-US" w:eastAsia="zh-CN"/>
              </w:rPr>
            </w:pPr>
            <w:r w:rsidRPr="002A70BA">
              <w:rPr>
                <w:rFonts w:ascii="Times New Roman" w:hAnsi="Times New Roman" w:cs="Times New Roman"/>
                <w:color w:val="000000"/>
                <w:sz w:val="18"/>
                <w:szCs w:val="16"/>
                <w:lang w:eastAsia="zh-CN"/>
              </w:rPr>
              <w:t>6.1319</w:t>
            </w:r>
          </w:p>
        </w:tc>
        <w:tc>
          <w:tcPr>
            <w:tcW w:w="1614" w:type="dxa"/>
            <w:tcBorders>
              <w:top w:val="nil"/>
              <w:left w:val="nil"/>
              <w:bottom w:val="nil"/>
              <w:right w:val="nil"/>
            </w:tcBorders>
            <w:shd w:val="clear" w:color="auto" w:fill="auto"/>
            <w:noWrap/>
            <w:vAlign w:val="center"/>
            <w:hideMark/>
          </w:tcPr>
          <w:p w14:paraId="2B620E53" w14:textId="77777777" w:rsidR="002A70BA" w:rsidRPr="002A70BA" w:rsidRDefault="002A70BA" w:rsidP="002A70BA">
            <w:pPr>
              <w:spacing w:after="0" w:line="240" w:lineRule="auto"/>
              <w:jc w:val="center"/>
              <w:rPr>
                <w:rFonts w:ascii="Times New Roman" w:hAnsi="Times New Roman" w:cs="Times New Roman"/>
                <w:color w:val="000000"/>
                <w:sz w:val="16"/>
                <w:szCs w:val="16"/>
                <w:lang w:val="en-US" w:eastAsia="zh-CN"/>
              </w:rPr>
            </w:pPr>
            <w:r w:rsidRPr="002A70BA">
              <w:rPr>
                <w:rFonts w:ascii="Times New Roman" w:hAnsi="Times New Roman" w:cs="Times New Roman"/>
                <w:color w:val="000000"/>
                <w:sz w:val="18"/>
                <w:szCs w:val="16"/>
                <w:lang w:eastAsia="zh-CN"/>
              </w:rPr>
              <w:t>6.81</w:t>
            </w:r>
            <w:r w:rsidRPr="002A70BA">
              <w:rPr>
                <w:rFonts w:ascii="Times New Roman" w:hAnsi="Times New Roman" w:cs="Times New Roman"/>
                <w:color w:val="000000"/>
                <w:sz w:val="16"/>
                <w:szCs w:val="16"/>
                <w:lang w:eastAsia="zh-CN"/>
              </w:rPr>
              <w:t>%</w:t>
            </w:r>
          </w:p>
        </w:tc>
      </w:tr>
      <w:tr w:rsidR="002A70BA" w:rsidRPr="002A70BA" w14:paraId="7C077B5E" w14:textId="77777777" w:rsidTr="002A70BA">
        <w:trPr>
          <w:divId w:val="1238513505"/>
          <w:trHeight w:val="270"/>
          <w:jc w:val="center"/>
        </w:trPr>
        <w:tc>
          <w:tcPr>
            <w:tcW w:w="1179" w:type="dxa"/>
            <w:vMerge/>
            <w:tcBorders>
              <w:top w:val="nil"/>
              <w:left w:val="nil"/>
              <w:bottom w:val="single" w:sz="8" w:space="0" w:color="000000"/>
              <w:right w:val="nil"/>
            </w:tcBorders>
            <w:vAlign w:val="center"/>
            <w:hideMark/>
          </w:tcPr>
          <w:p w14:paraId="174CAA53" w14:textId="77777777" w:rsidR="002A70BA" w:rsidRPr="002A70BA" w:rsidRDefault="002A70BA" w:rsidP="002A70BA">
            <w:pPr>
              <w:spacing w:after="0" w:line="240" w:lineRule="auto"/>
              <w:rPr>
                <w:rFonts w:ascii="Times New Roman" w:hAnsi="Times New Roman" w:cs="Times New Roman"/>
                <w:b/>
                <w:bCs/>
                <w:color w:val="000000"/>
                <w:sz w:val="18"/>
                <w:szCs w:val="16"/>
                <w:lang w:val="en-US" w:eastAsia="zh-CN"/>
              </w:rPr>
            </w:pPr>
          </w:p>
        </w:tc>
        <w:tc>
          <w:tcPr>
            <w:tcW w:w="1566" w:type="dxa"/>
            <w:tcBorders>
              <w:top w:val="nil"/>
              <w:left w:val="nil"/>
              <w:bottom w:val="nil"/>
              <w:right w:val="nil"/>
            </w:tcBorders>
            <w:shd w:val="clear" w:color="auto" w:fill="auto"/>
            <w:noWrap/>
            <w:vAlign w:val="center"/>
            <w:hideMark/>
          </w:tcPr>
          <w:p w14:paraId="732EE6F9" w14:textId="77777777" w:rsidR="002A70BA" w:rsidRPr="002A70BA" w:rsidRDefault="002A70BA" w:rsidP="002A70BA">
            <w:pPr>
              <w:spacing w:after="0" w:line="240" w:lineRule="auto"/>
              <w:rPr>
                <w:rFonts w:ascii="Times New Roman" w:hAnsi="Times New Roman" w:cs="Times New Roman"/>
                <w:color w:val="000000"/>
                <w:sz w:val="16"/>
                <w:szCs w:val="16"/>
                <w:lang w:val="en-US" w:eastAsia="zh-CN"/>
              </w:rPr>
            </w:pPr>
            <w:r w:rsidRPr="002A70BA">
              <w:rPr>
                <w:rFonts w:ascii="Times New Roman" w:hAnsi="Times New Roman" w:cs="Times New Roman"/>
                <w:color w:val="000000"/>
                <w:sz w:val="18"/>
                <w:szCs w:val="16"/>
                <w:lang w:eastAsia="zh-CN"/>
              </w:rPr>
              <w:t>PSN-ADCC</w:t>
            </w:r>
          </w:p>
        </w:tc>
        <w:tc>
          <w:tcPr>
            <w:tcW w:w="1572" w:type="dxa"/>
            <w:tcBorders>
              <w:top w:val="nil"/>
              <w:left w:val="nil"/>
              <w:bottom w:val="nil"/>
              <w:right w:val="nil"/>
            </w:tcBorders>
            <w:shd w:val="clear" w:color="auto" w:fill="auto"/>
            <w:noWrap/>
            <w:vAlign w:val="center"/>
            <w:hideMark/>
          </w:tcPr>
          <w:p w14:paraId="695FE0D4" w14:textId="77777777" w:rsidR="002A70BA" w:rsidRPr="002A70BA" w:rsidRDefault="002A70BA" w:rsidP="002A70BA">
            <w:pPr>
              <w:spacing w:after="0" w:line="240" w:lineRule="auto"/>
              <w:jc w:val="center"/>
              <w:rPr>
                <w:rFonts w:ascii="Times New Roman" w:hAnsi="Times New Roman" w:cs="Times New Roman"/>
                <w:color w:val="000000"/>
                <w:sz w:val="16"/>
                <w:szCs w:val="16"/>
                <w:lang w:val="en-US" w:eastAsia="zh-CN"/>
              </w:rPr>
            </w:pPr>
            <w:r w:rsidRPr="002A70BA">
              <w:rPr>
                <w:rFonts w:ascii="Times New Roman" w:hAnsi="Times New Roman" w:cs="Times New Roman"/>
                <w:color w:val="000000"/>
                <w:sz w:val="18"/>
                <w:szCs w:val="16"/>
                <w:lang w:eastAsia="zh-CN"/>
              </w:rPr>
              <w:t>45.53</w:t>
            </w:r>
            <w:r w:rsidRPr="002A70BA">
              <w:rPr>
                <w:rFonts w:ascii="Times New Roman" w:hAnsi="Times New Roman" w:cs="Times New Roman"/>
                <w:color w:val="000000"/>
                <w:sz w:val="16"/>
                <w:szCs w:val="16"/>
                <w:lang w:eastAsia="zh-CN"/>
              </w:rPr>
              <w:t>%</w:t>
            </w:r>
          </w:p>
        </w:tc>
        <w:tc>
          <w:tcPr>
            <w:tcW w:w="1413" w:type="dxa"/>
            <w:tcBorders>
              <w:top w:val="nil"/>
              <w:left w:val="nil"/>
              <w:bottom w:val="nil"/>
              <w:right w:val="nil"/>
            </w:tcBorders>
            <w:shd w:val="clear" w:color="auto" w:fill="auto"/>
            <w:noWrap/>
            <w:vAlign w:val="center"/>
            <w:hideMark/>
          </w:tcPr>
          <w:p w14:paraId="1E412751" w14:textId="77777777" w:rsidR="002A70BA" w:rsidRPr="002A70BA" w:rsidRDefault="002A70BA" w:rsidP="002A70BA">
            <w:pPr>
              <w:spacing w:after="0" w:line="240" w:lineRule="auto"/>
              <w:jc w:val="center"/>
              <w:rPr>
                <w:rFonts w:ascii="Times New Roman" w:hAnsi="Times New Roman" w:cs="Times New Roman"/>
                <w:color w:val="000000"/>
                <w:sz w:val="16"/>
                <w:szCs w:val="16"/>
                <w:lang w:val="en-US" w:eastAsia="zh-CN"/>
              </w:rPr>
            </w:pPr>
            <w:r w:rsidRPr="002A70BA">
              <w:rPr>
                <w:rFonts w:ascii="Times New Roman" w:hAnsi="Times New Roman" w:cs="Times New Roman"/>
                <w:color w:val="000000"/>
                <w:sz w:val="18"/>
                <w:szCs w:val="16"/>
                <w:lang w:eastAsia="zh-CN"/>
              </w:rPr>
              <w:t>9.5763</w:t>
            </w:r>
          </w:p>
        </w:tc>
        <w:tc>
          <w:tcPr>
            <w:tcW w:w="1297" w:type="dxa"/>
            <w:tcBorders>
              <w:top w:val="nil"/>
              <w:left w:val="nil"/>
              <w:bottom w:val="nil"/>
              <w:right w:val="nil"/>
            </w:tcBorders>
            <w:shd w:val="clear" w:color="auto" w:fill="auto"/>
            <w:noWrap/>
            <w:vAlign w:val="center"/>
            <w:hideMark/>
          </w:tcPr>
          <w:p w14:paraId="448E2365" w14:textId="77777777" w:rsidR="002A70BA" w:rsidRPr="002A70BA" w:rsidRDefault="002A70BA" w:rsidP="002A70BA">
            <w:pPr>
              <w:spacing w:after="0" w:line="240" w:lineRule="auto"/>
              <w:jc w:val="center"/>
              <w:rPr>
                <w:rFonts w:ascii="Times New Roman" w:hAnsi="Times New Roman" w:cs="Times New Roman"/>
                <w:color w:val="000000"/>
                <w:sz w:val="16"/>
                <w:szCs w:val="16"/>
                <w:lang w:val="en-US" w:eastAsia="zh-CN"/>
              </w:rPr>
            </w:pPr>
            <w:r w:rsidRPr="002A70BA">
              <w:rPr>
                <w:rFonts w:ascii="Times New Roman" w:hAnsi="Times New Roman" w:cs="Times New Roman"/>
                <w:color w:val="000000"/>
                <w:sz w:val="18"/>
                <w:szCs w:val="16"/>
                <w:lang w:eastAsia="zh-CN"/>
              </w:rPr>
              <w:t>6.0846</w:t>
            </w:r>
          </w:p>
        </w:tc>
        <w:tc>
          <w:tcPr>
            <w:tcW w:w="1614" w:type="dxa"/>
            <w:tcBorders>
              <w:top w:val="nil"/>
              <w:left w:val="nil"/>
              <w:bottom w:val="nil"/>
              <w:right w:val="nil"/>
            </w:tcBorders>
            <w:shd w:val="clear" w:color="auto" w:fill="auto"/>
            <w:noWrap/>
            <w:vAlign w:val="center"/>
            <w:hideMark/>
          </w:tcPr>
          <w:p w14:paraId="1BF0B2C9" w14:textId="77777777" w:rsidR="002A70BA" w:rsidRPr="002A70BA" w:rsidRDefault="002A70BA" w:rsidP="002A70BA">
            <w:pPr>
              <w:spacing w:after="0" w:line="240" w:lineRule="auto"/>
              <w:jc w:val="center"/>
              <w:rPr>
                <w:rFonts w:ascii="Times New Roman" w:hAnsi="Times New Roman" w:cs="Times New Roman"/>
                <w:color w:val="000000"/>
                <w:sz w:val="16"/>
                <w:szCs w:val="16"/>
                <w:lang w:val="en-US" w:eastAsia="zh-CN"/>
              </w:rPr>
            </w:pPr>
            <w:r w:rsidRPr="002A70BA">
              <w:rPr>
                <w:rFonts w:ascii="Times New Roman" w:hAnsi="Times New Roman" w:cs="Times New Roman"/>
                <w:color w:val="000000"/>
                <w:sz w:val="18"/>
                <w:szCs w:val="16"/>
                <w:lang w:eastAsia="zh-CN"/>
              </w:rPr>
              <w:t>6.90</w:t>
            </w:r>
            <w:r w:rsidRPr="002A70BA">
              <w:rPr>
                <w:rFonts w:ascii="Times New Roman" w:hAnsi="Times New Roman" w:cs="Times New Roman"/>
                <w:color w:val="000000"/>
                <w:sz w:val="16"/>
                <w:szCs w:val="16"/>
                <w:lang w:eastAsia="zh-CN"/>
              </w:rPr>
              <w:t>%</w:t>
            </w:r>
          </w:p>
        </w:tc>
      </w:tr>
      <w:tr w:rsidR="002A70BA" w:rsidRPr="002A70BA" w14:paraId="3D3A1FC6" w14:textId="77777777" w:rsidTr="002A70BA">
        <w:trPr>
          <w:divId w:val="1238513505"/>
          <w:trHeight w:val="285"/>
          <w:jc w:val="center"/>
        </w:trPr>
        <w:tc>
          <w:tcPr>
            <w:tcW w:w="1179" w:type="dxa"/>
            <w:vMerge/>
            <w:tcBorders>
              <w:top w:val="nil"/>
              <w:left w:val="nil"/>
              <w:bottom w:val="single" w:sz="8" w:space="0" w:color="000000"/>
              <w:right w:val="nil"/>
            </w:tcBorders>
            <w:vAlign w:val="center"/>
            <w:hideMark/>
          </w:tcPr>
          <w:p w14:paraId="4614C7C0" w14:textId="77777777" w:rsidR="002A70BA" w:rsidRPr="002A70BA" w:rsidRDefault="002A70BA" w:rsidP="002A70BA">
            <w:pPr>
              <w:spacing w:after="0" w:line="240" w:lineRule="auto"/>
              <w:rPr>
                <w:rFonts w:ascii="Times New Roman" w:hAnsi="Times New Roman" w:cs="Times New Roman"/>
                <w:b/>
                <w:bCs/>
                <w:color w:val="000000"/>
                <w:sz w:val="18"/>
                <w:szCs w:val="16"/>
                <w:lang w:val="en-US" w:eastAsia="zh-CN"/>
              </w:rPr>
            </w:pPr>
          </w:p>
        </w:tc>
        <w:tc>
          <w:tcPr>
            <w:tcW w:w="1566" w:type="dxa"/>
            <w:tcBorders>
              <w:top w:val="nil"/>
              <w:left w:val="nil"/>
              <w:bottom w:val="single" w:sz="8" w:space="0" w:color="auto"/>
              <w:right w:val="nil"/>
            </w:tcBorders>
            <w:shd w:val="clear" w:color="auto" w:fill="auto"/>
            <w:noWrap/>
            <w:vAlign w:val="center"/>
            <w:hideMark/>
          </w:tcPr>
          <w:p w14:paraId="263FDB4E" w14:textId="77777777" w:rsidR="002A70BA" w:rsidRPr="002A70BA" w:rsidRDefault="002A70BA" w:rsidP="002A70BA">
            <w:pPr>
              <w:spacing w:after="0" w:line="240" w:lineRule="auto"/>
              <w:rPr>
                <w:rFonts w:ascii="Times New Roman" w:hAnsi="Times New Roman" w:cs="Times New Roman"/>
                <w:color w:val="000000"/>
                <w:sz w:val="16"/>
                <w:szCs w:val="16"/>
                <w:lang w:val="en-US" w:eastAsia="zh-CN"/>
              </w:rPr>
            </w:pPr>
            <w:r w:rsidRPr="002A70BA">
              <w:rPr>
                <w:rFonts w:ascii="Times New Roman" w:hAnsi="Times New Roman" w:cs="Times New Roman"/>
                <w:color w:val="000000"/>
                <w:sz w:val="18"/>
                <w:szCs w:val="16"/>
                <w:lang w:eastAsia="zh-CN"/>
              </w:rPr>
              <w:t>PSN-GAS</w:t>
            </w:r>
          </w:p>
        </w:tc>
        <w:tc>
          <w:tcPr>
            <w:tcW w:w="1572" w:type="dxa"/>
            <w:tcBorders>
              <w:top w:val="nil"/>
              <w:left w:val="nil"/>
              <w:bottom w:val="single" w:sz="8" w:space="0" w:color="auto"/>
              <w:right w:val="nil"/>
            </w:tcBorders>
            <w:shd w:val="clear" w:color="auto" w:fill="auto"/>
            <w:noWrap/>
            <w:vAlign w:val="center"/>
            <w:hideMark/>
          </w:tcPr>
          <w:p w14:paraId="7ACD0EE8" w14:textId="77777777" w:rsidR="002A70BA" w:rsidRPr="002A70BA" w:rsidRDefault="002A70BA" w:rsidP="002A70BA">
            <w:pPr>
              <w:spacing w:after="0" w:line="240" w:lineRule="auto"/>
              <w:jc w:val="center"/>
              <w:rPr>
                <w:rFonts w:ascii="Times New Roman" w:hAnsi="Times New Roman" w:cs="Times New Roman"/>
                <w:color w:val="000000"/>
                <w:sz w:val="16"/>
                <w:szCs w:val="16"/>
                <w:lang w:val="en-US" w:eastAsia="zh-CN"/>
              </w:rPr>
            </w:pPr>
            <w:r w:rsidRPr="002A70BA">
              <w:rPr>
                <w:rFonts w:ascii="Times New Roman" w:hAnsi="Times New Roman" w:cs="Times New Roman"/>
                <w:color w:val="000000"/>
                <w:sz w:val="18"/>
                <w:szCs w:val="16"/>
                <w:lang w:eastAsia="zh-CN"/>
              </w:rPr>
              <w:t>46.05</w:t>
            </w:r>
            <w:r w:rsidRPr="002A70BA">
              <w:rPr>
                <w:rFonts w:ascii="Times New Roman" w:hAnsi="Times New Roman" w:cs="Times New Roman"/>
                <w:color w:val="000000"/>
                <w:sz w:val="16"/>
                <w:szCs w:val="16"/>
                <w:lang w:eastAsia="zh-CN"/>
              </w:rPr>
              <w:t>%</w:t>
            </w:r>
          </w:p>
        </w:tc>
        <w:tc>
          <w:tcPr>
            <w:tcW w:w="1413" w:type="dxa"/>
            <w:tcBorders>
              <w:top w:val="nil"/>
              <w:left w:val="nil"/>
              <w:bottom w:val="single" w:sz="8" w:space="0" w:color="auto"/>
              <w:right w:val="nil"/>
            </w:tcBorders>
            <w:shd w:val="clear" w:color="auto" w:fill="auto"/>
            <w:noWrap/>
            <w:vAlign w:val="center"/>
            <w:hideMark/>
          </w:tcPr>
          <w:p w14:paraId="27C1D6BD" w14:textId="77777777" w:rsidR="002A70BA" w:rsidRPr="002A70BA" w:rsidRDefault="002A70BA" w:rsidP="002A70BA">
            <w:pPr>
              <w:spacing w:after="0" w:line="240" w:lineRule="auto"/>
              <w:jc w:val="center"/>
              <w:rPr>
                <w:rFonts w:ascii="Times New Roman" w:hAnsi="Times New Roman" w:cs="Times New Roman"/>
                <w:color w:val="000000"/>
                <w:sz w:val="16"/>
                <w:szCs w:val="16"/>
                <w:lang w:val="en-US" w:eastAsia="zh-CN"/>
              </w:rPr>
            </w:pPr>
            <w:r w:rsidRPr="002A70BA">
              <w:rPr>
                <w:rFonts w:ascii="Times New Roman" w:hAnsi="Times New Roman" w:cs="Times New Roman"/>
                <w:color w:val="000000"/>
                <w:sz w:val="18"/>
                <w:szCs w:val="16"/>
                <w:lang w:eastAsia="zh-CN"/>
              </w:rPr>
              <w:t>9.4468</w:t>
            </w:r>
          </w:p>
        </w:tc>
        <w:tc>
          <w:tcPr>
            <w:tcW w:w="1297" w:type="dxa"/>
            <w:tcBorders>
              <w:top w:val="nil"/>
              <w:left w:val="nil"/>
              <w:bottom w:val="single" w:sz="8" w:space="0" w:color="auto"/>
              <w:right w:val="nil"/>
            </w:tcBorders>
            <w:shd w:val="clear" w:color="auto" w:fill="auto"/>
            <w:noWrap/>
            <w:vAlign w:val="center"/>
            <w:hideMark/>
          </w:tcPr>
          <w:p w14:paraId="5257DF42" w14:textId="77777777" w:rsidR="002A70BA" w:rsidRPr="002A70BA" w:rsidRDefault="002A70BA" w:rsidP="002A70BA">
            <w:pPr>
              <w:spacing w:after="0" w:line="240" w:lineRule="auto"/>
              <w:jc w:val="center"/>
              <w:rPr>
                <w:rFonts w:ascii="Times New Roman" w:hAnsi="Times New Roman" w:cs="Times New Roman"/>
                <w:color w:val="000000"/>
                <w:sz w:val="16"/>
                <w:szCs w:val="16"/>
                <w:lang w:val="en-US" w:eastAsia="zh-CN"/>
              </w:rPr>
            </w:pPr>
            <w:r w:rsidRPr="002A70BA">
              <w:rPr>
                <w:rFonts w:ascii="Times New Roman" w:hAnsi="Times New Roman" w:cs="Times New Roman"/>
                <w:color w:val="000000"/>
                <w:sz w:val="18"/>
                <w:szCs w:val="16"/>
                <w:lang w:eastAsia="zh-CN"/>
              </w:rPr>
              <w:t>6.3416</w:t>
            </w:r>
          </w:p>
        </w:tc>
        <w:tc>
          <w:tcPr>
            <w:tcW w:w="1614" w:type="dxa"/>
            <w:tcBorders>
              <w:top w:val="nil"/>
              <w:left w:val="nil"/>
              <w:bottom w:val="single" w:sz="8" w:space="0" w:color="auto"/>
              <w:right w:val="nil"/>
            </w:tcBorders>
            <w:shd w:val="clear" w:color="auto" w:fill="auto"/>
            <w:noWrap/>
            <w:vAlign w:val="center"/>
            <w:hideMark/>
          </w:tcPr>
          <w:p w14:paraId="101CD593" w14:textId="77777777" w:rsidR="002A70BA" w:rsidRPr="002A70BA" w:rsidRDefault="002A70BA" w:rsidP="002A70BA">
            <w:pPr>
              <w:spacing w:after="0" w:line="240" w:lineRule="auto"/>
              <w:jc w:val="center"/>
              <w:rPr>
                <w:rFonts w:ascii="Times New Roman" w:hAnsi="Times New Roman" w:cs="Times New Roman"/>
                <w:color w:val="000000"/>
                <w:sz w:val="16"/>
                <w:szCs w:val="16"/>
                <w:lang w:val="en-US" w:eastAsia="zh-CN"/>
              </w:rPr>
            </w:pPr>
            <w:r w:rsidRPr="002A70BA">
              <w:rPr>
                <w:rFonts w:ascii="Times New Roman" w:hAnsi="Times New Roman" w:cs="Times New Roman"/>
                <w:color w:val="000000"/>
                <w:sz w:val="18"/>
                <w:szCs w:val="16"/>
                <w:lang w:eastAsia="zh-CN"/>
              </w:rPr>
              <w:t>6.82</w:t>
            </w:r>
            <w:r w:rsidRPr="002A70BA">
              <w:rPr>
                <w:rFonts w:ascii="Times New Roman" w:hAnsi="Times New Roman" w:cs="Times New Roman"/>
                <w:color w:val="000000"/>
                <w:sz w:val="16"/>
                <w:szCs w:val="16"/>
                <w:lang w:eastAsia="zh-CN"/>
              </w:rPr>
              <w:t>%</w:t>
            </w:r>
          </w:p>
        </w:tc>
      </w:tr>
    </w:tbl>
    <w:p w14:paraId="1C960256" w14:textId="68BDA632" w:rsidR="00D30F15" w:rsidRPr="00D30F15" w:rsidRDefault="006E2C7D" w:rsidP="00AC131E">
      <w:pPr>
        <w:spacing w:line="240" w:lineRule="auto"/>
        <w:ind w:left="567" w:right="567"/>
        <w:jc w:val="both"/>
      </w:pPr>
      <w:r w:rsidRPr="0048551E">
        <w:rPr>
          <w:rFonts w:ascii="Times New Roman" w:hAnsi="Times New Roman" w:cs="Times New Roman"/>
          <w:i/>
          <w:sz w:val="20"/>
        </w:rPr>
        <w:t xml:space="preserve">Note: </w:t>
      </w:r>
      <w:r>
        <w:rPr>
          <w:rFonts w:ascii="Times New Roman" w:hAnsi="Times New Roman" w:cs="Times New Roman"/>
          <w:i/>
          <w:sz w:val="20"/>
        </w:rPr>
        <w:t xml:space="preserve">The table presents the out-of-sample performances over the period January 2014 to March 2015 (68 weekly observations). </w:t>
      </w:r>
      <w:r w:rsidRPr="0048551E">
        <w:rPr>
          <w:rFonts w:ascii="Times New Roman" w:hAnsi="Times New Roman" w:cs="Times New Roman"/>
          <w:i/>
          <w:sz w:val="20"/>
        </w:rPr>
        <w:t xml:space="preserve">Panel </w:t>
      </w:r>
      <w:r>
        <w:rPr>
          <w:rFonts w:ascii="Times New Roman" w:hAnsi="Times New Roman" w:cs="Times New Roman"/>
          <w:i/>
          <w:sz w:val="20"/>
        </w:rPr>
        <w:t>A</w:t>
      </w:r>
      <w:r w:rsidRPr="0048551E">
        <w:rPr>
          <w:rFonts w:ascii="Times New Roman" w:hAnsi="Times New Roman" w:cs="Times New Roman"/>
          <w:i/>
          <w:sz w:val="20"/>
        </w:rPr>
        <w:t xml:space="preserve"> reports performances of different </w:t>
      </w:r>
      <w:r>
        <w:rPr>
          <w:rFonts w:ascii="Times New Roman" w:hAnsi="Times New Roman" w:cs="Times New Roman"/>
          <w:i/>
          <w:sz w:val="20"/>
        </w:rPr>
        <w:t>mean-</w:t>
      </w:r>
      <w:proofErr w:type="spellStart"/>
      <w:r>
        <w:rPr>
          <w:rFonts w:ascii="Times New Roman" w:hAnsi="Times New Roman" w:cs="Times New Roman"/>
          <w:i/>
          <w:sz w:val="20"/>
        </w:rPr>
        <w:t>CVaR</w:t>
      </w:r>
      <w:proofErr w:type="spellEnd"/>
      <w:r>
        <w:rPr>
          <w:rFonts w:ascii="Times New Roman" w:hAnsi="Times New Roman" w:cs="Times New Roman"/>
          <w:i/>
          <w:sz w:val="20"/>
        </w:rPr>
        <w:t xml:space="preserve"> </w:t>
      </w:r>
      <w:r w:rsidRPr="0048551E">
        <w:rPr>
          <w:rFonts w:ascii="Times New Roman" w:hAnsi="Times New Roman" w:cs="Times New Roman"/>
          <w:i/>
          <w:sz w:val="20"/>
        </w:rPr>
        <w:t xml:space="preserve">portfolios without short-selling. All the portfolios are weekly rebalanced tangency portfolios obtained by the different </w:t>
      </w:r>
      <w:r>
        <w:rPr>
          <w:rFonts w:ascii="Times New Roman" w:hAnsi="Times New Roman" w:cs="Times New Roman"/>
          <w:i/>
          <w:sz w:val="20"/>
        </w:rPr>
        <w:t>mean-</w:t>
      </w:r>
      <w:proofErr w:type="spellStart"/>
      <w:r>
        <w:rPr>
          <w:rFonts w:ascii="Times New Roman" w:hAnsi="Times New Roman" w:cs="Times New Roman"/>
          <w:i/>
          <w:sz w:val="20"/>
        </w:rPr>
        <w:t>CVaR</w:t>
      </w:r>
      <w:proofErr w:type="spellEnd"/>
      <w:r>
        <w:rPr>
          <w:rFonts w:ascii="Times New Roman" w:hAnsi="Times New Roman" w:cs="Times New Roman"/>
          <w:i/>
          <w:sz w:val="20"/>
        </w:rPr>
        <w:t xml:space="preserve"> </w:t>
      </w:r>
      <w:r w:rsidRPr="0048551E">
        <w:rPr>
          <w:rFonts w:ascii="Times New Roman" w:hAnsi="Times New Roman" w:cs="Times New Roman"/>
          <w:i/>
          <w:sz w:val="20"/>
        </w:rPr>
        <w:t>optimization based on various model combinations.</w:t>
      </w:r>
      <w:r>
        <w:rPr>
          <w:rFonts w:ascii="Times New Roman" w:hAnsi="Times New Roman" w:cs="Times New Roman"/>
          <w:i/>
          <w:sz w:val="20"/>
        </w:rPr>
        <w:t xml:space="preserve"> For example, ARMA-DCC refers to the performance of the tangency portfolio of the efficient frontier of the two ETF assets, where the expected returns are obtained through ARMA forecasts, while the </w:t>
      </w:r>
      <w:r w:rsidRPr="0048551E">
        <w:rPr>
          <w:rFonts w:ascii="Times New Roman" w:hAnsi="Times New Roman" w:cs="Times New Roman"/>
          <w:i/>
          <w:sz w:val="20"/>
        </w:rPr>
        <w:t xml:space="preserve">variance-covariance matrix </w:t>
      </w:r>
      <w:r>
        <w:rPr>
          <w:rFonts w:ascii="Times New Roman" w:hAnsi="Times New Roman" w:cs="Times New Roman"/>
          <w:i/>
          <w:sz w:val="20"/>
        </w:rPr>
        <w:t xml:space="preserve">is predicted by DCC. </w:t>
      </w:r>
      <w:r w:rsidRPr="0048551E">
        <w:rPr>
          <w:rFonts w:ascii="Times New Roman" w:hAnsi="Times New Roman" w:cs="Times New Roman"/>
          <w:i/>
          <w:sz w:val="20"/>
        </w:rPr>
        <w:t xml:space="preserve">Panel </w:t>
      </w:r>
      <w:r>
        <w:rPr>
          <w:rFonts w:ascii="Times New Roman" w:hAnsi="Times New Roman" w:cs="Times New Roman"/>
          <w:i/>
          <w:sz w:val="20"/>
        </w:rPr>
        <w:t>B</w:t>
      </w:r>
      <w:r w:rsidRPr="0048551E">
        <w:rPr>
          <w:rFonts w:ascii="Times New Roman" w:hAnsi="Times New Roman" w:cs="Times New Roman"/>
          <w:i/>
          <w:sz w:val="20"/>
        </w:rPr>
        <w:t xml:space="preserve"> reports performances of different </w:t>
      </w:r>
      <w:r>
        <w:rPr>
          <w:rFonts w:ascii="Times New Roman" w:hAnsi="Times New Roman" w:cs="Times New Roman"/>
          <w:i/>
          <w:sz w:val="20"/>
        </w:rPr>
        <w:t>mean-</w:t>
      </w:r>
      <w:proofErr w:type="spellStart"/>
      <w:r>
        <w:rPr>
          <w:rFonts w:ascii="Times New Roman" w:hAnsi="Times New Roman" w:cs="Times New Roman"/>
          <w:i/>
          <w:sz w:val="20"/>
        </w:rPr>
        <w:t>CVaR</w:t>
      </w:r>
      <w:proofErr w:type="spellEnd"/>
      <w:r w:rsidRPr="0048551E">
        <w:rPr>
          <w:rFonts w:ascii="Times New Roman" w:hAnsi="Times New Roman" w:cs="Times New Roman"/>
          <w:i/>
          <w:sz w:val="20"/>
        </w:rPr>
        <w:t xml:space="preserve"> portfolios with short-selling.</w:t>
      </w:r>
      <w:r w:rsidRPr="00E8058D">
        <w:t xml:space="preserve"> </w:t>
      </w:r>
      <w:r w:rsidRPr="00E8058D">
        <w:rPr>
          <w:rFonts w:ascii="Times New Roman" w:hAnsi="Times New Roman" w:cs="Times New Roman"/>
          <w:i/>
          <w:sz w:val="20"/>
        </w:rPr>
        <w:t xml:space="preserve">‘SKT’ represents that the 95% </w:t>
      </w:r>
      <w:proofErr w:type="spellStart"/>
      <w:r w:rsidRPr="00E8058D">
        <w:rPr>
          <w:rFonts w:ascii="Times New Roman" w:hAnsi="Times New Roman" w:cs="Times New Roman"/>
          <w:i/>
          <w:sz w:val="20"/>
        </w:rPr>
        <w:t>CVaR</w:t>
      </w:r>
      <w:proofErr w:type="spellEnd"/>
      <w:r w:rsidRPr="00E8058D">
        <w:rPr>
          <w:rFonts w:ascii="Times New Roman" w:hAnsi="Times New Roman" w:cs="Times New Roman"/>
          <w:i/>
          <w:sz w:val="20"/>
        </w:rPr>
        <w:t xml:space="preserve"> is predicted using a Monte-Carlo simulation with the skewed t copulas to allow for asymmetric tail dependence</w:t>
      </w:r>
      <w:r w:rsidRPr="0048551E">
        <w:rPr>
          <w:rFonts w:ascii="Times New Roman" w:hAnsi="Times New Roman" w:cs="Times New Roman"/>
          <w:i/>
          <w:sz w:val="20"/>
        </w:rPr>
        <w:t xml:space="preserve"> ‘-S’ denotes optimizations allowing short-selling.</w:t>
      </w:r>
    </w:p>
    <w:p w14:paraId="3E630AE0" w14:textId="77777777" w:rsidR="007A1B75" w:rsidRDefault="007A1B75" w:rsidP="007A1B75">
      <w:pPr>
        <w:rPr>
          <w:rFonts w:ascii="Times New Roman" w:hAnsi="Times New Roman" w:cs="Times New Roman"/>
          <w:i/>
          <w:sz w:val="20"/>
        </w:rPr>
      </w:pPr>
    </w:p>
    <w:sectPr w:rsidR="007A1B75" w:rsidSect="00EA7D94">
      <w:footerReference w:type="default" r:id="rId56"/>
      <w:footnotePr>
        <w:numFmt w:val="chicago"/>
      </w:footnotePr>
      <w:pgSz w:w="11906" w:h="16838"/>
      <w:pgMar w:top="720" w:right="991" w:bottom="720" w:left="993"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97DE7E" w14:textId="77777777" w:rsidR="002819DE" w:rsidRDefault="002819DE" w:rsidP="00DB7ADC">
      <w:pPr>
        <w:spacing w:after="0" w:line="240" w:lineRule="auto"/>
      </w:pPr>
      <w:r>
        <w:separator/>
      </w:r>
    </w:p>
  </w:endnote>
  <w:endnote w:type="continuationSeparator" w:id="0">
    <w:p w14:paraId="6CE31867" w14:textId="77777777" w:rsidR="002819DE" w:rsidRDefault="002819DE" w:rsidP="00DB7A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72707522"/>
      <w:docPartObj>
        <w:docPartGallery w:val="Page Numbers (Bottom of Page)"/>
        <w:docPartUnique/>
      </w:docPartObj>
    </w:sdtPr>
    <w:sdtEndPr>
      <w:rPr>
        <w:rFonts w:ascii="Times New Roman" w:hAnsi="Times New Roman" w:cs="Times New Roman"/>
        <w:noProof/>
      </w:rPr>
    </w:sdtEndPr>
    <w:sdtContent>
      <w:p w14:paraId="58C1D7CA" w14:textId="429E0765" w:rsidR="00AA5BD7" w:rsidRPr="00E12DA3" w:rsidRDefault="00AA5BD7">
        <w:pPr>
          <w:pStyle w:val="Footer"/>
          <w:rPr>
            <w:rFonts w:ascii="Times New Roman" w:hAnsi="Times New Roman" w:cs="Times New Roman"/>
          </w:rPr>
        </w:pPr>
        <w:r w:rsidRPr="00E12DA3">
          <w:rPr>
            <w:rFonts w:ascii="Times New Roman" w:hAnsi="Times New Roman" w:cs="Times New Roman"/>
          </w:rPr>
          <w:fldChar w:fldCharType="begin"/>
        </w:r>
        <w:r w:rsidRPr="00E12DA3">
          <w:rPr>
            <w:rFonts w:ascii="Times New Roman" w:hAnsi="Times New Roman" w:cs="Times New Roman"/>
          </w:rPr>
          <w:instrText xml:space="preserve"> PAGE   \* MERGEFORMAT </w:instrText>
        </w:r>
        <w:r w:rsidRPr="00E12DA3">
          <w:rPr>
            <w:rFonts w:ascii="Times New Roman" w:hAnsi="Times New Roman" w:cs="Times New Roman"/>
          </w:rPr>
          <w:fldChar w:fldCharType="separate"/>
        </w:r>
        <w:r w:rsidR="00825666">
          <w:rPr>
            <w:rFonts w:ascii="Times New Roman" w:hAnsi="Times New Roman" w:cs="Times New Roman"/>
            <w:noProof/>
          </w:rPr>
          <w:t>9</w:t>
        </w:r>
        <w:r w:rsidRPr="00E12DA3">
          <w:rPr>
            <w:rFonts w:ascii="Times New Roman" w:hAnsi="Times New Roman" w:cs="Times New Roman"/>
            <w:noProof/>
          </w:rPr>
          <w:fldChar w:fldCharType="end"/>
        </w:r>
      </w:p>
    </w:sdtContent>
  </w:sdt>
  <w:p w14:paraId="6FBE1C2A" w14:textId="77777777" w:rsidR="00AA5BD7" w:rsidRDefault="00AA5B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F0F0775" w14:textId="77777777" w:rsidR="002819DE" w:rsidRDefault="002819DE" w:rsidP="00DB7ADC">
      <w:pPr>
        <w:spacing w:after="0" w:line="240" w:lineRule="auto"/>
      </w:pPr>
      <w:r>
        <w:separator/>
      </w:r>
    </w:p>
  </w:footnote>
  <w:footnote w:type="continuationSeparator" w:id="0">
    <w:p w14:paraId="1235CF31" w14:textId="77777777" w:rsidR="002819DE" w:rsidRDefault="002819DE" w:rsidP="00DB7A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A12399"/>
    <w:multiLevelType w:val="hybridMultilevel"/>
    <w:tmpl w:val="0A68B6F4"/>
    <w:lvl w:ilvl="0" w:tplc="04080001">
      <w:start w:val="1"/>
      <w:numFmt w:val="bullet"/>
      <w:lvlText w:val=""/>
      <w:lvlJc w:val="left"/>
      <w:pPr>
        <w:ind w:left="1080" w:hanging="360"/>
      </w:pPr>
      <w:rPr>
        <w:rFonts w:ascii="Symbol" w:hAnsi="Symbol" w:hint="default"/>
      </w:rPr>
    </w:lvl>
    <w:lvl w:ilvl="1" w:tplc="04080003" w:tentative="1">
      <w:start w:val="1"/>
      <w:numFmt w:val="bullet"/>
      <w:lvlText w:val="o"/>
      <w:lvlJc w:val="left"/>
      <w:pPr>
        <w:ind w:left="1800" w:hanging="360"/>
      </w:pPr>
      <w:rPr>
        <w:rFonts w:ascii="Courier New" w:hAnsi="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1" w15:restartNumberingAfterBreak="0">
    <w:nsid w:val="15D36973"/>
    <w:multiLevelType w:val="hybridMultilevel"/>
    <w:tmpl w:val="6B60D80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2D584180"/>
    <w:multiLevelType w:val="hybridMultilevel"/>
    <w:tmpl w:val="1DE4337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33883704"/>
    <w:multiLevelType w:val="hybridMultilevel"/>
    <w:tmpl w:val="A8A0AEB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15:restartNumberingAfterBreak="0">
    <w:nsid w:val="388512B8"/>
    <w:multiLevelType w:val="hybridMultilevel"/>
    <w:tmpl w:val="95542A7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5" w15:restartNumberingAfterBreak="0">
    <w:nsid w:val="3A935EC0"/>
    <w:multiLevelType w:val="multilevel"/>
    <w:tmpl w:val="59A8142A"/>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3D146285"/>
    <w:multiLevelType w:val="hybridMultilevel"/>
    <w:tmpl w:val="0DFCD27A"/>
    <w:lvl w:ilvl="0" w:tplc="08090001">
      <w:start w:val="1"/>
      <w:numFmt w:val="bullet"/>
      <w:lvlText w:val=""/>
      <w:lvlJc w:val="left"/>
      <w:pPr>
        <w:ind w:left="773" w:hanging="360"/>
      </w:pPr>
      <w:rPr>
        <w:rFonts w:ascii="Symbol" w:hAnsi="Symbol" w:hint="default"/>
      </w:rPr>
    </w:lvl>
    <w:lvl w:ilvl="1" w:tplc="08090003" w:tentative="1">
      <w:start w:val="1"/>
      <w:numFmt w:val="bullet"/>
      <w:lvlText w:val="o"/>
      <w:lvlJc w:val="left"/>
      <w:pPr>
        <w:ind w:left="1493" w:hanging="360"/>
      </w:pPr>
      <w:rPr>
        <w:rFonts w:ascii="Courier New" w:hAnsi="Courier New" w:cs="Courier New" w:hint="default"/>
      </w:rPr>
    </w:lvl>
    <w:lvl w:ilvl="2" w:tplc="08090005" w:tentative="1">
      <w:start w:val="1"/>
      <w:numFmt w:val="bullet"/>
      <w:lvlText w:val=""/>
      <w:lvlJc w:val="left"/>
      <w:pPr>
        <w:ind w:left="2213" w:hanging="360"/>
      </w:pPr>
      <w:rPr>
        <w:rFonts w:ascii="Wingdings" w:hAnsi="Wingdings" w:hint="default"/>
      </w:rPr>
    </w:lvl>
    <w:lvl w:ilvl="3" w:tplc="08090001" w:tentative="1">
      <w:start w:val="1"/>
      <w:numFmt w:val="bullet"/>
      <w:lvlText w:val=""/>
      <w:lvlJc w:val="left"/>
      <w:pPr>
        <w:ind w:left="2933" w:hanging="360"/>
      </w:pPr>
      <w:rPr>
        <w:rFonts w:ascii="Symbol" w:hAnsi="Symbol" w:hint="default"/>
      </w:rPr>
    </w:lvl>
    <w:lvl w:ilvl="4" w:tplc="08090003" w:tentative="1">
      <w:start w:val="1"/>
      <w:numFmt w:val="bullet"/>
      <w:lvlText w:val="o"/>
      <w:lvlJc w:val="left"/>
      <w:pPr>
        <w:ind w:left="3653" w:hanging="360"/>
      </w:pPr>
      <w:rPr>
        <w:rFonts w:ascii="Courier New" w:hAnsi="Courier New" w:cs="Courier New" w:hint="default"/>
      </w:rPr>
    </w:lvl>
    <w:lvl w:ilvl="5" w:tplc="08090005" w:tentative="1">
      <w:start w:val="1"/>
      <w:numFmt w:val="bullet"/>
      <w:lvlText w:val=""/>
      <w:lvlJc w:val="left"/>
      <w:pPr>
        <w:ind w:left="4373" w:hanging="360"/>
      </w:pPr>
      <w:rPr>
        <w:rFonts w:ascii="Wingdings" w:hAnsi="Wingdings" w:hint="default"/>
      </w:rPr>
    </w:lvl>
    <w:lvl w:ilvl="6" w:tplc="08090001" w:tentative="1">
      <w:start w:val="1"/>
      <w:numFmt w:val="bullet"/>
      <w:lvlText w:val=""/>
      <w:lvlJc w:val="left"/>
      <w:pPr>
        <w:ind w:left="5093" w:hanging="360"/>
      </w:pPr>
      <w:rPr>
        <w:rFonts w:ascii="Symbol" w:hAnsi="Symbol" w:hint="default"/>
      </w:rPr>
    </w:lvl>
    <w:lvl w:ilvl="7" w:tplc="08090003" w:tentative="1">
      <w:start w:val="1"/>
      <w:numFmt w:val="bullet"/>
      <w:lvlText w:val="o"/>
      <w:lvlJc w:val="left"/>
      <w:pPr>
        <w:ind w:left="5813" w:hanging="360"/>
      </w:pPr>
      <w:rPr>
        <w:rFonts w:ascii="Courier New" w:hAnsi="Courier New" w:cs="Courier New" w:hint="default"/>
      </w:rPr>
    </w:lvl>
    <w:lvl w:ilvl="8" w:tplc="08090005" w:tentative="1">
      <w:start w:val="1"/>
      <w:numFmt w:val="bullet"/>
      <w:lvlText w:val=""/>
      <w:lvlJc w:val="left"/>
      <w:pPr>
        <w:ind w:left="6533" w:hanging="360"/>
      </w:pPr>
      <w:rPr>
        <w:rFonts w:ascii="Wingdings" w:hAnsi="Wingdings" w:hint="default"/>
      </w:rPr>
    </w:lvl>
  </w:abstractNum>
  <w:abstractNum w:abstractNumId="7" w15:restartNumberingAfterBreak="0">
    <w:nsid w:val="455C1A82"/>
    <w:multiLevelType w:val="hybridMultilevel"/>
    <w:tmpl w:val="6BA63C6E"/>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hint="default"/>
      </w:rPr>
    </w:lvl>
    <w:lvl w:ilvl="2" w:tplc="04080005" w:tentative="1">
      <w:start w:val="1"/>
      <w:numFmt w:val="bullet"/>
      <w:lvlText w:val=""/>
      <w:lvlJc w:val="left"/>
      <w:pPr>
        <w:ind w:left="2880" w:hanging="360"/>
      </w:pPr>
      <w:rPr>
        <w:rFonts w:ascii="Wingdings" w:hAnsi="Wingdings" w:hint="default"/>
      </w:rPr>
    </w:lvl>
    <w:lvl w:ilvl="3" w:tplc="0408000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8" w15:restartNumberingAfterBreak="0">
    <w:nsid w:val="4ECE7802"/>
    <w:multiLevelType w:val="hybridMultilevel"/>
    <w:tmpl w:val="7C9A8438"/>
    <w:lvl w:ilvl="0" w:tplc="04080001">
      <w:start w:val="1"/>
      <w:numFmt w:val="bullet"/>
      <w:lvlText w:val=""/>
      <w:lvlJc w:val="left"/>
      <w:pPr>
        <w:ind w:left="1080" w:hanging="360"/>
      </w:pPr>
      <w:rPr>
        <w:rFonts w:ascii="Symbol" w:hAnsi="Symbol" w:hint="default"/>
      </w:rPr>
    </w:lvl>
    <w:lvl w:ilvl="1" w:tplc="04080003" w:tentative="1">
      <w:start w:val="1"/>
      <w:numFmt w:val="bullet"/>
      <w:lvlText w:val="o"/>
      <w:lvlJc w:val="left"/>
      <w:pPr>
        <w:ind w:left="1800" w:hanging="360"/>
      </w:pPr>
      <w:rPr>
        <w:rFonts w:ascii="Courier New" w:hAnsi="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9" w15:restartNumberingAfterBreak="0">
    <w:nsid w:val="57214D07"/>
    <w:multiLevelType w:val="hybridMultilevel"/>
    <w:tmpl w:val="B75277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7CA1B1C"/>
    <w:multiLevelType w:val="hybridMultilevel"/>
    <w:tmpl w:val="1FFC5D3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1" w15:restartNumberingAfterBreak="0">
    <w:nsid w:val="5E675612"/>
    <w:multiLevelType w:val="hybridMultilevel"/>
    <w:tmpl w:val="50683D4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2" w15:restartNumberingAfterBreak="0">
    <w:nsid w:val="65C74812"/>
    <w:multiLevelType w:val="hybridMultilevel"/>
    <w:tmpl w:val="2AE2674C"/>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13" w15:restartNumberingAfterBreak="0">
    <w:nsid w:val="67F9093B"/>
    <w:multiLevelType w:val="hybridMultilevel"/>
    <w:tmpl w:val="AC84E7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B6F4C9D"/>
    <w:multiLevelType w:val="hybridMultilevel"/>
    <w:tmpl w:val="C1BCD44E"/>
    <w:lvl w:ilvl="0" w:tplc="08090001">
      <w:start w:val="1"/>
      <w:numFmt w:val="bullet"/>
      <w:lvlText w:val=""/>
      <w:lvlJc w:val="left"/>
      <w:pPr>
        <w:ind w:left="773" w:hanging="360"/>
      </w:pPr>
      <w:rPr>
        <w:rFonts w:ascii="Symbol" w:hAnsi="Symbol" w:hint="default"/>
      </w:rPr>
    </w:lvl>
    <w:lvl w:ilvl="1" w:tplc="08090003" w:tentative="1">
      <w:start w:val="1"/>
      <w:numFmt w:val="bullet"/>
      <w:lvlText w:val="o"/>
      <w:lvlJc w:val="left"/>
      <w:pPr>
        <w:ind w:left="1493" w:hanging="360"/>
      </w:pPr>
      <w:rPr>
        <w:rFonts w:ascii="Courier New" w:hAnsi="Courier New" w:cs="Courier New" w:hint="default"/>
      </w:rPr>
    </w:lvl>
    <w:lvl w:ilvl="2" w:tplc="08090005" w:tentative="1">
      <w:start w:val="1"/>
      <w:numFmt w:val="bullet"/>
      <w:lvlText w:val=""/>
      <w:lvlJc w:val="left"/>
      <w:pPr>
        <w:ind w:left="2213" w:hanging="360"/>
      </w:pPr>
      <w:rPr>
        <w:rFonts w:ascii="Wingdings" w:hAnsi="Wingdings" w:hint="default"/>
      </w:rPr>
    </w:lvl>
    <w:lvl w:ilvl="3" w:tplc="08090001" w:tentative="1">
      <w:start w:val="1"/>
      <w:numFmt w:val="bullet"/>
      <w:lvlText w:val=""/>
      <w:lvlJc w:val="left"/>
      <w:pPr>
        <w:ind w:left="2933" w:hanging="360"/>
      </w:pPr>
      <w:rPr>
        <w:rFonts w:ascii="Symbol" w:hAnsi="Symbol" w:hint="default"/>
      </w:rPr>
    </w:lvl>
    <w:lvl w:ilvl="4" w:tplc="08090003" w:tentative="1">
      <w:start w:val="1"/>
      <w:numFmt w:val="bullet"/>
      <w:lvlText w:val="o"/>
      <w:lvlJc w:val="left"/>
      <w:pPr>
        <w:ind w:left="3653" w:hanging="360"/>
      </w:pPr>
      <w:rPr>
        <w:rFonts w:ascii="Courier New" w:hAnsi="Courier New" w:cs="Courier New" w:hint="default"/>
      </w:rPr>
    </w:lvl>
    <w:lvl w:ilvl="5" w:tplc="08090005" w:tentative="1">
      <w:start w:val="1"/>
      <w:numFmt w:val="bullet"/>
      <w:lvlText w:val=""/>
      <w:lvlJc w:val="left"/>
      <w:pPr>
        <w:ind w:left="4373" w:hanging="360"/>
      </w:pPr>
      <w:rPr>
        <w:rFonts w:ascii="Wingdings" w:hAnsi="Wingdings" w:hint="default"/>
      </w:rPr>
    </w:lvl>
    <w:lvl w:ilvl="6" w:tplc="08090001" w:tentative="1">
      <w:start w:val="1"/>
      <w:numFmt w:val="bullet"/>
      <w:lvlText w:val=""/>
      <w:lvlJc w:val="left"/>
      <w:pPr>
        <w:ind w:left="5093" w:hanging="360"/>
      </w:pPr>
      <w:rPr>
        <w:rFonts w:ascii="Symbol" w:hAnsi="Symbol" w:hint="default"/>
      </w:rPr>
    </w:lvl>
    <w:lvl w:ilvl="7" w:tplc="08090003" w:tentative="1">
      <w:start w:val="1"/>
      <w:numFmt w:val="bullet"/>
      <w:lvlText w:val="o"/>
      <w:lvlJc w:val="left"/>
      <w:pPr>
        <w:ind w:left="5813" w:hanging="360"/>
      </w:pPr>
      <w:rPr>
        <w:rFonts w:ascii="Courier New" w:hAnsi="Courier New" w:cs="Courier New" w:hint="default"/>
      </w:rPr>
    </w:lvl>
    <w:lvl w:ilvl="8" w:tplc="08090005" w:tentative="1">
      <w:start w:val="1"/>
      <w:numFmt w:val="bullet"/>
      <w:lvlText w:val=""/>
      <w:lvlJc w:val="left"/>
      <w:pPr>
        <w:ind w:left="6533" w:hanging="360"/>
      </w:pPr>
      <w:rPr>
        <w:rFonts w:ascii="Wingdings" w:hAnsi="Wingdings" w:hint="default"/>
      </w:rPr>
    </w:lvl>
  </w:abstractNum>
  <w:abstractNum w:abstractNumId="15" w15:restartNumberingAfterBreak="0">
    <w:nsid w:val="6C6E02BB"/>
    <w:multiLevelType w:val="hybridMultilevel"/>
    <w:tmpl w:val="F8F6C2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6957E2B"/>
    <w:multiLevelType w:val="hybridMultilevel"/>
    <w:tmpl w:val="F5904FD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7" w15:restartNumberingAfterBreak="0">
    <w:nsid w:val="7B4841D6"/>
    <w:multiLevelType w:val="hybridMultilevel"/>
    <w:tmpl w:val="D834E99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15"/>
  </w:num>
  <w:num w:numId="2">
    <w:abstractNumId w:val="11"/>
  </w:num>
  <w:num w:numId="3">
    <w:abstractNumId w:val="1"/>
  </w:num>
  <w:num w:numId="4">
    <w:abstractNumId w:val="2"/>
  </w:num>
  <w:num w:numId="5">
    <w:abstractNumId w:val="17"/>
  </w:num>
  <w:num w:numId="6">
    <w:abstractNumId w:val="4"/>
  </w:num>
  <w:num w:numId="7">
    <w:abstractNumId w:val="16"/>
  </w:num>
  <w:num w:numId="8">
    <w:abstractNumId w:val="9"/>
  </w:num>
  <w:num w:numId="9">
    <w:abstractNumId w:val="14"/>
  </w:num>
  <w:num w:numId="10">
    <w:abstractNumId w:val="6"/>
  </w:num>
  <w:num w:numId="11">
    <w:abstractNumId w:val="3"/>
  </w:num>
  <w:num w:numId="12">
    <w:abstractNumId w:val="8"/>
  </w:num>
  <w:num w:numId="1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num>
  <w:num w:numId="15">
    <w:abstractNumId w:val="12"/>
  </w:num>
  <w:num w:numId="16">
    <w:abstractNumId w:val="7"/>
  </w:num>
  <w:num w:numId="17">
    <w:abstractNumId w:val="5"/>
  </w:num>
  <w:num w:numId="18">
    <w:abstractNumId w:val="10"/>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720"/>
  <w:characterSpacingControl w:val="doNotCompress"/>
  <w:hdrShapeDefaults>
    <o:shapedefaults v:ext="edit" spidmax="2049"/>
  </w:hdrShapeDefaults>
  <w:footnotePr>
    <w:numFmt w:val="chicago"/>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7AF1"/>
    <w:rsid w:val="00000FD8"/>
    <w:rsid w:val="00001760"/>
    <w:rsid w:val="00002F58"/>
    <w:rsid w:val="000032EC"/>
    <w:rsid w:val="00004FBE"/>
    <w:rsid w:val="000059FF"/>
    <w:rsid w:val="00005C89"/>
    <w:rsid w:val="000074D9"/>
    <w:rsid w:val="00010187"/>
    <w:rsid w:val="0001102F"/>
    <w:rsid w:val="0001173F"/>
    <w:rsid w:val="000124FC"/>
    <w:rsid w:val="00013478"/>
    <w:rsid w:val="000144FA"/>
    <w:rsid w:val="0001455B"/>
    <w:rsid w:val="000155A4"/>
    <w:rsid w:val="000157F1"/>
    <w:rsid w:val="0001595D"/>
    <w:rsid w:val="000173E1"/>
    <w:rsid w:val="00017BB0"/>
    <w:rsid w:val="00021538"/>
    <w:rsid w:val="00024D55"/>
    <w:rsid w:val="00027741"/>
    <w:rsid w:val="0002785C"/>
    <w:rsid w:val="00027C09"/>
    <w:rsid w:val="00027D0B"/>
    <w:rsid w:val="000306A6"/>
    <w:rsid w:val="00031740"/>
    <w:rsid w:val="00032B47"/>
    <w:rsid w:val="0003461E"/>
    <w:rsid w:val="00034891"/>
    <w:rsid w:val="00034F46"/>
    <w:rsid w:val="00036B1C"/>
    <w:rsid w:val="00037140"/>
    <w:rsid w:val="00037A27"/>
    <w:rsid w:val="00037E9E"/>
    <w:rsid w:val="0004172C"/>
    <w:rsid w:val="0004413B"/>
    <w:rsid w:val="0004414D"/>
    <w:rsid w:val="00044199"/>
    <w:rsid w:val="00044432"/>
    <w:rsid w:val="000445A0"/>
    <w:rsid w:val="00045035"/>
    <w:rsid w:val="000457D3"/>
    <w:rsid w:val="00050096"/>
    <w:rsid w:val="000507C1"/>
    <w:rsid w:val="000525E6"/>
    <w:rsid w:val="00053F48"/>
    <w:rsid w:val="0005416B"/>
    <w:rsid w:val="00054BD7"/>
    <w:rsid w:val="00054C70"/>
    <w:rsid w:val="000550D4"/>
    <w:rsid w:val="000555C2"/>
    <w:rsid w:val="000568EB"/>
    <w:rsid w:val="00056C71"/>
    <w:rsid w:val="00060A16"/>
    <w:rsid w:val="000616A9"/>
    <w:rsid w:val="0006211A"/>
    <w:rsid w:val="00062884"/>
    <w:rsid w:val="00063B91"/>
    <w:rsid w:val="00064D32"/>
    <w:rsid w:val="00066CF9"/>
    <w:rsid w:val="000714A4"/>
    <w:rsid w:val="00072B0C"/>
    <w:rsid w:val="000749D6"/>
    <w:rsid w:val="000752F5"/>
    <w:rsid w:val="00075885"/>
    <w:rsid w:val="000768A4"/>
    <w:rsid w:val="00077258"/>
    <w:rsid w:val="0008051D"/>
    <w:rsid w:val="00080769"/>
    <w:rsid w:val="00082370"/>
    <w:rsid w:val="00082644"/>
    <w:rsid w:val="0008496F"/>
    <w:rsid w:val="00084A83"/>
    <w:rsid w:val="000872F4"/>
    <w:rsid w:val="00087599"/>
    <w:rsid w:val="00091E6C"/>
    <w:rsid w:val="00092422"/>
    <w:rsid w:val="0009291D"/>
    <w:rsid w:val="00093294"/>
    <w:rsid w:val="00094069"/>
    <w:rsid w:val="00094899"/>
    <w:rsid w:val="000952ED"/>
    <w:rsid w:val="0009693F"/>
    <w:rsid w:val="00096AE1"/>
    <w:rsid w:val="00097B6F"/>
    <w:rsid w:val="00097C76"/>
    <w:rsid w:val="000A150C"/>
    <w:rsid w:val="000A160B"/>
    <w:rsid w:val="000A1670"/>
    <w:rsid w:val="000A3574"/>
    <w:rsid w:val="000A4F63"/>
    <w:rsid w:val="000A52B9"/>
    <w:rsid w:val="000A6427"/>
    <w:rsid w:val="000A75CA"/>
    <w:rsid w:val="000A7608"/>
    <w:rsid w:val="000B7DA6"/>
    <w:rsid w:val="000C00FE"/>
    <w:rsid w:val="000C0750"/>
    <w:rsid w:val="000C07D6"/>
    <w:rsid w:val="000C2B34"/>
    <w:rsid w:val="000C3258"/>
    <w:rsid w:val="000C3637"/>
    <w:rsid w:val="000C4C50"/>
    <w:rsid w:val="000C4FBE"/>
    <w:rsid w:val="000C688F"/>
    <w:rsid w:val="000C6E9A"/>
    <w:rsid w:val="000D0917"/>
    <w:rsid w:val="000D17A4"/>
    <w:rsid w:val="000D1B76"/>
    <w:rsid w:val="000D2267"/>
    <w:rsid w:val="000D299B"/>
    <w:rsid w:val="000D2F1B"/>
    <w:rsid w:val="000D4732"/>
    <w:rsid w:val="000D4AFE"/>
    <w:rsid w:val="000D5B4C"/>
    <w:rsid w:val="000D5E6F"/>
    <w:rsid w:val="000D690D"/>
    <w:rsid w:val="000D7C85"/>
    <w:rsid w:val="000E0D23"/>
    <w:rsid w:val="000E1716"/>
    <w:rsid w:val="000E1DC8"/>
    <w:rsid w:val="000E21E9"/>
    <w:rsid w:val="000E25F9"/>
    <w:rsid w:val="000E2F66"/>
    <w:rsid w:val="000E3105"/>
    <w:rsid w:val="000E56FD"/>
    <w:rsid w:val="000E600E"/>
    <w:rsid w:val="000E6F0D"/>
    <w:rsid w:val="000E770E"/>
    <w:rsid w:val="000F0514"/>
    <w:rsid w:val="000F0826"/>
    <w:rsid w:val="000F37CA"/>
    <w:rsid w:val="000F3AA9"/>
    <w:rsid w:val="000F58CD"/>
    <w:rsid w:val="000F5F26"/>
    <w:rsid w:val="000F6DAA"/>
    <w:rsid w:val="000F71FE"/>
    <w:rsid w:val="000F73C0"/>
    <w:rsid w:val="001010B8"/>
    <w:rsid w:val="00101307"/>
    <w:rsid w:val="00101866"/>
    <w:rsid w:val="00101F99"/>
    <w:rsid w:val="00103218"/>
    <w:rsid w:val="00103965"/>
    <w:rsid w:val="00105668"/>
    <w:rsid w:val="00107406"/>
    <w:rsid w:val="00110DE0"/>
    <w:rsid w:val="00111216"/>
    <w:rsid w:val="001112AB"/>
    <w:rsid w:val="001122B3"/>
    <w:rsid w:val="00113836"/>
    <w:rsid w:val="00113C86"/>
    <w:rsid w:val="001140B4"/>
    <w:rsid w:val="001140C6"/>
    <w:rsid w:val="00114337"/>
    <w:rsid w:val="00115D14"/>
    <w:rsid w:val="00115EF2"/>
    <w:rsid w:val="0011646C"/>
    <w:rsid w:val="001178CF"/>
    <w:rsid w:val="00123B31"/>
    <w:rsid w:val="00124433"/>
    <w:rsid w:val="001255A2"/>
    <w:rsid w:val="00125C74"/>
    <w:rsid w:val="00125E97"/>
    <w:rsid w:val="00126FF3"/>
    <w:rsid w:val="001315ED"/>
    <w:rsid w:val="00131D8E"/>
    <w:rsid w:val="00132158"/>
    <w:rsid w:val="001333A5"/>
    <w:rsid w:val="0013391F"/>
    <w:rsid w:val="00133D61"/>
    <w:rsid w:val="001346ED"/>
    <w:rsid w:val="00134F55"/>
    <w:rsid w:val="00135889"/>
    <w:rsid w:val="00135F61"/>
    <w:rsid w:val="00137462"/>
    <w:rsid w:val="0014048F"/>
    <w:rsid w:val="001412F4"/>
    <w:rsid w:val="001431E4"/>
    <w:rsid w:val="00143252"/>
    <w:rsid w:val="001433A7"/>
    <w:rsid w:val="00145608"/>
    <w:rsid w:val="00146D95"/>
    <w:rsid w:val="00147B06"/>
    <w:rsid w:val="00150635"/>
    <w:rsid w:val="001507D6"/>
    <w:rsid w:val="00151336"/>
    <w:rsid w:val="00151416"/>
    <w:rsid w:val="00151C5A"/>
    <w:rsid w:val="0015312C"/>
    <w:rsid w:val="00153434"/>
    <w:rsid w:val="00153C71"/>
    <w:rsid w:val="00155467"/>
    <w:rsid w:val="00157117"/>
    <w:rsid w:val="00157CBC"/>
    <w:rsid w:val="00157D57"/>
    <w:rsid w:val="00160A50"/>
    <w:rsid w:val="00162855"/>
    <w:rsid w:val="00163645"/>
    <w:rsid w:val="00166291"/>
    <w:rsid w:val="001679DF"/>
    <w:rsid w:val="00170D5C"/>
    <w:rsid w:val="001710A1"/>
    <w:rsid w:val="00171B8F"/>
    <w:rsid w:val="001733AE"/>
    <w:rsid w:val="00173AEA"/>
    <w:rsid w:val="0017717F"/>
    <w:rsid w:val="001776C7"/>
    <w:rsid w:val="00177B49"/>
    <w:rsid w:val="0018046B"/>
    <w:rsid w:val="0018107F"/>
    <w:rsid w:val="00182F70"/>
    <w:rsid w:val="00186191"/>
    <w:rsid w:val="00186F84"/>
    <w:rsid w:val="00190782"/>
    <w:rsid w:val="00190A1B"/>
    <w:rsid w:val="00190BF1"/>
    <w:rsid w:val="00190DF4"/>
    <w:rsid w:val="00191B3A"/>
    <w:rsid w:val="00192E55"/>
    <w:rsid w:val="00196CE4"/>
    <w:rsid w:val="001A0D66"/>
    <w:rsid w:val="001A1F81"/>
    <w:rsid w:val="001A2332"/>
    <w:rsid w:val="001A2455"/>
    <w:rsid w:val="001A27DD"/>
    <w:rsid w:val="001A2963"/>
    <w:rsid w:val="001A2BED"/>
    <w:rsid w:val="001A3F8A"/>
    <w:rsid w:val="001A5CA7"/>
    <w:rsid w:val="001A5E7D"/>
    <w:rsid w:val="001A7478"/>
    <w:rsid w:val="001A763D"/>
    <w:rsid w:val="001B0D30"/>
    <w:rsid w:val="001B1DEF"/>
    <w:rsid w:val="001B4DBF"/>
    <w:rsid w:val="001B535B"/>
    <w:rsid w:val="001B54AC"/>
    <w:rsid w:val="001B560A"/>
    <w:rsid w:val="001B5B16"/>
    <w:rsid w:val="001B603E"/>
    <w:rsid w:val="001B62BE"/>
    <w:rsid w:val="001B77A2"/>
    <w:rsid w:val="001C0323"/>
    <w:rsid w:val="001C1B73"/>
    <w:rsid w:val="001C1C56"/>
    <w:rsid w:val="001C2602"/>
    <w:rsid w:val="001C3CBF"/>
    <w:rsid w:val="001C49F5"/>
    <w:rsid w:val="001C708A"/>
    <w:rsid w:val="001C7E7A"/>
    <w:rsid w:val="001D13A6"/>
    <w:rsid w:val="001D3D98"/>
    <w:rsid w:val="001D42A8"/>
    <w:rsid w:val="001D5666"/>
    <w:rsid w:val="001D727E"/>
    <w:rsid w:val="001D7759"/>
    <w:rsid w:val="001E0C71"/>
    <w:rsid w:val="001E1BB2"/>
    <w:rsid w:val="001E1F66"/>
    <w:rsid w:val="001E261F"/>
    <w:rsid w:val="001E5504"/>
    <w:rsid w:val="001E590D"/>
    <w:rsid w:val="001E7700"/>
    <w:rsid w:val="001F0207"/>
    <w:rsid w:val="001F0F44"/>
    <w:rsid w:val="001F13A8"/>
    <w:rsid w:val="001F1B7A"/>
    <w:rsid w:val="001F3A46"/>
    <w:rsid w:val="001F65B8"/>
    <w:rsid w:val="001F78FC"/>
    <w:rsid w:val="0020458E"/>
    <w:rsid w:val="00205F83"/>
    <w:rsid w:val="002078DB"/>
    <w:rsid w:val="002102AF"/>
    <w:rsid w:val="002109BE"/>
    <w:rsid w:val="00211500"/>
    <w:rsid w:val="00212F97"/>
    <w:rsid w:val="0021399E"/>
    <w:rsid w:val="00214554"/>
    <w:rsid w:val="0021491F"/>
    <w:rsid w:val="00216CE1"/>
    <w:rsid w:val="00221130"/>
    <w:rsid w:val="00221BF6"/>
    <w:rsid w:val="00223C14"/>
    <w:rsid w:val="00224EF3"/>
    <w:rsid w:val="002252F9"/>
    <w:rsid w:val="00227542"/>
    <w:rsid w:val="002308F4"/>
    <w:rsid w:val="0023266C"/>
    <w:rsid w:val="00232A70"/>
    <w:rsid w:val="00233BB4"/>
    <w:rsid w:val="00233E25"/>
    <w:rsid w:val="00233EBD"/>
    <w:rsid w:val="00236295"/>
    <w:rsid w:val="00237A9D"/>
    <w:rsid w:val="00240EB1"/>
    <w:rsid w:val="00240F19"/>
    <w:rsid w:val="002429EB"/>
    <w:rsid w:val="002448F8"/>
    <w:rsid w:val="00245265"/>
    <w:rsid w:val="002472F6"/>
    <w:rsid w:val="0024791F"/>
    <w:rsid w:val="002515F4"/>
    <w:rsid w:val="00251859"/>
    <w:rsid w:val="00254498"/>
    <w:rsid w:val="00255283"/>
    <w:rsid w:val="00255826"/>
    <w:rsid w:val="0025681F"/>
    <w:rsid w:val="00257A29"/>
    <w:rsid w:val="00260D3C"/>
    <w:rsid w:val="0026211A"/>
    <w:rsid w:val="002625A2"/>
    <w:rsid w:val="0026368F"/>
    <w:rsid w:val="00263DBE"/>
    <w:rsid w:val="0026663C"/>
    <w:rsid w:val="00266958"/>
    <w:rsid w:val="002718C1"/>
    <w:rsid w:val="0027282C"/>
    <w:rsid w:val="002733FC"/>
    <w:rsid w:val="002735DA"/>
    <w:rsid w:val="002747A3"/>
    <w:rsid w:val="00277FA0"/>
    <w:rsid w:val="00280CF5"/>
    <w:rsid w:val="002819DE"/>
    <w:rsid w:val="00281C0B"/>
    <w:rsid w:val="00282617"/>
    <w:rsid w:val="00283041"/>
    <w:rsid w:val="00286553"/>
    <w:rsid w:val="00291C3D"/>
    <w:rsid w:val="002926DA"/>
    <w:rsid w:val="00292C94"/>
    <w:rsid w:val="0029345E"/>
    <w:rsid w:val="002936BF"/>
    <w:rsid w:val="002943FD"/>
    <w:rsid w:val="00296084"/>
    <w:rsid w:val="0029695C"/>
    <w:rsid w:val="00296AF8"/>
    <w:rsid w:val="002A0400"/>
    <w:rsid w:val="002A1BB2"/>
    <w:rsid w:val="002A1EDC"/>
    <w:rsid w:val="002A346A"/>
    <w:rsid w:val="002A3895"/>
    <w:rsid w:val="002A47A5"/>
    <w:rsid w:val="002A4B98"/>
    <w:rsid w:val="002A4FEC"/>
    <w:rsid w:val="002A56A1"/>
    <w:rsid w:val="002A59E7"/>
    <w:rsid w:val="002A5A2E"/>
    <w:rsid w:val="002A70BA"/>
    <w:rsid w:val="002A71E0"/>
    <w:rsid w:val="002B19BA"/>
    <w:rsid w:val="002B3546"/>
    <w:rsid w:val="002B3B8B"/>
    <w:rsid w:val="002B431B"/>
    <w:rsid w:val="002B4493"/>
    <w:rsid w:val="002B44E8"/>
    <w:rsid w:val="002B4A95"/>
    <w:rsid w:val="002B5D0A"/>
    <w:rsid w:val="002B779F"/>
    <w:rsid w:val="002C2EE2"/>
    <w:rsid w:val="002C3F5F"/>
    <w:rsid w:val="002C6319"/>
    <w:rsid w:val="002C6561"/>
    <w:rsid w:val="002C7170"/>
    <w:rsid w:val="002C736B"/>
    <w:rsid w:val="002D0EEC"/>
    <w:rsid w:val="002D18CF"/>
    <w:rsid w:val="002D3BA0"/>
    <w:rsid w:val="002D3D0E"/>
    <w:rsid w:val="002D4B1E"/>
    <w:rsid w:val="002D4D28"/>
    <w:rsid w:val="002E02DB"/>
    <w:rsid w:val="002E13E0"/>
    <w:rsid w:val="002E3A3E"/>
    <w:rsid w:val="002E48BC"/>
    <w:rsid w:val="002E4D9E"/>
    <w:rsid w:val="002E753A"/>
    <w:rsid w:val="002E76B9"/>
    <w:rsid w:val="002F174F"/>
    <w:rsid w:val="002F1FE1"/>
    <w:rsid w:val="002F307D"/>
    <w:rsid w:val="002F3655"/>
    <w:rsid w:val="002F3FB1"/>
    <w:rsid w:val="002F5AF0"/>
    <w:rsid w:val="002F65F8"/>
    <w:rsid w:val="0030047D"/>
    <w:rsid w:val="0030189B"/>
    <w:rsid w:val="00301B49"/>
    <w:rsid w:val="003044FF"/>
    <w:rsid w:val="0030486C"/>
    <w:rsid w:val="00307AEE"/>
    <w:rsid w:val="00307D8D"/>
    <w:rsid w:val="00311DF9"/>
    <w:rsid w:val="0031498A"/>
    <w:rsid w:val="00314EEC"/>
    <w:rsid w:val="0031523E"/>
    <w:rsid w:val="00315F6B"/>
    <w:rsid w:val="00316F3C"/>
    <w:rsid w:val="00320A76"/>
    <w:rsid w:val="00321A80"/>
    <w:rsid w:val="00322428"/>
    <w:rsid w:val="00322D39"/>
    <w:rsid w:val="00325731"/>
    <w:rsid w:val="00327046"/>
    <w:rsid w:val="00327A09"/>
    <w:rsid w:val="00331874"/>
    <w:rsid w:val="003319F5"/>
    <w:rsid w:val="003323F5"/>
    <w:rsid w:val="003326E4"/>
    <w:rsid w:val="00333458"/>
    <w:rsid w:val="00333985"/>
    <w:rsid w:val="00333C0C"/>
    <w:rsid w:val="00333FD1"/>
    <w:rsid w:val="0033577B"/>
    <w:rsid w:val="00335F2D"/>
    <w:rsid w:val="00336A6A"/>
    <w:rsid w:val="00336D4F"/>
    <w:rsid w:val="003372A8"/>
    <w:rsid w:val="00337361"/>
    <w:rsid w:val="0033748D"/>
    <w:rsid w:val="00337EDA"/>
    <w:rsid w:val="00340998"/>
    <w:rsid w:val="00341B10"/>
    <w:rsid w:val="003429B3"/>
    <w:rsid w:val="0034318C"/>
    <w:rsid w:val="00343410"/>
    <w:rsid w:val="00343BE4"/>
    <w:rsid w:val="00344416"/>
    <w:rsid w:val="003455EA"/>
    <w:rsid w:val="00345D25"/>
    <w:rsid w:val="00346503"/>
    <w:rsid w:val="003465DA"/>
    <w:rsid w:val="00347406"/>
    <w:rsid w:val="003500A5"/>
    <w:rsid w:val="00351CC6"/>
    <w:rsid w:val="00353072"/>
    <w:rsid w:val="00353A6B"/>
    <w:rsid w:val="00353BDB"/>
    <w:rsid w:val="00353E24"/>
    <w:rsid w:val="0035656D"/>
    <w:rsid w:val="00360C96"/>
    <w:rsid w:val="00360E79"/>
    <w:rsid w:val="003630D9"/>
    <w:rsid w:val="00363E1E"/>
    <w:rsid w:val="0036622A"/>
    <w:rsid w:val="003668DE"/>
    <w:rsid w:val="00366A35"/>
    <w:rsid w:val="00370FEB"/>
    <w:rsid w:val="00371864"/>
    <w:rsid w:val="0037306A"/>
    <w:rsid w:val="00373FAD"/>
    <w:rsid w:val="00376A3F"/>
    <w:rsid w:val="003772DE"/>
    <w:rsid w:val="0037749B"/>
    <w:rsid w:val="00382336"/>
    <w:rsid w:val="00383D26"/>
    <w:rsid w:val="00383E72"/>
    <w:rsid w:val="00386E3E"/>
    <w:rsid w:val="00387279"/>
    <w:rsid w:val="00387F3C"/>
    <w:rsid w:val="003908BD"/>
    <w:rsid w:val="00390913"/>
    <w:rsid w:val="003917D2"/>
    <w:rsid w:val="00392C94"/>
    <w:rsid w:val="00393793"/>
    <w:rsid w:val="003963EE"/>
    <w:rsid w:val="00396EFD"/>
    <w:rsid w:val="003A11A5"/>
    <w:rsid w:val="003A157D"/>
    <w:rsid w:val="003A1FA7"/>
    <w:rsid w:val="003A2936"/>
    <w:rsid w:val="003A400C"/>
    <w:rsid w:val="003A42B2"/>
    <w:rsid w:val="003A43D8"/>
    <w:rsid w:val="003A4684"/>
    <w:rsid w:val="003A507B"/>
    <w:rsid w:val="003A5FF1"/>
    <w:rsid w:val="003A6847"/>
    <w:rsid w:val="003A7B40"/>
    <w:rsid w:val="003B0E33"/>
    <w:rsid w:val="003B3CFC"/>
    <w:rsid w:val="003B4F94"/>
    <w:rsid w:val="003B7B14"/>
    <w:rsid w:val="003C20D0"/>
    <w:rsid w:val="003C257A"/>
    <w:rsid w:val="003C2653"/>
    <w:rsid w:val="003C2E60"/>
    <w:rsid w:val="003C3DBC"/>
    <w:rsid w:val="003C5E50"/>
    <w:rsid w:val="003D0015"/>
    <w:rsid w:val="003D2074"/>
    <w:rsid w:val="003D2880"/>
    <w:rsid w:val="003D711B"/>
    <w:rsid w:val="003E068F"/>
    <w:rsid w:val="003E32F9"/>
    <w:rsid w:val="003E663D"/>
    <w:rsid w:val="003E6898"/>
    <w:rsid w:val="003E7222"/>
    <w:rsid w:val="003E7F6C"/>
    <w:rsid w:val="003F055B"/>
    <w:rsid w:val="003F147D"/>
    <w:rsid w:val="003F22D7"/>
    <w:rsid w:val="003F3FDA"/>
    <w:rsid w:val="003F6860"/>
    <w:rsid w:val="003F733A"/>
    <w:rsid w:val="00404161"/>
    <w:rsid w:val="00404553"/>
    <w:rsid w:val="004055D8"/>
    <w:rsid w:val="00405EAF"/>
    <w:rsid w:val="00407001"/>
    <w:rsid w:val="00407122"/>
    <w:rsid w:val="00410540"/>
    <w:rsid w:val="00411850"/>
    <w:rsid w:val="0041195F"/>
    <w:rsid w:val="00411F47"/>
    <w:rsid w:val="004137BC"/>
    <w:rsid w:val="00414251"/>
    <w:rsid w:val="004143A3"/>
    <w:rsid w:val="004164CC"/>
    <w:rsid w:val="00416BFF"/>
    <w:rsid w:val="00420A90"/>
    <w:rsid w:val="00420C9B"/>
    <w:rsid w:val="0042111F"/>
    <w:rsid w:val="004227B9"/>
    <w:rsid w:val="00423FF9"/>
    <w:rsid w:val="0042480D"/>
    <w:rsid w:val="00426DF7"/>
    <w:rsid w:val="00430089"/>
    <w:rsid w:val="00430BCF"/>
    <w:rsid w:val="00431675"/>
    <w:rsid w:val="00431D1A"/>
    <w:rsid w:val="004323A8"/>
    <w:rsid w:val="00432823"/>
    <w:rsid w:val="00435046"/>
    <w:rsid w:val="004357F4"/>
    <w:rsid w:val="00437754"/>
    <w:rsid w:val="00437A8A"/>
    <w:rsid w:val="00437E52"/>
    <w:rsid w:val="0044076F"/>
    <w:rsid w:val="004418EA"/>
    <w:rsid w:val="004421AB"/>
    <w:rsid w:val="004438AD"/>
    <w:rsid w:val="00443FC8"/>
    <w:rsid w:val="00444A96"/>
    <w:rsid w:val="004456BB"/>
    <w:rsid w:val="004466C2"/>
    <w:rsid w:val="00446F57"/>
    <w:rsid w:val="004472D2"/>
    <w:rsid w:val="0045016F"/>
    <w:rsid w:val="00450EAD"/>
    <w:rsid w:val="00452E93"/>
    <w:rsid w:val="004540E2"/>
    <w:rsid w:val="004545A1"/>
    <w:rsid w:val="0045485B"/>
    <w:rsid w:val="00457494"/>
    <w:rsid w:val="0045760A"/>
    <w:rsid w:val="00457662"/>
    <w:rsid w:val="004576F3"/>
    <w:rsid w:val="004611FD"/>
    <w:rsid w:val="00462531"/>
    <w:rsid w:val="00462F41"/>
    <w:rsid w:val="00464802"/>
    <w:rsid w:val="0046523A"/>
    <w:rsid w:val="00466677"/>
    <w:rsid w:val="00466720"/>
    <w:rsid w:val="0047087C"/>
    <w:rsid w:val="00470B4A"/>
    <w:rsid w:val="00471CDE"/>
    <w:rsid w:val="004723FF"/>
    <w:rsid w:val="004738EF"/>
    <w:rsid w:val="00473C05"/>
    <w:rsid w:val="00473CF0"/>
    <w:rsid w:val="00473EDA"/>
    <w:rsid w:val="00474A69"/>
    <w:rsid w:val="00474B25"/>
    <w:rsid w:val="00474EB4"/>
    <w:rsid w:val="004753EC"/>
    <w:rsid w:val="00475DDB"/>
    <w:rsid w:val="00476006"/>
    <w:rsid w:val="004773F7"/>
    <w:rsid w:val="004778F3"/>
    <w:rsid w:val="00482767"/>
    <w:rsid w:val="00482A96"/>
    <w:rsid w:val="004844A5"/>
    <w:rsid w:val="0048536E"/>
    <w:rsid w:val="0048551E"/>
    <w:rsid w:val="00486821"/>
    <w:rsid w:val="00487193"/>
    <w:rsid w:val="004873D5"/>
    <w:rsid w:val="0048790E"/>
    <w:rsid w:val="00487FC6"/>
    <w:rsid w:val="00490F29"/>
    <w:rsid w:val="00491A0C"/>
    <w:rsid w:val="00491CE0"/>
    <w:rsid w:val="0049292A"/>
    <w:rsid w:val="00493FCF"/>
    <w:rsid w:val="00494C52"/>
    <w:rsid w:val="004976A4"/>
    <w:rsid w:val="004A17B4"/>
    <w:rsid w:val="004A2735"/>
    <w:rsid w:val="004A2DBD"/>
    <w:rsid w:val="004A333B"/>
    <w:rsid w:val="004A390A"/>
    <w:rsid w:val="004A4C3C"/>
    <w:rsid w:val="004A56DF"/>
    <w:rsid w:val="004A698E"/>
    <w:rsid w:val="004B1354"/>
    <w:rsid w:val="004B2344"/>
    <w:rsid w:val="004B3E58"/>
    <w:rsid w:val="004B41E5"/>
    <w:rsid w:val="004B57D0"/>
    <w:rsid w:val="004B5CCD"/>
    <w:rsid w:val="004B7984"/>
    <w:rsid w:val="004C0510"/>
    <w:rsid w:val="004C29F9"/>
    <w:rsid w:val="004D0440"/>
    <w:rsid w:val="004D2A28"/>
    <w:rsid w:val="004D4629"/>
    <w:rsid w:val="004D537B"/>
    <w:rsid w:val="004D5D6D"/>
    <w:rsid w:val="004D63F8"/>
    <w:rsid w:val="004D6695"/>
    <w:rsid w:val="004D78A7"/>
    <w:rsid w:val="004E125D"/>
    <w:rsid w:val="004E143B"/>
    <w:rsid w:val="004E1748"/>
    <w:rsid w:val="004E17FD"/>
    <w:rsid w:val="004E1904"/>
    <w:rsid w:val="004E41DB"/>
    <w:rsid w:val="004E4381"/>
    <w:rsid w:val="004E4397"/>
    <w:rsid w:val="004E64E7"/>
    <w:rsid w:val="004E7133"/>
    <w:rsid w:val="004F28D7"/>
    <w:rsid w:val="004F44EB"/>
    <w:rsid w:val="004F5BF1"/>
    <w:rsid w:val="004F5E6A"/>
    <w:rsid w:val="004F685D"/>
    <w:rsid w:val="004F6BCA"/>
    <w:rsid w:val="004F7A94"/>
    <w:rsid w:val="004F7AF5"/>
    <w:rsid w:val="00502257"/>
    <w:rsid w:val="00502620"/>
    <w:rsid w:val="00503123"/>
    <w:rsid w:val="005037C9"/>
    <w:rsid w:val="00503FE9"/>
    <w:rsid w:val="00504516"/>
    <w:rsid w:val="005045E4"/>
    <w:rsid w:val="005046D3"/>
    <w:rsid w:val="0050572D"/>
    <w:rsid w:val="00506780"/>
    <w:rsid w:val="0050782F"/>
    <w:rsid w:val="00507EDE"/>
    <w:rsid w:val="00510F19"/>
    <w:rsid w:val="00511DE3"/>
    <w:rsid w:val="005126DA"/>
    <w:rsid w:val="005128FC"/>
    <w:rsid w:val="00514271"/>
    <w:rsid w:val="00517E13"/>
    <w:rsid w:val="00520A11"/>
    <w:rsid w:val="00524CE9"/>
    <w:rsid w:val="00524F36"/>
    <w:rsid w:val="00530346"/>
    <w:rsid w:val="005307C0"/>
    <w:rsid w:val="00531D75"/>
    <w:rsid w:val="00532C37"/>
    <w:rsid w:val="0053479C"/>
    <w:rsid w:val="00535D46"/>
    <w:rsid w:val="00536E5E"/>
    <w:rsid w:val="005424C3"/>
    <w:rsid w:val="005427C2"/>
    <w:rsid w:val="005431AD"/>
    <w:rsid w:val="00551666"/>
    <w:rsid w:val="0055220D"/>
    <w:rsid w:val="0055228C"/>
    <w:rsid w:val="0055326E"/>
    <w:rsid w:val="0055334A"/>
    <w:rsid w:val="00555075"/>
    <w:rsid w:val="00555B4F"/>
    <w:rsid w:val="005576C8"/>
    <w:rsid w:val="005605D9"/>
    <w:rsid w:val="00560F4A"/>
    <w:rsid w:val="00560FBB"/>
    <w:rsid w:val="005610DA"/>
    <w:rsid w:val="005616D5"/>
    <w:rsid w:val="00562C7A"/>
    <w:rsid w:val="00564EF2"/>
    <w:rsid w:val="005655FA"/>
    <w:rsid w:val="0056670F"/>
    <w:rsid w:val="005668B7"/>
    <w:rsid w:val="0057125D"/>
    <w:rsid w:val="005714DC"/>
    <w:rsid w:val="00571C09"/>
    <w:rsid w:val="00573CEE"/>
    <w:rsid w:val="005746A1"/>
    <w:rsid w:val="005747B1"/>
    <w:rsid w:val="005756F5"/>
    <w:rsid w:val="00575B3C"/>
    <w:rsid w:val="0058017D"/>
    <w:rsid w:val="00580599"/>
    <w:rsid w:val="00582ABD"/>
    <w:rsid w:val="005836F2"/>
    <w:rsid w:val="00583EE8"/>
    <w:rsid w:val="00584700"/>
    <w:rsid w:val="0058560C"/>
    <w:rsid w:val="0058587B"/>
    <w:rsid w:val="0058761E"/>
    <w:rsid w:val="005916CD"/>
    <w:rsid w:val="00592BC2"/>
    <w:rsid w:val="00592F62"/>
    <w:rsid w:val="00594326"/>
    <w:rsid w:val="0059457E"/>
    <w:rsid w:val="00597B09"/>
    <w:rsid w:val="005A15CA"/>
    <w:rsid w:val="005A2624"/>
    <w:rsid w:val="005A348E"/>
    <w:rsid w:val="005A4E02"/>
    <w:rsid w:val="005A5E74"/>
    <w:rsid w:val="005A7C99"/>
    <w:rsid w:val="005A7D37"/>
    <w:rsid w:val="005B1361"/>
    <w:rsid w:val="005B15B4"/>
    <w:rsid w:val="005B2B83"/>
    <w:rsid w:val="005B4E82"/>
    <w:rsid w:val="005B6FBE"/>
    <w:rsid w:val="005B732E"/>
    <w:rsid w:val="005B75F3"/>
    <w:rsid w:val="005C172F"/>
    <w:rsid w:val="005C17E7"/>
    <w:rsid w:val="005C47F8"/>
    <w:rsid w:val="005C65DA"/>
    <w:rsid w:val="005C67B1"/>
    <w:rsid w:val="005C70A9"/>
    <w:rsid w:val="005C749A"/>
    <w:rsid w:val="005C7631"/>
    <w:rsid w:val="005C7B31"/>
    <w:rsid w:val="005C7F06"/>
    <w:rsid w:val="005D2860"/>
    <w:rsid w:val="005D3DB4"/>
    <w:rsid w:val="005D7392"/>
    <w:rsid w:val="005D7410"/>
    <w:rsid w:val="005E1237"/>
    <w:rsid w:val="005E1806"/>
    <w:rsid w:val="005E1DE1"/>
    <w:rsid w:val="005E4A81"/>
    <w:rsid w:val="005E600C"/>
    <w:rsid w:val="005E7EDD"/>
    <w:rsid w:val="005F0438"/>
    <w:rsid w:val="005F08D5"/>
    <w:rsid w:val="005F2703"/>
    <w:rsid w:val="005F2AD0"/>
    <w:rsid w:val="005F3D52"/>
    <w:rsid w:val="005F4F2B"/>
    <w:rsid w:val="005F61A8"/>
    <w:rsid w:val="005F7AF1"/>
    <w:rsid w:val="00601058"/>
    <w:rsid w:val="00601D44"/>
    <w:rsid w:val="0060206D"/>
    <w:rsid w:val="0060326F"/>
    <w:rsid w:val="0060350A"/>
    <w:rsid w:val="006040FE"/>
    <w:rsid w:val="006044A4"/>
    <w:rsid w:val="00604AB6"/>
    <w:rsid w:val="00606784"/>
    <w:rsid w:val="00607DF4"/>
    <w:rsid w:val="006101A4"/>
    <w:rsid w:val="00610F3D"/>
    <w:rsid w:val="006128C9"/>
    <w:rsid w:val="00612DF2"/>
    <w:rsid w:val="00613325"/>
    <w:rsid w:val="00613A6D"/>
    <w:rsid w:val="006148F9"/>
    <w:rsid w:val="00615BF2"/>
    <w:rsid w:val="0061795D"/>
    <w:rsid w:val="00620E10"/>
    <w:rsid w:val="00621E49"/>
    <w:rsid w:val="00622993"/>
    <w:rsid w:val="006246C4"/>
    <w:rsid w:val="00630D60"/>
    <w:rsid w:val="00632D66"/>
    <w:rsid w:val="0063414A"/>
    <w:rsid w:val="00634AA3"/>
    <w:rsid w:val="00634E92"/>
    <w:rsid w:val="0063563A"/>
    <w:rsid w:val="006356D5"/>
    <w:rsid w:val="0063721E"/>
    <w:rsid w:val="00640B2F"/>
    <w:rsid w:val="00640BA1"/>
    <w:rsid w:val="00640C46"/>
    <w:rsid w:val="0064332F"/>
    <w:rsid w:val="00643AAE"/>
    <w:rsid w:val="00645F43"/>
    <w:rsid w:val="006474D5"/>
    <w:rsid w:val="006528AD"/>
    <w:rsid w:val="00652C3A"/>
    <w:rsid w:val="00652E81"/>
    <w:rsid w:val="006547FC"/>
    <w:rsid w:val="00654DA8"/>
    <w:rsid w:val="006555F1"/>
    <w:rsid w:val="00656230"/>
    <w:rsid w:val="006563B7"/>
    <w:rsid w:val="00656DBC"/>
    <w:rsid w:val="006601D2"/>
    <w:rsid w:val="0066041C"/>
    <w:rsid w:val="00660565"/>
    <w:rsid w:val="0066125E"/>
    <w:rsid w:val="00661C64"/>
    <w:rsid w:val="006667E1"/>
    <w:rsid w:val="00666D8F"/>
    <w:rsid w:val="00667409"/>
    <w:rsid w:val="006676A1"/>
    <w:rsid w:val="00671AAC"/>
    <w:rsid w:val="006736C1"/>
    <w:rsid w:val="00673A13"/>
    <w:rsid w:val="00674711"/>
    <w:rsid w:val="00674719"/>
    <w:rsid w:val="00676224"/>
    <w:rsid w:val="00676E4A"/>
    <w:rsid w:val="00676FA6"/>
    <w:rsid w:val="00677671"/>
    <w:rsid w:val="00680E5F"/>
    <w:rsid w:val="00681312"/>
    <w:rsid w:val="00685024"/>
    <w:rsid w:val="00686061"/>
    <w:rsid w:val="00687AEE"/>
    <w:rsid w:val="006906C7"/>
    <w:rsid w:val="006911E5"/>
    <w:rsid w:val="00692026"/>
    <w:rsid w:val="00692E5E"/>
    <w:rsid w:val="00695C44"/>
    <w:rsid w:val="00695C78"/>
    <w:rsid w:val="00696DEF"/>
    <w:rsid w:val="00697D41"/>
    <w:rsid w:val="006A0EF3"/>
    <w:rsid w:val="006A2F5B"/>
    <w:rsid w:val="006A423F"/>
    <w:rsid w:val="006A4724"/>
    <w:rsid w:val="006A618C"/>
    <w:rsid w:val="006A6602"/>
    <w:rsid w:val="006A7FAF"/>
    <w:rsid w:val="006B0325"/>
    <w:rsid w:val="006B11F7"/>
    <w:rsid w:val="006B16C7"/>
    <w:rsid w:val="006B1AAF"/>
    <w:rsid w:val="006B1AD8"/>
    <w:rsid w:val="006B290F"/>
    <w:rsid w:val="006B48A3"/>
    <w:rsid w:val="006B54DD"/>
    <w:rsid w:val="006B6476"/>
    <w:rsid w:val="006C0C75"/>
    <w:rsid w:val="006C61F3"/>
    <w:rsid w:val="006C6B0F"/>
    <w:rsid w:val="006C7976"/>
    <w:rsid w:val="006C7C73"/>
    <w:rsid w:val="006D06B7"/>
    <w:rsid w:val="006E016A"/>
    <w:rsid w:val="006E0CBA"/>
    <w:rsid w:val="006E2C7D"/>
    <w:rsid w:val="006E2CA2"/>
    <w:rsid w:val="006E45E1"/>
    <w:rsid w:val="006E46A8"/>
    <w:rsid w:val="006E4CC7"/>
    <w:rsid w:val="006E5F21"/>
    <w:rsid w:val="006E633B"/>
    <w:rsid w:val="006E6461"/>
    <w:rsid w:val="006E7EC1"/>
    <w:rsid w:val="006F0037"/>
    <w:rsid w:val="00700AAA"/>
    <w:rsid w:val="00701BC6"/>
    <w:rsid w:val="00701F8D"/>
    <w:rsid w:val="007035DE"/>
    <w:rsid w:val="007036DD"/>
    <w:rsid w:val="00704BF9"/>
    <w:rsid w:val="00704C14"/>
    <w:rsid w:val="007061F8"/>
    <w:rsid w:val="007071E8"/>
    <w:rsid w:val="00711073"/>
    <w:rsid w:val="00711AD9"/>
    <w:rsid w:val="00716132"/>
    <w:rsid w:val="00716396"/>
    <w:rsid w:val="00716790"/>
    <w:rsid w:val="007170C1"/>
    <w:rsid w:val="00717F83"/>
    <w:rsid w:val="00720958"/>
    <w:rsid w:val="00720B7D"/>
    <w:rsid w:val="00720BCC"/>
    <w:rsid w:val="00723EBC"/>
    <w:rsid w:val="00726E1F"/>
    <w:rsid w:val="007311A3"/>
    <w:rsid w:val="00733414"/>
    <w:rsid w:val="007347EC"/>
    <w:rsid w:val="00734C84"/>
    <w:rsid w:val="00734C9E"/>
    <w:rsid w:val="007359B0"/>
    <w:rsid w:val="00735D50"/>
    <w:rsid w:val="00735FD6"/>
    <w:rsid w:val="00737FC5"/>
    <w:rsid w:val="007414A0"/>
    <w:rsid w:val="007416B7"/>
    <w:rsid w:val="00742CB9"/>
    <w:rsid w:val="00743AA4"/>
    <w:rsid w:val="007455F9"/>
    <w:rsid w:val="00747A61"/>
    <w:rsid w:val="00750284"/>
    <w:rsid w:val="007506E2"/>
    <w:rsid w:val="00750B2F"/>
    <w:rsid w:val="00750DD0"/>
    <w:rsid w:val="0075277B"/>
    <w:rsid w:val="00756811"/>
    <w:rsid w:val="00756E31"/>
    <w:rsid w:val="0076136E"/>
    <w:rsid w:val="00761D47"/>
    <w:rsid w:val="00761F4A"/>
    <w:rsid w:val="007629F3"/>
    <w:rsid w:val="00762A1F"/>
    <w:rsid w:val="007669D0"/>
    <w:rsid w:val="00773F71"/>
    <w:rsid w:val="00773FAB"/>
    <w:rsid w:val="00773FFE"/>
    <w:rsid w:val="00774208"/>
    <w:rsid w:val="007749D4"/>
    <w:rsid w:val="007750D3"/>
    <w:rsid w:val="0077544A"/>
    <w:rsid w:val="00776262"/>
    <w:rsid w:val="00781565"/>
    <w:rsid w:val="007824FA"/>
    <w:rsid w:val="00783FB1"/>
    <w:rsid w:val="0078680F"/>
    <w:rsid w:val="0078755E"/>
    <w:rsid w:val="00787819"/>
    <w:rsid w:val="00787E6D"/>
    <w:rsid w:val="00790026"/>
    <w:rsid w:val="007908F2"/>
    <w:rsid w:val="00790900"/>
    <w:rsid w:val="007920CF"/>
    <w:rsid w:val="0079389F"/>
    <w:rsid w:val="00793D62"/>
    <w:rsid w:val="007941DC"/>
    <w:rsid w:val="007966AC"/>
    <w:rsid w:val="007A060E"/>
    <w:rsid w:val="007A1B75"/>
    <w:rsid w:val="007A206C"/>
    <w:rsid w:val="007A2A8F"/>
    <w:rsid w:val="007A5AFA"/>
    <w:rsid w:val="007A614E"/>
    <w:rsid w:val="007B1C71"/>
    <w:rsid w:val="007B1EF7"/>
    <w:rsid w:val="007C0AA4"/>
    <w:rsid w:val="007C0E2A"/>
    <w:rsid w:val="007C42E4"/>
    <w:rsid w:val="007C5DAC"/>
    <w:rsid w:val="007D0057"/>
    <w:rsid w:val="007D04D7"/>
    <w:rsid w:val="007D0605"/>
    <w:rsid w:val="007D14EC"/>
    <w:rsid w:val="007D1546"/>
    <w:rsid w:val="007D17E9"/>
    <w:rsid w:val="007D204A"/>
    <w:rsid w:val="007D4284"/>
    <w:rsid w:val="007D42F1"/>
    <w:rsid w:val="007D5011"/>
    <w:rsid w:val="007D538B"/>
    <w:rsid w:val="007D5D97"/>
    <w:rsid w:val="007D62E8"/>
    <w:rsid w:val="007D7076"/>
    <w:rsid w:val="007E1EDC"/>
    <w:rsid w:val="007E386A"/>
    <w:rsid w:val="007E39DA"/>
    <w:rsid w:val="007E47DD"/>
    <w:rsid w:val="007E5258"/>
    <w:rsid w:val="007E5E14"/>
    <w:rsid w:val="007E7814"/>
    <w:rsid w:val="007F0BD8"/>
    <w:rsid w:val="007F1A47"/>
    <w:rsid w:val="007F2D49"/>
    <w:rsid w:val="007F31BA"/>
    <w:rsid w:val="007F4ADA"/>
    <w:rsid w:val="007F7341"/>
    <w:rsid w:val="008008AB"/>
    <w:rsid w:val="008009AC"/>
    <w:rsid w:val="00800D22"/>
    <w:rsid w:val="008013BE"/>
    <w:rsid w:val="00801463"/>
    <w:rsid w:val="00802B8E"/>
    <w:rsid w:val="00804D38"/>
    <w:rsid w:val="008052AA"/>
    <w:rsid w:val="008074F5"/>
    <w:rsid w:val="008107C8"/>
    <w:rsid w:val="008115FA"/>
    <w:rsid w:val="00811916"/>
    <w:rsid w:val="008123B9"/>
    <w:rsid w:val="00812D99"/>
    <w:rsid w:val="008153B0"/>
    <w:rsid w:val="00815FED"/>
    <w:rsid w:val="00816F17"/>
    <w:rsid w:val="008170A9"/>
    <w:rsid w:val="00817511"/>
    <w:rsid w:val="008175B4"/>
    <w:rsid w:val="00817D10"/>
    <w:rsid w:val="00820DEB"/>
    <w:rsid w:val="00821A9B"/>
    <w:rsid w:val="008250B8"/>
    <w:rsid w:val="00825666"/>
    <w:rsid w:val="00826892"/>
    <w:rsid w:val="00830D18"/>
    <w:rsid w:val="00830E58"/>
    <w:rsid w:val="0083122E"/>
    <w:rsid w:val="00832B04"/>
    <w:rsid w:val="00833DBC"/>
    <w:rsid w:val="00834048"/>
    <w:rsid w:val="00834287"/>
    <w:rsid w:val="0083569D"/>
    <w:rsid w:val="00836A51"/>
    <w:rsid w:val="00836F9F"/>
    <w:rsid w:val="00837354"/>
    <w:rsid w:val="00840360"/>
    <w:rsid w:val="00841511"/>
    <w:rsid w:val="0084268A"/>
    <w:rsid w:val="00843C10"/>
    <w:rsid w:val="0084437C"/>
    <w:rsid w:val="00846F90"/>
    <w:rsid w:val="00847395"/>
    <w:rsid w:val="0084788F"/>
    <w:rsid w:val="00850B29"/>
    <w:rsid w:val="00850D6E"/>
    <w:rsid w:val="00850E01"/>
    <w:rsid w:val="00851EFB"/>
    <w:rsid w:val="00851FD9"/>
    <w:rsid w:val="00852751"/>
    <w:rsid w:val="00855FC7"/>
    <w:rsid w:val="00856ACD"/>
    <w:rsid w:val="00857A18"/>
    <w:rsid w:val="008623E8"/>
    <w:rsid w:val="008627E0"/>
    <w:rsid w:val="00863257"/>
    <w:rsid w:val="00863E70"/>
    <w:rsid w:val="0086402E"/>
    <w:rsid w:val="00864041"/>
    <w:rsid w:val="0086517E"/>
    <w:rsid w:val="00865D78"/>
    <w:rsid w:val="008671EA"/>
    <w:rsid w:val="00867410"/>
    <w:rsid w:val="008679B2"/>
    <w:rsid w:val="0087072E"/>
    <w:rsid w:val="0087167B"/>
    <w:rsid w:val="00871DF3"/>
    <w:rsid w:val="008720E4"/>
    <w:rsid w:val="00873F90"/>
    <w:rsid w:val="00875527"/>
    <w:rsid w:val="00876BC0"/>
    <w:rsid w:val="00876E0A"/>
    <w:rsid w:val="00876F46"/>
    <w:rsid w:val="008818D5"/>
    <w:rsid w:val="008828F3"/>
    <w:rsid w:val="008846F0"/>
    <w:rsid w:val="00884777"/>
    <w:rsid w:val="008850AB"/>
    <w:rsid w:val="008873AF"/>
    <w:rsid w:val="00892A2B"/>
    <w:rsid w:val="0089383A"/>
    <w:rsid w:val="00893D4D"/>
    <w:rsid w:val="008A470A"/>
    <w:rsid w:val="008A49C4"/>
    <w:rsid w:val="008A4B73"/>
    <w:rsid w:val="008A5FC5"/>
    <w:rsid w:val="008A72E6"/>
    <w:rsid w:val="008A78E0"/>
    <w:rsid w:val="008B05C6"/>
    <w:rsid w:val="008B085E"/>
    <w:rsid w:val="008B18DB"/>
    <w:rsid w:val="008B2726"/>
    <w:rsid w:val="008B6949"/>
    <w:rsid w:val="008B72ED"/>
    <w:rsid w:val="008C0026"/>
    <w:rsid w:val="008C06F6"/>
    <w:rsid w:val="008C0C75"/>
    <w:rsid w:val="008C0EA3"/>
    <w:rsid w:val="008C176E"/>
    <w:rsid w:val="008C26BD"/>
    <w:rsid w:val="008C3B6D"/>
    <w:rsid w:val="008C3C09"/>
    <w:rsid w:val="008C5657"/>
    <w:rsid w:val="008C5BE4"/>
    <w:rsid w:val="008C5E90"/>
    <w:rsid w:val="008C7513"/>
    <w:rsid w:val="008D0595"/>
    <w:rsid w:val="008D0760"/>
    <w:rsid w:val="008D1271"/>
    <w:rsid w:val="008D157B"/>
    <w:rsid w:val="008D4DF4"/>
    <w:rsid w:val="008D5658"/>
    <w:rsid w:val="008D61D6"/>
    <w:rsid w:val="008D6CEE"/>
    <w:rsid w:val="008D784B"/>
    <w:rsid w:val="008D7AED"/>
    <w:rsid w:val="008E08E4"/>
    <w:rsid w:val="008E3DAD"/>
    <w:rsid w:val="008E4397"/>
    <w:rsid w:val="008E45CB"/>
    <w:rsid w:val="008E47FF"/>
    <w:rsid w:val="008E4862"/>
    <w:rsid w:val="008E5317"/>
    <w:rsid w:val="008E55BF"/>
    <w:rsid w:val="008E595A"/>
    <w:rsid w:val="008F1B61"/>
    <w:rsid w:val="008F24A5"/>
    <w:rsid w:val="008F353D"/>
    <w:rsid w:val="008F38AC"/>
    <w:rsid w:val="008F4E82"/>
    <w:rsid w:val="008F5643"/>
    <w:rsid w:val="008F5B1B"/>
    <w:rsid w:val="009000A2"/>
    <w:rsid w:val="0090016F"/>
    <w:rsid w:val="00901B2C"/>
    <w:rsid w:val="009039F8"/>
    <w:rsid w:val="00904085"/>
    <w:rsid w:val="00904226"/>
    <w:rsid w:val="00904F54"/>
    <w:rsid w:val="009055D6"/>
    <w:rsid w:val="00905E61"/>
    <w:rsid w:val="00905F44"/>
    <w:rsid w:val="009062D0"/>
    <w:rsid w:val="009074B2"/>
    <w:rsid w:val="00907B46"/>
    <w:rsid w:val="0091722F"/>
    <w:rsid w:val="009172C2"/>
    <w:rsid w:val="00920CA4"/>
    <w:rsid w:val="00922FB8"/>
    <w:rsid w:val="0092502B"/>
    <w:rsid w:val="00925500"/>
    <w:rsid w:val="00926E8A"/>
    <w:rsid w:val="00926EAF"/>
    <w:rsid w:val="009304EA"/>
    <w:rsid w:val="009305E4"/>
    <w:rsid w:val="00930640"/>
    <w:rsid w:val="00931E50"/>
    <w:rsid w:val="0093671D"/>
    <w:rsid w:val="009413AF"/>
    <w:rsid w:val="009416A1"/>
    <w:rsid w:val="009418F5"/>
    <w:rsid w:val="0094193B"/>
    <w:rsid w:val="00942379"/>
    <w:rsid w:val="009425BF"/>
    <w:rsid w:val="00942B53"/>
    <w:rsid w:val="00943F2A"/>
    <w:rsid w:val="009459C4"/>
    <w:rsid w:val="00946573"/>
    <w:rsid w:val="00950765"/>
    <w:rsid w:val="00950E05"/>
    <w:rsid w:val="00952032"/>
    <w:rsid w:val="0095240D"/>
    <w:rsid w:val="009540CE"/>
    <w:rsid w:val="00954397"/>
    <w:rsid w:val="00954D88"/>
    <w:rsid w:val="009550B8"/>
    <w:rsid w:val="0095606B"/>
    <w:rsid w:val="0095670F"/>
    <w:rsid w:val="00956A36"/>
    <w:rsid w:val="009577AF"/>
    <w:rsid w:val="00957C80"/>
    <w:rsid w:val="00957E34"/>
    <w:rsid w:val="00957E65"/>
    <w:rsid w:val="00957F51"/>
    <w:rsid w:val="009608A8"/>
    <w:rsid w:val="00960CDF"/>
    <w:rsid w:val="0096229E"/>
    <w:rsid w:val="00962830"/>
    <w:rsid w:val="00964067"/>
    <w:rsid w:val="00966712"/>
    <w:rsid w:val="00966D34"/>
    <w:rsid w:val="00966E35"/>
    <w:rsid w:val="009670BB"/>
    <w:rsid w:val="009672C3"/>
    <w:rsid w:val="009714CF"/>
    <w:rsid w:val="009722BF"/>
    <w:rsid w:val="0097274E"/>
    <w:rsid w:val="00972EB8"/>
    <w:rsid w:val="009734DF"/>
    <w:rsid w:val="00976361"/>
    <w:rsid w:val="00976C68"/>
    <w:rsid w:val="00976E15"/>
    <w:rsid w:val="00977F83"/>
    <w:rsid w:val="00981B00"/>
    <w:rsid w:val="00981F62"/>
    <w:rsid w:val="00982969"/>
    <w:rsid w:val="00982DE7"/>
    <w:rsid w:val="00983ACE"/>
    <w:rsid w:val="009842B7"/>
    <w:rsid w:val="009843FB"/>
    <w:rsid w:val="00986041"/>
    <w:rsid w:val="0098712B"/>
    <w:rsid w:val="00990F93"/>
    <w:rsid w:val="009910D5"/>
    <w:rsid w:val="00992885"/>
    <w:rsid w:val="00992AFF"/>
    <w:rsid w:val="00992C67"/>
    <w:rsid w:val="00993832"/>
    <w:rsid w:val="00994C91"/>
    <w:rsid w:val="00996486"/>
    <w:rsid w:val="00997150"/>
    <w:rsid w:val="009974FB"/>
    <w:rsid w:val="009978B3"/>
    <w:rsid w:val="009A0216"/>
    <w:rsid w:val="009A04FB"/>
    <w:rsid w:val="009A307A"/>
    <w:rsid w:val="009A3588"/>
    <w:rsid w:val="009A36A1"/>
    <w:rsid w:val="009A5739"/>
    <w:rsid w:val="009A6083"/>
    <w:rsid w:val="009B005D"/>
    <w:rsid w:val="009B2133"/>
    <w:rsid w:val="009B3F30"/>
    <w:rsid w:val="009B4114"/>
    <w:rsid w:val="009B4973"/>
    <w:rsid w:val="009C232A"/>
    <w:rsid w:val="009C2429"/>
    <w:rsid w:val="009C316C"/>
    <w:rsid w:val="009C3676"/>
    <w:rsid w:val="009C6A8E"/>
    <w:rsid w:val="009C77D2"/>
    <w:rsid w:val="009D1119"/>
    <w:rsid w:val="009D252E"/>
    <w:rsid w:val="009D2EFB"/>
    <w:rsid w:val="009D3929"/>
    <w:rsid w:val="009D41B9"/>
    <w:rsid w:val="009D4483"/>
    <w:rsid w:val="009D4594"/>
    <w:rsid w:val="009D6363"/>
    <w:rsid w:val="009D6BD3"/>
    <w:rsid w:val="009D74D5"/>
    <w:rsid w:val="009E03D8"/>
    <w:rsid w:val="009E2327"/>
    <w:rsid w:val="009E2D0F"/>
    <w:rsid w:val="009E538A"/>
    <w:rsid w:val="009E690B"/>
    <w:rsid w:val="009E694E"/>
    <w:rsid w:val="009E7239"/>
    <w:rsid w:val="009E7705"/>
    <w:rsid w:val="009F1D3A"/>
    <w:rsid w:val="009F20AC"/>
    <w:rsid w:val="009F23C1"/>
    <w:rsid w:val="009F4396"/>
    <w:rsid w:val="009F5704"/>
    <w:rsid w:val="009F5A34"/>
    <w:rsid w:val="009F737B"/>
    <w:rsid w:val="00A00513"/>
    <w:rsid w:val="00A01819"/>
    <w:rsid w:val="00A01A6F"/>
    <w:rsid w:val="00A03982"/>
    <w:rsid w:val="00A0401D"/>
    <w:rsid w:val="00A040A0"/>
    <w:rsid w:val="00A05CC3"/>
    <w:rsid w:val="00A06F50"/>
    <w:rsid w:val="00A06FD6"/>
    <w:rsid w:val="00A070AE"/>
    <w:rsid w:val="00A07102"/>
    <w:rsid w:val="00A111C0"/>
    <w:rsid w:val="00A1294F"/>
    <w:rsid w:val="00A1367F"/>
    <w:rsid w:val="00A1389A"/>
    <w:rsid w:val="00A13CB3"/>
    <w:rsid w:val="00A230B1"/>
    <w:rsid w:val="00A234F4"/>
    <w:rsid w:val="00A257A8"/>
    <w:rsid w:val="00A258F6"/>
    <w:rsid w:val="00A26A4A"/>
    <w:rsid w:val="00A26C42"/>
    <w:rsid w:val="00A3054D"/>
    <w:rsid w:val="00A31598"/>
    <w:rsid w:val="00A325D0"/>
    <w:rsid w:val="00A3396D"/>
    <w:rsid w:val="00A34EA2"/>
    <w:rsid w:val="00A35350"/>
    <w:rsid w:val="00A35966"/>
    <w:rsid w:val="00A35E38"/>
    <w:rsid w:val="00A37734"/>
    <w:rsid w:val="00A37E42"/>
    <w:rsid w:val="00A41061"/>
    <w:rsid w:val="00A44294"/>
    <w:rsid w:val="00A44D49"/>
    <w:rsid w:val="00A45256"/>
    <w:rsid w:val="00A45F2E"/>
    <w:rsid w:val="00A47564"/>
    <w:rsid w:val="00A4778E"/>
    <w:rsid w:val="00A47D9D"/>
    <w:rsid w:val="00A50508"/>
    <w:rsid w:val="00A5161B"/>
    <w:rsid w:val="00A51EAF"/>
    <w:rsid w:val="00A549AC"/>
    <w:rsid w:val="00A55873"/>
    <w:rsid w:val="00A563A7"/>
    <w:rsid w:val="00A576DA"/>
    <w:rsid w:val="00A60170"/>
    <w:rsid w:val="00A607AE"/>
    <w:rsid w:val="00A62952"/>
    <w:rsid w:val="00A633BB"/>
    <w:rsid w:val="00A638AB"/>
    <w:rsid w:val="00A64200"/>
    <w:rsid w:val="00A64562"/>
    <w:rsid w:val="00A65B80"/>
    <w:rsid w:val="00A6684D"/>
    <w:rsid w:val="00A72194"/>
    <w:rsid w:val="00A72EE3"/>
    <w:rsid w:val="00A73036"/>
    <w:rsid w:val="00A73645"/>
    <w:rsid w:val="00A73C90"/>
    <w:rsid w:val="00A768F4"/>
    <w:rsid w:val="00A7716C"/>
    <w:rsid w:val="00A771A5"/>
    <w:rsid w:val="00A7764C"/>
    <w:rsid w:val="00A80747"/>
    <w:rsid w:val="00A82A61"/>
    <w:rsid w:val="00A82B0D"/>
    <w:rsid w:val="00A82D9B"/>
    <w:rsid w:val="00A832C5"/>
    <w:rsid w:val="00A84014"/>
    <w:rsid w:val="00A84450"/>
    <w:rsid w:val="00A84499"/>
    <w:rsid w:val="00A849B4"/>
    <w:rsid w:val="00A858A4"/>
    <w:rsid w:val="00A87659"/>
    <w:rsid w:val="00A923CD"/>
    <w:rsid w:val="00A9247E"/>
    <w:rsid w:val="00A92ABA"/>
    <w:rsid w:val="00A92EBA"/>
    <w:rsid w:val="00A93C8F"/>
    <w:rsid w:val="00A948DB"/>
    <w:rsid w:val="00AA0A09"/>
    <w:rsid w:val="00AA4743"/>
    <w:rsid w:val="00AA4AEF"/>
    <w:rsid w:val="00AA5381"/>
    <w:rsid w:val="00AA5BD7"/>
    <w:rsid w:val="00AA69EA"/>
    <w:rsid w:val="00AA6DD6"/>
    <w:rsid w:val="00AA7A48"/>
    <w:rsid w:val="00AB15B1"/>
    <w:rsid w:val="00AB249A"/>
    <w:rsid w:val="00AB3C58"/>
    <w:rsid w:val="00AB4672"/>
    <w:rsid w:val="00AB5F71"/>
    <w:rsid w:val="00AB6448"/>
    <w:rsid w:val="00AB70FF"/>
    <w:rsid w:val="00AB7442"/>
    <w:rsid w:val="00AC131E"/>
    <w:rsid w:val="00AC1928"/>
    <w:rsid w:val="00AC1DDF"/>
    <w:rsid w:val="00AC6960"/>
    <w:rsid w:val="00AC6C8C"/>
    <w:rsid w:val="00AC7EF9"/>
    <w:rsid w:val="00AD3D12"/>
    <w:rsid w:val="00AD4357"/>
    <w:rsid w:val="00AD4739"/>
    <w:rsid w:val="00AD60A1"/>
    <w:rsid w:val="00AD6B4A"/>
    <w:rsid w:val="00AD725C"/>
    <w:rsid w:val="00AE2881"/>
    <w:rsid w:val="00AE4678"/>
    <w:rsid w:val="00AE63CF"/>
    <w:rsid w:val="00AF005F"/>
    <w:rsid w:val="00AF023A"/>
    <w:rsid w:val="00AF07D7"/>
    <w:rsid w:val="00AF1703"/>
    <w:rsid w:val="00AF21EC"/>
    <w:rsid w:val="00AF2B8D"/>
    <w:rsid w:val="00AF312C"/>
    <w:rsid w:val="00AF33D8"/>
    <w:rsid w:val="00AF3B64"/>
    <w:rsid w:val="00B00902"/>
    <w:rsid w:val="00B01B50"/>
    <w:rsid w:val="00B05482"/>
    <w:rsid w:val="00B0570C"/>
    <w:rsid w:val="00B11DF0"/>
    <w:rsid w:val="00B1213B"/>
    <w:rsid w:val="00B1242C"/>
    <w:rsid w:val="00B126C0"/>
    <w:rsid w:val="00B138F6"/>
    <w:rsid w:val="00B14187"/>
    <w:rsid w:val="00B1462F"/>
    <w:rsid w:val="00B16CA7"/>
    <w:rsid w:val="00B17F25"/>
    <w:rsid w:val="00B17F42"/>
    <w:rsid w:val="00B201FE"/>
    <w:rsid w:val="00B203F8"/>
    <w:rsid w:val="00B20900"/>
    <w:rsid w:val="00B21823"/>
    <w:rsid w:val="00B235C0"/>
    <w:rsid w:val="00B2550F"/>
    <w:rsid w:val="00B26305"/>
    <w:rsid w:val="00B2640C"/>
    <w:rsid w:val="00B27658"/>
    <w:rsid w:val="00B27DA3"/>
    <w:rsid w:val="00B27F75"/>
    <w:rsid w:val="00B3067D"/>
    <w:rsid w:val="00B340F1"/>
    <w:rsid w:val="00B35082"/>
    <w:rsid w:val="00B366EC"/>
    <w:rsid w:val="00B4095A"/>
    <w:rsid w:val="00B40B06"/>
    <w:rsid w:val="00B41720"/>
    <w:rsid w:val="00B42677"/>
    <w:rsid w:val="00B428A4"/>
    <w:rsid w:val="00B4327C"/>
    <w:rsid w:val="00B43848"/>
    <w:rsid w:val="00B4493F"/>
    <w:rsid w:val="00B460CC"/>
    <w:rsid w:val="00B47AA6"/>
    <w:rsid w:val="00B47D22"/>
    <w:rsid w:val="00B50AC6"/>
    <w:rsid w:val="00B53B8F"/>
    <w:rsid w:val="00B542DE"/>
    <w:rsid w:val="00B54809"/>
    <w:rsid w:val="00B561CD"/>
    <w:rsid w:val="00B56572"/>
    <w:rsid w:val="00B57C7F"/>
    <w:rsid w:val="00B6002F"/>
    <w:rsid w:val="00B60A00"/>
    <w:rsid w:val="00B615DD"/>
    <w:rsid w:val="00B61D92"/>
    <w:rsid w:val="00B6354A"/>
    <w:rsid w:val="00B63B66"/>
    <w:rsid w:val="00B64AFC"/>
    <w:rsid w:val="00B656BC"/>
    <w:rsid w:val="00B65CA1"/>
    <w:rsid w:val="00B665B1"/>
    <w:rsid w:val="00B66E33"/>
    <w:rsid w:val="00B67C8B"/>
    <w:rsid w:val="00B70C9C"/>
    <w:rsid w:val="00B71418"/>
    <w:rsid w:val="00B717CE"/>
    <w:rsid w:val="00B76283"/>
    <w:rsid w:val="00B76FC7"/>
    <w:rsid w:val="00B77101"/>
    <w:rsid w:val="00B779CF"/>
    <w:rsid w:val="00B81FE3"/>
    <w:rsid w:val="00B82DFA"/>
    <w:rsid w:val="00B83126"/>
    <w:rsid w:val="00B85D84"/>
    <w:rsid w:val="00B86514"/>
    <w:rsid w:val="00B908FE"/>
    <w:rsid w:val="00B910C7"/>
    <w:rsid w:val="00B91772"/>
    <w:rsid w:val="00B91ED6"/>
    <w:rsid w:val="00B92765"/>
    <w:rsid w:val="00B92EF5"/>
    <w:rsid w:val="00B964DE"/>
    <w:rsid w:val="00B96FD4"/>
    <w:rsid w:val="00B973C7"/>
    <w:rsid w:val="00BA29AE"/>
    <w:rsid w:val="00BA362A"/>
    <w:rsid w:val="00BA4050"/>
    <w:rsid w:val="00BA4975"/>
    <w:rsid w:val="00BA69FB"/>
    <w:rsid w:val="00BA6D59"/>
    <w:rsid w:val="00BB168D"/>
    <w:rsid w:val="00BB3177"/>
    <w:rsid w:val="00BB3DF4"/>
    <w:rsid w:val="00BB431A"/>
    <w:rsid w:val="00BB5CD5"/>
    <w:rsid w:val="00BB5E12"/>
    <w:rsid w:val="00BB6A07"/>
    <w:rsid w:val="00BB7268"/>
    <w:rsid w:val="00BB7C5B"/>
    <w:rsid w:val="00BC11C5"/>
    <w:rsid w:val="00BC15FD"/>
    <w:rsid w:val="00BC3496"/>
    <w:rsid w:val="00BC38A4"/>
    <w:rsid w:val="00BC5FA2"/>
    <w:rsid w:val="00BC6329"/>
    <w:rsid w:val="00BC6AF7"/>
    <w:rsid w:val="00BC7CB0"/>
    <w:rsid w:val="00BD04E5"/>
    <w:rsid w:val="00BD08DD"/>
    <w:rsid w:val="00BD0E23"/>
    <w:rsid w:val="00BD0E58"/>
    <w:rsid w:val="00BD1755"/>
    <w:rsid w:val="00BD3A3D"/>
    <w:rsid w:val="00BD3AC4"/>
    <w:rsid w:val="00BD3B3B"/>
    <w:rsid w:val="00BD5F70"/>
    <w:rsid w:val="00BD70CE"/>
    <w:rsid w:val="00BD7548"/>
    <w:rsid w:val="00BE0C17"/>
    <w:rsid w:val="00BE0F4B"/>
    <w:rsid w:val="00BE1959"/>
    <w:rsid w:val="00BE1A1F"/>
    <w:rsid w:val="00BE1B95"/>
    <w:rsid w:val="00BE2117"/>
    <w:rsid w:val="00BE224C"/>
    <w:rsid w:val="00BE33C4"/>
    <w:rsid w:val="00BE3849"/>
    <w:rsid w:val="00BE43E0"/>
    <w:rsid w:val="00BF2D8E"/>
    <w:rsid w:val="00BF35E7"/>
    <w:rsid w:val="00BF3CD7"/>
    <w:rsid w:val="00BF3E97"/>
    <w:rsid w:val="00BF4D15"/>
    <w:rsid w:val="00BF6034"/>
    <w:rsid w:val="00BF6C75"/>
    <w:rsid w:val="00BF6CA9"/>
    <w:rsid w:val="00C03920"/>
    <w:rsid w:val="00C046EA"/>
    <w:rsid w:val="00C05F13"/>
    <w:rsid w:val="00C102D6"/>
    <w:rsid w:val="00C10534"/>
    <w:rsid w:val="00C12034"/>
    <w:rsid w:val="00C1274B"/>
    <w:rsid w:val="00C13566"/>
    <w:rsid w:val="00C17538"/>
    <w:rsid w:val="00C17C2C"/>
    <w:rsid w:val="00C205F0"/>
    <w:rsid w:val="00C2124E"/>
    <w:rsid w:val="00C21B4F"/>
    <w:rsid w:val="00C21BCC"/>
    <w:rsid w:val="00C22337"/>
    <w:rsid w:val="00C233C3"/>
    <w:rsid w:val="00C236FA"/>
    <w:rsid w:val="00C25227"/>
    <w:rsid w:val="00C27964"/>
    <w:rsid w:val="00C30C4E"/>
    <w:rsid w:val="00C31072"/>
    <w:rsid w:val="00C31856"/>
    <w:rsid w:val="00C32475"/>
    <w:rsid w:val="00C3339B"/>
    <w:rsid w:val="00C349B2"/>
    <w:rsid w:val="00C351F8"/>
    <w:rsid w:val="00C40F4C"/>
    <w:rsid w:val="00C416BF"/>
    <w:rsid w:val="00C43C0E"/>
    <w:rsid w:val="00C44913"/>
    <w:rsid w:val="00C4578B"/>
    <w:rsid w:val="00C45926"/>
    <w:rsid w:val="00C45FD5"/>
    <w:rsid w:val="00C46EC9"/>
    <w:rsid w:val="00C47BCE"/>
    <w:rsid w:val="00C51A3D"/>
    <w:rsid w:val="00C549F6"/>
    <w:rsid w:val="00C5636D"/>
    <w:rsid w:val="00C57402"/>
    <w:rsid w:val="00C57420"/>
    <w:rsid w:val="00C575A1"/>
    <w:rsid w:val="00C605BE"/>
    <w:rsid w:val="00C61607"/>
    <w:rsid w:val="00C623D2"/>
    <w:rsid w:val="00C74B48"/>
    <w:rsid w:val="00C74D4A"/>
    <w:rsid w:val="00C75287"/>
    <w:rsid w:val="00C76D2A"/>
    <w:rsid w:val="00C77578"/>
    <w:rsid w:val="00C803C8"/>
    <w:rsid w:val="00C80CA4"/>
    <w:rsid w:val="00C819F0"/>
    <w:rsid w:val="00C81AB1"/>
    <w:rsid w:val="00C82BF4"/>
    <w:rsid w:val="00C83FED"/>
    <w:rsid w:val="00C8678D"/>
    <w:rsid w:val="00C87AB9"/>
    <w:rsid w:val="00C87CF4"/>
    <w:rsid w:val="00C92444"/>
    <w:rsid w:val="00C93943"/>
    <w:rsid w:val="00C953FE"/>
    <w:rsid w:val="00C95EF0"/>
    <w:rsid w:val="00C96004"/>
    <w:rsid w:val="00C965B7"/>
    <w:rsid w:val="00CA0373"/>
    <w:rsid w:val="00CA0D37"/>
    <w:rsid w:val="00CA2F76"/>
    <w:rsid w:val="00CA4627"/>
    <w:rsid w:val="00CB074C"/>
    <w:rsid w:val="00CB244A"/>
    <w:rsid w:val="00CB3B8E"/>
    <w:rsid w:val="00CB45F8"/>
    <w:rsid w:val="00CB4CA3"/>
    <w:rsid w:val="00CB5542"/>
    <w:rsid w:val="00CB5B08"/>
    <w:rsid w:val="00CB61EE"/>
    <w:rsid w:val="00CB68F8"/>
    <w:rsid w:val="00CB7826"/>
    <w:rsid w:val="00CB7942"/>
    <w:rsid w:val="00CB7F2A"/>
    <w:rsid w:val="00CC14E0"/>
    <w:rsid w:val="00CC1887"/>
    <w:rsid w:val="00CC2E2B"/>
    <w:rsid w:val="00CC432A"/>
    <w:rsid w:val="00CC48EE"/>
    <w:rsid w:val="00CC564B"/>
    <w:rsid w:val="00CC6090"/>
    <w:rsid w:val="00CC7BC8"/>
    <w:rsid w:val="00CD131E"/>
    <w:rsid w:val="00CD2BEE"/>
    <w:rsid w:val="00CD2D59"/>
    <w:rsid w:val="00CD48BD"/>
    <w:rsid w:val="00CD4C33"/>
    <w:rsid w:val="00CD4EB1"/>
    <w:rsid w:val="00CD57A4"/>
    <w:rsid w:val="00CD5B93"/>
    <w:rsid w:val="00CE00D7"/>
    <w:rsid w:val="00CE172B"/>
    <w:rsid w:val="00CE2D49"/>
    <w:rsid w:val="00CE49DE"/>
    <w:rsid w:val="00CE6446"/>
    <w:rsid w:val="00CE6594"/>
    <w:rsid w:val="00CE7C4D"/>
    <w:rsid w:val="00CF1B64"/>
    <w:rsid w:val="00CF2682"/>
    <w:rsid w:val="00CF2EA4"/>
    <w:rsid w:val="00CF3114"/>
    <w:rsid w:val="00CF3396"/>
    <w:rsid w:val="00CF3DC9"/>
    <w:rsid w:val="00CF6106"/>
    <w:rsid w:val="00CF6B7C"/>
    <w:rsid w:val="00CF6C7A"/>
    <w:rsid w:val="00CF6CA5"/>
    <w:rsid w:val="00CF787B"/>
    <w:rsid w:val="00D008B5"/>
    <w:rsid w:val="00D00FB5"/>
    <w:rsid w:val="00D014F8"/>
    <w:rsid w:val="00D019D0"/>
    <w:rsid w:val="00D0200E"/>
    <w:rsid w:val="00D048D6"/>
    <w:rsid w:val="00D04BEF"/>
    <w:rsid w:val="00D06CDC"/>
    <w:rsid w:val="00D071FC"/>
    <w:rsid w:val="00D07675"/>
    <w:rsid w:val="00D134CE"/>
    <w:rsid w:val="00D13748"/>
    <w:rsid w:val="00D15016"/>
    <w:rsid w:val="00D152A8"/>
    <w:rsid w:val="00D15326"/>
    <w:rsid w:val="00D1682C"/>
    <w:rsid w:val="00D16E0B"/>
    <w:rsid w:val="00D1766C"/>
    <w:rsid w:val="00D2008B"/>
    <w:rsid w:val="00D21D9B"/>
    <w:rsid w:val="00D24529"/>
    <w:rsid w:val="00D3083F"/>
    <w:rsid w:val="00D30C73"/>
    <w:rsid w:val="00D30F15"/>
    <w:rsid w:val="00D31503"/>
    <w:rsid w:val="00D32569"/>
    <w:rsid w:val="00D3347D"/>
    <w:rsid w:val="00D34019"/>
    <w:rsid w:val="00D366C9"/>
    <w:rsid w:val="00D40790"/>
    <w:rsid w:val="00D41321"/>
    <w:rsid w:val="00D41913"/>
    <w:rsid w:val="00D43545"/>
    <w:rsid w:val="00D43CB9"/>
    <w:rsid w:val="00D4411D"/>
    <w:rsid w:val="00D441D4"/>
    <w:rsid w:val="00D44D5A"/>
    <w:rsid w:val="00D45242"/>
    <w:rsid w:val="00D45EEE"/>
    <w:rsid w:val="00D45F68"/>
    <w:rsid w:val="00D47D23"/>
    <w:rsid w:val="00D508E2"/>
    <w:rsid w:val="00D50D51"/>
    <w:rsid w:val="00D51BEF"/>
    <w:rsid w:val="00D527B4"/>
    <w:rsid w:val="00D53119"/>
    <w:rsid w:val="00D545E9"/>
    <w:rsid w:val="00D5595F"/>
    <w:rsid w:val="00D55A58"/>
    <w:rsid w:val="00D56C9E"/>
    <w:rsid w:val="00D57275"/>
    <w:rsid w:val="00D572C5"/>
    <w:rsid w:val="00D57B75"/>
    <w:rsid w:val="00D60AD0"/>
    <w:rsid w:val="00D61B69"/>
    <w:rsid w:val="00D61E3E"/>
    <w:rsid w:val="00D634ED"/>
    <w:rsid w:val="00D63AFF"/>
    <w:rsid w:val="00D65034"/>
    <w:rsid w:val="00D66CFC"/>
    <w:rsid w:val="00D71C8C"/>
    <w:rsid w:val="00D73460"/>
    <w:rsid w:val="00D735E7"/>
    <w:rsid w:val="00D737BB"/>
    <w:rsid w:val="00D73C17"/>
    <w:rsid w:val="00D7405E"/>
    <w:rsid w:val="00D7435D"/>
    <w:rsid w:val="00D74AE8"/>
    <w:rsid w:val="00D7507E"/>
    <w:rsid w:val="00D76D5A"/>
    <w:rsid w:val="00D77B51"/>
    <w:rsid w:val="00D81113"/>
    <w:rsid w:val="00D831C7"/>
    <w:rsid w:val="00D840E8"/>
    <w:rsid w:val="00D852DC"/>
    <w:rsid w:val="00D914BF"/>
    <w:rsid w:val="00D920DD"/>
    <w:rsid w:val="00D92401"/>
    <w:rsid w:val="00D94E31"/>
    <w:rsid w:val="00D95808"/>
    <w:rsid w:val="00D958B1"/>
    <w:rsid w:val="00D95BB6"/>
    <w:rsid w:val="00D97DC8"/>
    <w:rsid w:val="00DA1190"/>
    <w:rsid w:val="00DA24C1"/>
    <w:rsid w:val="00DA2922"/>
    <w:rsid w:val="00DA2925"/>
    <w:rsid w:val="00DA2BB4"/>
    <w:rsid w:val="00DA3353"/>
    <w:rsid w:val="00DA3683"/>
    <w:rsid w:val="00DA3733"/>
    <w:rsid w:val="00DA4B8C"/>
    <w:rsid w:val="00DA5AEF"/>
    <w:rsid w:val="00DA6561"/>
    <w:rsid w:val="00DA676C"/>
    <w:rsid w:val="00DA6BA9"/>
    <w:rsid w:val="00DB1A13"/>
    <w:rsid w:val="00DB2864"/>
    <w:rsid w:val="00DB3987"/>
    <w:rsid w:val="00DB4CDB"/>
    <w:rsid w:val="00DB5908"/>
    <w:rsid w:val="00DB6B20"/>
    <w:rsid w:val="00DB70D3"/>
    <w:rsid w:val="00DB72BE"/>
    <w:rsid w:val="00DB7377"/>
    <w:rsid w:val="00DB7ADC"/>
    <w:rsid w:val="00DC02BD"/>
    <w:rsid w:val="00DC0AF0"/>
    <w:rsid w:val="00DC0CC2"/>
    <w:rsid w:val="00DC35BE"/>
    <w:rsid w:val="00DC4681"/>
    <w:rsid w:val="00DC70E2"/>
    <w:rsid w:val="00DC7691"/>
    <w:rsid w:val="00DC7EF8"/>
    <w:rsid w:val="00DD076D"/>
    <w:rsid w:val="00DD3776"/>
    <w:rsid w:val="00DD4969"/>
    <w:rsid w:val="00DD51F8"/>
    <w:rsid w:val="00DD62B5"/>
    <w:rsid w:val="00DE12C2"/>
    <w:rsid w:val="00DE187D"/>
    <w:rsid w:val="00DE1D51"/>
    <w:rsid w:val="00DE2D61"/>
    <w:rsid w:val="00DE308A"/>
    <w:rsid w:val="00DE3222"/>
    <w:rsid w:val="00DE36B0"/>
    <w:rsid w:val="00DE3FF4"/>
    <w:rsid w:val="00DE42F0"/>
    <w:rsid w:val="00DE4A3A"/>
    <w:rsid w:val="00DE4B6C"/>
    <w:rsid w:val="00DE6BFA"/>
    <w:rsid w:val="00DE7E7D"/>
    <w:rsid w:val="00DF0713"/>
    <w:rsid w:val="00DF097B"/>
    <w:rsid w:val="00DF133C"/>
    <w:rsid w:val="00DF19BD"/>
    <w:rsid w:val="00DF1BA7"/>
    <w:rsid w:val="00DF248C"/>
    <w:rsid w:val="00DF3268"/>
    <w:rsid w:val="00DF6AA7"/>
    <w:rsid w:val="00DF6B0A"/>
    <w:rsid w:val="00DF739C"/>
    <w:rsid w:val="00E011FC"/>
    <w:rsid w:val="00E01F35"/>
    <w:rsid w:val="00E021C4"/>
    <w:rsid w:val="00E03C3C"/>
    <w:rsid w:val="00E0531D"/>
    <w:rsid w:val="00E065C8"/>
    <w:rsid w:val="00E06873"/>
    <w:rsid w:val="00E07438"/>
    <w:rsid w:val="00E108DB"/>
    <w:rsid w:val="00E109DE"/>
    <w:rsid w:val="00E12A4E"/>
    <w:rsid w:val="00E12DA3"/>
    <w:rsid w:val="00E15106"/>
    <w:rsid w:val="00E16891"/>
    <w:rsid w:val="00E16A63"/>
    <w:rsid w:val="00E171C4"/>
    <w:rsid w:val="00E171F0"/>
    <w:rsid w:val="00E17F39"/>
    <w:rsid w:val="00E20560"/>
    <w:rsid w:val="00E2071B"/>
    <w:rsid w:val="00E22729"/>
    <w:rsid w:val="00E24B1C"/>
    <w:rsid w:val="00E2574B"/>
    <w:rsid w:val="00E25858"/>
    <w:rsid w:val="00E271FB"/>
    <w:rsid w:val="00E30EDC"/>
    <w:rsid w:val="00E31E84"/>
    <w:rsid w:val="00E326D2"/>
    <w:rsid w:val="00E327A0"/>
    <w:rsid w:val="00E32B56"/>
    <w:rsid w:val="00E337A6"/>
    <w:rsid w:val="00E3601A"/>
    <w:rsid w:val="00E3688F"/>
    <w:rsid w:val="00E40734"/>
    <w:rsid w:val="00E41580"/>
    <w:rsid w:val="00E439C5"/>
    <w:rsid w:val="00E447B0"/>
    <w:rsid w:val="00E4498D"/>
    <w:rsid w:val="00E449C0"/>
    <w:rsid w:val="00E44D72"/>
    <w:rsid w:val="00E457F3"/>
    <w:rsid w:val="00E45843"/>
    <w:rsid w:val="00E45E44"/>
    <w:rsid w:val="00E51E64"/>
    <w:rsid w:val="00E51F91"/>
    <w:rsid w:val="00E52526"/>
    <w:rsid w:val="00E52A57"/>
    <w:rsid w:val="00E54520"/>
    <w:rsid w:val="00E5566D"/>
    <w:rsid w:val="00E61188"/>
    <w:rsid w:val="00E630BF"/>
    <w:rsid w:val="00E649B8"/>
    <w:rsid w:val="00E65540"/>
    <w:rsid w:val="00E6623E"/>
    <w:rsid w:val="00E66A73"/>
    <w:rsid w:val="00E6735B"/>
    <w:rsid w:val="00E67905"/>
    <w:rsid w:val="00E679D0"/>
    <w:rsid w:val="00E67D53"/>
    <w:rsid w:val="00E70128"/>
    <w:rsid w:val="00E70382"/>
    <w:rsid w:val="00E71651"/>
    <w:rsid w:val="00E720EC"/>
    <w:rsid w:val="00E7282F"/>
    <w:rsid w:val="00E734CE"/>
    <w:rsid w:val="00E73BE2"/>
    <w:rsid w:val="00E74037"/>
    <w:rsid w:val="00E74FCB"/>
    <w:rsid w:val="00E758B9"/>
    <w:rsid w:val="00E75A77"/>
    <w:rsid w:val="00E8058D"/>
    <w:rsid w:val="00E80C3A"/>
    <w:rsid w:val="00E873A4"/>
    <w:rsid w:val="00E90038"/>
    <w:rsid w:val="00E92D69"/>
    <w:rsid w:val="00E96570"/>
    <w:rsid w:val="00E9729B"/>
    <w:rsid w:val="00EA4599"/>
    <w:rsid w:val="00EA7A77"/>
    <w:rsid w:val="00EA7D94"/>
    <w:rsid w:val="00EA7ED9"/>
    <w:rsid w:val="00EB259E"/>
    <w:rsid w:val="00EB3B91"/>
    <w:rsid w:val="00EB4D27"/>
    <w:rsid w:val="00EB57D7"/>
    <w:rsid w:val="00EB5BE6"/>
    <w:rsid w:val="00EB63C9"/>
    <w:rsid w:val="00EB7334"/>
    <w:rsid w:val="00EC2090"/>
    <w:rsid w:val="00EC27A4"/>
    <w:rsid w:val="00EC332A"/>
    <w:rsid w:val="00EC5D54"/>
    <w:rsid w:val="00EC6322"/>
    <w:rsid w:val="00EC6815"/>
    <w:rsid w:val="00ED00D6"/>
    <w:rsid w:val="00ED09C2"/>
    <w:rsid w:val="00ED20FE"/>
    <w:rsid w:val="00ED24EE"/>
    <w:rsid w:val="00ED26AF"/>
    <w:rsid w:val="00ED32CC"/>
    <w:rsid w:val="00ED46F7"/>
    <w:rsid w:val="00ED5055"/>
    <w:rsid w:val="00ED5D19"/>
    <w:rsid w:val="00ED5F32"/>
    <w:rsid w:val="00ED67CA"/>
    <w:rsid w:val="00EE0FBA"/>
    <w:rsid w:val="00EE1265"/>
    <w:rsid w:val="00EE1EAF"/>
    <w:rsid w:val="00EE2F4B"/>
    <w:rsid w:val="00EE4421"/>
    <w:rsid w:val="00EE5D55"/>
    <w:rsid w:val="00EE647E"/>
    <w:rsid w:val="00EE680E"/>
    <w:rsid w:val="00EE6AFC"/>
    <w:rsid w:val="00EF075D"/>
    <w:rsid w:val="00EF0933"/>
    <w:rsid w:val="00EF1D36"/>
    <w:rsid w:val="00EF38B8"/>
    <w:rsid w:val="00EF3ADE"/>
    <w:rsid w:val="00EF4954"/>
    <w:rsid w:val="00EF553A"/>
    <w:rsid w:val="00EF6810"/>
    <w:rsid w:val="00EF707C"/>
    <w:rsid w:val="00EF7314"/>
    <w:rsid w:val="00F01100"/>
    <w:rsid w:val="00F017B2"/>
    <w:rsid w:val="00F026BB"/>
    <w:rsid w:val="00F02861"/>
    <w:rsid w:val="00F02AD5"/>
    <w:rsid w:val="00F02F63"/>
    <w:rsid w:val="00F02F81"/>
    <w:rsid w:val="00F031DF"/>
    <w:rsid w:val="00F061E7"/>
    <w:rsid w:val="00F11440"/>
    <w:rsid w:val="00F12E39"/>
    <w:rsid w:val="00F154D6"/>
    <w:rsid w:val="00F16E3E"/>
    <w:rsid w:val="00F21202"/>
    <w:rsid w:val="00F22F68"/>
    <w:rsid w:val="00F23805"/>
    <w:rsid w:val="00F23CE2"/>
    <w:rsid w:val="00F24D30"/>
    <w:rsid w:val="00F26CFB"/>
    <w:rsid w:val="00F26E66"/>
    <w:rsid w:val="00F279DE"/>
    <w:rsid w:val="00F301F7"/>
    <w:rsid w:val="00F31C0B"/>
    <w:rsid w:val="00F3205C"/>
    <w:rsid w:val="00F32EEB"/>
    <w:rsid w:val="00F33887"/>
    <w:rsid w:val="00F35E84"/>
    <w:rsid w:val="00F36CE3"/>
    <w:rsid w:val="00F37693"/>
    <w:rsid w:val="00F40801"/>
    <w:rsid w:val="00F40855"/>
    <w:rsid w:val="00F42E85"/>
    <w:rsid w:val="00F44B83"/>
    <w:rsid w:val="00F44F08"/>
    <w:rsid w:val="00F46C24"/>
    <w:rsid w:val="00F50B5D"/>
    <w:rsid w:val="00F51D04"/>
    <w:rsid w:val="00F54FB4"/>
    <w:rsid w:val="00F569F9"/>
    <w:rsid w:val="00F57B34"/>
    <w:rsid w:val="00F65121"/>
    <w:rsid w:val="00F662FA"/>
    <w:rsid w:val="00F71F9F"/>
    <w:rsid w:val="00F723DB"/>
    <w:rsid w:val="00F72796"/>
    <w:rsid w:val="00F75306"/>
    <w:rsid w:val="00F7544F"/>
    <w:rsid w:val="00F75F6F"/>
    <w:rsid w:val="00F76E8E"/>
    <w:rsid w:val="00F774E5"/>
    <w:rsid w:val="00F77902"/>
    <w:rsid w:val="00F8113D"/>
    <w:rsid w:val="00F81327"/>
    <w:rsid w:val="00F824E5"/>
    <w:rsid w:val="00F82D87"/>
    <w:rsid w:val="00F8427A"/>
    <w:rsid w:val="00F9006E"/>
    <w:rsid w:val="00F90219"/>
    <w:rsid w:val="00F91525"/>
    <w:rsid w:val="00F93754"/>
    <w:rsid w:val="00F93A6F"/>
    <w:rsid w:val="00F93E82"/>
    <w:rsid w:val="00F941FB"/>
    <w:rsid w:val="00F945EF"/>
    <w:rsid w:val="00FA2F64"/>
    <w:rsid w:val="00FA4F06"/>
    <w:rsid w:val="00FA546D"/>
    <w:rsid w:val="00FA54CE"/>
    <w:rsid w:val="00FA7350"/>
    <w:rsid w:val="00FB1B9C"/>
    <w:rsid w:val="00FB2723"/>
    <w:rsid w:val="00FB297F"/>
    <w:rsid w:val="00FB3174"/>
    <w:rsid w:val="00FB42DB"/>
    <w:rsid w:val="00FB519E"/>
    <w:rsid w:val="00FB572C"/>
    <w:rsid w:val="00FB6C55"/>
    <w:rsid w:val="00FB6FEF"/>
    <w:rsid w:val="00FC0226"/>
    <w:rsid w:val="00FC2483"/>
    <w:rsid w:val="00FC2C12"/>
    <w:rsid w:val="00FC30BF"/>
    <w:rsid w:val="00FC6A85"/>
    <w:rsid w:val="00FC6FDA"/>
    <w:rsid w:val="00FD3FEB"/>
    <w:rsid w:val="00FE1BDF"/>
    <w:rsid w:val="00FF093F"/>
    <w:rsid w:val="00FF0F34"/>
    <w:rsid w:val="00FF19D0"/>
    <w:rsid w:val="00FF2A37"/>
    <w:rsid w:val="00FF45B2"/>
    <w:rsid w:val="00FF7E4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5C2A70"/>
  <w15:docId w15:val="{56247B0D-89D8-43F0-BF0B-7A77B853D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30B1"/>
  </w:style>
  <w:style w:type="paragraph" w:styleId="Heading1">
    <w:name w:val="heading 1"/>
    <w:basedOn w:val="Normal"/>
    <w:next w:val="Normal"/>
    <w:link w:val="Heading1Char"/>
    <w:uiPriority w:val="9"/>
    <w:qFormat/>
    <w:rsid w:val="0029695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8">
    <w:name w:val="heading 8"/>
    <w:basedOn w:val="Normal"/>
    <w:next w:val="Normal"/>
    <w:link w:val="Heading8Char"/>
    <w:uiPriority w:val="9"/>
    <w:semiHidden/>
    <w:unhideWhenUsed/>
    <w:qFormat/>
    <w:rsid w:val="00F154D6"/>
    <w:pPr>
      <w:keepNext/>
      <w:keepLines/>
      <w:spacing w:before="200" w:after="0" w:line="240" w:lineRule="auto"/>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emiHidden/>
    <w:rsid w:val="00DB7ADC"/>
    <w:rPr>
      <w:vertAlign w:val="superscript"/>
    </w:rPr>
  </w:style>
  <w:style w:type="paragraph" w:styleId="FootnoteText">
    <w:name w:val="footnote text"/>
    <w:basedOn w:val="Normal"/>
    <w:link w:val="FootnoteTextChar"/>
    <w:uiPriority w:val="99"/>
    <w:rsid w:val="00DB7ADC"/>
    <w:pPr>
      <w:spacing w:after="0" w:line="240" w:lineRule="auto"/>
    </w:pPr>
    <w:rPr>
      <w:rFonts w:ascii="Times New Roman" w:eastAsia="Times New Roman" w:hAnsi="Times New Roman" w:cs="Times New Roman"/>
      <w:sz w:val="20"/>
      <w:szCs w:val="20"/>
      <w:lang w:val="x-none" w:eastAsia="x-none"/>
    </w:rPr>
  </w:style>
  <w:style w:type="character" w:customStyle="1" w:styleId="FootnoteTextChar">
    <w:name w:val="Footnote Text Char"/>
    <w:basedOn w:val="DefaultParagraphFont"/>
    <w:link w:val="FootnoteText"/>
    <w:uiPriority w:val="99"/>
    <w:rsid w:val="00DB7ADC"/>
    <w:rPr>
      <w:rFonts w:ascii="Times New Roman" w:eastAsia="Times New Roman" w:hAnsi="Times New Roman" w:cs="Times New Roman"/>
      <w:sz w:val="20"/>
      <w:szCs w:val="20"/>
      <w:lang w:val="x-none" w:eastAsia="x-none"/>
    </w:rPr>
  </w:style>
  <w:style w:type="paragraph" w:styleId="ListParagraph">
    <w:name w:val="List Paragraph"/>
    <w:basedOn w:val="Normal"/>
    <w:uiPriority w:val="34"/>
    <w:qFormat/>
    <w:rsid w:val="00DB7ADC"/>
    <w:pPr>
      <w:ind w:left="720"/>
      <w:contextualSpacing/>
    </w:pPr>
    <w:rPr>
      <w:rFonts w:ascii="Calibri" w:eastAsia="Calibri" w:hAnsi="Calibri" w:cs="Times New Roman"/>
      <w:lang w:val="el-GR"/>
    </w:rPr>
  </w:style>
  <w:style w:type="paragraph" w:styleId="BalloonText">
    <w:name w:val="Balloon Text"/>
    <w:basedOn w:val="Normal"/>
    <w:link w:val="BalloonTextChar"/>
    <w:uiPriority w:val="99"/>
    <w:semiHidden/>
    <w:unhideWhenUsed/>
    <w:rsid w:val="00520A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0A11"/>
    <w:rPr>
      <w:rFonts w:ascii="Tahoma" w:hAnsi="Tahoma" w:cs="Tahoma"/>
      <w:sz w:val="16"/>
      <w:szCs w:val="16"/>
    </w:rPr>
  </w:style>
  <w:style w:type="table" w:styleId="TableGrid">
    <w:name w:val="Table Grid"/>
    <w:basedOn w:val="TableNormal"/>
    <w:uiPriority w:val="59"/>
    <w:rsid w:val="003A1F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BD7548"/>
  </w:style>
  <w:style w:type="character" w:styleId="Hyperlink">
    <w:name w:val="Hyperlink"/>
    <w:basedOn w:val="DefaultParagraphFont"/>
    <w:uiPriority w:val="99"/>
    <w:unhideWhenUsed/>
    <w:rsid w:val="00BD7548"/>
    <w:rPr>
      <w:color w:val="0000FF"/>
      <w:u w:val="single"/>
    </w:rPr>
  </w:style>
  <w:style w:type="character" w:customStyle="1" w:styleId="journaltitle">
    <w:name w:val="journaltitle"/>
    <w:basedOn w:val="DefaultParagraphFont"/>
    <w:rsid w:val="00BD7548"/>
  </w:style>
  <w:style w:type="character" w:customStyle="1" w:styleId="srcinfo">
    <w:name w:val="srcinfo"/>
    <w:basedOn w:val="DefaultParagraphFont"/>
    <w:rsid w:val="00BD7548"/>
  </w:style>
  <w:style w:type="paragraph" w:styleId="HTMLPreformatted">
    <w:name w:val="HTML Preformatted"/>
    <w:basedOn w:val="Normal"/>
    <w:link w:val="HTMLPreformattedChar"/>
    <w:uiPriority w:val="99"/>
    <w:unhideWhenUsed/>
    <w:rsid w:val="00BD7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l-GR" w:eastAsia="el-GR"/>
    </w:rPr>
  </w:style>
  <w:style w:type="character" w:customStyle="1" w:styleId="HTMLPreformattedChar">
    <w:name w:val="HTML Preformatted Char"/>
    <w:basedOn w:val="DefaultParagraphFont"/>
    <w:link w:val="HTMLPreformatted"/>
    <w:uiPriority w:val="99"/>
    <w:rsid w:val="00BD7548"/>
    <w:rPr>
      <w:rFonts w:ascii="Courier New" w:eastAsia="Times New Roman" w:hAnsi="Courier New" w:cs="Courier New"/>
      <w:sz w:val="20"/>
      <w:szCs w:val="20"/>
      <w:lang w:val="el-GR" w:eastAsia="el-GR"/>
    </w:rPr>
  </w:style>
  <w:style w:type="character" w:styleId="CommentReference">
    <w:name w:val="annotation reference"/>
    <w:basedOn w:val="DefaultParagraphFont"/>
    <w:uiPriority w:val="99"/>
    <w:semiHidden/>
    <w:unhideWhenUsed/>
    <w:rsid w:val="000F6DAA"/>
    <w:rPr>
      <w:sz w:val="16"/>
      <w:szCs w:val="16"/>
    </w:rPr>
  </w:style>
  <w:style w:type="paragraph" w:styleId="CommentText">
    <w:name w:val="annotation text"/>
    <w:basedOn w:val="Normal"/>
    <w:link w:val="CommentTextChar"/>
    <w:uiPriority w:val="99"/>
    <w:semiHidden/>
    <w:unhideWhenUsed/>
    <w:rsid w:val="000F6DAA"/>
    <w:pPr>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semiHidden/>
    <w:rsid w:val="000F6DAA"/>
    <w:rPr>
      <w:rFonts w:ascii="Times New Roman" w:eastAsia="Times New Roman" w:hAnsi="Times New Roman" w:cs="Times New Roman"/>
      <w:sz w:val="20"/>
      <w:szCs w:val="20"/>
    </w:rPr>
  </w:style>
  <w:style w:type="paragraph" w:styleId="Header">
    <w:name w:val="header"/>
    <w:basedOn w:val="Normal"/>
    <w:link w:val="HeaderChar"/>
    <w:uiPriority w:val="99"/>
    <w:unhideWhenUsed/>
    <w:rsid w:val="00B4327C"/>
    <w:pPr>
      <w:tabs>
        <w:tab w:val="center" w:pos="4153"/>
        <w:tab w:val="right" w:pos="8306"/>
      </w:tabs>
      <w:spacing w:after="0" w:line="240" w:lineRule="auto"/>
    </w:pPr>
  </w:style>
  <w:style w:type="character" w:customStyle="1" w:styleId="HeaderChar">
    <w:name w:val="Header Char"/>
    <w:basedOn w:val="DefaultParagraphFont"/>
    <w:link w:val="Header"/>
    <w:uiPriority w:val="99"/>
    <w:rsid w:val="00B4327C"/>
  </w:style>
  <w:style w:type="paragraph" w:styleId="Footer">
    <w:name w:val="footer"/>
    <w:basedOn w:val="Normal"/>
    <w:link w:val="FooterChar"/>
    <w:uiPriority w:val="99"/>
    <w:unhideWhenUsed/>
    <w:rsid w:val="00B4327C"/>
    <w:pPr>
      <w:tabs>
        <w:tab w:val="center" w:pos="4153"/>
        <w:tab w:val="right" w:pos="8306"/>
      </w:tabs>
      <w:spacing w:after="0" w:line="240" w:lineRule="auto"/>
    </w:pPr>
  </w:style>
  <w:style w:type="character" w:customStyle="1" w:styleId="FooterChar">
    <w:name w:val="Footer Char"/>
    <w:basedOn w:val="DefaultParagraphFont"/>
    <w:link w:val="Footer"/>
    <w:uiPriority w:val="99"/>
    <w:rsid w:val="00B4327C"/>
  </w:style>
  <w:style w:type="paragraph" w:styleId="BodyText2">
    <w:name w:val="Body Text 2"/>
    <w:basedOn w:val="Normal"/>
    <w:link w:val="BodyText2Char"/>
    <w:uiPriority w:val="99"/>
    <w:semiHidden/>
    <w:unhideWhenUsed/>
    <w:rsid w:val="008074F5"/>
    <w:pPr>
      <w:spacing w:after="120" w:line="480" w:lineRule="auto"/>
    </w:pPr>
    <w:rPr>
      <w:rFonts w:ascii="Times New Roman" w:eastAsia="Times New Roman" w:hAnsi="Times New Roman" w:cs="Times New Roman"/>
      <w:sz w:val="24"/>
      <w:szCs w:val="24"/>
    </w:rPr>
  </w:style>
  <w:style w:type="character" w:customStyle="1" w:styleId="BodyText2Char">
    <w:name w:val="Body Text 2 Char"/>
    <w:basedOn w:val="DefaultParagraphFont"/>
    <w:link w:val="BodyText2"/>
    <w:uiPriority w:val="99"/>
    <w:semiHidden/>
    <w:rsid w:val="008074F5"/>
    <w:rPr>
      <w:rFonts w:ascii="Times New Roman" w:eastAsia="Times New Roman" w:hAnsi="Times New Roman" w:cs="Times New Roman"/>
      <w:sz w:val="24"/>
      <w:szCs w:val="24"/>
    </w:rPr>
  </w:style>
  <w:style w:type="paragraph" w:styleId="BodyText">
    <w:name w:val="Body Text"/>
    <w:basedOn w:val="Normal"/>
    <w:link w:val="BodyTextChar"/>
    <w:rsid w:val="008074F5"/>
    <w:pPr>
      <w:spacing w:after="12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8074F5"/>
    <w:rPr>
      <w:rFonts w:ascii="Times New Roman" w:eastAsia="Times New Roman" w:hAnsi="Times New Roman" w:cs="Times New Roman"/>
      <w:sz w:val="24"/>
      <w:szCs w:val="24"/>
    </w:rPr>
  </w:style>
  <w:style w:type="character" w:customStyle="1" w:styleId="Heading8Char">
    <w:name w:val="Heading 8 Char"/>
    <w:basedOn w:val="DefaultParagraphFont"/>
    <w:link w:val="Heading8"/>
    <w:uiPriority w:val="9"/>
    <w:semiHidden/>
    <w:rsid w:val="00F154D6"/>
    <w:rPr>
      <w:rFonts w:asciiTheme="majorHAnsi" w:eastAsiaTheme="majorEastAsia" w:hAnsiTheme="majorHAnsi" w:cstheme="majorBidi"/>
      <w:color w:val="404040" w:themeColor="text1" w:themeTint="BF"/>
      <w:sz w:val="20"/>
      <w:szCs w:val="20"/>
    </w:rPr>
  </w:style>
  <w:style w:type="paragraph" w:styleId="CommentSubject">
    <w:name w:val="annotation subject"/>
    <w:basedOn w:val="CommentText"/>
    <w:next w:val="CommentText"/>
    <w:link w:val="CommentSubjectChar"/>
    <w:uiPriority w:val="99"/>
    <w:semiHidden/>
    <w:unhideWhenUsed/>
    <w:rsid w:val="004055D8"/>
    <w:pPr>
      <w:spacing w:after="200"/>
    </w:pPr>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4055D8"/>
    <w:rPr>
      <w:rFonts w:ascii="Times New Roman" w:eastAsia="Times New Roman" w:hAnsi="Times New Roman" w:cs="Times New Roman"/>
      <w:b/>
      <w:bCs/>
      <w:sz w:val="20"/>
      <w:szCs w:val="20"/>
    </w:rPr>
  </w:style>
  <w:style w:type="character" w:customStyle="1" w:styleId="Heading1Char">
    <w:name w:val="Heading 1 Char"/>
    <w:basedOn w:val="DefaultParagraphFont"/>
    <w:link w:val="Heading1"/>
    <w:uiPriority w:val="9"/>
    <w:rsid w:val="0029695C"/>
    <w:rPr>
      <w:rFonts w:asciiTheme="majorHAnsi" w:eastAsiaTheme="majorEastAsia" w:hAnsiTheme="majorHAnsi" w:cstheme="majorBidi"/>
      <w:b/>
      <w:bCs/>
      <w:color w:val="365F91" w:themeColor="accent1" w:themeShade="BF"/>
      <w:sz w:val="28"/>
      <w:szCs w:val="28"/>
    </w:rPr>
  </w:style>
  <w:style w:type="paragraph" w:customStyle="1" w:styleId="MTDisplayEquation">
    <w:name w:val="MTDisplayEquation"/>
    <w:basedOn w:val="Normal"/>
    <w:next w:val="Normal"/>
    <w:link w:val="MTDisplayEquationChar"/>
    <w:rsid w:val="00504516"/>
    <w:pPr>
      <w:tabs>
        <w:tab w:val="center" w:pos="4160"/>
        <w:tab w:val="right" w:pos="8300"/>
      </w:tabs>
    </w:pPr>
    <w:rPr>
      <w:rFonts w:eastAsiaTheme="minorEastAsia"/>
      <w:lang w:eastAsia="zh-CN"/>
    </w:rPr>
  </w:style>
  <w:style w:type="character" w:customStyle="1" w:styleId="MTDisplayEquationChar">
    <w:name w:val="MTDisplayEquation Char"/>
    <w:basedOn w:val="DefaultParagraphFont"/>
    <w:link w:val="MTDisplayEquation"/>
    <w:rsid w:val="00504516"/>
    <w:rPr>
      <w:rFonts w:eastAsiaTheme="minorEastAsia"/>
      <w:lang w:eastAsia="zh-CN"/>
    </w:rPr>
  </w:style>
  <w:style w:type="paragraph" w:styleId="Caption">
    <w:name w:val="caption"/>
    <w:basedOn w:val="Normal"/>
    <w:next w:val="Normal"/>
    <w:uiPriority w:val="35"/>
    <w:unhideWhenUsed/>
    <w:qFormat/>
    <w:rsid w:val="00504516"/>
    <w:pPr>
      <w:spacing w:line="240" w:lineRule="auto"/>
    </w:pPr>
    <w:rPr>
      <w:rFonts w:eastAsiaTheme="minorEastAsia"/>
      <w:i/>
      <w:iCs/>
      <w:color w:val="1F497D" w:themeColor="text2"/>
      <w:sz w:val="18"/>
      <w:szCs w:val="1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59377">
      <w:bodyDiv w:val="1"/>
      <w:marLeft w:val="0"/>
      <w:marRight w:val="0"/>
      <w:marTop w:val="0"/>
      <w:marBottom w:val="0"/>
      <w:divBdr>
        <w:top w:val="none" w:sz="0" w:space="0" w:color="auto"/>
        <w:left w:val="none" w:sz="0" w:space="0" w:color="auto"/>
        <w:bottom w:val="none" w:sz="0" w:space="0" w:color="auto"/>
        <w:right w:val="none" w:sz="0" w:space="0" w:color="auto"/>
      </w:divBdr>
    </w:div>
    <w:div w:id="41253769">
      <w:bodyDiv w:val="1"/>
      <w:marLeft w:val="0"/>
      <w:marRight w:val="0"/>
      <w:marTop w:val="0"/>
      <w:marBottom w:val="0"/>
      <w:divBdr>
        <w:top w:val="none" w:sz="0" w:space="0" w:color="auto"/>
        <w:left w:val="none" w:sz="0" w:space="0" w:color="auto"/>
        <w:bottom w:val="none" w:sz="0" w:space="0" w:color="auto"/>
        <w:right w:val="none" w:sz="0" w:space="0" w:color="auto"/>
      </w:divBdr>
    </w:div>
    <w:div w:id="42946885">
      <w:bodyDiv w:val="1"/>
      <w:marLeft w:val="0"/>
      <w:marRight w:val="0"/>
      <w:marTop w:val="0"/>
      <w:marBottom w:val="0"/>
      <w:divBdr>
        <w:top w:val="none" w:sz="0" w:space="0" w:color="auto"/>
        <w:left w:val="none" w:sz="0" w:space="0" w:color="auto"/>
        <w:bottom w:val="none" w:sz="0" w:space="0" w:color="auto"/>
        <w:right w:val="none" w:sz="0" w:space="0" w:color="auto"/>
      </w:divBdr>
      <w:divsChild>
        <w:div w:id="1588542745">
          <w:marLeft w:val="0"/>
          <w:marRight w:val="0"/>
          <w:marTop w:val="0"/>
          <w:marBottom w:val="0"/>
          <w:divBdr>
            <w:top w:val="none" w:sz="0" w:space="0" w:color="auto"/>
            <w:left w:val="none" w:sz="0" w:space="0" w:color="auto"/>
            <w:bottom w:val="none" w:sz="0" w:space="0" w:color="auto"/>
            <w:right w:val="none" w:sz="0" w:space="0" w:color="auto"/>
          </w:divBdr>
        </w:div>
      </w:divsChild>
    </w:div>
    <w:div w:id="106314991">
      <w:bodyDiv w:val="1"/>
      <w:marLeft w:val="0"/>
      <w:marRight w:val="0"/>
      <w:marTop w:val="0"/>
      <w:marBottom w:val="0"/>
      <w:divBdr>
        <w:top w:val="none" w:sz="0" w:space="0" w:color="auto"/>
        <w:left w:val="none" w:sz="0" w:space="0" w:color="auto"/>
        <w:bottom w:val="none" w:sz="0" w:space="0" w:color="auto"/>
        <w:right w:val="none" w:sz="0" w:space="0" w:color="auto"/>
      </w:divBdr>
    </w:div>
    <w:div w:id="123039360">
      <w:bodyDiv w:val="1"/>
      <w:marLeft w:val="0"/>
      <w:marRight w:val="0"/>
      <w:marTop w:val="0"/>
      <w:marBottom w:val="0"/>
      <w:divBdr>
        <w:top w:val="none" w:sz="0" w:space="0" w:color="auto"/>
        <w:left w:val="none" w:sz="0" w:space="0" w:color="auto"/>
        <w:bottom w:val="none" w:sz="0" w:space="0" w:color="auto"/>
        <w:right w:val="none" w:sz="0" w:space="0" w:color="auto"/>
      </w:divBdr>
    </w:div>
    <w:div w:id="178860072">
      <w:bodyDiv w:val="1"/>
      <w:marLeft w:val="0"/>
      <w:marRight w:val="0"/>
      <w:marTop w:val="0"/>
      <w:marBottom w:val="0"/>
      <w:divBdr>
        <w:top w:val="none" w:sz="0" w:space="0" w:color="auto"/>
        <w:left w:val="none" w:sz="0" w:space="0" w:color="auto"/>
        <w:bottom w:val="none" w:sz="0" w:space="0" w:color="auto"/>
        <w:right w:val="none" w:sz="0" w:space="0" w:color="auto"/>
      </w:divBdr>
    </w:div>
    <w:div w:id="181674817">
      <w:bodyDiv w:val="1"/>
      <w:marLeft w:val="0"/>
      <w:marRight w:val="0"/>
      <w:marTop w:val="0"/>
      <w:marBottom w:val="0"/>
      <w:divBdr>
        <w:top w:val="none" w:sz="0" w:space="0" w:color="auto"/>
        <w:left w:val="none" w:sz="0" w:space="0" w:color="auto"/>
        <w:bottom w:val="none" w:sz="0" w:space="0" w:color="auto"/>
        <w:right w:val="none" w:sz="0" w:space="0" w:color="auto"/>
      </w:divBdr>
    </w:div>
    <w:div w:id="243877207">
      <w:bodyDiv w:val="1"/>
      <w:marLeft w:val="0"/>
      <w:marRight w:val="0"/>
      <w:marTop w:val="0"/>
      <w:marBottom w:val="0"/>
      <w:divBdr>
        <w:top w:val="none" w:sz="0" w:space="0" w:color="auto"/>
        <w:left w:val="none" w:sz="0" w:space="0" w:color="auto"/>
        <w:bottom w:val="none" w:sz="0" w:space="0" w:color="auto"/>
        <w:right w:val="none" w:sz="0" w:space="0" w:color="auto"/>
      </w:divBdr>
    </w:div>
    <w:div w:id="290524970">
      <w:bodyDiv w:val="1"/>
      <w:marLeft w:val="0"/>
      <w:marRight w:val="0"/>
      <w:marTop w:val="0"/>
      <w:marBottom w:val="0"/>
      <w:divBdr>
        <w:top w:val="none" w:sz="0" w:space="0" w:color="auto"/>
        <w:left w:val="none" w:sz="0" w:space="0" w:color="auto"/>
        <w:bottom w:val="none" w:sz="0" w:space="0" w:color="auto"/>
        <w:right w:val="none" w:sz="0" w:space="0" w:color="auto"/>
      </w:divBdr>
    </w:div>
    <w:div w:id="325011289">
      <w:bodyDiv w:val="1"/>
      <w:marLeft w:val="0"/>
      <w:marRight w:val="0"/>
      <w:marTop w:val="0"/>
      <w:marBottom w:val="0"/>
      <w:divBdr>
        <w:top w:val="none" w:sz="0" w:space="0" w:color="auto"/>
        <w:left w:val="none" w:sz="0" w:space="0" w:color="auto"/>
        <w:bottom w:val="none" w:sz="0" w:space="0" w:color="auto"/>
        <w:right w:val="none" w:sz="0" w:space="0" w:color="auto"/>
      </w:divBdr>
    </w:div>
    <w:div w:id="355548997">
      <w:bodyDiv w:val="1"/>
      <w:marLeft w:val="0"/>
      <w:marRight w:val="0"/>
      <w:marTop w:val="0"/>
      <w:marBottom w:val="0"/>
      <w:divBdr>
        <w:top w:val="none" w:sz="0" w:space="0" w:color="auto"/>
        <w:left w:val="none" w:sz="0" w:space="0" w:color="auto"/>
        <w:bottom w:val="none" w:sz="0" w:space="0" w:color="auto"/>
        <w:right w:val="none" w:sz="0" w:space="0" w:color="auto"/>
      </w:divBdr>
    </w:div>
    <w:div w:id="355617164">
      <w:bodyDiv w:val="1"/>
      <w:marLeft w:val="0"/>
      <w:marRight w:val="0"/>
      <w:marTop w:val="0"/>
      <w:marBottom w:val="0"/>
      <w:divBdr>
        <w:top w:val="none" w:sz="0" w:space="0" w:color="auto"/>
        <w:left w:val="none" w:sz="0" w:space="0" w:color="auto"/>
        <w:bottom w:val="none" w:sz="0" w:space="0" w:color="auto"/>
        <w:right w:val="none" w:sz="0" w:space="0" w:color="auto"/>
      </w:divBdr>
      <w:divsChild>
        <w:div w:id="1814367339">
          <w:marLeft w:val="0"/>
          <w:marRight w:val="0"/>
          <w:marTop w:val="0"/>
          <w:marBottom w:val="0"/>
          <w:divBdr>
            <w:top w:val="none" w:sz="0" w:space="0" w:color="auto"/>
            <w:left w:val="none" w:sz="0" w:space="0" w:color="auto"/>
            <w:bottom w:val="none" w:sz="0" w:space="0" w:color="auto"/>
            <w:right w:val="none" w:sz="0" w:space="0" w:color="auto"/>
          </w:divBdr>
        </w:div>
        <w:div w:id="2140805803">
          <w:marLeft w:val="0"/>
          <w:marRight w:val="0"/>
          <w:marTop w:val="0"/>
          <w:marBottom w:val="0"/>
          <w:divBdr>
            <w:top w:val="none" w:sz="0" w:space="0" w:color="auto"/>
            <w:left w:val="none" w:sz="0" w:space="0" w:color="auto"/>
            <w:bottom w:val="none" w:sz="0" w:space="0" w:color="auto"/>
            <w:right w:val="none" w:sz="0" w:space="0" w:color="auto"/>
          </w:divBdr>
        </w:div>
      </w:divsChild>
    </w:div>
    <w:div w:id="355665369">
      <w:bodyDiv w:val="1"/>
      <w:marLeft w:val="0"/>
      <w:marRight w:val="0"/>
      <w:marTop w:val="0"/>
      <w:marBottom w:val="0"/>
      <w:divBdr>
        <w:top w:val="none" w:sz="0" w:space="0" w:color="auto"/>
        <w:left w:val="none" w:sz="0" w:space="0" w:color="auto"/>
        <w:bottom w:val="none" w:sz="0" w:space="0" w:color="auto"/>
        <w:right w:val="none" w:sz="0" w:space="0" w:color="auto"/>
      </w:divBdr>
    </w:div>
    <w:div w:id="390151772">
      <w:bodyDiv w:val="1"/>
      <w:marLeft w:val="0"/>
      <w:marRight w:val="0"/>
      <w:marTop w:val="0"/>
      <w:marBottom w:val="0"/>
      <w:divBdr>
        <w:top w:val="none" w:sz="0" w:space="0" w:color="auto"/>
        <w:left w:val="none" w:sz="0" w:space="0" w:color="auto"/>
        <w:bottom w:val="none" w:sz="0" w:space="0" w:color="auto"/>
        <w:right w:val="none" w:sz="0" w:space="0" w:color="auto"/>
      </w:divBdr>
      <w:divsChild>
        <w:div w:id="1603143898">
          <w:marLeft w:val="0"/>
          <w:marRight w:val="180"/>
          <w:marTop w:val="0"/>
          <w:marBottom w:val="0"/>
          <w:divBdr>
            <w:top w:val="none" w:sz="0" w:space="0" w:color="auto"/>
            <w:left w:val="none" w:sz="0" w:space="0" w:color="auto"/>
            <w:bottom w:val="none" w:sz="0" w:space="0" w:color="auto"/>
            <w:right w:val="none" w:sz="0" w:space="0" w:color="auto"/>
          </w:divBdr>
        </w:div>
        <w:div w:id="1139344668">
          <w:marLeft w:val="0"/>
          <w:marRight w:val="0"/>
          <w:marTop w:val="0"/>
          <w:marBottom w:val="30"/>
          <w:divBdr>
            <w:top w:val="none" w:sz="0" w:space="0" w:color="auto"/>
            <w:left w:val="none" w:sz="0" w:space="0" w:color="auto"/>
            <w:bottom w:val="none" w:sz="0" w:space="0" w:color="auto"/>
            <w:right w:val="none" w:sz="0" w:space="0" w:color="auto"/>
          </w:divBdr>
          <w:divsChild>
            <w:div w:id="621494914">
              <w:marLeft w:val="0"/>
              <w:marRight w:val="0"/>
              <w:marTop w:val="48"/>
              <w:marBottom w:val="48"/>
              <w:divBdr>
                <w:top w:val="none" w:sz="0" w:space="0" w:color="auto"/>
                <w:left w:val="none" w:sz="0" w:space="0" w:color="auto"/>
                <w:bottom w:val="none" w:sz="0" w:space="0" w:color="auto"/>
                <w:right w:val="none" w:sz="0" w:space="0" w:color="auto"/>
              </w:divBdr>
            </w:div>
            <w:div w:id="396786251">
              <w:marLeft w:val="0"/>
              <w:marRight w:val="0"/>
              <w:marTop w:val="48"/>
              <w:marBottom w:val="48"/>
              <w:divBdr>
                <w:top w:val="none" w:sz="0" w:space="0" w:color="auto"/>
                <w:left w:val="none" w:sz="0" w:space="0" w:color="auto"/>
                <w:bottom w:val="none" w:sz="0" w:space="0" w:color="auto"/>
                <w:right w:val="none" w:sz="0" w:space="0" w:color="auto"/>
              </w:divBdr>
            </w:div>
          </w:divsChild>
        </w:div>
      </w:divsChild>
    </w:div>
    <w:div w:id="396367627">
      <w:bodyDiv w:val="1"/>
      <w:marLeft w:val="0"/>
      <w:marRight w:val="0"/>
      <w:marTop w:val="0"/>
      <w:marBottom w:val="0"/>
      <w:divBdr>
        <w:top w:val="none" w:sz="0" w:space="0" w:color="auto"/>
        <w:left w:val="none" w:sz="0" w:space="0" w:color="auto"/>
        <w:bottom w:val="none" w:sz="0" w:space="0" w:color="auto"/>
        <w:right w:val="none" w:sz="0" w:space="0" w:color="auto"/>
      </w:divBdr>
      <w:divsChild>
        <w:div w:id="79376845">
          <w:marLeft w:val="0"/>
          <w:marRight w:val="0"/>
          <w:marTop w:val="0"/>
          <w:marBottom w:val="0"/>
          <w:divBdr>
            <w:top w:val="single" w:sz="36" w:space="0" w:color="ECEBE9"/>
            <w:left w:val="single" w:sz="48" w:space="0" w:color="ECEBE9"/>
            <w:bottom w:val="none" w:sz="0" w:space="0" w:color="auto"/>
            <w:right w:val="single" w:sz="48" w:space="0" w:color="ECEBE9"/>
          </w:divBdr>
          <w:divsChild>
            <w:div w:id="1341618338">
              <w:marLeft w:val="0"/>
              <w:marRight w:val="0"/>
              <w:marTop w:val="0"/>
              <w:marBottom w:val="0"/>
              <w:divBdr>
                <w:top w:val="none" w:sz="0" w:space="0" w:color="auto"/>
                <w:left w:val="none" w:sz="0" w:space="0" w:color="auto"/>
                <w:bottom w:val="none" w:sz="0" w:space="0" w:color="auto"/>
                <w:right w:val="none" w:sz="0" w:space="0" w:color="auto"/>
              </w:divBdr>
              <w:divsChild>
                <w:div w:id="862086190">
                  <w:marLeft w:val="120"/>
                  <w:marRight w:val="120"/>
                  <w:marTop w:val="120"/>
                  <w:marBottom w:val="0"/>
                  <w:divBdr>
                    <w:top w:val="none" w:sz="0" w:space="0" w:color="auto"/>
                    <w:left w:val="none" w:sz="0" w:space="0" w:color="auto"/>
                    <w:bottom w:val="none" w:sz="0" w:space="0" w:color="auto"/>
                    <w:right w:val="none" w:sz="0" w:space="0" w:color="auto"/>
                  </w:divBdr>
                </w:div>
              </w:divsChild>
            </w:div>
          </w:divsChild>
        </w:div>
        <w:div w:id="240608243">
          <w:marLeft w:val="0"/>
          <w:marRight w:val="0"/>
          <w:marTop w:val="0"/>
          <w:marBottom w:val="0"/>
          <w:divBdr>
            <w:top w:val="single" w:sz="36" w:space="0" w:color="ECEBE9"/>
            <w:left w:val="single" w:sz="48" w:space="0" w:color="ECEBE9"/>
            <w:bottom w:val="none" w:sz="0" w:space="0" w:color="auto"/>
            <w:right w:val="single" w:sz="48" w:space="0" w:color="ECEBE9"/>
          </w:divBdr>
          <w:divsChild>
            <w:div w:id="403921009">
              <w:marLeft w:val="120"/>
              <w:marRight w:val="120"/>
              <w:marTop w:val="30"/>
              <w:marBottom w:val="0"/>
              <w:divBdr>
                <w:top w:val="none" w:sz="0" w:space="0" w:color="auto"/>
                <w:left w:val="none" w:sz="0" w:space="0" w:color="auto"/>
                <w:bottom w:val="none" w:sz="0" w:space="0" w:color="auto"/>
                <w:right w:val="none" w:sz="0" w:space="0" w:color="auto"/>
              </w:divBdr>
              <w:divsChild>
                <w:div w:id="775759914">
                  <w:marLeft w:val="0"/>
                  <w:marRight w:val="0"/>
                  <w:marTop w:val="0"/>
                  <w:marBottom w:val="0"/>
                  <w:divBdr>
                    <w:top w:val="none" w:sz="0" w:space="0" w:color="auto"/>
                    <w:left w:val="none" w:sz="0" w:space="0" w:color="auto"/>
                    <w:bottom w:val="none" w:sz="0" w:space="0" w:color="auto"/>
                    <w:right w:val="none" w:sz="0" w:space="0" w:color="auto"/>
                  </w:divBdr>
                </w:div>
                <w:div w:id="1835104169">
                  <w:marLeft w:val="1380"/>
                  <w:marRight w:val="0"/>
                  <w:marTop w:val="0"/>
                  <w:marBottom w:val="600"/>
                  <w:divBdr>
                    <w:top w:val="none" w:sz="0" w:space="0" w:color="auto"/>
                    <w:left w:val="none" w:sz="0" w:space="0" w:color="auto"/>
                    <w:bottom w:val="none" w:sz="0" w:space="0" w:color="auto"/>
                    <w:right w:val="none" w:sz="0" w:space="0" w:color="auto"/>
                  </w:divBdr>
                </w:div>
                <w:div w:id="1163200938">
                  <w:marLeft w:val="0"/>
                  <w:marRight w:val="0"/>
                  <w:marTop w:val="0"/>
                  <w:marBottom w:val="0"/>
                  <w:divBdr>
                    <w:top w:val="single" w:sz="36" w:space="1" w:color="606FDB"/>
                    <w:left w:val="single" w:sz="36" w:space="1" w:color="606FDB"/>
                    <w:bottom w:val="single" w:sz="36" w:space="1" w:color="606FDB"/>
                    <w:right w:val="single" w:sz="36" w:space="1" w:color="606FDB"/>
                  </w:divBdr>
                </w:div>
                <w:div w:id="847644566">
                  <w:marLeft w:val="0"/>
                  <w:marRight w:val="0"/>
                  <w:marTop w:val="240"/>
                  <w:marBottom w:val="0"/>
                  <w:divBdr>
                    <w:top w:val="none" w:sz="0" w:space="0" w:color="auto"/>
                    <w:left w:val="none" w:sz="0" w:space="0" w:color="auto"/>
                    <w:bottom w:val="none" w:sz="0" w:space="0" w:color="auto"/>
                    <w:right w:val="none" w:sz="0" w:space="0" w:color="auto"/>
                  </w:divBdr>
                  <w:divsChild>
                    <w:div w:id="95861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9426770">
      <w:bodyDiv w:val="1"/>
      <w:marLeft w:val="0"/>
      <w:marRight w:val="0"/>
      <w:marTop w:val="0"/>
      <w:marBottom w:val="0"/>
      <w:divBdr>
        <w:top w:val="none" w:sz="0" w:space="0" w:color="auto"/>
        <w:left w:val="none" w:sz="0" w:space="0" w:color="auto"/>
        <w:bottom w:val="none" w:sz="0" w:space="0" w:color="auto"/>
        <w:right w:val="none" w:sz="0" w:space="0" w:color="auto"/>
      </w:divBdr>
    </w:div>
    <w:div w:id="439180825">
      <w:bodyDiv w:val="1"/>
      <w:marLeft w:val="0"/>
      <w:marRight w:val="0"/>
      <w:marTop w:val="0"/>
      <w:marBottom w:val="0"/>
      <w:divBdr>
        <w:top w:val="none" w:sz="0" w:space="0" w:color="auto"/>
        <w:left w:val="none" w:sz="0" w:space="0" w:color="auto"/>
        <w:bottom w:val="none" w:sz="0" w:space="0" w:color="auto"/>
        <w:right w:val="none" w:sz="0" w:space="0" w:color="auto"/>
      </w:divBdr>
    </w:div>
    <w:div w:id="447243323">
      <w:bodyDiv w:val="1"/>
      <w:marLeft w:val="0"/>
      <w:marRight w:val="0"/>
      <w:marTop w:val="0"/>
      <w:marBottom w:val="0"/>
      <w:divBdr>
        <w:top w:val="none" w:sz="0" w:space="0" w:color="auto"/>
        <w:left w:val="none" w:sz="0" w:space="0" w:color="auto"/>
        <w:bottom w:val="none" w:sz="0" w:space="0" w:color="auto"/>
        <w:right w:val="none" w:sz="0" w:space="0" w:color="auto"/>
      </w:divBdr>
      <w:divsChild>
        <w:div w:id="1178740728">
          <w:marLeft w:val="0"/>
          <w:marRight w:val="0"/>
          <w:marTop w:val="0"/>
          <w:marBottom w:val="0"/>
          <w:divBdr>
            <w:top w:val="none" w:sz="0" w:space="0" w:color="auto"/>
            <w:left w:val="none" w:sz="0" w:space="0" w:color="auto"/>
            <w:bottom w:val="none" w:sz="0" w:space="0" w:color="auto"/>
            <w:right w:val="none" w:sz="0" w:space="0" w:color="auto"/>
          </w:divBdr>
          <w:divsChild>
            <w:div w:id="2137791889">
              <w:marLeft w:val="0"/>
              <w:marRight w:val="0"/>
              <w:marTop w:val="0"/>
              <w:marBottom w:val="0"/>
              <w:divBdr>
                <w:top w:val="none" w:sz="0" w:space="0" w:color="auto"/>
                <w:left w:val="none" w:sz="0" w:space="0" w:color="auto"/>
                <w:bottom w:val="none" w:sz="0" w:space="0" w:color="auto"/>
                <w:right w:val="none" w:sz="0" w:space="0" w:color="auto"/>
              </w:divBdr>
            </w:div>
          </w:divsChild>
        </w:div>
        <w:div w:id="1782142517">
          <w:marLeft w:val="0"/>
          <w:marRight w:val="0"/>
          <w:marTop w:val="210"/>
          <w:marBottom w:val="45"/>
          <w:divBdr>
            <w:top w:val="none" w:sz="0" w:space="0" w:color="auto"/>
            <w:left w:val="none" w:sz="0" w:space="0" w:color="auto"/>
            <w:bottom w:val="none" w:sz="0" w:space="0" w:color="auto"/>
            <w:right w:val="none" w:sz="0" w:space="0" w:color="auto"/>
          </w:divBdr>
        </w:div>
        <w:div w:id="828904567">
          <w:marLeft w:val="0"/>
          <w:marRight w:val="0"/>
          <w:marTop w:val="0"/>
          <w:marBottom w:val="105"/>
          <w:divBdr>
            <w:top w:val="none" w:sz="0" w:space="0" w:color="auto"/>
            <w:left w:val="none" w:sz="0" w:space="0" w:color="auto"/>
            <w:bottom w:val="none" w:sz="0" w:space="0" w:color="auto"/>
            <w:right w:val="none" w:sz="0" w:space="0" w:color="auto"/>
          </w:divBdr>
        </w:div>
      </w:divsChild>
    </w:div>
    <w:div w:id="460274418">
      <w:bodyDiv w:val="1"/>
      <w:marLeft w:val="0"/>
      <w:marRight w:val="0"/>
      <w:marTop w:val="0"/>
      <w:marBottom w:val="0"/>
      <w:divBdr>
        <w:top w:val="none" w:sz="0" w:space="0" w:color="auto"/>
        <w:left w:val="none" w:sz="0" w:space="0" w:color="auto"/>
        <w:bottom w:val="none" w:sz="0" w:space="0" w:color="auto"/>
        <w:right w:val="none" w:sz="0" w:space="0" w:color="auto"/>
      </w:divBdr>
    </w:div>
    <w:div w:id="487937079">
      <w:bodyDiv w:val="1"/>
      <w:marLeft w:val="0"/>
      <w:marRight w:val="0"/>
      <w:marTop w:val="0"/>
      <w:marBottom w:val="0"/>
      <w:divBdr>
        <w:top w:val="none" w:sz="0" w:space="0" w:color="auto"/>
        <w:left w:val="none" w:sz="0" w:space="0" w:color="auto"/>
        <w:bottom w:val="none" w:sz="0" w:space="0" w:color="auto"/>
        <w:right w:val="none" w:sz="0" w:space="0" w:color="auto"/>
      </w:divBdr>
    </w:div>
    <w:div w:id="488713923">
      <w:bodyDiv w:val="1"/>
      <w:marLeft w:val="0"/>
      <w:marRight w:val="0"/>
      <w:marTop w:val="0"/>
      <w:marBottom w:val="0"/>
      <w:divBdr>
        <w:top w:val="none" w:sz="0" w:space="0" w:color="auto"/>
        <w:left w:val="none" w:sz="0" w:space="0" w:color="auto"/>
        <w:bottom w:val="none" w:sz="0" w:space="0" w:color="auto"/>
        <w:right w:val="none" w:sz="0" w:space="0" w:color="auto"/>
      </w:divBdr>
    </w:div>
    <w:div w:id="496071332">
      <w:bodyDiv w:val="1"/>
      <w:marLeft w:val="0"/>
      <w:marRight w:val="0"/>
      <w:marTop w:val="0"/>
      <w:marBottom w:val="0"/>
      <w:divBdr>
        <w:top w:val="none" w:sz="0" w:space="0" w:color="auto"/>
        <w:left w:val="none" w:sz="0" w:space="0" w:color="auto"/>
        <w:bottom w:val="none" w:sz="0" w:space="0" w:color="auto"/>
        <w:right w:val="none" w:sz="0" w:space="0" w:color="auto"/>
      </w:divBdr>
    </w:div>
    <w:div w:id="507060261">
      <w:bodyDiv w:val="1"/>
      <w:marLeft w:val="0"/>
      <w:marRight w:val="0"/>
      <w:marTop w:val="0"/>
      <w:marBottom w:val="0"/>
      <w:divBdr>
        <w:top w:val="none" w:sz="0" w:space="0" w:color="auto"/>
        <w:left w:val="none" w:sz="0" w:space="0" w:color="auto"/>
        <w:bottom w:val="none" w:sz="0" w:space="0" w:color="auto"/>
        <w:right w:val="none" w:sz="0" w:space="0" w:color="auto"/>
      </w:divBdr>
    </w:div>
    <w:div w:id="529419110">
      <w:bodyDiv w:val="1"/>
      <w:marLeft w:val="0"/>
      <w:marRight w:val="0"/>
      <w:marTop w:val="0"/>
      <w:marBottom w:val="0"/>
      <w:divBdr>
        <w:top w:val="none" w:sz="0" w:space="0" w:color="auto"/>
        <w:left w:val="none" w:sz="0" w:space="0" w:color="auto"/>
        <w:bottom w:val="none" w:sz="0" w:space="0" w:color="auto"/>
        <w:right w:val="none" w:sz="0" w:space="0" w:color="auto"/>
      </w:divBdr>
    </w:div>
    <w:div w:id="535966494">
      <w:bodyDiv w:val="1"/>
      <w:marLeft w:val="0"/>
      <w:marRight w:val="0"/>
      <w:marTop w:val="0"/>
      <w:marBottom w:val="0"/>
      <w:divBdr>
        <w:top w:val="none" w:sz="0" w:space="0" w:color="auto"/>
        <w:left w:val="none" w:sz="0" w:space="0" w:color="auto"/>
        <w:bottom w:val="none" w:sz="0" w:space="0" w:color="auto"/>
        <w:right w:val="none" w:sz="0" w:space="0" w:color="auto"/>
      </w:divBdr>
    </w:div>
    <w:div w:id="561599536">
      <w:bodyDiv w:val="1"/>
      <w:marLeft w:val="0"/>
      <w:marRight w:val="0"/>
      <w:marTop w:val="0"/>
      <w:marBottom w:val="0"/>
      <w:divBdr>
        <w:top w:val="none" w:sz="0" w:space="0" w:color="auto"/>
        <w:left w:val="none" w:sz="0" w:space="0" w:color="auto"/>
        <w:bottom w:val="none" w:sz="0" w:space="0" w:color="auto"/>
        <w:right w:val="none" w:sz="0" w:space="0" w:color="auto"/>
      </w:divBdr>
      <w:divsChild>
        <w:div w:id="487325770">
          <w:marLeft w:val="0"/>
          <w:marRight w:val="0"/>
          <w:marTop w:val="0"/>
          <w:marBottom w:val="0"/>
          <w:divBdr>
            <w:top w:val="none" w:sz="0" w:space="0" w:color="auto"/>
            <w:left w:val="none" w:sz="0" w:space="0" w:color="auto"/>
            <w:bottom w:val="none" w:sz="0" w:space="0" w:color="auto"/>
            <w:right w:val="none" w:sz="0" w:space="0" w:color="auto"/>
          </w:divBdr>
        </w:div>
      </w:divsChild>
    </w:div>
    <w:div w:id="564684537">
      <w:bodyDiv w:val="1"/>
      <w:marLeft w:val="0"/>
      <w:marRight w:val="0"/>
      <w:marTop w:val="0"/>
      <w:marBottom w:val="0"/>
      <w:divBdr>
        <w:top w:val="none" w:sz="0" w:space="0" w:color="auto"/>
        <w:left w:val="none" w:sz="0" w:space="0" w:color="auto"/>
        <w:bottom w:val="none" w:sz="0" w:space="0" w:color="auto"/>
        <w:right w:val="none" w:sz="0" w:space="0" w:color="auto"/>
      </w:divBdr>
    </w:div>
    <w:div w:id="607392626">
      <w:bodyDiv w:val="1"/>
      <w:marLeft w:val="0"/>
      <w:marRight w:val="0"/>
      <w:marTop w:val="0"/>
      <w:marBottom w:val="0"/>
      <w:divBdr>
        <w:top w:val="none" w:sz="0" w:space="0" w:color="auto"/>
        <w:left w:val="none" w:sz="0" w:space="0" w:color="auto"/>
        <w:bottom w:val="none" w:sz="0" w:space="0" w:color="auto"/>
        <w:right w:val="none" w:sz="0" w:space="0" w:color="auto"/>
      </w:divBdr>
    </w:div>
    <w:div w:id="666060288">
      <w:bodyDiv w:val="1"/>
      <w:marLeft w:val="0"/>
      <w:marRight w:val="0"/>
      <w:marTop w:val="0"/>
      <w:marBottom w:val="0"/>
      <w:divBdr>
        <w:top w:val="none" w:sz="0" w:space="0" w:color="auto"/>
        <w:left w:val="none" w:sz="0" w:space="0" w:color="auto"/>
        <w:bottom w:val="none" w:sz="0" w:space="0" w:color="auto"/>
        <w:right w:val="none" w:sz="0" w:space="0" w:color="auto"/>
      </w:divBdr>
      <w:divsChild>
        <w:div w:id="1780025933">
          <w:marLeft w:val="0"/>
          <w:marRight w:val="0"/>
          <w:marTop w:val="0"/>
          <w:marBottom w:val="0"/>
          <w:divBdr>
            <w:top w:val="none" w:sz="0" w:space="0" w:color="auto"/>
            <w:left w:val="none" w:sz="0" w:space="0" w:color="auto"/>
            <w:bottom w:val="none" w:sz="0" w:space="0" w:color="auto"/>
            <w:right w:val="none" w:sz="0" w:space="0" w:color="auto"/>
          </w:divBdr>
        </w:div>
        <w:div w:id="1062170240">
          <w:marLeft w:val="0"/>
          <w:marRight w:val="0"/>
          <w:marTop w:val="0"/>
          <w:marBottom w:val="0"/>
          <w:divBdr>
            <w:top w:val="none" w:sz="0" w:space="0" w:color="auto"/>
            <w:left w:val="none" w:sz="0" w:space="0" w:color="auto"/>
            <w:bottom w:val="none" w:sz="0" w:space="0" w:color="auto"/>
            <w:right w:val="none" w:sz="0" w:space="0" w:color="auto"/>
          </w:divBdr>
        </w:div>
        <w:div w:id="1175680861">
          <w:marLeft w:val="0"/>
          <w:marRight w:val="0"/>
          <w:marTop w:val="0"/>
          <w:marBottom w:val="0"/>
          <w:divBdr>
            <w:top w:val="none" w:sz="0" w:space="0" w:color="auto"/>
            <w:left w:val="none" w:sz="0" w:space="0" w:color="auto"/>
            <w:bottom w:val="none" w:sz="0" w:space="0" w:color="auto"/>
            <w:right w:val="none" w:sz="0" w:space="0" w:color="auto"/>
          </w:divBdr>
        </w:div>
        <w:div w:id="1726567601">
          <w:marLeft w:val="0"/>
          <w:marRight w:val="0"/>
          <w:marTop w:val="0"/>
          <w:marBottom w:val="0"/>
          <w:divBdr>
            <w:top w:val="none" w:sz="0" w:space="0" w:color="auto"/>
            <w:left w:val="none" w:sz="0" w:space="0" w:color="auto"/>
            <w:bottom w:val="none" w:sz="0" w:space="0" w:color="auto"/>
            <w:right w:val="none" w:sz="0" w:space="0" w:color="auto"/>
          </w:divBdr>
        </w:div>
      </w:divsChild>
    </w:div>
    <w:div w:id="672992331">
      <w:bodyDiv w:val="1"/>
      <w:marLeft w:val="0"/>
      <w:marRight w:val="0"/>
      <w:marTop w:val="0"/>
      <w:marBottom w:val="0"/>
      <w:divBdr>
        <w:top w:val="none" w:sz="0" w:space="0" w:color="auto"/>
        <w:left w:val="none" w:sz="0" w:space="0" w:color="auto"/>
        <w:bottom w:val="none" w:sz="0" w:space="0" w:color="auto"/>
        <w:right w:val="none" w:sz="0" w:space="0" w:color="auto"/>
      </w:divBdr>
    </w:div>
    <w:div w:id="712198759">
      <w:bodyDiv w:val="1"/>
      <w:marLeft w:val="0"/>
      <w:marRight w:val="0"/>
      <w:marTop w:val="0"/>
      <w:marBottom w:val="0"/>
      <w:divBdr>
        <w:top w:val="none" w:sz="0" w:space="0" w:color="auto"/>
        <w:left w:val="none" w:sz="0" w:space="0" w:color="auto"/>
        <w:bottom w:val="none" w:sz="0" w:space="0" w:color="auto"/>
        <w:right w:val="none" w:sz="0" w:space="0" w:color="auto"/>
      </w:divBdr>
    </w:div>
    <w:div w:id="758213876">
      <w:bodyDiv w:val="1"/>
      <w:marLeft w:val="0"/>
      <w:marRight w:val="0"/>
      <w:marTop w:val="0"/>
      <w:marBottom w:val="0"/>
      <w:divBdr>
        <w:top w:val="none" w:sz="0" w:space="0" w:color="auto"/>
        <w:left w:val="none" w:sz="0" w:space="0" w:color="auto"/>
        <w:bottom w:val="none" w:sz="0" w:space="0" w:color="auto"/>
        <w:right w:val="none" w:sz="0" w:space="0" w:color="auto"/>
      </w:divBdr>
    </w:div>
    <w:div w:id="777019012">
      <w:bodyDiv w:val="1"/>
      <w:marLeft w:val="0"/>
      <w:marRight w:val="0"/>
      <w:marTop w:val="0"/>
      <w:marBottom w:val="0"/>
      <w:divBdr>
        <w:top w:val="none" w:sz="0" w:space="0" w:color="auto"/>
        <w:left w:val="none" w:sz="0" w:space="0" w:color="auto"/>
        <w:bottom w:val="none" w:sz="0" w:space="0" w:color="auto"/>
        <w:right w:val="none" w:sz="0" w:space="0" w:color="auto"/>
      </w:divBdr>
    </w:div>
    <w:div w:id="790972862">
      <w:bodyDiv w:val="1"/>
      <w:marLeft w:val="0"/>
      <w:marRight w:val="0"/>
      <w:marTop w:val="0"/>
      <w:marBottom w:val="0"/>
      <w:divBdr>
        <w:top w:val="none" w:sz="0" w:space="0" w:color="auto"/>
        <w:left w:val="none" w:sz="0" w:space="0" w:color="auto"/>
        <w:bottom w:val="none" w:sz="0" w:space="0" w:color="auto"/>
        <w:right w:val="none" w:sz="0" w:space="0" w:color="auto"/>
      </w:divBdr>
    </w:div>
    <w:div w:id="884369606">
      <w:bodyDiv w:val="1"/>
      <w:marLeft w:val="0"/>
      <w:marRight w:val="0"/>
      <w:marTop w:val="0"/>
      <w:marBottom w:val="0"/>
      <w:divBdr>
        <w:top w:val="none" w:sz="0" w:space="0" w:color="auto"/>
        <w:left w:val="none" w:sz="0" w:space="0" w:color="auto"/>
        <w:bottom w:val="none" w:sz="0" w:space="0" w:color="auto"/>
        <w:right w:val="none" w:sz="0" w:space="0" w:color="auto"/>
      </w:divBdr>
    </w:div>
    <w:div w:id="901794784">
      <w:bodyDiv w:val="1"/>
      <w:marLeft w:val="0"/>
      <w:marRight w:val="0"/>
      <w:marTop w:val="0"/>
      <w:marBottom w:val="0"/>
      <w:divBdr>
        <w:top w:val="none" w:sz="0" w:space="0" w:color="auto"/>
        <w:left w:val="none" w:sz="0" w:space="0" w:color="auto"/>
        <w:bottom w:val="none" w:sz="0" w:space="0" w:color="auto"/>
        <w:right w:val="none" w:sz="0" w:space="0" w:color="auto"/>
      </w:divBdr>
    </w:div>
    <w:div w:id="950403171">
      <w:bodyDiv w:val="1"/>
      <w:marLeft w:val="0"/>
      <w:marRight w:val="0"/>
      <w:marTop w:val="0"/>
      <w:marBottom w:val="0"/>
      <w:divBdr>
        <w:top w:val="none" w:sz="0" w:space="0" w:color="auto"/>
        <w:left w:val="none" w:sz="0" w:space="0" w:color="auto"/>
        <w:bottom w:val="none" w:sz="0" w:space="0" w:color="auto"/>
        <w:right w:val="none" w:sz="0" w:space="0" w:color="auto"/>
      </w:divBdr>
    </w:div>
    <w:div w:id="1018652822">
      <w:bodyDiv w:val="1"/>
      <w:marLeft w:val="0"/>
      <w:marRight w:val="0"/>
      <w:marTop w:val="0"/>
      <w:marBottom w:val="0"/>
      <w:divBdr>
        <w:top w:val="none" w:sz="0" w:space="0" w:color="auto"/>
        <w:left w:val="none" w:sz="0" w:space="0" w:color="auto"/>
        <w:bottom w:val="none" w:sz="0" w:space="0" w:color="auto"/>
        <w:right w:val="none" w:sz="0" w:space="0" w:color="auto"/>
      </w:divBdr>
    </w:div>
    <w:div w:id="1032874749">
      <w:bodyDiv w:val="1"/>
      <w:marLeft w:val="0"/>
      <w:marRight w:val="0"/>
      <w:marTop w:val="0"/>
      <w:marBottom w:val="0"/>
      <w:divBdr>
        <w:top w:val="none" w:sz="0" w:space="0" w:color="auto"/>
        <w:left w:val="none" w:sz="0" w:space="0" w:color="auto"/>
        <w:bottom w:val="none" w:sz="0" w:space="0" w:color="auto"/>
        <w:right w:val="none" w:sz="0" w:space="0" w:color="auto"/>
      </w:divBdr>
    </w:div>
    <w:div w:id="1090153446">
      <w:bodyDiv w:val="1"/>
      <w:marLeft w:val="0"/>
      <w:marRight w:val="0"/>
      <w:marTop w:val="0"/>
      <w:marBottom w:val="0"/>
      <w:divBdr>
        <w:top w:val="none" w:sz="0" w:space="0" w:color="auto"/>
        <w:left w:val="none" w:sz="0" w:space="0" w:color="auto"/>
        <w:bottom w:val="none" w:sz="0" w:space="0" w:color="auto"/>
        <w:right w:val="none" w:sz="0" w:space="0" w:color="auto"/>
      </w:divBdr>
    </w:div>
    <w:div w:id="1104031745">
      <w:bodyDiv w:val="1"/>
      <w:marLeft w:val="0"/>
      <w:marRight w:val="0"/>
      <w:marTop w:val="0"/>
      <w:marBottom w:val="0"/>
      <w:divBdr>
        <w:top w:val="none" w:sz="0" w:space="0" w:color="auto"/>
        <w:left w:val="none" w:sz="0" w:space="0" w:color="auto"/>
        <w:bottom w:val="none" w:sz="0" w:space="0" w:color="auto"/>
        <w:right w:val="none" w:sz="0" w:space="0" w:color="auto"/>
      </w:divBdr>
      <w:divsChild>
        <w:div w:id="850946408">
          <w:marLeft w:val="0"/>
          <w:marRight w:val="0"/>
          <w:marTop w:val="0"/>
          <w:marBottom w:val="0"/>
          <w:divBdr>
            <w:top w:val="none" w:sz="0" w:space="0" w:color="auto"/>
            <w:left w:val="none" w:sz="0" w:space="0" w:color="auto"/>
            <w:bottom w:val="none" w:sz="0" w:space="0" w:color="auto"/>
            <w:right w:val="none" w:sz="0" w:space="0" w:color="auto"/>
          </w:divBdr>
          <w:divsChild>
            <w:div w:id="1218976184">
              <w:marLeft w:val="0"/>
              <w:marRight w:val="0"/>
              <w:marTop w:val="0"/>
              <w:marBottom w:val="0"/>
              <w:divBdr>
                <w:top w:val="none" w:sz="0" w:space="0" w:color="auto"/>
                <w:left w:val="none" w:sz="0" w:space="0" w:color="auto"/>
                <w:bottom w:val="none" w:sz="0" w:space="0" w:color="auto"/>
                <w:right w:val="none" w:sz="0" w:space="0" w:color="auto"/>
              </w:divBdr>
            </w:div>
          </w:divsChild>
        </w:div>
        <w:div w:id="1630823602">
          <w:marLeft w:val="0"/>
          <w:marRight w:val="0"/>
          <w:marTop w:val="210"/>
          <w:marBottom w:val="45"/>
          <w:divBdr>
            <w:top w:val="none" w:sz="0" w:space="0" w:color="auto"/>
            <w:left w:val="none" w:sz="0" w:space="0" w:color="auto"/>
            <w:bottom w:val="none" w:sz="0" w:space="0" w:color="auto"/>
            <w:right w:val="none" w:sz="0" w:space="0" w:color="auto"/>
          </w:divBdr>
        </w:div>
        <w:div w:id="1631088356">
          <w:marLeft w:val="0"/>
          <w:marRight w:val="0"/>
          <w:marTop w:val="0"/>
          <w:marBottom w:val="105"/>
          <w:divBdr>
            <w:top w:val="none" w:sz="0" w:space="0" w:color="auto"/>
            <w:left w:val="none" w:sz="0" w:space="0" w:color="auto"/>
            <w:bottom w:val="none" w:sz="0" w:space="0" w:color="auto"/>
            <w:right w:val="none" w:sz="0" w:space="0" w:color="auto"/>
          </w:divBdr>
        </w:div>
      </w:divsChild>
    </w:div>
    <w:div w:id="1173110750">
      <w:bodyDiv w:val="1"/>
      <w:marLeft w:val="0"/>
      <w:marRight w:val="0"/>
      <w:marTop w:val="0"/>
      <w:marBottom w:val="0"/>
      <w:divBdr>
        <w:top w:val="none" w:sz="0" w:space="0" w:color="auto"/>
        <w:left w:val="none" w:sz="0" w:space="0" w:color="auto"/>
        <w:bottom w:val="none" w:sz="0" w:space="0" w:color="auto"/>
        <w:right w:val="none" w:sz="0" w:space="0" w:color="auto"/>
      </w:divBdr>
    </w:div>
    <w:div w:id="1183668786">
      <w:bodyDiv w:val="1"/>
      <w:marLeft w:val="0"/>
      <w:marRight w:val="0"/>
      <w:marTop w:val="0"/>
      <w:marBottom w:val="0"/>
      <w:divBdr>
        <w:top w:val="none" w:sz="0" w:space="0" w:color="auto"/>
        <w:left w:val="none" w:sz="0" w:space="0" w:color="auto"/>
        <w:bottom w:val="none" w:sz="0" w:space="0" w:color="auto"/>
        <w:right w:val="none" w:sz="0" w:space="0" w:color="auto"/>
      </w:divBdr>
    </w:div>
    <w:div w:id="1238513505">
      <w:bodyDiv w:val="1"/>
      <w:marLeft w:val="0"/>
      <w:marRight w:val="0"/>
      <w:marTop w:val="0"/>
      <w:marBottom w:val="0"/>
      <w:divBdr>
        <w:top w:val="none" w:sz="0" w:space="0" w:color="auto"/>
        <w:left w:val="none" w:sz="0" w:space="0" w:color="auto"/>
        <w:bottom w:val="none" w:sz="0" w:space="0" w:color="auto"/>
        <w:right w:val="none" w:sz="0" w:space="0" w:color="auto"/>
      </w:divBdr>
    </w:div>
    <w:div w:id="1255670467">
      <w:bodyDiv w:val="1"/>
      <w:marLeft w:val="0"/>
      <w:marRight w:val="0"/>
      <w:marTop w:val="0"/>
      <w:marBottom w:val="0"/>
      <w:divBdr>
        <w:top w:val="none" w:sz="0" w:space="0" w:color="auto"/>
        <w:left w:val="none" w:sz="0" w:space="0" w:color="auto"/>
        <w:bottom w:val="none" w:sz="0" w:space="0" w:color="auto"/>
        <w:right w:val="none" w:sz="0" w:space="0" w:color="auto"/>
      </w:divBdr>
      <w:divsChild>
        <w:div w:id="1875538799">
          <w:marLeft w:val="0"/>
          <w:marRight w:val="0"/>
          <w:marTop w:val="0"/>
          <w:marBottom w:val="0"/>
          <w:divBdr>
            <w:top w:val="none" w:sz="0" w:space="0" w:color="auto"/>
            <w:left w:val="none" w:sz="0" w:space="0" w:color="auto"/>
            <w:bottom w:val="none" w:sz="0" w:space="0" w:color="auto"/>
            <w:right w:val="none" w:sz="0" w:space="0" w:color="auto"/>
          </w:divBdr>
        </w:div>
        <w:div w:id="375277076">
          <w:marLeft w:val="0"/>
          <w:marRight w:val="0"/>
          <w:marTop w:val="0"/>
          <w:marBottom w:val="0"/>
          <w:divBdr>
            <w:top w:val="none" w:sz="0" w:space="0" w:color="auto"/>
            <w:left w:val="none" w:sz="0" w:space="0" w:color="auto"/>
            <w:bottom w:val="none" w:sz="0" w:space="0" w:color="auto"/>
            <w:right w:val="none" w:sz="0" w:space="0" w:color="auto"/>
          </w:divBdr>
        </w:div>
        <w:div w:id="2061322063">
          <w:marLeft w:val="0"/>
          <w:marRight w:val="0"/>
          <w:marTop w:val="0"/>
          <w:marBottom w:val="0"/>
          <w:divBdr>
            <w:top w:val="none" w:sz="0" w:space="0" w:color="auto"/>
            <w:left w:val="none" w:sz="0" w:space="0" w:color="auto"/>
            <w:bottom w:val="none" w:sz="0" w:space="0" w:color="auto"/>
            <w:right w:val="none" w:sz="0" w:space="0" w:color="auto"/>
          </w:divBdr>
        </w:div>
      </w:divsChild>
    </w:div>
    <w:div w:id="1255819242">
      <w:bodyDiv w:val="1"/>
      <w:marLeft w:val="0"/>
      <w:marRight w:val="0"/>
      <w:marTop w:val="0"/>
      <w:marBottom w:val="0"/>
      <w:divBdr>
        <w:top w:val="none" w:sz="0" w:space="0" w:color="auto"/>
        <w:left w:val="none" w:sz="0" w:space="0" w:color="auto"/>
        <w:bottom w:val="none" w:sz="0" w:space="0" w:color="auto"/>
        <w:right w:val="none" w:sz="0" w:space="0" w:color="auto"/>
      </w:divBdr>
    </w:div>
    <w:div w:id="1263806607">
      <w:bodyDiv w:val="1"/>
      <w:marLeft w:val="0"/>
      <w:marRight w:val="0"/>
      <w:marTop w:val="0"/>
      <w:marBottom w:val="0"/>
      <w:divBdr>
        <w:top w:val="none" w:sz="0" w:space="0" w:color="auto"/>
        <w:left w:val="none" w:sz="0" w:space="0" w:color="auto"/>
        <w:bottom w:val="none" w:sz="0" w:space="0" w:color="auto"/>
        <w:right w:val="none" w:sz="0" w:space="0" w:color="auto"/>
      </w:divBdr>
    </w:div>
    <w:div w:id="1266307958">
      <w:bodyDiv w:val="1"/>
      <w:marLeft w:val="0"/>
      <w:marRight w:val="0"/>
      <w:marTop w:val="0"/>
      <w:marBottom w:val="0"/>
      <w:divBdr>
        <w:top w:val="none" w:sz="0" w:space="0" w:color="auto"/>
        <w:left w:val="none" w:sz="0" w:space="0" w:color="auto"/>
        <w:bottom w:val="none" w:sz="0" w:space="0" w:color="auto"/>
        <w:right w:val="none" w:sz="0" w:space="0" w:color="auto"/>
      </w:divBdr>
    </w:div>
    <w:div w:id="1350570123">
      <w:bodyDiv w:val="1"/>
      <w:marLeft w:val="0"/>
      <w:marRight w:val="0"/>
      <w:marTop w:val="0"/>
      <w:marBottom w:val="0"/>
      <w:divBdr>
        <w:top w:val="none" w:sz="0" w:space="0" w:color="auto"/>
        <w:left w:val="none" w:sz="0" w:space="0" w:color="auto"/>
        <w:bottom w:val="none" w:sz="0" w:space="0" w:color="auto"/>
        <w:right w:val="none" w:sz="0" w:space="0" w:color="auto"/>
      </w:divBdr>
      <w:divsChild>
        <w:div w:id="581572201">
          <w:marLeft w:val="547"/>
          <w:marRight w:val="0"/>
          <w:marTop w:val="77"/>
          <w:marBottom w:val="0"/>
          <w:divBdr>
            <w:top w:val="none" w:sz="0" w:space="0" w:color="auto"/>
            <w:left w:val="none" w:sz="0" w:space="0" w:color="auto"/>
            <w:bottom w:val="none" w:sz="0" w:space="0" w:color="auto"/>
            <w:right w:val="none" w:sz="0" w:space="0" w:color="auto"/>
          </w:divBdr>
        </w:div>
      </w:divsChild>
    </w:div>
    <w:div w:id="1378897639">
      <w:bodyDiv w:val="1"/>
      <w:marLeft w:val="0"/>
      <w:marRight w:val="0"/>
      <w:marTop w:val="0"/>
      <w:marBottom w:val="0"/>
      <w:divBdr>
        <w:top w:val="none" w:sz="0" w:space="0" w:color="auto"/>
        <w:left w:val="none" w:sz="0" w:space="0" w:color="auto"/>
        <w:bottom w:val="none" w:sz="0" w:space="0" w:color="auto"/>
        <w:right w:val="none" w:sz="0" w:space="0" w:color="auto"/>
      </w:divBdr>
    </w:div>
    <w:div w:id="1386372282">
      <w:bodyDiv w:val="1"/>
      <w:marLeft w:val="0"/>
      <w:marRight w:val="0"/>
      <w:marTop w:val="0"/>
      <w:marBottom w:val="0"/>
      <w:divBdr>
        <w:top w:val="none" w:sz="0" w:space="0" w:color="auto"/>
        <w:left w:val="none" w:sz="0" w:space="0" w:color="auto"/>
        <w:bottom w:val="none" w:sz="0" w:space="0" w:color="auto"/>
        <w:right w:val="none" w:sz="0" w:space="0" w:color="auto"/>
      </w:divBdr>
      <w:divsChild>
        <w:div w:id="1389839726">
          <w:marLeft w:val="0"/>
          <w:marRight w:val="0"/>
          <w:marTop w:val="0"/>
          <w:marBottom w:val="0"/>
          <w:divBdr>
            <w:top w:val="none" w:sz="0" w:space="0" w:color="auto"/>
            <w:left w:val="none" w:sz="0" w:space="0" w:color="auto"/>
            <w:bottom w:val="none" w:sz="0" w:space="0" w:color="auto"/>
            <w:right w:val="none" w:sz="0" w:space="0" w:color="auto"/>
          </w:divBdr>
        </w:div>
      </w:divsChild>
    </w:div>
    <w:div w:id="1399940442">
      <w:bodyDiv w:val="1"/>
      <w:marLeft w:val="0"/>
      <w:marRight w:val="0"/>
      <w:marTop w:val="0"/>
      <w:marBottom w:val="0"/>
      <w:divBdr>
        <w:top w:val="none" w:sz="0" w:space="0" w:color="auto"/>
        <w:left w:val="none" w:sz="0" w:space="0" w:color="auto"/>
        <w:bottom w:val="none" w:sz="0" w:space="0" w:color="auto"/>
        <w:right w:val="none" w:sz="0" w:space="0" w:color="auto"/>
      </w:divBdr>
    </w:div>
    <w:div w:id="1404331870">
      <w:bodyDiv w:val="1"/>
      <w:marLeft w:val="0"/>
      <w:marRight w:val="0"/>
      <w:marTop w:val="0"/>
      <w:marBottom w:val="0"/>
      <w:divBdr>
        <w:top w:val="none" w:sz="0" w:space="0" w:color="auto"/>
        <w:left w:val="none" w:sz="0" w:space="0" w:color="auto"/>
        <w:bottom w:val="none" w:sz="0" w:space="0" w:color="auto"/>
        <w:right w:val="none" w:sz="0" w:space="0" w:color="auto"/>
      </w:divBdr>
    </w:div>
    <w:div w:id="1421828380">
      <w:bodyDiv w:val="1"/>
      <w:marLeft w:val="0"/>
      <w:marRight w:val="0"/>
      <w:marTop w:val="0"/>
      <w:marBottom w:val="0"/>
      <w:divBdr>
        <w:top w:val="none" w:sz="0" w:space="0" w:color="auto"/>
        <w:left w:val="none" w:sz="0" w:space="0" w:color="auto"/>
        <w:bottom w:val="none" w:sz="0" w:space="0" w:color="auto"/>
        <w:right w:val="none" w:sz="0" w:space="0" w:color="auto"/>
      </w:divBdr>
    </w:div>
    <w:div w:id="1424104966">
      <w:bodyDiv w:val="1"/>
      <w:marLeft w:val="0"/>
      <w:marRight w:val="0"/>
      <w:marTop w:val="0"/>
      <w:marBottom w:val="0"/>
      <w:divBdr>
        <w:top w:val="none" w:sz="0" w:space="0" w:color="auto"/>
        <w:left w:val="none" w:sz="0" w:space="0" w:color="auto"/>
        <w:bottom w:val="none" w:sz="0" w:space="0" w:color="auto"/>
        <w:right w:val="none" w:sz="0" w:space="0" w:color="auto"/>
      </w:divBdr>
    </w:div>
    <w:div w:id="1470392431">
      <w:bodyDiv w:val="1"/>
      <w:marLeft w:val="0"/>
      <w:marRight w:val="0"/>
      <w:marTop w:val="0"/>
      <w:marBottom w:val="0"/>
      <w:divBdr>
        <w:top w:val="none" w:sz="0" w:space="0" w:color="auto"/>
        <w:left w:val="none" w:sz="0" w:space="0" w:color="auto"/>
        <w:bottom w:val="none" w:sz="0" w:space="0" w:color="auto"/>
        <w:right w:val="none" w:sz="0" w:space="0" w:color="auto"/>
      </w:divBdr>
    </w:div>
    <w:div w:id="1475873999">
      <w:bodyDiv w:val="1"/>
      <w:marLeft w:val="0"/>
      <w:marRight w:val="0"/>
      <w:marTop w:val="0"/>
      <w:marBottom w:val="0"/>
      <w:divBdr>
        <w:top w:val="none" w:sz="0" w:space="0" w:color="auto"/>
        <w:left w:val="none" w:sz="0" w:space="0" w:color="auto"/>
        <w:bottom w:val="none" w:sz="0" w:space="0" w:color="auto"/>
        <w:right w:val="none" w:sz="0" w:space="0" w:color="auto"/>
      </w:divBdr>
    </w:div>
    <w:div w:id="1502428212">
      <w:bodyDiv w:val="1"/>
      <w:marLeft w:val="0"/>
      <w:marRight w:val="0"/>
      <w:marTop w:val="0"/>
      <w:marBottom w:val="0"/>
      <w:divBdr>
        <w:top w:val="none" w:sz="0" w:space="0" w:color="auto"/>
        <w:left w:val="none" w:sz="0" w:space="0" w:color="auto"/>
        <w:bottom w:val="none" w:sz="0" w:space="0" w:color="auto"/>
        <w:right w:val="none" w:sz="0" w:space="0" w:color="auto"/>
      </w:divBdr>
    </w:div>
    <w:div w:id="1515655325">
      <w:bodyDiv w:val="1"/>
      <w:marLeft w:val="0"/>
      <w:marRight w:val="0"/>
      <w:marTop w:val="0"/>
      <w:marBottom w:val="0"/>
      <w:divBdr>
        <w:top w:val="none" w:sz="0" w:space="0" w:color="auto"/>
        <w:left w:val="none" w:sz="0" w:space="0" w:color="auto"/>
        <w:bottom w:val="none" w:sz="0" w:space="0" w:color="auto"/>
        <w:right w:val="none" w:sz="0" w:space="0" w:color="auto"/>
      </w:divBdr>
    </w:div>
    <w:div w:id="1529873437">
      <w:bodyDiv w:val="1"/>
      <w:marLeft w:val="0"/>
      <w:marRight w:val="0"/>
      <w:marTop w:val="0"/>
      <w:marBottom w:val="0"/>
      <w:divBdr>
        <w:top w:val="none" w:sz="0" w:space="0" w:color="auto"/>
        <w:left w:val="none" w:sz="0" w:space="0" w:color="auto"/>
        <w:bottom w:val="none" w:sz="0" w:space="0" w:color="auto"/>
        <w:right w:val="none" w:sz="0" w:space="0" w:color="auto"/>
      </w:divBdr>
    </w:div>
    <w:div w:id="1567717994">
      <w:bodyDiv w:val="1"/>
      <w:marLeft w:val="0"/>
      <w:marRight w:val="0"/>
      <w:marTop w:val="0"/>
      <w:marBottom w:val="0"/>
      <w:divBdr>
        <w:top w:val="none" w:sz="0" w:space="0" w:color="auto"/>
        <w:left w:val="none" w:sz="0" w:space="0" w:color="auto"/>
        <w:bottom w:val="none" w:sz="0" w:space="0" w:color="auto"/>
        <w:right w:val="none" w:sz="0" w:space="0" w:color="auto"/>
      </w:divBdr>
    </w:div>
    <w:div w:id="1605452683">
      <w:bodyDiv w:val="1"/>
      <w:marLeft w:val="0"/>
      <w:marRight w:val="0"/>
      <w:marTop w:val="0"/>
      <w:marBottom w:val="0"/>
      <w:divBdr>
        <w:top w:val="none" w:sz="0" w:space="0" w:color="auto"/>
        <w:left w:val="none" w:sz="0" w:space="0" w:color="auto"/>
        <w:bottom w:val="none" w:sz="0" w:space="0" w:color="auto"/>
        <w:right w:val="none" w:sz="0" w:space="0" w:color="auto"/>
      </w:divBdr>
    </w:div>
    <w:div w:id="1624342079">
      <w:bodyDiv w:val="1"/>
      <w:marLeft w:val="0"/>
      <w:marRight w:val="0"/>
      <w:marTop w:val="0"/>
      <w:marBottom w:val="0"/>
      <w:divBdr>
        <w:top w:val="none" w:sz="0" w:space="0" w:color="auto"/>
        <w:left w:val="none" w:sz="0" w:space="0" w:color="auto"/>
        <w:bottom w:val="none" w:sz="0" w:space="0" w:color="auto"/>
        <w:right w:val="none" w:sz="0" w:space="0" w:color="auto"/>
      </w:divBdr>
    </w:div>
    <w:div w:id="1638024221">
      <w:bodyDiv w:val="1"/>
      <w:marLeft w:val="0"/>
      <w:marRight w:val="0"/>
      <w:marTop w:val="0"/>
      <w:marBottom w:val="0"/>
      <w:divBdr>
        <w:top w:val="none" w:sz="0" w:space="0" w:color="auto"/>
        <w:left w:val="none" w:sz="0" w:space="0" w:color="auto"/>
        <w:bottom w:val="none" w:sz="0" w:space="0" w:color="auto"/>
        <w:right w:val="none" w:sz="0" w:space="0" w:color="auto"/>
      </w:divBdr>
    </w:div>
    <w:div w:id="1639452021">
      <w:bodyDiv w:val="1"/>
      <w:marLeft w:val="0"/>
      <w:marRight w:val="0"/>
      <w:marTop w:val="0"/>
      <w:marBottom w:val="0"/>
      <w:divBdr>
        <w:top w:val="none" w:sz="0" w:space="0" w:color="auto"/>
        <w:left w:val="none" w:sz="0" w:space="0" w:color="auto"/>
        <w:bottom w:val="none" w:sz="0" w:space="0" w:color="auto"/>
        <w:right w:val="none" w:sz="0" w:space="0" w:color="auto"/>
      </w:divBdr>
    </w:div>
    <w:div w:id="1646010884">
      <w:bodyDiv w:val="1"/>
      <w:marLeft w:val="0"/>
      <w:marRight w:val="0"/>
      <w:marTop w:val="0"/>
      <w:marBottom w:val="0"/>
      <w:divBdr>
        <w:top w:val="none" w:sz="0" w:space="0" w:color="auto"/>
        <w:left w:val="none" w:sz="0" w:space="0" w:color="auto"/>
        <w:bottom w:val="none" w:sz="0" w:space="0" w:color="auto"/>
        <w:right w:val="none" w:sz="0" w:space="0" w:color="auto"/>
      </w:divBdr>
    </w:div>
    <w:div w:id="1659184790">
      <w:bodyDiv w:val="1"/>
      <w:marLeft w:val="0"/>
      <w:marRight w:val="0"/>
      <w:marTop w:val="0"/>
      <w:marBottom w:val="0"/>
      <w:divBdr>
        <w:top w:val="none" w:sz="0" w:space="0" w:color="auto"/>
        <w:left w:val="none" w:sz="0" w:space="0" w:color="auto"/>
        <w:bottom w:val="none" w:sz="0" w:space="0" w:color="auto"/>
        <w:right w:val="none" w:sz="0" w:space="0" w:color="auto"/>
      </w:divBdr>
    </w:div>
    <w:div w:id="1670404911">
      <w:bodyDiv w:val="1"/>
      <w:marLeft w:val="0"/>
      <w:marRight w:val="0"/>
      <w:marTop w:val="0"/>
      <w:marBottom w:val="0"/>
      <w:divBdr>
        <w:top w:val="none" w:sz="0" w:space="0" w:color="auto"/>
        <w:left w:val="none" w:sz="0" w:space="0" w:color="auto"/>
        <w:bottom w:val="none" w:sz="0" w:space="0" w:color="auto"/>
        <w:right w:val="none" w:sz="0" w:space="0" w:color="auto"/>
      </w:divBdr>
    </w:div>
    <w:div w:id="1671129997">
      <w:bodyDiv w:val="1"/>
      <w:marLeft w:val="0"/>
      <w:marRight w:val="0"/>
      <w:marTop w:val="0"/>
      <w:marBottom w:val="0"/>
      <w:divBdr>
        <w:top w:val="none" w:sz="0" w:space="0" w:color="auto"/>
        <w:left w:val="none" w:sz="0" w:space="0" w:color="auto"/>
        <w:bottom w:val="none" w:sz="0" w:space="0" w:color="auto"/>
        <w:right w:val="none" w:sz="0" w:space="0" w:color="auto"/>
      </w:divBdr>
    </w:div>
    <w:div w:id="1758406924">
      <w:bodyDiv w:val="1"/>
      <w:marLeft w:val="0"/>
      <w:marRight w:val="0"/>
      <w:marTop w:val="0"/>
      <w:marBottom w:val="0"/>
      <w:divBdr>
        <w:top w:val="none" w:sz="0" w:space="0" w:color="auto"/>
        <w:left w:val="none" w:sz="0" w:space="0" w:color="auto"/>
        <w:bottom w:val="none" w:sz="0" w:space="0" w:color="auto"/>
        <w:right w:val="none" w:sz="0" w:space="0" w:color="auto"/>
      </w:divBdr>
    </w:div>
    <w:div w:id="1787846758">
      <w:bodyDiv w:val="1"/>
      <w:marLeft w:val="0"/>
      <w:marRight w:val="0"/>
      <w:marTop w:val="0"/>
      <w:marBottom w:val="0"/>
      <w:divBdr>
        <w:top w:val="none" w:sz="0" w:space="0" w:color="auto"/>
        <w:left w:val="none" w:sz="0" w:space="0" w:color="auto"/>
        <w:bottom w:val="none" w:sz="0" w:space="0" w:color="auto"/>
        <w:right w:val="none" w:sz="0" w:space="0" w:color="auto"/>
      </w:divBdr>
    </w:div>
    <w:div w:id="1800689171">
      <w:bodyDiv w:val="1"/>
      <w:marLeft w:val="0"/>
      <w:marRight w:val="0"/>
      <w:marTop w:val="0"/>
      <w:marBottom w:val="0"/>
      <w:divBdr>
        <w:top w:val="none" w:sz="0" w:space="0" w:color="auto"/>
        <w:left w:val="none" w:sz="0" w:space="0" w:color="auto"/>
        <w:bottom w:val="none" w:sz="0" w:space="0" w:color="auto"/>
        <w:right w:val="none" w:sz="0" w:space="0" w:color="auto"/>
      </w:divBdr>
    </w:div>
    <w:div w:id="1808740991">
      <w:bodyDiv w:val="1"/>
      <w:marLeft w:val="0"/>
      <w:marRight w:val="0"/>
      <w:marTop w:val="0"/>
      <w:marBottom w:val="0"/>
      <w:divBdr>
        <w:top w:val="none" w:sz="0" w:space="0" w:color="auto"/>
        <w:left w:val="none" w:sz="0" w:space="0" w:color="auto"/>
        <w:bottom w:val="none" w:sz="0" w:space="0" w:color="auto"/>
        <w:right w:val="none" w:sz="0" w:space="0" w:color="auto"/>
      </w:divBdr>
    </w:div>
    <w:div w:id="1864394113">
      <w:bodyDiv w:val="1"/>
      <w:marLeft w:val="0"/>
      <w:marRight w:val="0"/>
      <w:marTop w:val="0"/>
      <w:marBottom w:val="0"/>
      <w:divBdr>
        <w:top w:val="none" w:sz="0" w:space="0" w:color="auto"/>
        <w:left w:val="none" w:sz="0" w:space="0" w:color="auto"/>
        <w:bottom w:val="none" w:sz="0" w:space="0" w:color="auto"/>
        <w:right w:val="none" w:sz="0" w:space="0" w:color="auto"/>
      </w:divBdr>
    </w:div>
    <w:div w:id="1872717877">
      <w:bodyDiv w:val="1"/>
      <w:marLeft w:val="0"/>
      <w:marRight w:val="0"/>
      <w:marTop w:val="0"/>
      <w:marBottom w:val="0"/>
      <w:divBdr>
        <w:top w:val="none" w:sz="0" w:space="0" w:color="auto"/>
        <w:left w:val="none" w:sz="0" w:space="0" w:color="auto"/>
        <w:bottom w:val="none" w:sz="0" w:space="0" w:color="auto"/>
        <w:right w:val="none" w:sz="0" w:space="0" w:color="auto"/>
      </w:divBdr>
    </w:div>
    <w:div w:id="1901405818">
      <w:bodyDiv w:val="1"/>
      <w:marLeft w:val="0"/>
      <w:marRight w:val="0"/>
      <w:marTop w:val="0"/>
      <w:marBottom w:val="0"/>
      <w:divBdr>
        <w:top w:val="none" w:sz="0" w:space="0" w:color="auto"/>
        <w:left w:val="none" w:sz="0" w:space="0" w:color="auto"/>
        <w:bottom w:val="none" w:sz="0" w:space="0" w:color="auto"/>
        <w:right w:val="none" w:sz="0" w:space="0" w:color="auto"/>
      </w:divBdr>
    </w:div>
    <w:div w:id="1907109892">
      <w:bodyDiv w:val="1"/>
      <w:marLeft w:val="0"/>
      <w:marRight w:val="0"/>
      <w:marTop w:val="0"/>
      <w:marBottom w:val="0"/>
      <w:divBdr>
        <w:top w:val="none" w:sz="0" w:space="0" w:color="auto"/>
        <w:left w:val="none" w:sz="0" w:space="0" w:color="auto"/>
        <w:bottom w:val="none" w:sz="0" w:space="0" w:color="auto"/>
        <w:right w:val="none" w:sz="0" w:space="0" w:color="auto"/>
      </w:divBdr>
      <w:divsChild>
        <w:div w:id="845709234">
          <w:marLeft w:val="0"/>
          <w:marRight w:val="0"/>
          <w:marTop w:val="0"/>
          <w:marBottom w:val="0"/>
          <w:divBdr>
            <w:top w:val="none" w:sz="0" w:space="0" w:color="auto"/>
            <w:left w:val="none" w:sz="0" w:space="0" w:color="auto"/>
            <w:bottom w:val="none" w:sz="0" w:space="0" w:color="auto"/>
            <w:right w:val="none" w:sz="0" w:space="0" w:color="auto"/>
          </w:divBdr>
        </w:div>
      </w:divsChild>
    </w:div>
    <w:div w:id="1914460680">
      <w:bodyDiv w:val="1"/>
      <w:marLeft w:val="0"/>
      <w:marRight w:val="0"/>
      <w:marTop w:val="0"/>
      <w:marBottom w:val="0"/>
      <w:divBdr>
        <w:top w:val="none" w:sz="0" w:space="0" w:color="auto"/>
        <w:left w:val="none" w:sz="0" w:space="0" w:color="auto"/>
        <w:bottom w:val="none" w:sz="0" w:space="0" w:color="auto"/>
        <w:right w:val="none" w:sz="0" w:space="0" w:color="auto"/>
      </w:divBdr>
      <w:divsChild>
        <w:div w:id="1978804560">
          <w:marLeft w:val="0"/>
          <w:marRight w:val="180"/>
          <w:marTop w:val="0"/>
          <w:marBottom w:val="0"/>
          <w:divBdr>
            <w:top w:val="none" w:sz="0" w:space="0" w:color="auto"/>
            <w:left w:val="none" w:sz="0" w:space="0" w:color="auto"/>
            <w:bottom w:val="none" w:sz="0" w:space="0" w:color="auto"/>
            <w:right w:val="none" w:sz="0" w:space="0" w:color="auto"/>
          </w:divBdr>
        </w:div>
        <w:div w:id="2027361221">
          <w:marLeft w:val="0"/>
          <w:marRight w:val="0"/>
          <w:marTop w:val="0"/>
          <w:marBottom w:val="30"/>
          <w:divBdr>
            <w:top w:val="none" w:sz="0" w:space="0" w:color="auto"/>
            <w:left w:val="none" w:sz="0" w:space="0" w:color="auto"/>
            <w:bottom w:val="none" w:sz="0" w:space="0" w:color="auto"/>
            <w:right w:val="none" w:sz="0" w:space="0" w:color="auto"/>
          </w:divBdr>
          <w:divsChild>
            <w:div w:id="1782842691">
              <w:marLeft w:val="0"/>
              <w:marRight w:val="0"/>
              <w:marTop w:val="48"/>
              <w:marBottom w:val="48"/>
              <w:divBdr>
                <w:top w:val="none" w:sz="0" w:space="0" w:color="auto"/>
                <w:left w:val="none" w:sz="0" w:space="0" w:color="auto"/>
                <w:bottom w:val="none" w:sz="0" w:space="0" w:color="auto"/>
                <w:right w:val="none" w:sz="0" w:space="0" w:color="auto"/>
              </w:divBdr>
            </w:div>
            <w:div w:id="1692101653">
              <w:marLeft w:val="0"/>
              <w:marRight w:val="0"/>
              <w:marTop w:val="48"/>
              <w:marBottom w:val="48"/>
              <w:divBdr>
                <w:top w:val="none" w:sz="0" w:space="0" w:color="auto"/>
                <w:left w:val="none" w:sz="0" w:space="0" w:color="auto"/>
                <w:bottom w:val="none" w:sz="0" w:space="0" w:color="auto"/>
                <w:right w:val="none" w:sz="0" w:space="0" w:color="auto"/>
              </w:divBdr>
            </w:div>
          </w:divsChild>
        </w:div>
      </w:divsChild>
    </w:div>
    <w:div w:id="1950239795">
      <w:bodyDiv w:val="1"/>
      <w:marLeft w:val="0"/>
      <w:marRight w:val="0"/>
      <w:marTop w:val="0"/>
      <w:marBottom w:val="0"/>
      <w:divBdr>
        <w:top w:val="none" w:sz="0" w:space="0" w:color="auto"/>
        <w:left w:val="none" w:sz="0" w:space="0" w:color="auto"/>
        <w:bottom w:val="none" w:sz="0" w:space="0" w:color="auto"/>
        <w:right w:val="none" w:sz="0" w:space="0" w:color="auto"/>
      </w:divBdr>
      <w:divsChild>
        <w:div w:id="1937640092">
          <w:marLeft w:val="0"/>
          <w:marRight w:val="0"/>
          <w:marTop w:val="0"/>
          <w:marBottom w:val="0"/>
          <w:divBdr>
            <w:top w:val="none" w:sz="0" w:space="0" w:color="auto"/>
            <w:left w:val="none" w:sz="0" w:space="0" w:color="auto"/>
            <w:bottom w:val="none" w:sz="0" w:space="0" w:color="auto"/>
            <w:right w:val="none" w:sz="0" w:space="0" w:color="auto"/>
          </w:divBdr>
        </w:div>
      </w:divsChild>
    </w:div>
    <w:div w:id="1952779248">
      <w:bodyDiv w:val="1"/>
      <w:marLeft w:val="0"/>
      <w:marRight w:val="0"/>
      <w:marTop w:val="0"/>
      <w:marBottom w:val="0"/>
      <w:divBdr>
        <w:top w:val="none" w:sz="0" w:space="0" w:color="auto"/>
        <w:left w:val="none" w:sz="0" w:space="0" w:color="auto"/>
        <w:bottom w:val="none" w:sz="0" w:space="0" w:color="auto"/>
        <w:right w:val="none" w:sz="0" w:space="0" w:color="auto"/>
      </w:divBdr>
    </w:div>
    <w:div w:id="1973706634">
      <w:bodyDiv w:val="1"/>
      <w:marLeft w:val="0"/>
      <w:marRight w:val="0"/>
      <w:marTop w:val="0"/>
      <w:marBottom w:val="0"/>
      <w:divBdr>
        <w:top w:val="none" w:sz="0" w:space="0" w:color="auto"/>
        <w:left w:val="none" w:sz="0" w:space="0" w:color="auto"/>
        <w:bottom w:val="none" w:sz="0" w:space="0" w:color="auto"/>
        <w:right w:val="none" w:sz="0" w:space="0" w:color="auto"/>
      </w:divBdr>
    </w:div>
    <w:div w:id="1980106453">
      <w:bodyDiv w:val="1"/>
      <w:marLeft w:val="0"/>
      <w:marRight w:val="0"/>
      <w:marTop w:val="0"/>
      <w:marBottom w:val="0"/>
      <w:divBdr>
        <w:top w:val="none" w:sz="0" w:space="0" w:color="auto"/>
        <w:left w:val="none" w:sz="0" w:space="0" w:color="auto"/>
        <w:bottom w:val="none" w:sz="0" w:space="0" w:color="auto"/>
        <w:right w:val="none" w:sz="0" w:space="0" w:color="auto"/>
      </w:divBdr>
    </w:div>
    <w:div w:id="2031831939">
      <w:bodyDiv w:val="1"/>
      <w:marLeft w:val="0"/>
      <w:marRight w:val="0"/>
      <w:marTop w:val="0"/>
      <w:marBottom w:val="0"/>
      <w:divBdr>
        <w:top w:val="none" w:sz="0" w:space="0" w:color="auto"/>
        <w:left w:val="none" w:sz="0" w:space="0" w:color="auto"/>
        <w:bottom w:val="none" w:sz="0" w:space="0" w:color="auto"/>
        <w:right w:val="none" w:sz="0" w:space="0" w:color="auto"/>
      </w:divBdr>
      <w:divsChild>
        <w:div w:id="590242856">
          <w:marLeft w:val="0"/>
          <w:marRight w:val="0"/>
          <w:marTop w:val="0"/>
          <w:marBottom w:val="0"/>
          <w:divBdr>
            <w:top w:val="none" w:sz="0" w:space="0" w:color="auto"/>
            <w:left w:val="none" w:sz="0" w:space="0" w:color="auto"/>
            <w:bottom w:val="none" w:sz="0" w:space="0" w:color="auto"/>
            <w:right w:val="none" w:sz="0" w:space="0" w:color="auto"/>
          </w:divBdr>
        </w:div>
      </w:divsChild>
    </w:div>
    <w:div w:id="2061443802">
      <w:bodyDiv w:val="1"/>
      <w:marLeft w:val="0"/>
      <w:marRight w:val="0"/>
      <w:marTop w:val="0"/>
      <w:marBottom w:val="0"/>
      <w:divBdr>
        <w:top w:val="none" w:sz="0" w:space="0" w:color="auto"/>
        <w:left w:val="none" w:sz="0" w:space="0" w:color="auto"/>
        <w:bottom w:val="none" w:sz="0" w:space="0" w:color="auto"/>
        <w:right w:val="none" w:sz="0" w:space="0" w:color="auto"/>
      </w:divBdr>
    </w:div>
    <w:div w:id="2087804371">
      <w:bodyDiv w:val="1"/>
      <w:marLeft w:val="0"/>
      <w:marRight w:val="0"/>
      <w:marTop w:val="0"/>
      <w:marBottom w:val="0"/>
      <w:divBdr>
        <w:top w:val="none" w:sz="0" w:space="0" w:color="auto"/>
        <w:left w:val="none" w:sz="0" w:space="0" w:color="auto"/>
        <w:bottom w:val="none" w:sz="0" w:space="0" w:color="auto"/>
        <w:right w:val="none" w:sz="0" w:space="0" w:color="auto"/>
      </w:divBdr>
    </w:div>
    <w:div w:id="2105568630">
      <w:bodyDiv w:val="1"/>
      <w:marLeft w:val="0"/>
      <w:marRight w:val="0"/>
      <w:marTop w:val="0"/>
      <w:marBottom w:val="0"/>
      <w:divBdr>
        <w:top w:val="none" w:sz="0" w:space="0" w:color="auto"/>
        <w:left w:val="none" w:sz="0" w:space="0" w:color="auto"/>
        <w:bottom w:val="none" w:sz="0" w:space="0" w:color="auto"/>
        <w:right w:val="none" w:sz="0" w:space="0" w:color="auto"/>
      </w:divBdr>
      <w:divsChild>
        <w:div w:id="259144722">
          <w:marLeft w:val="0"/>
          <w:marRight w:val="0"/>
          <w:marTop w:val="0"/>
          <w:marBottom w:val="0"/>
          <w:divBdr>
            <w:top w:val="none" w:sz="0" w:space="0" w:color="auto"/>
            <w:left w:val="none" w:sz="0" w:space="0" w:color="auto"/>
            <w:bottom w:val="none" w:sz="0" w:space="0" w:color="auto"/>
            <w:right w:val="none" w:sz="0" w:space="0" w:color="auto"/>
          </w:divBdr>
        </w:div>
      </w:divsChild>
    </w:div>
    <w:div w:id="2110734754">
      <w:bodyDiv w:val="1"/>
      <w:marLeft w:val="0"/>
      <w:marRight w:val="0"/>
      <w:marTop w:val="0"/>
      <w:marBottom w:val="0"/>
      <w:divBdr>
        <w:top w:val="none" w:sz="0" w:space="0" w:color="auto"/>
        <w:left w:val="none" w:sz="0" w:space="0" w:color="auto"/>
        <w:bottom w:val="none" w:sz="0" w:space="0" w:color="auto"/>
        <w:right w:val="none" w:sz="0" w:space="0" w:color="auto"/>
      </w:divBdr>
    </w:div>
    <w:div w:id="2123649124">
      <w:bodyDiv w:val="1"/>
      <w:marLeft w:val="0"/>
      <w:marRight w:val="0"/>
      <w:marTop w:val="0"/>
      <w:marBottom w:val="0"/>
      <w:divBdr>
        <w:top w:val="none" w:sz="0" w:space="0" w:color="auto"/>
        <w:left w:val="none" w:sz="0" w:space="0" w:color="auto"/>
        <w:bottom w:val="none" w:sz="0" w:space="0" w:color="auto"/>
        <w:right w:val="none" w:sz="0" w:space="0" w:color="auto"/>
      </w:divBdr>
    </w:div>
    <w:div w:id="2135979266">
      <w:bodyDiv w:val="1"/>
      <w:marLeft w:val="0"/>
      <w:marRight w:val="0"/>
      <w:marTop w:val="0"/>
      <w:marBottom w:val="0"/>
      <w:divBdr>
        <w:top w:val="none" w:sz="0" w:space="0" w:color="auto"/>
        <w:left w:val="none" w:sz="0" w:space="0" w:color="auto"/>
        <w:bottom w:val="none" w:sz="0" w:space="0" w:color="auto"/>
        <w:right w:val="none" w:sz="0" w:space="0" w:color="auto"/>
      </w:divBdr>
    </w:div>
    <w:div w:id="2136020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5.bin"/><Relationship Id="rId26" Type="http://schemas.openxmlformats.org/officeDocument/2006/relationships/image" Target="media/image11.wmf"/><Relationship Id="rId39" Type="http://schemas.openxmlformats.org/officeDocument/2006/relationships/image" Target="media/image17.wmf"/><Relationship Id="rId21" Type="http://schemas.openxmlformats.org/officeDocument/2006/relationships/image" Target="media/image8.wmf"/><Relationship Id="rId34" Type="http://schemas.openxmlformats.org/officeDocument/2006/relationships/image" Target="media/image15.wmf"/><Relationship Id="rId42" Type="http://schemas.openxmlformats.org/officeDocument/2006/relationships/oleObject" Target="embeddings/oleObject17.bin"/><Relationship Id="rId47" Type="http://schemas.openxmlformats.org/officeDocument/2006/relationships/oleObject" Target="embeddings/oleObject19.bin"/><Relationship Id="rId50" Type="http://schemas.openxmlformats.org/officeDocument/2006/relationships/image" Target="media/image23.wmf"/><Relationship Id="rId55" Type="http://schemas.openxmlformats.org/officeDocument/2006/relationships/oleObject" Target="embeddings/oleObject23.bin"/><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4.bin"/><Relationship Id="rId29" Type="http://schemas.openxmlformats.org/officeDocument/2006/relationships/oleObject" Target="embeddings/oleObject10.bin"/><Relationship Id="rId11" Type="http://schemas.openxmlformats.org/officeDocument/2006/relationships/image" Target="media/image3.wmf"/><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image" Target="media/image16.wmf"/><Relationship Id="rId40" Type="http://schemas.openxmlformats.org/officeDocument/2006/relationships/oleObject" Target="embeddings/oleObject16.bin"/><Relationship Id="rId45" Type="http://schemas.openxmlformats.org/officeDocument/2006/relationships/image" Target="media/image20.png"/><Relationship Id="rId53" Type="http://schemas.openxmlformats.org/officeDocument/2006/relationships/oleObject" Target="embeddings/oleObject22.bin"/><Relationship Id="rId58" Type="http://schemas.openxmlformats.org/officeDocument/2006/relationships/theme" Target="theme/theme1.xml"/><Relationship Id="rId5" Type="http://schemas.openxmlformats.org/officeDocument/2006/relationships/webSettings" Target="webSettings.xml"/><Relationship Id="rId19" Type="http://schemas.openxmlformats.org/officeDocument/2006/relationships/image" Target="media/image7.wmf"/><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oleObject" Target="embeddings/oleObject9.bin"/><Relationship Id="rId30" Type="http://schemas.openxmlformats.org/officeDocument/2006/relationships/image" Target="media/image13.wmf"/><Relationship Id="rId35" Type="http://schemas.openxmlformats.org/officeDocument/2006/relationships/oleObject" Target="embeddings/oleObject13.bin"/><Relationship Id="rId43" Type="http://schemas.openxmlformats.org/officeDocument/2006/relationships/image" Target="media/image19.wmf"/><Relationship Id="rId48" Type="http://schemas.openxmlformats.org/officeDocument/2006/relationships/image" Target="media/image22.wmf"/><Relationship Id="rId56" Type="http://schemas.openxmlformats.org/officeDocument/2006/relationships/footer" Target="footer1.xml"/><Relationship Id="rId8" Type="http://schemas.openxmlformats.org/officeDocument/2006/relationships/image" Target="media/image1.png"/><Relationship Id="rId51" Type="http://schemas.openxmlformats.org/officeDocument/2006/relationships/oleObject" Target="embeddings/oleObject21.bin"/><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oleObject" Target="embeddings/oleObject8.bin"/><Relationship Id="rId33" Type="http://schemas.openxmlformats.org/officeDocument/2006/relationships/oleObject" Target="embeddings/oleObject12.bin"/><Relationship Id="rId38" Type="http://schemas.openxmlformats.org/officeDocument/2006/relationships/oleObject" Target="embeddings/oleObject15.bin"/><Relationship Id="rId46" Type="http://schemas.openxmlformats.org/officeDocument/2006/relationships/image" Target="media/image21.wmf"/><Relationship Id="rId20" Type="http://schemas.openxmlformats.org/officeDocument/2006/relationships/oleObject" Target="embeddings/oleObject6.bin"/><Relationship Id="rId41" Type="http://schemas.openxmlformats.org/officeDocument/2006/relationships/image" Target="media/image18.wmf"/><Relationship Id="rId54" Type="http://schemas.openxmlformats.org/officeDocument/2006/relationships/image" Target="media/image25.w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png"/><Relationship Id="rId28" Type="http://schemas.openxmlformats.org/officeDocument/2006/relationships/image" Target="media/image12.wmf"/><Relationship Id="rId36" Type="http://schemas.openxmlformats.org/officeDocument/2006/relationships/oleObject" Target="embeddings/oleObject14.bin"/><Relationship Id="rId49" Type="http://schemas.openxmlformats.org/officeDocument/2006/relationships/oleObject" Target="embeddings/oleObject20.bin"/><Relationship Id="rId57" Type="http://schemas.openxmlformats.org/officeDocument/2006/relationships/fontTable" Target="fontTable.xml"/><Relationship Id="rId10" Type="http://schemas.openxmlformats.org/officeDocument/2006/relationships/oleObject" Target="embeddings/oleObject1.bin"/><Relationship Id="rId31" Type="http://schemas.openxmlformats.org/officeDocument/2006/relationships/oleObject" Target="embeddings/oleObject11.bin"/><Relationship Id="rId44" Type="http://schemas.openxmlformats.org/officeDocument/2006/relationships/oleObject" Target="embeddings/oleObject18.bin"/><Relationship Id="rId52" Type="http://schemas.openxmlformats.org/officeDocument/2006/relationships/image" Target="media/image24.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E4D6FC-9E9C-4A68-86C2-9EBBA8B7B3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9</Pages>
  <Words>2372</Words>
  <Characters>13523</Characters>
  <Application>Microsoft Office Word</Application>
  <DocSecurity>0</DocSecurity>
  <Lines>112</Lines>
  <Paragraphs>31</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University of Glasgow</Company>
  <LinksUpToDate>false</LinksUpToDate>
  <CharactersWithSpaces>15864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Charalampos Stasinakis</dc:creator>
  <cp:lastModifiedBy>Charalampos Stasinakis</cp:lastModifiedBy>
  <cp:revision>3</cp:revision>
  <dcterms:created xsi:type="dcterms:W3CDTF">2017-10-29T15:32:00Z</dcterms:created>
  <dcterms:modified xsi:type="dcterms:W3CDTF">2017-10-29T15:42:00Z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