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line="480" w:lineRule="exact" w:before="0" w:after="0"/>
        <w:ind w:left="0" w:firstLine="0"/>
        <w:jc w:val="left"/>
      </w:pPr>
      <w:r>
        <w:rPr>
          <w:rFonts w:ascii="微軟正黑體" w:hAnsi="微軟正黑體" w:eastAsia="微軟正黑體"/>
          <w:b/>
          <w:color w:val="FF0000"/>
          <w:sz w:val="24"/>
        </w:rPr>
        <w:t>第七章 履約管理階段</w:t>
      </w:r>
    </w:p>
    <w:p>
      <w:pPr>
        <w:spacing w:line="480" w:lineRule="exact" w:before="0" w:after="0"/>
        <w:ind w:left="0" w:firstLine="0"/>
        <w:jc w:val="left"/>
      </w:pPr>
      <w:r>
        <w:rPr>
          <w:rFonts w:ascii="微軟正黑體" w:hAnsi="微軟正黑體" w:eastAsia="微軟正黑體"/>
          <w:b/>
          <w:color w:val="FF0000"/>
          <w:sz w:val="24"/>
        </w:rPr>
        <w:t>第一節 契約簽訂</w:t>
      </w:r>
    </w:p>
    <w:p/>
    <w:p>
      <w:pPr>
        <w:pStyle w:val="a9"/>
        <w:ind w:left="720" w:hanging="720"/>
        <w:jc w:val="both"/>
      </w:pPr>
      <w:r>
        <w:rPr>
          <w:rFonts w:ascii="微軟正黑體" w:hAnsi="微軟正黑體" w:eastAsia="微軟正黑體"/>
          <w:b/>
          <w:sz w:val="24"/>
        </w:rPr>
        <w:t>行政院公共工程委員會88年05月15日(88)工程企字第8805761號函</w:t>
      </w:r>
    </w:p>
    <w:p>
      <w:pPr>
        <w:pStyle w:val="a9"/>
        <w:ind w:left="720" w:hanging="720"/>
        <w:jc w:val="both"/>
      </w:pPr>
      <w:r>
        <w:rPr>
          <w:rFonts w:ascii="新細明體" w:hAnsi="新細明體" w:eastAsia="新細明體"/>
          <w:b w:val="0"/>
          <w:sz w:val="24"/>
        </w:rPr>
        <w:t>主旨：關於契約生效日期如何認定一案，復如說明，請查照。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一、復貴校八十八年四月二十八日（八八）校總字第八八一九八八號函。</w:t>
      </w:r>
    </w:p>
    <w:p>
      <w:pPr>
        <w:pStyle w:val="a9"/>
        <w:ind w:left="720" w:hanging="480"/>
        <w:jc w:val="both"/>
      </w:pPr>
      <w:r>
        <w:rPr>
          <w:rFonts w:ascii="新細明體" w:hAnsi="新細明體" w:eastAsia="新細明體"/>
          <w:b w:val="0"/>
          <w:sz w:val="24"/>
        </w:rPr>
        <w:t>二、契約生效日期之認定，宜視個案性質依下列原則認定之：</w:t>
      </w:r>
    </w:p>
    <w:p>
      <w:pPr>
        <w:pStyle w:val="a9"/>
        <w:ind w:left="964" w:hanging="680"/>
        <w:jc w:val="both"/>
      </w:pPr>
      <w:r>
        <w:rPr>
          <w:rFonts w:ascii="新細明體" w:hAnsi="新細明體" w:eastAsia="新細明體"/>
          <w:b w:val="0"/>
          <w:sz w:val="24"/>
        </w:rPr>
        <w:t>（一）招標文件或契約明定契約需經雙方簽署方為有效者，以契約經當事人雙方完成簽署之日為生效日。至簽約日期，除招標文件或契約另有規定者外，指當事人雙方共同完成簽署之日；雙方非同一日簽署者，以在後者為準。</w:t>
      </w:r>
    </w:p>
    <w:p>
      <w:pPr>
        <w:pStyle w:val="a9"/>
        <w:ind w:left="964" w:hanging="680"/>
        <w:jc w:val="both"/>
      </w:pPr>
      <w:r>
        <w:rPr>
          <w:rFonts w:ascii="新細明體" w:hAnsi="新細明體" w:eastAsia="新細明體"/>
          <w:b w:val="0"/>
          <w:sz w:val="24"/>
        </w:rPr>
        <w:t>（二）招標文件或契約未明定前揭契約生效需經雙方簽署方為有效者，可考慮以決標日為生效日。</w:t>
      </w:r>
    </w:p>
    <w:p>
      <w:pPr>
        <w:pStyle w:val="a9"/>
        <w:ind w:left="720" w:hanging="720"/>
        <w:jc w:val="both"/>
      </w:pPr>
      <w:r>
        <w:rPr>
          <w:rFonts w:ascii="新細明體" w:hAnsi="新細明體" w:eastAsia="新細明體"/>
          <w:b w:val="0"/>
          <w:sz w:val="24"/>
        </w:rPr>
        <w:t>備註：1. 本函說明二之（二），本會業以101年1月10日工程企字第10100013140號函修正為：「招標文件或契約未明定契約生效需經雙方簽署方為有效者，以決標日為生效日。」即刪除「前揭」及「可考慮」之文字。</w:t>
      </w:r>
    </w:p>
    <w:p/>
    <w:p>
      <w:pPr>
        <w:pStyle w:val="a9"/>
        <w:ind w:left="720" w:hanging="720"/>
        <w:jc w:val="both"/>
      </w:pPr>
      <w:r>
        <w:rPr>
          <w:rFonts w:ascii="微軟正黑體" w:hAnsi="微軟正黑體" w:eastAsia="微軟正黑體"/>
          <w:b/>
          <w:sz w:val="24"/>
        </w:rPr>
        <w:t>行政院公共工程委員會89年03月08日(89)工程企字第89004264號函</w:t>
      </w:r>
    </w:p>
    <w:p>
      <w:pPr>
        <w:pStyle w:val="a9"/>
        <w:ind w:left="720" w:hanging="720"/>
        <w:jc w:val="both"/>
      </w:pPr>
      <w:r>
        <w:rPr>
          <w:rFonts w:ascii="新細明體" w:hAnsi="新細明體" w:eastAsia="新細明體"/>
          <w:b w:val="0"/>
          <w:sz w:val="24"/>
        </w:rPr>
        <w:t>主旨：有關貴處「聖誕紅等盆栽乙批」採購案，得標廠商福軒工程有限公司所提出之異議，其准駁應由貴處本於權責自行核處，復請查照。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一、復貴處八十九年二月十四日八九高市工養處隊字第〇一九八六號函。</w:t>
      </w:r>
    </w:p>
    <w:p>
      <w:pPr>
        <w:pStyle w:val="a9"/>
        <w:ind w:left="720" w:hanging="480"/>
        <w:jc w:val="both"/>
      </w:pPr>
      <w:r>
        <w:rPr>
          <w:rFonts w:ascii="新細明體" w:hAnsi="新細明體" w:eastAsia="新細明體"/>
          <w:b w:val="0"/>
          <w:sz w:val="24"/>
        </w:rPr>
        <w:t>二、茲建議下列處理方式供參：</w:t>
      </w:r>
    </w:p>
    <w:p>
      <w:pPr>
        <w:pStyle w:val="a9"/>
        <w:ind w:left="964" w:hanging="680"/>
        <w:jc w:val="both"/>
      </w:pPr>
      <w:r>
        <w:rPr>
          <w:rFonts w:ascii="新細明體" w:hAnsi="新細明體" w:eastAsia="新細明體"/>
          <w:b w:val="0"/>
          <w:sz w:val="24"/>
        </w:rPr>
        <w:t>（一）招標文件既未載明數量，則不宜於決標後再以估計數量推算總價將超出預算為由撤銷決標。</w:t>
      </w:r>
    </w:p>
    <w:p>
      <w:pPr>
        <w:pStyle w:val="a9"/>
        <w:ind w:left="964" w:hanging="680"/>
        <w:jc w:val="both"/>
      </w:pPr>
      <w:r>
        <w:rPr>
          <w:rFonts w:ascii="新細明體" w:hAnsi="新細明體" w:eastAsia="新細明體"/>
          <w:b w:val="0"/>
          <w:sz w:val="24"/>
        </w:rPr>
        <w:t>（二）招標文件既未載明單價可調整之規定，則不應未經廠商同意擅改其單價。如有政府採購法（以下簡稱本法）第五十八條所稱部分標價偏低，顯不合理，有降低品質、不能誠信履約之虞者，得限期通知廠商提出說明或擔保。貴處既已決標，則不宜事後主張廠商有該條款之適用。</w:t>
      </w:r>
    </w:p>
    <w:p>
      <w:pPr>
        <w:pStyle w:val="a9"/>
        <w:ind w:left="964" w:hanging="680"/>
        <w:jc w:val="both"/>
      </w:pPr>
      <w:r>
        <w:rPr>
          <w:rFonts w:ascii="新細明體" w:hAnsi="新細明體" w:eastAsia="新細明體"/>
          <w:b w:val="0"/>
          <w:sz w:val="24"/>
        </w:rPr>
        <w:t>（三）貴處如擬依本法第八十四條規定辦理，應當撤銷貴處先前遭異議之自行調整廠商單價之行為，而非撤銷決標。</w:t>
      </w:r>
    </w:p>
    <w:p>
      <w:pPr>
        <w:pStyle w:val="a9"/>
        <w:ind w:left="964" w:hanging="680"/>
        <w:jc w:val="both"/>
      </w:pPr>
      <w:r>
        <w:rPr>
          <w:rFonts w:ascii="新細明體" w:hAnsi="新細明體" w:eastAsia="新細明體"/>
          <w:b w:val="0"/>
          <w:sz w:val="24"/>
        </w:rPr>
        <w:t>（四）貴處如擬發還廠商押標金，請依「押標金保證暨其他擔保作業辦法」第十二條規定辦理。</w:t>
      </w:r>
    </w:p>
    <w:p/>
    <w:p>
      <w:pPr>
        <w:pStyle w:val="a9"/>
        <w:ind w:left="720" w:hanging="720"/>
        <w:jc w:val="both"/>
      </w:pPr>
      <w:r>
        <w:rPr>
          <w:rFonts w:ascii="微軟正黑體" w:hAnsi="微軟正黑體" w:eastAsia="微軟正黑體"/>
          <w:b/>
          <w:sz w:val="24"/>
        </w:rPr>
        <w:t>行政院公共工程委員會89年07月29日(89)工程企字第89020421號函</w:t>
      </w:r>
    </w:p>
    <w:p>
      <w:pPr>
        <w:pStyle w:val="a9"/>
        <w:ind w:left="720" w:hanging="720"/>
        <w:jc w:val="both"/>
      </w:pPr>
      <w:r>
        <w:rPr>
          <w:rFonts w:ascii="新細明體" w:hAnsi="新細明體" w:eastAsia="新細明體"/>
          <w:b w:val="0"/>
          <w:sz w:val="24"/>
        </w:rPr>
        <w:t>主旨：有關貴局函詢工程採購決標疑義乙案，復如說明，請查照。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一、復貴局八十九年七月十七日供購（八九）字第〇〇二一五八一號函。</w:t>
      </w:r>
    </w:p>
    <w:p>
      <w:pPr>
        <w:pStyle w:val="a9"/>
        <w:ind w:left="720" w:hanging="480"/>
        <w:jc w:val="both"/>
      </w:pPr>
      <w:r>
        <w:rPr>
          <w:rFonts w:ascii="新細明體" w:hAnsi="新細明體" w:eastAsia="新細明體"/>
          <w:b w:val="0"/>
          <w:sz w:val="24"/>
        </w:rPr>
        <w:t>二、來函所述機關依政府採購法（以下簡稱本法）第五十二條第一項第一款之決標原則辦理公告金額以上之工程採購，廠商投標所報總標價未逾底價，且無本法第五十八條所稱部分標價偏低之情形者，不應以機關預算單價調整廠商單價。</w:t>
      </w:r>
    </w:p>
    <w:p>
      <w:pPr>
        <w:pStyle w:val="a9"/>
        <w:ind w:left="720" w:hanging="480"/>
        <w:jc w:val="both"/>
      </w:pPr>
      <w:r>
        <w:rPr>
          <w:rFonts w:ascii="新細明體" w:hAnsi="新細明體" w:eastAsia="新細明體"/>
          <w:b w:val="0"/>
          <w:sz w:val="24"/>
        </w:rPr>
        <w:t>三、機關辦理採購採最低標決標者，如認為最低標廠商部分標價偏低，而有洽該廠商調整單價之必要者，應以有本法第五十八條所稱標價顯不合理，有降低品質、不能誠信履約之虞或其他特殊情形為前提。如機關認為其須繳交差額保證金者，應以符合該第五十八條情形之部分者為核算依據。</w:t>
      </w:r>
    </w:p>
    <w:p>
      <w:pPr>
        <w:pStyle w:val="a9"/>
        <w:ind w:left="720" w:hanging="480"/>
        <w:jc w:val="both"/>
      </w:pPr>
      <w:r>
        <w:rPr>
          <w:rFonts w:ascii="新細明體" w:hAnsi="新細明體" w:eastAsia="新細明體"/>
          <w:b w:val="0"/>
          <w:sz w:val="24"/>
        </w:rPr>
        <w:t>四、廠商投標價超過底價，若經減價後未逾底價而決標，其契約單價調整之方式及原則與上開原則相同。</w:t>
      </w:r>
    </w:p>
    <w:p/>
    <w:p>
      <w:pPr>
        <w:pStyle w:val="a9"/>
        <w:ind w:left="720" w:hanging="720"/>
        <w:jc w:val="both"/>
      </w:pPr>
      <w:r>
        <w:rPr>
          <w:rFonts w:ascii="微軟正黑體" w:hAnsi="微軟正黑體" w:eastAsia="微軟正黑體"/>
          <w:b/>
          <w:sz w:val="24"/>
        </w:rPr>
        <w:t>行政院公共工程委員會95年08月28日工程企字第09500328320號函</w:t>
      </w:r>
    </w:p>
    <w:p>
      <w:pPr>
        <w:pStyle w:val="a9"/>
        <w:ind w:left="720" w:hanging="720"/>
        <w:jc w:val="both"/>
      </w:pPr>
      <w:r>
        <w:rPr>
          <w:rFonts w:ascii="新細明體" w:hAnsi="新細明體" w:eastAsia="新細明體"/>
          <w:b w:val="0"/>
          <w:sz w:val="24"/>
        </w:rPr>
        <w:t>主旨：有關訂定合理契約單價須注意事項，如說明，請查照並轉知所屬（轄）機關。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一、為使機關預算單價之訂定更趨合理，各機關於應用本會工料價格資料庫時，應注意該詢價項目之單價條件內容，是否與機關預算書內容一致。</w:t>
      </w:r>
    </w:p>
    <w:p>
      <w:pPr>
        <w:pStyle w:val="a9"/>
        <w:ind w:left="720" w:hanging="480"/>
        <w:jc w:val="both"/>
      </w:pPr>
      <w:r>
        <w:rPr>
          <w:rFonts w:ascii="新細明體" w:hAnsi="新細明體" w:eastAsia="新細明體"/>
          <w:b w:val="0"/>
          <w:sz w:val="24"/>
        </w:rPr>
        <w:t>二、為避免得標廠商部分項目標價偏高或偏低之情形，衍生日後履約爭議，機關於決標前，應注意廠商標價所含各項單價之組成是否合理。政府採購法（以下簡稱本法）第58條所定部分標價偏低之規定，併請注意。另採最有利標決標之案件，宜依最有利標評選辦法第5條第7款規定，將價格組成之合理性納入評選項目，並妥善利用本法第56條、第57條所定協商措施。</w:t>
      </w:r>
    </w:p>
    <w:p/>
    <w:p>
      <w:pPr>
        <w:pStyle w:val="a9"/>
        <w:ind w:left="720" w:hanging="720"/>
        <w:jc w:val="both"/>
      </w:pPr>
      <w:r>
        <w:rPr>
          <w:rFonts w:ascii="微軟正黑體" w:hAnsi="微軟正黑體" w:eastAsia="微軟正黑體"/>
          <w:b/>
          <w:sz w:val="24"/>
        </w:rPr>
        <w:t>行政院公共工程委員會95年09月19日工程企字第09500361690號函</w:t>
      </w:r>
    </w:p>
    <w:p>
      <w:pPr>
        <w:pStyle w:val="a9"/>
        <w:ind w:left="720" w:hanging="720"/>
        <w:jc w:val="both"/>
      </w:pPr>
      <w:r>
        <w:rPr>
          <w:rFonts w:ascii="新細明體" w:hAnsi="新細明體" w:eastAsia="新細明體"/>
          <w:b w:val="0"/>
          <w:sz w:val="24"/>
        </w:rPr>
        <w:t>主旨：檢送95年9月5日「採購契約單價訂定之執行現況及遭遇問題之研討」會議紀錄乙份，請查照。</w:t>
      </w:r>
    </w:p>
    <w:p/>
    <w:p>
      <w:pPr>
        <w:pStyle w:val="a9"/>
        <w:ind w:left="720" w:hanging="720"/>
        <w:jc w:val="both"/>
      </w:pPr>
      <w:r>
        <w:rPr>
          <w:rFonts w:ascii="微軟正黑體" w:hAnsi="微軟正黑體" w:eastAsia="微軟正黑體"/>
          <w:b/>
          <w:sz w:val="24"/>
        </w:rPr>
        <w:t>行政院公共工程委員會95年11月24日工程企字第09500459150號函</w:t>
      </w:r>
    </w:p>
    <w:p>
      <w:pPr>
        <w:pStyle w:val="a9"/>
        <w:ind w:left="720" w:hanging="720"/>
        <w:jc w:val="both"/>
      </w:pPr>
      <w:r>
        <w:rPr>
          <w:rFonts w:ascii="新細明體" w:hAnsi="新細明體" w:eastAsia="新細明體"/>
          <w:b w:val="0"/>
          <w:sz w:val="24"/>
        </w:rPr>
        <w:t>主旨：檢送95年11月9日「機關通知契約變更時契約原有項目之單價得否重新議訂」會議紀錄乙份，請查照。</w:t>
      </w:r>
    </w:p>
    <w:p/>
    <w:p>
      <w:pPr>
        <w:pStyle w:val="a9"/>
        <w:ind w:left="720" w:hanging="720"/>
        <w:jc w:val="both"/>
      </w:pPr>
      <w:r>
        <w:rPr>
          <w:rFonts w:ascii="微軟正黑體" w:hAnsi="微軟正黑體" w:eastAsia="微軟正黑體"/>
          <w:b/>
          <w:sz w:val="24"/>
        </w:rPr>
        <w:t>行政院公共工程委員會98年05月11日工程企字第09800157960號函</w:t>
      </w:r>
    </w:p>
    <w:p>
      <w:pPr>
        <w:pStyle w:val="a9"/>
        <w:ind w:left="720" w:hanging="720"/>
        <w:jc w:val="both"/>
      </w:pPr>
      <w:r>
        <w:rPr>
          <w:rFonts w:ascii="新細明體" w:hAnsi="新細明體" w:eastAsia="新細明體"/>
          <w:b w:val="0"/>
          <w:sz w:val="24"/>
        </w:rPr>
        <w:t>主旨：有關工程主辦機關於採購決標後之契約單價調整，如無正當理由，勿強以機關預算單價調整廠商單價，請查照並轉知所屬（轄）機關。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一、依據臺灣區綜合營造工程工業同業公會98年4月10日台區營（98）榮業字第0122號函辦理。</w:t>
      </w:r>
    </w:p>
    <w:p>
      <w:pPr>
        <w:pStyle w:val="a9"/>
        <w:ind w:left="720" w:hanging="480"/>
        <w:jc w:val="both"/>
      </w:pPr>
      <w:r>
        <w:rPr>
          <w:rFonts w:ascii="新細明體" w:hAnsi="新細明體" w:eastAsia="新細明體"/>
          <w:b w:val="0"/>
          <w:sz w:val="24"/>
        </w:rPr>
        <w:t>二、本會92年6月5日工程企字第09200229070號令修正「政府採購錯誤行為態樣」（公開於本會網站），明列「不考慮廠商單價是否合理而強以機關預算單價調整廠商單價」為錯誤行為態樣之一。</w:t>
      </w:r>
    </w:p>
    <w:p>
      <w:pPr>
        <w:pStyle w:val="a9"/>
        <w:ind w:left="720" w:hanging="480"/>
        <w:jc w:val="both"/>
      </w:pPr>
      <w:r>
        <w:rPr>
          <w:rFonts w:ascii="新細明體" w:hAnsi="新細明體" w:eastAsia="新細明體"/>
          <w:b w:val="0"/>
          <w:sz w:val="24"/>
        </w:rPr>
        <w:t>三、本會另於95年9月5日召開「採購契約單價訂定之執行現況及遭遇問題之研討」會議，並以95年9月19日工程企字第09500361690號函送會議紀錄予各出席單位（公開於本會網站），會議結論第1點略以「採購契約單價無論以機關預算或廠商報價為基礎來調整訂定，須以合理性為前提，並保留且善用雙方協議之機制…」，爰請各機關配合辦理，避免發生「不考慮廠商單價是否合理而強以機關預算單價調整廠商單價」之錯誤行為。</w:t>
      </w:r>
    </w:p>
    <w:p/>
    <w:p>
      <w:pPr>
        <w:pStyle w:val="a9"/>
        <w:ind w:left="720" w:hanging="720"/>
        <w:jc w:val="both"/>
      </w:pPr>
      <w:r>
        <w:rPr>
          <w:rFonts w:ascii="微軟正黑體" w:hAnsi="微軟正黑體" w:eastAsia="微軟正黑體"/>
          <w:b/>
          <w:sz w:val="24"/>
        </w:rPr>
        <w:t>行政院公共工程委員會99年09月23日工程企字第09900384430號函</w:t>
      </w:r>
    </w:p>
    <w:p>
      <w:pPr>
        <w:pStyle w:val="a9"/>
        <w:ind w:left="720" w:hanging="720"/>
        <w:jc w:val="both"/>
      </w:pPr>
      <w:r>
        <w:rPr>
          <w:rFonts w:ascii="新細明體" w:hAnsi="新細明體" w:eastAsia="新細明體"/>
          <w:b w:val="0"/>
          <w:sz w:val="24"/>
        </w:rPr>
        <w:t>主旨：機關依政府採購法辦理工程採購，其訂定底價及決標後調整契約單價事宜如說明，請查照並轉知所屬（轄）機關（構）。</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參考「公共工程價格資料庫」編列預算及底價政府採購法（下稱本法）第11條規定：「主管機關應設立採購資訊中心，統一蒐集共通性商情及同等品分類之資訊，並建立工程材料、設備之價格資料庫，以供各機關採購預算編列及底價訂定之參考。除應秘密之部分外，應無償提供廠商。」本會已依上開規定建置「公共工程價格資料庫」，請各機關於編列工程預算及訂定工程底價時，多予參考。另機關實際編列預算時，仍應視使用目的之不同，並考量工程規模、性質、施工品質要求、施工地點差異、工期長短、物價變動等情形，配合工程專業判斷，予以彈性調整。</w:t>
      </w:r>
    </w:p>
    <w:p>
      <w:pPr>
        <w:pStyle w:val="a9"/>
        <w:ind w:left="720" w:hanging="480"/>
        <w:jc w:val="both"/>
      </w:pPr>
      <w:r>
        <w:rPr>
          <w:rFonts w:ascii="新細明體" w:hAnsi="新細明體" w:eastAsia="新細明體"/>
          <w:b w:val="0"/>
          <w:sz w:val="24"/>
        </w:rPr>
        <w:t>二、訂定底價 (一)本法第46條第1項規定：「機關訂定底價應依圖說、規範、契約並考量成本、市場行情及政府機關決標資料逐項編列，由機關首長或其授權人員核定。」</w:t>
      </w:r>
    </w:p>
    <w:p>
      <w:pPr>
        <w:pStyle w:val="a9"/>
        <w:ind w:left="964" w:hanging="680"/>
        <w:jc w:val="both"/>
      </w:pPr>
      <w:r>
        <w:rPr>
          <w:rFonts w:ascii="新細明體" w:hAnsi="新細明體" w:eastAsia="新細明體"/>
          <w:b w:val="0"/>
          <w:sz w:val="24"/>
        </w:rPr>
        <w:t>（二）本法施行細則第53條規定：「機關訂定底價，應由規劃、設計、需求或使用單位提出預估金額及其分析後，由承辦採購單位簽報機關首長或其授權人員核定。但重複性採購或未達公告金額之採購，得由承辦採購單位逕行簽報核定。」</w:t>
      </w:r>
    </w:p>
    <w:p>
      <w:pPr>
        <w:pStyle w:val="a9"/>
        <w:ind w:left="964" w:hanging="680"/>
        <w:jc w:val="both"/>
      </w:pPr>
      <w:r>
        <w:rPr>
          <w:rFonts w:ascii="新細明體" w:hAnsi="新細明體" w:eastAsia="新細明體"/>
          <w:b w:val="0"/>
          <w:sz w:val="24"/>
        </w:rPr>
        <w:t>（三）廢標後重訂底價，應避免發生本會92年6月5日工程企字第09200229070號令修正之「政府採購錯誤行為態樣」序號十之（十七）：「未更改招標文件內容而重行訂定之底價，除有正當理由外（例如匯率大幅波動影響底價之訂定），較廢標前合格廠商之最低標價為高。」</w:t>
      </w:r>
    </w:p>
    <w:p>
      <w:pPr>
        <w:pStyle w:val="a9"/>
        <w:ind w:left="964" w:hanging="680"/>
        <w:jc w:val="both"/>
      </w:pPr>
      <w:r>
        <w:rPr>
          <w:rFonts w:ascii="新細明體" w:hAnsi="新細明體" w:eastAsia="新細明體"/>
          <w:b w:val="0"/>
          <w:sz w:val="24"/>
        </w:rPr>
        <w:t>（四）「採購人員倫理準則」第7條第17款規定：「採購人員不得有下列行為：</w:t>
      </w:r>
    </w:p>
    <w:p>
      <w:pPr>
        <w:pStyle w:val="a9"/>
        <w:ind w:left="720" w:hanging="480"/>
        <w:jc w:val="both"/>
      </w:pPr>
      <w:r>
        <w:rPr>
          <w:rFonts w:ascii="新細明體" w:hAnsi="新細明體" w:eastAsia="新細明體"/>
          <w:b w:val="0"/>
          <w:sz w:val="24"/>
        </w:rPr>
        <w:t>十七、意圖為私人不正利益而高估預算、底價或應付契約價金，或為不當之規劃、設計、招標、審標、決標、履約管理或驗收。」</w:t>
      </w:r>
    </w:p>
    <w:p>
      <w:pPr>
        <w:pStyle w:val="a9"/>
        <w:ind w:left="720" w:hanging="480"/>
        <w:jc w:val="both"/>
      </w:pPr>
      <w:r>
        <w:rPr>
          <w:rFonts w:ascii="新細明體" w:hAnsi="新細明體" w:eastAsia="新細明體"/>
          <w:b w:val="0"/>
          <w:sz w:val="24"/>
        </w:rPr>
        <w:t>三、決標後調整契約個別項目之單價 (一)「採購契約要項」第30點第2項載明：「契約總價曾經減價而確定，其所組成之各單項價格未約定調整方式者，視同就各單項價格依同一減價比率調整。投標文件中報價之分項價格合計數額與總價不同者，亦同」。</w:t>
      </w:r>
    </w:p>
    <w:p>
      <w:pPr>
        <w:pStyle w:val="a9"/>
        <w:ind w:left="964" w:hanging="680"/>
        <w:jc w:val="both"/>
      </w:pPr>
      <w:r>
        <w:rPr>
          <w:rFonts w:ascii="新細明體" w:hAnsi="新細明體" w:eastAsia="新細明體"/>
          <w:b w:val="0"/>
          <w:sz w:val="24"/>
        </w:rPr>
        <w:t>（二）本會89年7月29日（89）工程企字第89020421號函釋例說明三：「機關辦理採購採最低標決標者，如認為最低標廠商部分標價偏低，而有洽該廠商調整單價之必要者，應以有本法第58條所稱標價顯不合理，有降低品質、不能誠信履約之虞或其他特殊情形為前提。…」</w:t>
      </w:r>
    </w:p>
    <w:p>
      <w:pPr>
        <w:pStyle w:val="a9"/>
        <w:ind w:left="964" w:hanging="680"/>
        <w:jc w:val="both"/>
      </w:pPr>
      <w:r>
        <w:rPr>
          <w:rFonts w:ascii="新細明體" w:hAnsi="新細明體" w:eastAsia="新細明體"/>
          <w:b w:val="0"/>
          <w:sz w:val="24"/>
        </w:rPr>
        <w:t>（三）本會95年9月19日工程企字第09500361690號函附會議紀錄結論一：「採購契約單價無論以機關預算或廠商報價為基礎來調整訂定，須以合理性為前提，保留且善用雙方協議之機制。…」</w:t>
      </w:r>
    </w:p>
    <w:p>
      <w:pPr>
        <w:pStyle w:val="a9"/>
        <w:ind w:left="964" w:hanging="680"/>
        <w:jc w:val="both"/>
      </w:pPr>
      <w:r>
        <w:rPr>
          <w:rFonts w:ascii="新細明體" w:hAnsi="新細明體" w:eastAsia="新細明體"/>
          <w:b w:val="0"/>
          <w:sz w:val="24"/>
        </w:rPr>
        <w:t>（四）應避免發生本會訂頒之「政府採購錯誤行為態樣」序號十之（六）：「不考慮廠商單價是否合理而強以機關預算單價調整廠商單價。」</w:t>
      </w:r>
    </w:p>
    <w:p>
      <w:pPr>
        <w:pStyle w:val="a9"/>
        <w:ind w:left="720" w:hanging="480"/>
        <w:jc w:val="both"/>
      </w:pPr>
      <w:r>
        <w:rPr>
          <w:rFonts w:ascii="新細明體" w:hAnsi="新細明體" w:eastAsia="新細明體"/>
          <w:b w:val="0"/>
          <w:sz w:val="24"/>
        </w:rPr>
        <w:t>四、技術服務廠商提出預估發包金額及其分析有誤本法第63條第2項規定：「委託規劃、設計、監造或管理之契約，應訂明廠商規劃設計錯誤、監造不實或管理不善，致機關遭受損害之責任。」本會95年2月27日工程企字第09500069150號函已有釋例，如涉及承辦技師或建築師之責任，應依各該專門技術人員法規，提報各該專技人員主管機關予以懲戒。</w:t>
      </w:r>
    </w:p>
    <w:p>
      <w:pPr>
        <w:pStyle w:val="a9"/>
        <w:ind w:left="720" w:hanging="720"/>
        <w:jc w:val="both"/>
      </w:pPr>
      <w:r>
        <w:rPr>
          <w:rFonts w:ascii="新細明體" w:hAnsi="新細明體" w:eastAsia="新細明體"/>
          <w:b w:val="0"/>
          <w:sz w:val="24"/>
        </w:rPr>
        <w:t>備註：1. 說明四，政府採購法第63條第2項規定，業經108年5月22日總統華總一義字第10800049691號令修正。</w:t>
      </w:r>
    </w:p>
    <w:p/>
    <w:p>
      <w:pPr>
        <w:pStyle w:val="a9"/>
        <w:ind w:left="720" w:hanging="720"/>
        <w:jc w:val="both"/>
      </w:pPr>
      <w:r>
        <w:rPr>
          <w:rFonts w:ascii="微軟正黑體" w:hAnsi="微軟正黑體" w:eastAsia="微軟正黑體"/>
          <w:b/>
          <w:sz w:val="24"/>
        </w:rPr>
        <w:t>行政院公共工程委員會100年10月14日工程企字第10000348752號函</w:t>
      </w:r>
    </w:p>
    <w:p>
      <w:pPr>
        <w:pStyle w:val="a9"/>
        <w:ind w:left="720" w:hanging="720"/>
        <w:jc w:val="both"/>
      </w:pPr>
      <w:r>
        <w:rPr>
          <w:rFonts w:ascii="新細明體" w:hAnsi="新細明體" w:eastAsia="新細明體"/>
          <w:b w:val="0"/>
          <w:sz w:val="24"/>
        </w:rPr>
        <w:t>主旨：機關辦理採購，決定個別項目契約單價之方式如說明，請查照並轉知所屬（轄）機關。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一、依據監察院100年9月15日院台交字第1002530262號函附審核意見辦理。</w:t>
      </w:r>
    </w:p>
    <w:p>
      <w:pPr>
        <w:pStyle w:val="a9"/>
        <w:ind w:left="720" w:hanging="480"/>
        <w:jc w:val="both"/>
      </w:pPr>
      <w:r>
        <w:rPr>
          <w:rFonts w:ascii="新細明體" w:hAnsi="新細明體" w:eastAsia="新細明體"/>
          <w:b w:val="0"/>
          <w:sz w:val="24"/>
        </w:rPr>
        <w:t>二、政府採購法（下稱本法）第46條第1項規定：「機關訂定底價應依圖說、規範、契約並考量成本、市場行情及政府機關決標資料逐項編列，由機關首長或其授權人員核定。」其施行細則第53條規定：「機關訂定底價，應由規劃、設計、需求或使用單位提出預估金額及其分析後，由承辦採購單位簽報機關首長或其授權人員核定。……」</w:t>
      </w:r>
    </w:p>
    <w:p>
      <w:pPr>
        <w:pStyle w:val="a9"/>
        <w:ind w:left="720" w:hanging="480"/>
        <w:jc w:val="both"/>
      </w:pPr>
      <w:r>
        <w:rPr>
          <w:rFonts w:ascii="新細明體" w:hAnsi="新細明體" w:eastAsia="新細明體"/>
          <w:b w:val="0"/>
          <w:sz w:val="24"/>
        </w:rPr>
        <w:t>三、契約單價之調整，係屬契約約定事項，本會訂頒之「採購契約要項」及契約範本訂有相關內容如下：</w:t>
      </w:r>
    </w:p>
    <w:p>
      <w:pPr>
        <w:pStyle w:val="a9"/>
        <w:ind w:left="964" w:hanging="680"/>
        <w:jc w:val="both"/>
      </w:pPr>
      <w:r>
        <w:rPr>
          <w:rFonts w:ascii="新細明體" w:hAnsi="新細明體" w:eastAsia="新細明體"/>
          <w:b w:val="0"/>
          <w:sz w:val="24"/>
        </w:rPr>
        <w:t>（一）「採購契約要項」第30點第2項載明：「契約總價曾經減價而確定，其所組成之各單項價格未約定調整方式者，視同就各單項價格依同一減價比率調整。投標文件中報價之分項價格合計數額與總價不同者，亦同。」</w:t>
      </w:r>
    </w:p>
    <w:p>
      <w:pPr>
        <w:pStyle w:val="a9"/>
        <w:ind w:left="964" w:hanging="680"/>
        <w:jc w:val="both"/>
      </w:pPr>
      <w:r>
        <w:rPr>
          <w:rFonts w:ascii="新細明體" w:hAnsi="新細明體" w:eastAsia="新細明體"/>
          <w:b w:val="0"/>
          <w:sz w:val="24"/>
        </w:rPr>
        <w:t>（二）本會訂頒之「工程採購契約範本」第5條第1款第8目載明：「契約價金總額曾經減價而確定，其所組成之各單項價格得依約定方式調整；未約定調整方式者，視同就各單項價格依同一減價比率調整。投標文件中報價之分項價格合計數額與總價不同者，亦同。但廠商報價之安全衛生經費項目編列金額低於機關所訂底價之同項金額者，該安全衛生經費項目不隨之調低。」</w:t>
      </w:r>
    </w:p>
    <w:p>
      <w:pPr>
        <w:pStyle w:val="a9"/>
        <w:ind w:left="720" w:hanging="480"/>
        <w:jc w:val="both"/>
      </w:pPr>
      <w:r>
        <w:rPr>
          <w:rFonts w:ascii="新細明體" w:hAnsi="新細明體" w:eastAsia="新細明體"/>
          <w:b w:val="0"/>
          <w:sz w:val="24"/>
        </w:rPr>
        <w:t>四、為避免發生契約單價調整之爭議，本會對於契約單價調整方式，除上述契約要項、契約範本外，並以函釋、錯誤態樣通知各機關（均公開於本會網站）：</w:t>
      </w:r>
    </w:p>
    <w:p>
      <w:pPr>
        <w:pStyle w:val="a9"/>
        <w:ind w:left="964" w:hanging="680"/>
        <w:jc w:val="both"/>
      </w:pPr>
      <w:r>
        <w:rPr>
          <w:rFonts w:ascii="新細明體" w:hAnsi="新細明體" w:eastAsia="新細明體"/>
          <w:b w:val="0"/>
          <w:sz w:val="24"/>
        </w:rPr>
        <w:t>（一）89年3月17日(89)工程企字第89007258號函說明二之(八)，廠商單價如無本法第58條之情形，不應一律按機關預算單價調整。</w:t>
      </w:r>
    </w:p>
    <w:p>
      <w:pPr>
        <w:pStyle w:val="a9"/>
        <w:ind w:left="964" w:hanging="680"/>
        <w:jc w:val="both"/>
      </w:pPr>
      <w:r>
        <w:rPr>
          <w:rFonts w:ascii="新細明體" w:hAnsi="新細明體" w:eastAsia="新細明體"/>
          <w:b w:val="0"/>
          <w:sz w:val="24"/>
        </w:rPr>
        <w:t>（二）89年7月29日(89)工程企字第89020421號函，機關依本法第52條第1項第1款之決標原則辦理公告金額以上之工程採購，廠商投標所報總標價未逾底價，且無本法第58條所稱部分標價偏低之情形者，不應以機關預算單價調整廠商單價；如認為最低標廠商部分標價偏低，而有洽該廠商調整單價之必要者，應以有本法第58條所稱標價顯不合理，有降低品質、不能誠信履約之虞或其他特殊情形為前提。廠商投標價超過底價，若經減價後未逾底價而決標，其契約單價調整之方式及原則與上開原則相同。</w:t>
      </w:r>
    </w:p>
    <w:p>
      <w:pPr>
        <w:pStyle w:val="a9"/>
        <w:ind w:left="964" w:hanging="680"/>
        <w:jc w:val="both"/>
      </w:pPr>
      <w:r>
        <w:rPr>
          <w:rFonts w:ascii="新細明體" w:hAnsi="新細明體" w:eastAsia="新細明體"/>
          <w:b w:val="0"/>
          <w:sz w:val="24"/>
        </w:rPr>
        <w:t>（三）92年6月5日工程企字第09200229070號令修正之「政府採購錯誤行為態樣」序號十之(六)載明：「不考慮廠商單價是否合理而強以機關預算單價調整廠商單價」，為決標程序錯誤行為態樣之一。</w:t>
      </w:r>
    </w:p>
    <w:p>
      <w:pPr>
        <w:pStyle w:val="a9"/>
        <w:ind w:left="964" w:hanging="680"/>
        <w:jc w:val="both"/>
      </w:pPr>
      <w:r>
        <w:rPr>
          <w:rFonts w:ascii="新細明體" w:hAnsi="新細明體" w:eastAsia="新細明體"/>
          <w:b w:val="0"/>
          <w:sz w:val="24"/>
        </w:rPr>
        <w:t>（四）95年8月28日工程企字第09500328320號函，為避免得標廠商部分項目標價偏高或偏低之情形，衍生日後履約爭議，機關於決標前，應注意廠商標價所含各項單價之組成是否合理。本法第58條所定部分標價偏低之規定，併請注意。</w:t>
      </w:r>
    </w:p>
    <w:p>
      <w:pPr>
        <w:pStyle w:val="a9"/>
        <w:ind w:left="964" w:hanging="680"/>
        <w:jc w:val="both"/>
      </w:pPr>
      <w:r>
        <w:rPr>
          <w:rFonts w:ascii="新細明體" w:hAnsi="新細明體" w:eastAsia="新細明體"/>
          <w:b w:val="0"/>
          <w:sz w:val="24"/>
        </w:rPr>
        <w:t>（五）95年9月19日工程企字第09500361690號函附會議結論一，採購契約單價無論以機關預算或廠商報價為基礎來調整訂定，須以合理性為前提，並保留且善用雙方協議之機制。</w:t>
      </w:r>
    </w:p>
    <w:p>
      <w:pPr>
        <w:pStyle w:val="a9"/>
        <w:ind w:left="964" w:hanging="680"/>
        <w:jc w:val="both"/>
      </w:pPr>
      <w:r>
        <w:rPr>
          <w:rFonts w:ascii="新細明體" w:hAnsi="新細明體" w:eastAsia="新細明體"/>
          <w:b w:val="0"/>
          <w:sz w:val="24"/>
        </w:rPr>
        <w:t>（六）98年5月11日工程企字第09800157960號函，機關於採購決標後之契約單價調整，如無正當理由，勿強以機關預算單價調整廠商單價。</w:t>
      </w:r>
    </w:p>
    <w:p>
      <w:pPr>
        <w:pStyle w:val="a9"/>
        <w:ind w:left="964" w:hanging="680"/>
        <w:jc w:val="both"/>
      </w:pPr>
      <w:r>
        <w:rPr>
          <w:rFonts w:ascii="新細明體" w:hAnsi="新細明體" w:eastAsia="新細明體"/>
          <w:b w:val="0"/>
          <w:sz w:val="24"/>
        </w:rPr>
        <w:t>（七）復以99年9月23日工程企字第09900384430號函各機關，決標後調整契約單價事宜。</w:t>
      </w:r>
    </w:p>
    <w:p>
      <w:pPr>
        <w:pStyle w:val="a9"/>
        <w:ind w:left="720" w:hanging="480"/>
        <w:jc w:val="both"/>
      </w:pPr>
      <w:r>
        <w:rPr>
          <w:rFonts w:ascii="新細明體" w:hAnsi="新細明體" w:eastAsia="新細明體"/>
          <w:b w:val="0"/>
          <w:sz w:val="24"/>
        </w:rPr>
        <w:t>五、機關決標後，除有違反法令或契約內容無法執行之情形外，雙方應依契約內容履約。契約約定以「契約總價結算給付」者，如無契約價金調整（例如物價指數調整）或契約變更，即使各項材料市場行情變動已影響廠商之履約成本，廠商仍須依契約提供採購標的，履約結果如符合契約約定，機關則依契約給付價金。廠商於契約所含各項目，其實際支付予其分包廠商之價格，屬廠商與其分包廠商間之行為。</w:t>
      </w:r>
    </w:p>
    <w:p>
      <w:pPr>
        <w:pStyle w:val="a9"/>
        <w:ind w:left="960" w:hanging="960"/>
        <w:jc w:val="both"/>
      </w:pPr>
      <w:r>
        <w:rPr>
          <w:rFonts w:ascii="新細明體" w:hAnsi="新細明體" w:eastAsia="新細明體"/>
          <w:b w:val="0"/>
          <w:sz w:val="24"/>
        </w:rPr>
        <w:t>備註：1. 本函說明三之(二)所載「工程採購契約範本」第5條第1款第8目之內容已有修正。</w:t>
      </w:r>
    </w:p>
    <w:p>
      <w:pPr>
        <w:pStyle w:val="a9"/>
        <w:ind w:left="960" w:hanging="240"/>
        <w:jc w:val="both"/>
      </w:pPr>
      <w:r>
        <w:rPr>
          <w:rFonts w:ascii="新細明體" w:hAnsi="新細明體" w:eastAsia="新細明體"/>
          <w:b w:val="0"/>
          <w:sz w:val="24"/>
        </w:rPr>
        <w:t>2. 本函說明三之(二)所載「工程採購契約範本」第5條第1款第8目，現行內容為：「契約價金總額曾經減價而確定，其所組成之各單項價格得依約定或合意方式調整（例如減價之金額僅自部分項目扣減）；未約定或合意調整方式者，如廠商所報各單項價格未有不合理之處，視同就廠商所報各單項價格依同一減價比率（決標金額/投標金額）調整。投標文件中報價之分項價格合計數額與決標金額不同者，依決標金額與該合計數額之比率調整之。但廠商報價之安全衛生經費項目、空氣污染防制費項目編列金額低於機關所訂底價之各該同項金額者，該安全衛生經費項目、空氣污染防制費項目不隨之調低。」</w:t>
      </w:r>
    </w:p>
    <w:p/>
    <w:p>
      <w:pPr>
        <w:pStyle w:val="a9"/>
        <w:ind w:left="720" w:hanging="720"/>
        <w:jc w:val="both"/>
      </w:pPr>
      <w:r>
        <w:rPr>
          <w:rFonts w:ascii="微軟正黑體" w:hAnsi="微軟正黑體" w:eastAsia="微軟正黑體"/>
          <w:b/>
          <w:sz w:val="24"/>
        </w:rPr>
        <w:t>行政院公共工程委員會101年01月11日工程企字第10100013140號函</w:t>
      </w:r>
    </w:p>
    <w:p>
      <w:pPr>
        <w:pStyle w:val="a9"/>
        <w:ind w:left="720" w:hanging="720"/>
        <w:jc w:val="both"/>
      </w:pPr>
      <w:r>
        <w:rPr>
          <w:rFonts w:ascii="新細明體" w:hAnsi="新細明體" w:eastAsia="新細明體"/>
          <w:b w:val="0"/>
          <w:sz w:val="24"/>
        </w:rPr>
        <w:t>主旨：修正本會88年5月15日(88)工程企字第8805761號函內容如說明，請查照並轉知所屬機關。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本會旨揭函說明二之(二)所載：「招標文件或契約未明定前揭契約生效需經雙方簽署方為有效者，可考慮以決標日為生效日。」自即日起修正為：「招標文件或契約未明定契約生效需經雙方簽署方為有效者，以決標日為生效日。」即刪除「前揭」及「可考慮」之文字。</w:t>
      </w:r>
    </w:p>
    <w:p>
      <w:pPr>
        <w:pStyle w:val="a9"/>
        <w:ind w:left="720" w:hanging="480"/>
        <w:jc w:val="both"/>
      </w:pPr>
      <w:r>
        <w:rPr>
          <w:rFonts w:ascii="新細明體" w:hAnsi="新細明體" w:eastAsia="新細明體"/>
          <w:b w:val="0"/>
          <w:sz w:val="24"/>
        </w:rPr>
        <w:t>二、上開修正係參照最高行政法院98年度判字第38號判決：「…以招標公告為要約引誘，廠商之投標為要約，而採購機關之決標，為承諾性質，且以決標時點意思合致為雙方契約成立時點。準此，採購契約內容於決標時即已確定，而嗣後契約之簽訂僅係將投標須知及公告相關事項，另以書面形式為之，故簽約手續並非契約成立或生效要件，且雙方對締約內容並無任何磋商空間，自不能將形式上之簽約日期視為契約實際成立時點，而應以決標日為契約成立日」。</w:t>
      </w:r>
    </w:p>
    <w:p>
      <w:pPr>
        <w:pStyle w:val="a9"/>
        <w:ind w:left="720" w:hanging="480"/>
        <w:jc w:val="both"/>
      </w:pPr>
      <w:r>
        <w:rPr>
          <w:rFonts w:ascii="新細明體" w:hAnsi="新細明體" w:eastAsia="新細明體"/>
          <w:b w:val="0"/>
          <w:sz w:val="24"/>
        </w:rPr>
        <w:t>三、旨揭函公開於本會網站(www.pcc.gov.tw)\政府採購\政府採購法規\政府採購法規解釋函令及相關函文。</w:t>
      </w:r>
    </w:p>
    <w:p/>
    <w:p>
      <w:pPr>
        <w:pStyle w:val="a9"/>
        <w:ind w:left="720" w:hanging="720"/>
        <w:jc w:val="both"/>
      </w:pPr>
      <w:r>
        <w:rPr>
          <w:rFonts w:ascii="微軟正黑體" w:hAnsi="微軟正黑體" w:eastAsia="微軟正黑體"/>
          <w:b/>
          <w:sz w:val="24"/>
        </w:rPr>
        <w:t>行政院公共工程委員會104年07月23日工程企字第10400219220號函</w:t>
      </w:r>
    </w:p>
    <w:p>
      <w:pPr>
        <w:pStyle w:val="a9"/>
        <w:ind w:left="720" w:hanging="720"/>
        <w:jc w:val="both"/>
      </w:pPr>
      <w:r>
        <w:rPr>
          <w:rFonts w:ascii="新細明體" w:hAnsi="新細明體" w:eastAsia="新細明體"/>
          <w:b w:val="0"/>
          <w:sz w:val="24"/>
        </w:rPr>
        <w:t>主旨：機關依政府採購法第93條之1規定，與得標廠商採電子簽章方式簽訂之政府採購電子契約，應依印花稅法規定徵免印花稅，請查照並轉知所屬機關。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一、檢附財政部104年7月9日台財稅字第10404573931號函及其附件影本乙份。</w:t>
      </w:r>
    </w:p>
    <w:p>
      <w:pPr>
        <w:pStyle w:val="a9"/>
        <w:ind w:left="720" w:hanging="480"/>
        <w:jc w:val="both"/>
      </w:pPr>
      <w:r>
        <w:rPr>
          <w:rFonts w:ascii="新細明體" w:hAnsi="新細明體" w:eastAsia="新細明體"/>
          <w:b w:val="0"/>
          <w:sz w:val="24"/>
        </w:rPr>
        <w:t>二、請轉知已採用電子化採購機制簽訂電子契約之廠商依規定繳納印花稅。</w:t>
      </w:r>
    </w:p>
    <w:p/>
    <w:p>
      <w:pPr>
        <w:pStyle w:val="a9"/>
        <w:ind w:left="720" w:hanging="720"/>
        <w:jc w:val="both"/>
      </w:pPr>
      <w:r>
        <w:rPr>
          <w:rFonts w:ascii="微軟正黑體" w:hAnsi="微軟正黑體" w:eastAsia="微軟正黑體"/>
          <w:b/>
          <w:sz w:val="24"/>
        </w:rPr>
        <w:t>行政院公共工程委員會104年12月28日工程企字第10400421590號函</w:t>
      </w:r>
    </w:p>
    <w:p>
      <w:pPr>
        <w:pStyle w:val="a9"/>
        <w:ind w:left="720" w:hanging="720"/>
        <w:jc w:val="both"/>
      </w:pPr>
      <w:r>
        <w:rPr>
          <w:rFonts w:ascii="新細明體" w:hAnsi="新細明體" w:eastAsia="新細明體"/>
          <w:b w:val="0"/>
          <w:sz w:val="24"/>
        </w:rPr>
        <w:t>主旨：有關貴府於招標文件之投標須知規定由得標廠商製作裝訂契約書乙節，本會意見如說明，請查照。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一、經查貴府辦理之採購案，其投標須知第68點載明：「契約書之製作裝訂由得標廠商為之，其所需費用由得標廠商負擔」。</w:t>
      </w:r>
    </w:p>
    <w:p>
      <w:pPr>
        <w:pStyle w:val="a9"/>
        <w:ind w:left="720" w:hanging="480"/>
        <w:jc w:val="both"/>
      </w:pPr>
      <w:r>
        <w:rPr>
          <w:rFonts w:ascii="新細明體" w:hAnsi="新細明體" w:eastAsia="新細明體"/>
          <w:b w:val="0"/>
          <w:sz w:val="24"/>
        </w:rPr>
        <w:t>二、茲建議貴府爾後辦理採購，改由機關自行製作及裝訂契約書，所需費用由機關自行負擔，理由如下：</w:t>
      </w:r>
    </w:p>
    <w:p>
      <w:pPr>
        <w:pStyle w:val="a9"/>
        <w:ind w:left="964" w:hanging="680"/>
        <w:jc w:val="both"/>
      </w:pPr>
      <w:r>
        <w:rPr>
          <w:rFonts w:ascii="新細明體" w:hAnsi="新細明體" w:eastAsia="新細明體"/>
          <w:b w:val="0"/>
          <w:sz w:val="24"/>
        </w:rPr>
        <w:t>（一）契約書之製作及裝訂由機關自行處理較為迅速，且可節省費用。</w:t>
      </w:r>
    </w:p>
    <w:p>
      <w:pPr>
        <w:pStyle w:val="a9"/>
        <w:ind w:left="964" w:hanging="680"/>
        <w:jc w:val="both"/>
      </w:pPr>
      <w:r>
        <w:rPr>
          <w:rFonts w:ascii="新細明體" w:hAnsi="新細明體" w:eastAsia="新細明體"/>
          <w:b w:val="0"/>
          <w:sz w:val="24"/>
        </w:rPr>
        <w:t>（二）契約書之製作及裝訂由得標廠商為之，機關人員尚需校對，且可能發生錯誤或遺漏部分內容。</w:t>
      </w:r>
    </w:p>
    <w:p>
      <w:pPr>
        <w:pStyle w:val="a9"/>
        <w:ind w:left="964" w:hanging="680"/>
        <w:jc w:val="both"/>
      </w:pPr>
      <w:r>
        <w:rPr>
          <w:rFonts w:ascii="新細明體" w:hAnsi="新細明體" w:eastAsia="新細明體"/>
          <w:b w:val="0"/>
          <w:sz w:val="24"/>
        </w:rPr>
        <w:t>（三）得標廠商將契約文件攜出機關場所，可能遺失或遲不製作及裝訂送回機關。</w:t>
      </w:r>
    </w:p>
    <w:p/>
    <w:p>
      <w:pPr>
        <w:pStyle w:val="a9"/>
        <w:ind w:left="720" w:hanging="720"/>
        <w:jc w:val="both"/>
      </w:pPr>
      <w:r>
        <w:rPr>
          <w:rFonts w:ascii="微軟正黑體" w:hAnsi="微軟正黑體" w:eastAsia="微軟正黑體"/>
          <w:b/>
          <w:sz w:val="24"/>
        </w:rPr>
        <w:t>行政院公共工程委員會112年03月24日工程管字第1120300057號函</w:t>
      </w:r>
    </w:p>
    <w:p>
      <w:pPr>
        <w:pStyle w:val="a9"/>
        <w:ind w:left="720" w:hanging="720"/>
        <w:jc w:val="both"/>
      </w:pPr>
      <w:r>
        <w:rPr>
          <w:rFonts w:ascii="新細明體" w:hAnsi="新細明體" w:eastAsia="新細明體"/>
          <w:b w:val="0"/>
          <w:sz w:val="24"/>
        </w:rPr>
        <w:t>主旨：修正「公共工程開工要件注意事項」第三點，並自即日生效，請查照並轉知所屬(轄)機關。</w:t>
        <w:br/>
        <w:t>檢送修正「公共工程開工要件注意事項」第三點、修正總說明及對照表1份如附件。</w:t>
        <w:br/>
        <w:t>公共工程開工要件注意事項</w:t>
        <w:br/>
        <w:t>一、行政院公共工程委員會為使公共工程計畫順利推展，避免發生開工後即停工、終止或解除契約情形，期能有效執行政府預算並維護廠商權益，特訂定本注意事項。</w:t>
        <w:br/>
        <w:t>二、政府機關、公立學校及公營事業（以下簡稱機關）辦理公共工程開工條件檢核，除依法令完成相關事項外，應依本注意事項辦理。</w:t>
        <w:br/>
        <w:t>三、本注意事項所稱公共工程，指單一標案預算金額達新臺幣一百五十萬元以上之工程。</w:t>
        <w:br/>
        <w:t>機關辦理未達新臺幣一百五十萬元之工程，得比照本注意事項規定辦理。</w:t>
        <w:br/>
        <w:t>搶修、搶險工程、以開口契約或統包方式辦理之工程不適用本注意事項，其執行過程得參照第四點附件一所列項目自行檢討。</w:t>
        <w:br/>
        <w:t>四、機關辦理公共工程，應自規劃設計階段即預先檢討「公共工程開工管制條件機關應辦事項檢核表」（以下簡稱機關應辦事項檢核表，格式如附件一）所列項目，妥善排定作業時程，並於招標前確實辦理完成並檢核。</w:t>
        <w:br/>
        <w:t>五、機關辦理公共工程招標前，應查填機關應辦事項檢核表，並經機關首長或其授權人員核定，檢核作業流程如附件二。</w:t>
        <w:br/>
        <w:t>六、機關應辦事項檢核表如全部項目檢核結果為「無需辦理」或「已完成」，機關可續行辦理招標工作；如有項目檢核結果為「未完成」，除有個案特殊情形報經上級機關同意後始得進行招標外，應於完成後始得招標。</w:t>
        <w:br/>
        <w:t>前項所定報經上級機關同意後始得進行招標，上級機關得衡酌機關作業能力及執行效率，授權機關自行辦理。</w:t>
        <w:br/>
        <w:t>行政院公共工程委員會函112年3月24日工程管字第1120300057號</w:t>
      </w:r>
    </w:p>
    <w:p/>
    <w:p>
      <w:pPr>
        <w:pStyle w:val="a9"/>
        <w:ind w:left="720" w:hanging="720"/>
        <w:jc w:val="both"/>
      </w:pPr>
      <w:r>
        <w:rPr>
          <w:rFonts w:ascii="微軟正黑體" w:hAnsi="微軟正黑體" w:eastAsia="微軟正黑體"/>
          <w:b/>
          <w:sz w:val="24"/>
        </w:rPr>
        <w:t>行政院公共工程委員會112年07月10日工程企字第1120013017號函</w:t>
      </w:r>
    </w:p>
    <w:p>
      <w:pPr>
        <w:pStyle w:val="a9"/>
        <w:ind w:left="720" w:hanging="720"/>
        <w:jc w:val="both"/>
      </w:pPr>
      <w:r>
        <w:rPr>
          <w:rFonts w:ascii="新細明體" w:hAnsi="新細明體" w:eastAsia="新細明體"/>
          <w:b w:val="0"/>
          <w:sz w:val="24"/>
        </w:rPr>
        <w:t>主旨：有關貴中心函詢得標廠商於服務建議書所列之回饋或承諾事項，其採購決標後單價調整及財產列帳方式疑義，詳如說明，請查照。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一、復貴中心112年6月1日資總字第1120002703號函。</w:t>
      </w:r>
    </w:p>
    <w:p>
      <w:pPr>
        <w:pStyle w:val="a9"/>
        <w:ind w:left="720" w:hanging="480"/>
        <w:jc w:val="both"/>
      </w:pPr>
      <w:r>
        <w:rPr>
          <w:rFonts w:ascii="新細明體" w:hAnsi="新細明體" w:eastAsia="新細明體"/>
          <w:b w:val="0"/>
          <w:sz w:val="24"/>
        </w:rPr>
        <w:t>二、有關本會94年8月18日工程企傳字第941586號傳真信函，係回復內政部警政署會計室，略以：「所詢問題，該案既以固定價格決標，廠商所提供回饋物之價金理宜包含於該固定價格內。另關於列帳問題，非屬政府採購法執行疑義，請逕洽內政部會計單位。」來函所附行政院主計總處103年11月27日主會財字第1031500012號函所述該等購置及接受回饋之財產列帳及計價方式，係該總處就財物列帳方式予以解釋，非本會傳真信函內容。</w:t>
      </w:r>
    </w:p>
    <w:p>
      <w:pPr>
        <w:pStyle w:val="a9"/>
        <w:ind w:left="720" w:hanging="480"/>
        <w:jc w:val="both"/>
      </w:pPr>
      <w:r>
        <w:rPr>
          <w:rFonts w:ascii="新細明體" w:hAnsi="新細明體" w:eastAsia="新細明體"/>
          <w:b w:val="0"/>
          <w:sz w:val="24"/>
        </w:rPr>
        <w:t>三、所詢疑義，得標廠商於服務建議書所列之回饋，屬契約履約內容，機關如考量後續履約管理及驗收等用途，得將該部分金額記載於詳細價目表中，惟該回饋物數量不併入契約數量隨決標標比調整金額。至該回饋物如何列帳及計價，尚非屬政府採購法之規範事項。</w:t>
      </w:r>
    </w:p>
    <w:p>
      <w:pPr>
        <w:pStyle w:val="a9"/>
        <w:ind w:left="720" w:hanging="480"/>
        <w:jc w:val="both"/>
      </w:pPr>
      <w:r>
        <w:rPr>
          <w:rFonts w:ascii="新細明體" w:hAnsi="新細明體" w:eastAsia="新細明體"/>
          <w:b w:val="0"/>
          <w:sz w:val="24"/>
        </w:rPr>
        <w:t>四、另所詢招標文件未載明後續擴充條件以原契約條件及價金續約核算付款，得否以變更契約方式加註一節，按政府採購法第22條第1項第7款規定：「機關辦理公告金額以上之採購，符合下列情形之一者，得採限制性招標：</w:t>
      </w:r>
    </w:p>
    <w:p>
      <w:pPr>
        <w:pStyle w:val="a9"/>
        <w:ind w:left="720" w:hanging="480"/>
        <w:jc w:val="both"/>
      </w:pPr>
      <w:r>
        <w:rPr>
          <w:rFonts w:ascii="新細明體" w:hAnsi="新細明體" w:eastAsia="新細明體"/>
          <w:b w:val="0"/>
          <w:sz w:val="24"/>
        </w:rPr>
        <w:t>七、原有採購之後續擴充，且已於原招標公告及招標文件敘明擴充之期間、金額或數量者。」機關依前開條文於招標公告及招標文件敘明擴充條件，倘未載明以原契約條件及價金續約核算付款，因該等條件涉及廠商評估投標意願及報價金額，不得於決標後以契約變更方式辦理加註，機關依前開規定辦理擴充時，仍應辦理議價。</w:t>
      </w:r>
    </w:p>
    <w:p>
      <w:pPr>
        <w:spacing w:line="480" w:lineRule="exact" w:before="0" w:after="0"/>
        <w:ind w:left="0" w:firstLine="0"/>
        <w:jc w:val="left"/>
      </w:pPr>
      <w:r>
        <w:rPr>
          <w:rFonts w:ascii="微軟正黑體" w:hAnsi="微軟正黑體" w:eastAsia="微軟正黑體"/>
          <w:b/>
          <w:color w:val="FF0000"/>
          <w:sz w:val="24"/>
        </w:rPr>
        <w:t>第二節 保證金</w:t>
      </w:r>
    </w:p>
    <w:p/>
    <w:p>
      <w:pPr>
        <w:pStyle w:val="a9"/>
        <w:ind w:left="720" w:hanging="720"/>
        <w:jc w:val="both"/>
      </w:pPr>
      <w:r>
        <w:rPr>
          <w:rFonts w:ascii="微軟正黑體" w:hAnsi="微軟正黑體" w:eastAsia="微軟正黑體"/>
          <w:b/>
          <w:sz w:val="24"/>
        </w:rPr>
        <w:t>行政院公共工程委員會88年08月06日(88)工程企字第8811428號函</w:t>
      </w:r>
    </w:p>
    <w:p>
      <w:pPr>
        <w:pStyle w:val="a9"/>
        <w:ind w:left="720" w:hanging="720"/>
        <w:jc w:val="both"/>
      </w:pPr>
      <w:r>
        <w:rPr>
          <w:rFonts w:ascii="新細明體" w:hAnsi="新細明體" w:eastAsia="新細明體"/>
          <w:b w:val="0"/>
          <w:sz w:val="24"/>
        </w:rPr>
        <w:t>主旨：貴局函詢政府採購法第三十條第一項規定得標廠商繳納保證金乙節，復如說明，請查照。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一、復貴局八十八年七月二十九日（八八）駒馳字第五六六〇號函。</w:t>
      </w:r>
    </w:p>
    <w:p>
      <w:pPr>
        <w:pStyle w:val="a9"/>
        <w:ind w:left="720" w:hanging="480"/>
        <w:jc w:val="both"/>
      </w:pPr>
      <w:r>
        <w:rPr>
          <w:rFonts w:ascii="新細明體" w:hAnsi="新細明體" w:eastAsia="新細明體"/>
          <w:b w:val="0"/>
          <w:sz w:val="24"/>
        </w:rPr>
        <w:t>二、查政府採購法（以下簡稱本法）第三十條第一項第三款規定「以議價方式辦理之採購，得免收押標金」，並未規定得免收保證金。貴局以議價方式辦理財物採購，得視需要以降低保證金之方式辦理。</w:t>
      </w:r>
    </w:p>
    <w:p>
      <w:pPr>
        <w:pStyle w:val="a9"/>
        <w:ind w:left="720" w:hanging="480"/>
        <w:jc w:val="both"/>
      </w:pPr>
      <w:r>
        <w:rPr>
          <w:rFonts w:ascii="新細明體" w:hAnsi="新細明體" w:eastAsia="新細明體"/>
          <w:b w:val="0"/>
          <w:sz w:val="24"/>
        </w:rPr>
        <w:t>三、貴局實際議價作業如確因國外廠商堅不同意繳交履約保證金致無法進行採購，建議移駐外機構依本法第一百零六條第一項第二款之規定辦理。</w:t>
      </w:r>
    </w:p>
    <w:p/>
    <w:p>
      <w:pPr>
        <w:pStyle w:val="a9"/>
        <w:ind w:left="720" w:hanging="720"/>
        <w:jc w:val="both"/>
      </w:pPr>
      <w:r>
        <w:rPr>
          <w:rFonts w:ascii="微軟正黑體" w:hAnsi="微軟正黑體" w:eastAsia="微軟正黑體"/>
          <w:b/>
          <w:sz w:val="24"/>
        </w:rPr>
        <w:t>行政院公共工程委員會88年08月31日(88)工程企字第8813025號函</w:t>
      </w:r>
    </w:p>
    <w:p>
      <w:pPr>
        <w:pStyle w:val="a9"/>
        <w:ind w:left="720" w:hanging="720"/>
        <w:jc w:val="both"/>
      </w:pPr>
      <w:r>
        <w:rPr>
          <w:rFonts w:ascii="新細明體" w:hAnsi="新細明體" w:eastAsia="新細明體"/>
          <w:b w:val="0"/>
          <w:sz w:val="24"/>
        </w:rPr>
        <w:t>主旨：機關辦理公告金額以上之採購，不得於招標文件中規定得標廠商除繳納履約保證金外，併須提供兩家舖保，請查照。</w:t>
      </w:r>
    </w:p>
    <w:p>
      <w:pPr>
        <w:pStyle w:val="a9"/>
        <w:ind w:left="720" w:hanging="720"/>
        <w:jc w:val="both"/>
      </w:pPr>
      <w:r>
        <w:rPr>
          <w:rFonts w:ascii="新細明體" w:hAnsi="新細明體" w:eastAsia="新細明體"/>
          <w:b w:val="0"/>
          <w:sz w:val="24"/>
        </w:rPr>
        <w:t>說明：復貴公司八十八年八月二十二日(八八)榮工業一字第一〇七八一號函。</w:t>
      </w:r>
    </w:p>
    <w:p>
      <w:pPr>
        <w:pStyle w:val="a9"/>
        <w:ind w:left="720" w:hanging="720"/>
        <w:jc w:val="both"/>
      </w:pPr>
      <w:r>
        <w:rPr>
          <w:rFonts w:ascii="新細明體" w:hAnsi="新細明體" w:eastAsia="新細明體"/>
          <w:b w:val="0"/>
          <w:sz w:val="24"/>
        </w:rPr>
        <w:t>備註：1. 本函所述情形與本會九十一年三月二十六日（九一）工程企字第九一○一一七五四號令修正公布之押標金保證金暨其他擔保作業辦法第三十三條之一至之四之規定尚屬有別。</w:t>
      </w:r>
    </w:p>
    <w:p/>
    <w:p>
      <w:pPr>
        <w:pStyle w:val="a9"/>
        <w:ind w:left="720" w:hanging="720"/>
        <w:jc w:val="both"/>
      </w:pPr>
      <w:r>
        <w:rPr>
          <w:rFonts w:ascii="微軟正黑體" w:hAnsi="微軟正黑體" w:eastAsia="微軟正黑體"/>
          <w:b/>
          <w:sz w:val="24"/>
        </w:rPr>
        <w:t>行政院公共工程委員會88年08月31日(88)工程企字第8813379號函</w:t>
      </w:r>
    </w:p>
    <w:p>
      <w:pPr>
        <w:pStyle w:val="a9"/>
        <w:ind w:left="720" w:hanging="720"/>
        <w:jc w:val="both"/>
      </w:pPr>
      <w:r>
        <w:rPr>
          <w:rFonts w:ascii="新細明體" w:hAnsi="新細明體" w:eastAsia="新細明體"/>
          <w:b w:val="0"/>
          <w:sz w:val="24"/>
        </w:rPr>
        <w:t>主旨：貴公司直接向國外訂購圖書資料，因向國外書商收取保證金並無可能，且一般慣例無此保証金，故得免收保證金，復請查照。</w:t>
      </w:r>
    </w:p>
    <w:p>
      <w:pPr>
        <w:pStyle w:val="a9"/>
        <w:ind w:left="720" w:hanging="720"/>
        <w:jc w:val="both"/>
      </w:pPr>
      <w:r>
        <w:rPr>
          <w:rFonts w:ascii="新細明體" w:hAnsi="新細明體" w:eastAsia="新細明體"/>
          <w:b w:val="0"/>
          <w:sz w:val="24"/>
        </w:rPr>
        <w:t>說明：復貴公司八十八年七月十七日(八八)油料88070705號函。</w:t>
      </w:r>
    </w:p>
    <w:p/>
    <w:p>
      <w:pPr>
        <w:pStyle w:val="a9"/>
        <w:ind w:left="720" w:hanging="720"/>
        <w:jc w:val="both"/>
      </w:pPr>
      <w:r>
        <w:rPr>
          <w:rFonts w:ascii="微軟正黑體" w:hAnsi="微軟正黑體" w:eastAsia="微軟正黑體"/>
          <w:b/>
          <w:sz w:val="24"/>
        </w:rPr>
        <w:t>行政院公共工程委員會88年08月31日(88)工程企字第8813404號函</w:t>
      </w:r>
    </w:p>
    <w:p>
      <w:pPr>
        <w:pStyle w:val="a9"/>
        <w:ind w:left="720" w:hanging="720"/>
        <w:jc w:val="both"/>
      </w:pPr>
      <w:r>
        <w:rPr>
          <w:rFonts w:ascii="新細明體" w:hAnsi="新細明體" w:eastAsia="新細明體"/>
          <w:b w:val="0"/>
          <w:sz w:val="24"/>
        </w:rPr>
        <w:t>主旨：關於貴局向中國石油公司採購公告金額以上之「加油摺」，其適法疑義，復如說明，請查照。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一、復貴局八十八年七月十四日中區國稅秘字第八八〇〇三六九一二號函。</w:t>
      </w:r>
    </w:p>
    <w:p>
      <w:pPr>
        <w:pStyle w:val="a9"/>
        <w:ind w:left="720" w:hanging="480"/>
        <w:jc w:val="both"/>
      </w:pPr>
      <w:r>
        <w:rPr>
          <w:rFonts w:ascii="新細明體" w:hAnsi="新細明體" w:eastAsia="新細明體"/>
          <w:b w:val="0"/>
          <w:sz w:val="24"/>
        </w:rPr>
        <w:t>二、前揭加油摺採購，如係屬獨家供應，無其他合適之替代標的者，依政府採購法(以下簡稱本法)第二十二條第一項第二款之規定，報經上級機關核准，得採限制性招標，此與本法第二十六條之規定尚無關聯。</w:t>
      </w:r>
    </w:p>
    <w:p>
      <w:pPr>
        <w:pStyle w:val="a9"/>
        <w:ind w:left="720" w:hanging="480"/>
        <w:jc w:val="both"/>
      </w:pPr>
      <w:r>
        <w:rPr>
          <w:rFonts w:ascii="新細明體" w:hAnsi="新細明體" w:eastAsia="新細明體"/>
          <w:b w:val="0"/>
          <w:sz w:val="24"/>
        </w:rPr>
        <w:t>三、另加油摺之採購，如依交易慣例或事務之本質無收取履約保證金之必要與可能者，得免收之。至於本會八十八年六月二十三日(八八)工程企字第八八〇八一五〇號函釋「機關採購公用事業依一定費率供應之標的，如確屬獨家供應且無法以議價辦理者，得免經議價程序」，本案如屬上開情形，自當適用。</w:t>
      </w:r>
    </w:p>
    <w:p/>
    <w:p>
      <w:pPr>
        <w:pStyle w:val="a9"/>
        <w:ind w:left="720" w:hanging="720"/>
        <w:jc w:val="both"/>
      </w:pPr>
      <w:r>
        <w:rPr>
          <w:rFonts w:ascii="微軟正黑體" w:hAnsi="微軟正黑體" w:eastAsia="微軟正黑體"/>
          <w:b/>
          <w:sz w:val="24"/>
        </w:rPr>
        <w:t>行政院公共工程委員會88年09月09日(88)工程企字第8813521號函</w:t>
      </w:r>
    </w:p>
    <w:p>
      <w:pPr>
        <w:pStyle w:val="a9"/>
        <w:ind w:left="720" w:hanging="720"/>
        <w:jc w:val="both"/>
      </w:pPr>
      <w:r>
        <w:rPr>
          <w:rFonts w:ascii="新細明體" w:hAnsi="新細明體" w:eastAsia="新細明體"/>
          <w:b w:val="0"/>
          <w:sz w:val="24"/>
        </w:rPr>
        <w:t>主旨：有關政府採購契約之廠商同業間對外保證疑慮，復如說明，請查照。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一、復貴公司八十八年九月一日（八八）智字第09011999號函。</w:t>
      </w:r>
    </w:p>
    <w:p>
      <w:pPr>
        <w:pStyle w:val="a9"/>
        <w:ind w:left="720" w:hanging="480"/>
        <w:jc w:val="both"/>
      </w:pPr>
      <w:r>
        <w:rPr>
          <w:rFonts w:ascii="新細明體" w:hAnsi="新細明體" w:eastAsia="新細明體"/>
          <w:b w:val="0"/>
          <w:sz w:val="24"/>
        </w:rPr>
        <w:t>二、公司法第十六條第一項規定：「公司除依其他法律或公司章程規定得為保證者外，不得為任何保證人。」廠商為政府採購契約之保證人，應符合該項規定。</w:t>
      </w:r>
    </w:p>
    <w:p>
      <w:pPr>
        <w:pStyle w:val="a9"/>
        <w:ind w:left="720" w:hanging="480"/>
        <w:jc w:val="both"/>
      </w:pPr>
      <w:r>
        <w:rPr>
          <w:rFonts w:ascii="新細明體" w:hAnsi="新細明體" w:eastAsia="新細明體"/>
          <w:b w:val="0"/>
          <w:sz w:val="24"/>
        </w:rPr>
        <w:t>三、依「押標金保證金暨其他擔保作業辦法」第三十三條規定：「未達公告金額之採購，機關得於招標文件中規定得標廠商應繳納之履約保證金或保固保證金，得以符合招標文件所定資格條件之其他廠商之連帶保證代之。但以該廠商未參與投標且無本法第一百零三條第一項不得參加投標之情形者為限」。公告金額以上之採購，則不適用此一規定。</w:t>
      </w:r>
    </w:p>
    <w:p>
      <w:pPr>
        <w:pStyle w:val="a9"/>
        <w:ind w:left="720" w:hanging="480"/>
        <w:jc w:val="both"/>
      </w:pPr>
      <w:r>
        <w:rPr>
          <w:rFonts w:ascii="新細明體" w:hAnsi="新細明體" w:eastAsia="新細明體"/>
          <w:b w:val="0"/>
          <w:sz w:val="24"/>
        </w:rPr>
        <w:t>四、若已繳納履約保證金，則毋需提供連帶保證廠商。另有關合約履行保證事項相關規定，詳如政府採購法第三十條、第三十二條及「押標金保證金暨其他擔保作業辦法」規定。</w:t>
      </w:r>
    </w:p>
    <w:p>
      <w:pPr>
        <w:pStyle w:val="a9"/>
        <w:ind w:left="720" w:hanging="720"/>
        <w:jc w:val="both"/>
      </w:pPr>
      <w:r>
        <w:rPr>
          <w:rFonts w:ascii="新細明體" w:hAnsi="新細明體" w:eastAsia="新細明體"/>
          <w:b w:val="0"/>
          <w:sz w:val="24"/>
        </w:rPr>
        <w:t>備註：1. 本函說明三及說明四停止適用，公告金額以上之採購，適用本會九十一年三月二十六日（九一）工程企字第九一○一一七五四號令修正「押標金保證金暨其他擔保作業辦法」第三十三條之一規定。</w:t>
      </w:r>
    </w:p>
    <w:p/>
    <w:p>
      <w:pPr>
        <w:pStyle w:val="a9"/>
        <w:ind w:left="720" w:hanging="720"/>
        <w:jc w:val="both"/>
      </w:pPr>
      <w:r>
        <w:rPr>
          <w:rFonts w:ascii="微軟正黑體" w:hAnsi="微軟正黑體" w:eastAsia="微軟正黑體"/>
          <w:b/>
          <w:sz w:val="24"/>
        </w:rPr>
        <w:t>行政院公共工程委員會88年09月17日(88)工程企字第8813658號函</w:t>
      </w:r>
    </w:p>
    <w:p>
      <w:pPr>
        <w:pStyle w:val="a9"/>
        <w:ind w:left="720" w:hanging="720"/>
        <w:jc w:val="both"/>
      </w:pPr>
      <w:r>
        <w:rPr>
          <w:rFonts w:ascii="新細明體" w:hAnsi="新細明體" w:eastAsia="新細明體"/>
          <w:b w:val="0"/>
          <w:sz w:val="24"/>
        </w:rPr>
        <w:t>主旨：貴府函關於中央產物保險股份有限公司開立之「工程履約保證保險單」第一條承保範圍，與「押標金保證金暨其他擔保作業辦法」第二十條規定不合乙節，復如說明，請查照。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一、復貴府八十八年九月二日八八府營發字第一二四〇五六號函。</w:t>
      </w:r>
    </w:p>
    <w:p>
      <w:pPr>
        <w:pStyle w:val="a9"/>
        <w:ind w:left="720" w:hanging="480"/>
        <w:jc w:val="both"/>
      </w:pPr>
      <w:r>
        <w:rPr>
          <w:rFonts w:ascii="新細明體" w:hAnsi="新細明體" w:eastAsia="新細明體"/>
          <w:b w:val="0"/>
          <w:sz w:val="24"/>
        </w:rPr>
        <w:t>二、前揭保險單建議依本會訂頒之「履約保證金連帶保證保險單」辦理，即無與「押標金保證金暨其他擔保作業辦法」第二十條規定不符之情形。如廠商未能以「履約保證金連帶保證保險單」辦理，建請通知廠商改用「政府採購法」第三十條第二項規定之其他方式繳納保證金。</w:t>
      </w:r>
    </w:p>
    <w:p/>
    <w:p>
      <w:pPr>
        <w:pStyle w:val="a9"/>
        <w:ind w:left="720" w:hanging="720"/>
        <w:jc w:val="both"/>
      </w:pPr>
      <w:r>
        <w:rPr>
          <w:rFonts w:ascii="微軟正黑體" w:hAnsi="微軟正黑體" w:eastAsia="微軟正黑體"/>
          <w:b/>
          <w:sz w:val="24"/>
        </w:rPr>
        <w:t>行政院公共工程委員會88年10月07日(88)工程企字第8815057號函</w:t>
      </w:r>
    </w:p>
    <w:p>
      <w:pPr>
        <w:pStyle w:val="a9"/>
        <w:ind w:left="720" w:hanging="720"/>
        <w:jc w:val="both"/>
      </w:pPr>
      <w:r>
        <w:rPr>
          <w:rFonts w:ascii="新細明體" w:hAnsi="新細明體" w:eastAsia="新細明體"/>
          <w:b w:val="0"/>
          <w:sz w:val="24"/>
        </w:rPr>
        <w:t>主旨：有關貴局函詢辦理租借展覽活動場地時是否應依規定收取保證金乙案，復如說明，請查照。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一、復貴局八十八年九月二十七日(八八)智秘字第八八三一三四六號函。</w:t>
      </w:r>
    </w:p>
    <w:p>
      <w:pPr>
        <w:pStyle w:val="a9"/>
        <w:ind w:left="720" w:hanging="480"/>
        <w:jc w:val="both"/>
      </w:pPr>
      <w:r>
        <w:rPr>
          <w:rFonts w:ascii="新細明體" w:hAnsi="新細明體" w:eastAsia="新細明體"/>
          <w:b w:val="0"/>
          <w:sz w:val="24"/>
        </w:rPr>
        <w:t>二、機關辦理採購，除依政府採購法(以下簡稱本法)第三十條第一項規定得免收保證金之情形外，應依本法第三十條及[押標金保證金暨其他擔保作業辦法]規定洽投標廠商繳納。但如依交易慣例或事務之本質無收取履約保證金之必要與可能者，得免收之。</w:t>
      </w:r>
    </w:p>
    <w:p/>
    <w:p>
      <w:pPr>
        <w:pStyle w:val="a9"/>
        <w:ind w:left="720" w:hanging="720"/>
        <w:jc w:val="both"/>
      </w:pPr>
      <w:r>
        <w:rPr>
          <w:rFonts w:ascii="微軟正黑體" w:hAnsi="微軟正黑體" w:eastAsia="微軟正黑體"/>
          <w:b/>
          <w:sz w:val="24"/>
        </w:rPr>
        <w:t>行政院公共工程委員會88年11月30日(88)工程企字第8820041號函</w:t>
      </w:r>
    </w:p>
    <w:p>
      <w:pPr>
        <w:pStyle w:val="a9"/>
        <w:ind w:left="720" w:hanging="720"/>
        <w:jc w:val="both"/>
      </w:pPr>
      <w:r>
        <w:rPr>
          <w:rFonts w:ascii="新細明體" w:hAnsi="新細明體" w:eastAsia="新細明體"/>
          <w:b w:val="0"/>
          <w:sz w:val="24"/>
        </w:rPr>
        <w:t>主旨：有關貴院對於「停工期間逾六個月是否得以先予退還工程履約保證金及工程保留款，俟復工時再辦理繳回」之疑義，復如說明，請查照。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一、復貴院八十八年十一月二十二日八八投醫總字第四一七五號函。</w:t>
      </w:r>
    </w:p>
    <w:p>
      <w:pPr>
        <w:pStyle w:val="a9"/>
        <w:ind w:left="720" w:hanging="480"/>
        <w:jc w:val="both"/>
      </w:pPr>
      <w:r>
        <w:rPr>
          <w:rFonts w:ascii="新細明體" w:hAnsi="新細明體" w:eastAsia="新細明體"/>
          <w:b w:val="0"/>
          <w:sz w:val="24"/>
        </w:rPr>
        <w:t>二、旨揭履約保證金，得依「押標金保證金暨其他擔保作業辦法」第十九條第二項「其因不可歸責於廠商之事由，致終止或解除契約或暫停履約者，得提前發還之。但屬暫停履約者，於暫停原因消滅後應重新繳納履約保證金」之規定辦理；至於工程保留款得否先予退還再繳回，政府採購法並無相關規定，建議參酌「採購契約要項」第六十九點規定辦理。</w:t>
      </w:r>
    </w:p>
    <w:p/>
    <w:p>
      <w:pPr>
        <w:pStyle w:val="a9"/>
        <w:ind w:left="720" w:hanging="720"/>
        <w:jc w:val="both"/>
      </w:pPr>
      <w:r>
        <w:rPr>
          <w:rFonts w:ascii="微軟正黑體" w:hAnsi="微軟正黑體" w:eastAsia="微軟正黑體"/>
          <w:b/>
          <w:sz w:val="24"/>
        </w:rPr>
        <w:t>行政院公共工程委員會88年12月09日(88)工程企字第8820875號函</w:t>
      </w:r>
    </w:p>
    <w:p>
      <w:pPr>
        <w:pStyle w:val="a9"/>
        <w:ind w:left="720" w:hanging="720"/>
        <w:jc w:val="both"/>
      </w:pPr>
      <w:r>
        <w:rPr>
          <w:rFonts w:ascii="新細明體" w:hAnsi="新細明體" w:eastAsia="新細明體"/>
          <w:b w:val="0"/>
          <w:sz w:val="24"/>
        </w:rPr>
        <w:t>主旨：機關辦理勞務採購給付得標廠商預付款者，得依政府採購法第三十條第一項第一款規定，免於招標文件中規定廠商支領預付款前應先提供同額還款保證，復請查照。</w:t>
      </w:r>
    </w:p>
    <w:p>
      <w:pPr>
        <w:pStyle w:val="a9"/>
        <w:ind w:left="720" w:hanging="720"/>
        <w:jc w:val="both"/>
      </w:pPr>
      <w:r>
        <w:rPr>
          <w:rFonts w:ascii="新細明體" w:hAnsi="新細明體" w:eastAsia="新細明體"/>
          <w:b w:val="0"/>
          <w:sz w:val="24"/>
        </w:rPr>
        <w:t>說明：復貴府八十八年十二月二日八八北府工公字第四五七六一二號函。另查本會並未收到貴府八十八年七月二十一日八八北府工公字第二七六五一七號函。</w:t>
      </w:r>
    </w:p>
    <w:p/>
    <w:p>
      <w:pPr>
        <w:pStyle w:val="a9"/>
        <w:ind w:left="720" w:hanging="720"/>
        <w:jc w:val="both"/>
      </w:pPr>
      <w:r>
        <w:rPr>
          <w:rFonts w:ascii="微軟正黑體" w:hAnsi="微軟正黑體" w:eastAsia="微軟正黑體"/>
          <w:b/>
          <w:sz w:val="24"/>
        </w:rPr>
        <w:t>行政院公共工程委員會88年12月09日(88)工程企字第8820657號函</w:t>
      </w:r>
    </w:p>
    <w:p>
      <w:pPr>
        <w:pStyle w:val="a9"/>
        <w:ind w:left="720" w:hanging="720"/>
        <w:jc w:val="both"/>
      </w:pPr>
      <w:r>
        <w:rPr>
          <w:rFonts w:ascii="新細明體" w:hAnsi="新細明體" w:eastAsia="新細明體"/>
          <w:b w:val="0"/>
          <w:sz w:val="24"/>
        </w:rPr>
        <w:t>主旨：有關貴會與政治大學公共行政及企業管理教育中心合辦「二十一期海外華商企業管理研習班」，是否應於契約中規定預付款還款保證乙案，復如說明，請查照。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一、復貴會八十八年十二月一日八十八僑四事字第〇三〇〇八一號函。</w:t>
      </w:r>
    </w:p>
    <w:p>
      <w:pPr>
        <w:pStyle w:val="a9"/>
        <w:ind w:left="720" w:hanging="480"/>
        <w:jc w:val="both"/>
      </w:pPr>
      <w:r>
        <w:rPr>
          <w:rFonts w:ascii="新細明體" w:hAnsi="新細明體" w:eastAsia="新細明體"/>
          <w:b w:val="0"/>
          <w:sz w:val="24"/>
        </w:rPr>
        <w:t>二、首揭「二十一期海外華商企業管理研習班」如屬合辦性質，貴會支付之費用為補助款者，其經費支付方式及是否應規定需提供預付款還款保證，不適用政府採購法(以下簡稱本法)；如屬委託辦理性質，為本法所稱之勞務採購，其有支付預付款者，依「押標金保證金暨其他擔保作業辦法」第二十一條第一項規定，廠商支領預付款前應先提供同額預付款還款保證，惟本法第三十條第一項第一款規定，勞務採購得免收保證金，故請貴會自行決定該採購案是否需於契約中規定預付款還款保證。</w:t>
      </w:r>
    </w:p>
    <w:p>
      <w:pPr>
        <w:pStyle w:val="a9"/>
        <w:ind w:left="720" w:hanging="720"/>
        <w:jc w:val="both"/>
      </w:pPr>
      <w:r>
        <w:rPr>
          <w:rFonts w:ascii="新細明體" w:hAnsi="新細明體" w:eastAsia="新細明體"/>
          <w:b w:val="0"/>
          <w:sz w:val="24"/>
        </w:rPr>
        <w:t>備註：1. 總統108年5月22日華總一義字第10800049691號令修正公布政府採購法部分條文，其中第30條第1項第1款規定修正為：「勞務採購，以免收押標金、保證金為原則。」</w:t>
      </w:r>
    </w:p>
    <w:p/>
    <w:p>
      <w:pPr>
        <w:pStyle w:val="a9"/>
        <w:ind w:left="720" w:hanging="720"/>
        <w:jc w:val="both"/>
      </w:pPr>
      <w:r>
        <w:rPr>
          <w:rFonts w:ascii="微軟正黑體" w:hAnsi="微軟正黑體" w:eastAsia="微軟正黑體"/>
          <w:b/>
          <w:sz w:val="24"/>
        </w:rPr>
        <w:t>行政院公共工程委員會90年01月03日(89)工程企字第89038758號函</w:t>
      </w:r>
    </w:p>
    <w:p>
      <w:pPr>
        <w:pStyle w:val="a9"/>
        <w:ind w:left="720" w:hanging="720"/>
        <w:jc w:val="both"/>
      </w:pPr>
      <w:r>
        <w:rPr>
          <w:rFonts w:ascii="新細明體" w:hAnsi="新細明體" w:eastAsia="新細明體"/>
          <w:b w:val="0"/>
          <w:sz w:val="24"/>
        </w:rPr>
        <w:t>主旨：有關貴公司造艦業務工程之器材採購案乙節，得比照本會八十八年十月七日(八八)工程企字第八八一五〇五七號函釋，其預付款還款保證如依交易慣例或事物之本質，無收取之必要與可能時，得免收之，復請查照。</w:t>
      </w:r>
    </w:p>
    <w:p>
      <w:pPr>
        <w:pStyle w:val="a9"/>
        <w:ind w:left="720" w:hanging="720"/>
        <w:jc w:val="both"/>
      </w:pPr>
      <w:r>
        <w:rPr>
          <w:rFonts w:ascii="新細明體" w:hAnsi="新細明體" w:eastAsia="新細明體"/>
          <w:b w:val="0"/>
          <w:sz w:val="24"/>
        </w:rPr>
        <w:t>說明：復貴公司八十九年十二月二十二日(八九)船物五八三一號函。</w:t>
      </w:r>
    </w:p>
    <w:p>
      <w:pPr>
        <w:pStyle w:val="a9"/>
        <w:ind w:left="960" w:hanging="960"/>
        <w:jc w:val="both"/>
      </w:pPr>
      <w:r>
        <w:rPr>
          <w:rFonts w:ascii="新細明體" w:hAnsi="新細明體" w:eastAsia="新細明體"/>
          <w:b w:val="0"/>
          <w:sz w:val="24"/>
        </w:rPr>
        <w:t>備註：1. 政府採購法部分條文於九十一年二月六日奉總統華總一義字第０九一０００二五六一０令修正公布，本函主旨所稱免收情形，政府採購法第三十條第一項第四款已有規定。</w:t>
      </w:r>
    </w:p>
    <w:p>
      <w:pPr>
        <w:pStyle w:val="a9"/>
        <w:ind w:left="960" w:hanging="240"/>
        <w:jc w:val="both"/>
      </w:pPr>
      <w:r>
        <w:rPr>
          <w:rFonts w:ascii="新細明體" w:hAnsi="新細明體" w:eastAsia="新細明體"/>
          <w:b w:val="0"/>
          <w:sz w:val="24"/>
        </w:rPr>
        <w:t>2. 政府採購法部分條文於九十一年二月六日奉　總統華總一義字第０九一０００二五六一０令修正公布，本函主旨所稱免收情形，政府採購法第三十條第一項第四款已有規定。</w:t>
      </w:r>
    </w:p>
    <w:p/>
    <w:p>
      <w:pPr>
        <w:pStyle w:val="a9"/>
        <w:ind w:left="720" w:hanging="720"/>
        <w:jc w:val="both"/>
      </w:pPr>
      <w:r>
        <w:rPr>
          <w:rFonts w:ascii="微軟正黑體" w:hAnsi="微軟正黑體" w:eastAsia="微軟正黑體"/>
          <w:b/>
          <w:sz w:val="24"/>
        </w:rPr>
        <w:t>行政院公共工程委員會90年05月16日(90)工程企字第90014197號函</w:t>
      </w:r>
    </w:p>
    <w:p>
      <w:pPr>
        <w:pStyle w:val="a9"/>
        <w:ind w:left="720" w:hanging="720"/>
        <w:jc w:val="both"/>
      </w:pPr>
      <w:r>
        <w:rPr>
          <w:rFonts w:ascii="新細明體" w:hAnsi="新細明體" w:eastAsia="新細明體"/>
          <w:b w:val="0"/>
          <w:sz w:val="24"/>
        </w:rPr>
        <w:t>主旨：檢送「預付款還款保證連帶保證書」格式九十年五月修訂版一份，請參考並轉知所屬（轄）機關。</w:t>
      </w:r>
    </w:p>
    <w:p>
      <w:pPr>
        <w:pStyle w:val="a9"/>
        <w:ind w:left="720" w:hanging="720"/>
        <w:jc w:val="both"/>
      </w:pPr>
      <w:r>
        <w:rPr>
          <w:rFonts w:ascii="新細明體" w:hAnsi="新細明體" w:eastAsia="新細明體"/>
          <w:b w:val="0"/>
          <w:sz w:val="24"/>
        </w:rPr>
        <w:t>說明：旨揭格式，本會前以八十八年五月二十六日（八八）工程企字第八八〇七一〇五號函頒參考，並以八十八年十月二十八日（八八）工程企字第八八一七八〇六號函修訂在案，茲配合公證法自九十年四月二十一日施行，刪除該格式第六點規定「法院」之文字。</w:t>
      </w:r>
    </w:p>
    <w:p/>
    <w:p>
      <w:pPr>
        <w:pStyle w:val="a9"/>
        <w:ind w:left="720" w:hanging="720"/>
        <w:jc w:val="both"/>
      </w:pPr>
      <w:r>
        <w:rPr>
          <w:rFonts w:ascii="微軟正黑體" w:hAnsi="微軟正黑體" w:eastAsia="微軟正黑體"/>
          <w:b/>
          <w:sz w:val="24"/>
        </w:rPr>
        <w:t>行政院公共工程委員會90年05月30日(90)工程企字第90020212號函</w:t>
      </w:r>
    </w:p>
    <w:p>
      <w:pPr>
        <w:pStyle w:val="a9"/>
        <w:ind w:left="720" w:hanging="720"/>
        <w:jc w:val="both"/>
      </w:pPr>
      <w:r>
        <w:rPr>
          <w:rFonts w:ascii="新細明體" w:hAnsi="新細明體" w:eastAsia="新細明體"/>
          <w:b w:val="0"/>
          <w:sz w:val="24"/>
        </w:rPr>
        <w:t>行政院公共工程委員會令發文日期：中華民國九十年五月三十日發文字號：（九十）工程字企第九〇〇二〇二一二號機關辦理採購，廠商依政府採購法(以下簡稱採購法)第三十條第二項及第三十七條第二項規定得以保險公司之連帶保證保險單繳納押標金及代替未符合依採購法第三十六條所定資格，惟因採購法對於前揭保證事項之規定與保險法扞格，雖歷經二年餘之協調溝通仍無法獲得解決，爰補充規定於保險業研提符合採購法規定之保險單條款送經財政部核准前，自即日起尚未公告招標之採購，不得使用採購法施行前財政部核准之保證保險單繳納押標金及代替未符合採購法第三十六條所定資格，流標或廢標後重行招標者，亦同；已公告而尚未截止投標之採購，應依採購法第四十一條規定辦理變更或補充招標文件內容，載明不得使用上開保險單。</w:t>
      </w:r>
    </w:p>
    <w:p/>
    <w:p>
      <w:pPr>
        <w:pStyle w:val="a9"/>
        <w:ind w:left="720" w:hanging="720"/>
        <w:jc w:val="both"/>
      </w:pPr>
      <w:r>
        <w:rPr>
          <w:rFonts w:ascii="微軟正黑體" w:hAnsi="微軟正黑體" w:eastAsia="微軟正黑體"/>
          <w:b/>
          <w:sz w:val="24"/>
        </w:rPr>
        <w:t>行政院公共工程委員會90年06月21日(90)工程企字第90023299號函</w:t>
      </w:r>
    </w:p>
    <w:p>
      <w:pPr>
        <w:pStyle w:val="a9"/>
        <w:ind w:left="720" w:hanging="720"/>
        <w:jc w:val="both"/>
      </w:pPr>
      <w:r>
        <w:rPr>
          <w:rFonts w:ascii="新細明體" w:hAnsi="新細明體" w:eastAsia="新細明體"/>
          <w:b w:val="0"/>
          <w:sz w:val="24"/>
        </w:rPr>
        <w:t>主旨：各機關辦理工程採購，依政府採購法第三十條規定辦理保證金相關作業，茲補充暫行規定如說明，請查照並轉知所屬（轄）機關。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一、依本會九十年六月八日「研商推動公共建設方案與銀行授信相互結合-工程履約保證相關事宜」會議決議事項辦理。</w:t>
      </w:r>
    </w:p>
    <w:p>
      <w:pPr>
        <w:pStyle w:val="a9"/>
        <w:ind w:left="720" w:hanging="480"/>
        <w:jc w:val="both"/>
      </w:pPr>
      <w:r>
        <w:rPr>
          <w:rFonts w:ascii="新細明體" w:hAnsi="新細明體" w:eastAsia="新細明體"/>
          <w:b w:val="0"/>
          <w:sz w:val="24"/>
        </w:rPr>
        <w:t>二、各機關辦理查核金額以上之工程採購，履約保證金之繳納期限，由機關於招標時依工程規模及性質斟酌訂定十四日以上之合理期限，且毋需以是否已繳納履約保證金為得否簽約之要件。</w:t>
      </w:r>
    </w:p>
    <w:p>
      <w:pPr>
        <w:pStyle w:val="a9"/>
        <w:ind w:left="720" w:hanging="480"/>
        <w:jc w:val="both"/>
      </w:pPr>
      <w:r>
        <w:rPr>
          <w:rFonts w:ascii="新細明體" w:hAnsi="新細明體" w:eastAsia="新細明體"/>
          <w:b w:val="0"/>
          <w:sz w:val="24"/>
        </w:rPr>
        <w:t>三、各機關辦理查核金額以上之營建工程，履約保證金應依工程進度分四期（含）以上平均發還，由機關訂明於招標文件。</w:t>
      </w:r>
    </w:p>
    <w:p>
      <w:pPr>
        <w:pStyle w:val="a9"/>
        <w:ind w:left="720" w:hanging="480"/>
        <w:jc w:val="both"/>
      </w:pPr>
      <w:r>
        <w:rPr>
          <w:rFonts w:ascii="新細明體" w:hAnsi="新細明體" w:eastAsia="新細明體"/>
          <w:b w:val="0"/>
          <w:sz w:val="24"/>
        </w:rPr>
        <w:t>四、得標廠商須向銀行取得工程保證者，如廠商與保證銀行書面約定工程款撥付專戶，機關得依據該約定，具函同意將工程款撥至該專戶。該專戶之變更，應徵得保證銀行及機關之同意。</w:t>
      </w:r>
    </w:p>
    <w:p>
      <w:pPr>
        <w:pStyle w:val="a9"/>
        <w:ind w:left="720" w:hanging="480"/>
        <w:jc w:val="both"/>
      </w:pPr>
      <w:r>
        <w:rPr>
          <w:rFonts w:ascii="新細明體" w:hAnsi="新細明體" w:eastAsia="新細明體"/>
          <w:b w:val="0"/>
          <w:sz w:val="24"/>
        </w:rPr>
        <w:t>五、工程竣工後，已完工估驗計價但尚未辦理驗收者，如其原因尚可改正，而廠商請求先行支付工程估驗計價保留款且願提出同額還款保證者，機關可以比照預付款還款保證規定予以接受。</w:t>
      </w:r>
    </w:p>
    <w:p>
      <w:pPr>
        <w:pStyle w:val="a9"/>
        <w:ind w:left="720" w:hanging="480"/>
        <w:jc w:val="both"/>
      </w:pPr>
      <w:r>
        <w:rPr>
          <w:rFonts w:ascii="新細明體" w:hAnsi="新細明體" w:eastAsia="新細明體"/>
          <w:b w:val="0"/>
          <w:sz w:val="24"/>
        </w:rPr>
        <w:t>六、重申各機關辦理工程估驗計價保留款，應遵守行政院八十八年三月二日台八十八工企字第八八〇二八八三號函之規定，估驗計價時之保留額度定為每次估驗款的百分之五。</w:t>
      </w:r>
    </w:p>
    <w:p/>
    <w:p>
      <w:pPr>
        <w:pStyle w:val="a9"/>
        <w:ind w:left="720" w:hanging="720"/>
        <w:jc w:val="both"/>
      </w:pPr>
      <w:r>
        <w:rPr>
          <w:rFonts w:ascii="微軟正黑體" w:hAnsi="微軟正黑體" w:eastAsia="微軟正黑體"/>
          <w:b/>
          <w:sz w:val="24"/>
        </w:rPr>
        <w:t>行政院公共工程委員會90年07月11日(90)工程企字第90026275號函</w:t>
      </w:r>
    </w:p>
    <w:p>
      <w:pPr>
        <w:pStyle w:val="a9"/>
        <w:ind w:left="720" w:hanging="720"/>
        <w:jc w:val="both"/>
      </w:pPr>
      <w:r>
        <w:rPr>
          <w:rFonts w:ascii="新細明體" w:hAnsi="新細明體" w:eastAsia="新細明體"/>
          <w:b w:val="0"/>
          <w:sz w:val="24"/>
        </w:rPr>
        <w:t>為利銀行計算風險承擔，茲將「押標金\保證金連帶保證書格式」、「廠商資格履約及賠償連帶保證書格式」修正如附件，修正事項為刪除原格式第四點所列「至機關通知本行解除保證責任時止」。本會前以八十八年五月二十六日(八八)工程企字第八八〇七一〇五號函頒及八十八年十月二十八日(八八)工程企字第八八一七八〇六號函修訂之上開保證書格式，自即日起停止適用。</w:t>
      </w:r>
    </w:p>
    <w:p/>
    <w:p>
      <w:pPr>
        <w:pStyle w:val="a9"/>
        <w:ind w:left="720" w:hanging="720"/>
        <w:jc w:val="both"/>
      </w:pPr>
      <w:r>
        <w:rPr>
          <w:rFonts w:ascii="微軟正黑體" w:hAnsi="微軟正黑體" w:eastAsia="微軟正黑體"/>
          <w:b/>
          <w:sz w:val="24"/>
        </w:rPr>
        <w:t>行政院公共工程委員會90年07月23日(90)工程企字第90027777號令</w:t>
      </w:r>
    </w:p>
    <w:p>
      <w:pPr>
        <w:pStyle w:val="a9"/>
        <w:ind w:left="720" w:hanging="720"/>
        <w:jc w:val="both"/>
      </w:pPr>
      <w:r>
        <w:rPr>
          <w:rFonts w:ascii="新細明體" w:hAnsi="新細明體" w:eastAsia="新細明體"/>
          <w:b w:val="0"/>
          <w:sz w:val="24"/>
        </w:rPr>
        <w:t>為因應當前經濟情勢及配合加速推動公共建設方案，茲就政府採購法第三十條保證金補充規定如下：一、各機關辦理營建工程，廠商應繳納履約保證金之額度，暫以契約總價之百分之十為上限，並得依據工程性質及規模酌予降低，由機關訂明於招標文件。二、各機關辦理營建工程之估驗計價保留款，廠商比照預付款還款保證規定提出與保留額度同額之保證金作為擔保者，工程主辦機關於估驗付款時免扣保留款，已保留之款項應無息給付。</w:t>
      </w:r>
    </w:p>
    <w:p>
      <w:pPr>
        <w:pStyle w:val="a9"/>
        <w:ind w:left="720" w:hanging="720"/>
        <w:jc w:val="both"/>
      </w:pPr>
      <w:r>
        <w:rPr>
          <w:rFonts w:ascii="新細明體" w:hAnsi="新細明體" w:eastAsia="新細明體"/>
          <w:b w:val="0"/>
          <w:sz w:val="24"/>
        </w:rPr>
        <w:t>備註：1. 本令業經本會於100年3月31日以工程企字第10000113620號令予以廢止。</w:t>
      </w:r>
    </w:p>
    <w:p/>
    <w:p>
      <w:pPr>
        <w:pStyle w:val="a9"/>
        <w:ind w:left="720" w:hanging="720"/>
        <w:jc w:val="both"/>
      </w:pPr>
      <w:r>
        <w:rPr>
          <w:rFonts w:ascii="微軟正黑體" w:hAnsi="微軟正黑體" w:eastAsia="微軟正黑體"/>
          <w:b/>
          <w:sz w:val="24"/>
        </w:rPr>
        <w:t>行政院公共工程委員會90年09月14日(90)工程企字第90035618號令</w:t>
      </w:r>
    </w:p>
    <w:p>
      <w:pPr>
        <w:pStyle w:val="a9"/>
        <w:ind w:left="720" w:hanging="720"/>
        <w:jc w:val="both"/>
      </w:pPr>
      <w:r>
        <w:rPr>
          <w:rFonts w:ascii="新細明體" w:hAnsi="新細明體" w:eastAsia="新細明體"/>
          <w:b w:val="0"/>
          <w:sz w:val="24"/>
        </w:rPr>
        <w:t>機關辦理採購，廠商依政府採購法(以下簡稱採購法)第三十條第二項規定以保險公司之連帶保證保險單繳納履約保證金者，茲訂定補充作業規定如下：一、採購法施行前財政部所核准之履約保證金保證保險單自即日起不再適用。二、自即日起至九十年十二月三十一日止(以繳納日為準)，廠商依&lt;a href="/gpletf/90035618a.htm"財政部九十年八月六日台財保字第〇九〇〇七五〇七四一號函核准之「履約保證金保證保險」(編號：C八八一二二００一)出具保險單（如附件一)&lt;/a繳納契約所定履約保證金額度之百分七十五，其餘百分之二十五另以採購法第三十條第二項規定之其他方式繳納者，機關應予接受。其採分批發還者，應先自前者發還，再發還後者。機關如不接受上揭保險單者，應於招標文件中載明。三、自九十一年一月一日起（以繳納日為準），廠商以履約保證金保證保險單繳納履約保證金者，&lt;a href="/gpletf/90035466.htm"其保證保險內容必須符合政府採購法規定（如附件二）&lt;/a，機關始得接受。</w:t>
      </w:r>
    </w:p>
    <w:p>
      <w:pPr>
        <w:pStyle w:val="a9"/>
        <w:ind w:left="720" w:hanging="720"/>
        <w:jc w:val="both"/>
      </w:pPr>
      <w:r>
        <w:rPr>
          <w:rFonts w:ascii="新細明體" w:hAnsi="新細明體" w:eastAsia="新細明體"/>
          <w:b w:val="0"/>
          <w:sz w:val="24"/>
        </w:rPr>
        <w:t>備註：1. 一、依據本會九十年十月十九日(九十)工程企字第九００三八一二二號函更正財政部核准日期為九十年八月六日。二、履約保證金連帶保證保險單條款格式，業於96年2月12日以工程企字第09600061050號令修正。</w:t>
      </w:r>
    </w:p>
    <w:p/>
    <w:p>
      <w:pPr>
        <w:pStyle w:val="a9"/>
        <w:ind w:left="720" w:hanging="720"/>
        <w:jc w:val="both"/>
      </w:pPr>
      <w:r>
        <w:rPr>
          <w:rFonts w:ascii="微軟正黑體" w:hAnsi="微軟正黑體" w:eastAsia="微軟正黑體"/>
          <w:b/>
          <w:sz w:val="24"/>
        </w:rPr>
        <w:t>行政院公共工程委員會90年10月16日(90)工程企字第90038261號函</w:t>
      </w:r>
    </w:p>
    <w:p>
      <w:pPr>
        <w:pStyle w:val="a9"/>
        <w:ind w:left="720" w:hanging="720"/>
        <w:jc w:val="both"/>
      </w:pPr>
      <w:r>
        <w:rPr>
          <w:rFonts w:ascii="新細明體" w:hAnsi="新細明體" w:eastAsia="新細明體"/>
          <w:b w:val="0"/>
          <w:sz w:val="24"/>
        </w:rPr>
        <w:t>主旨：有關貴室函詢連帶保證保險單適用疑義案，復如說明，請查照。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一、復貴室九十年十月五日九〇霞北字第〇五一號函。</w:t>
      </w:r>
    </w:p>
    <w:p>
      <w:pPr>
        <w:pStyle w:val="a9"/>
        <w:ind w:left="720" w:hanging="480"/>
        <w:jc w:val="both"/>
      </w:pPr>
      <w:r>
        <w:rPr>
          <w:rFonts w:ascii="新細明體" w:hAnsi="新細明體" w:eastAsia="新細明體"/>
          <w:b w:val="0"/>
          <w:sz w:val="24"/>
        </w:rPr>
        <w:t>二、旨揭疑義，茲說明如下：</w:t>
      </w:r>
    </w:p>
    <w:p>
      <w:pPr>
        <w:pStyle w:val="a9"/>
        <w:ind w:left="964" w:hanging="680"/>
        <w:jc w:val="both"/>
      </w:pPr>
      <w:r>
        <w:rPr>
          <w:rFonts w:ascii="新細明體" w:hAnsi="新細明體" w:eastAsia="新細明體"/>
          <w:b w:val="0"/>
          <w:sz w:val="24"/>
        </w:rPr>
        <w:t>（一）廠商以符合本會所訂「押標金連帶保證保險單條款」出具之保險單繳納押標金，無本會九十年五月三十日（九十）工程企字第九〇〇二〇二一二號令之適用。</w:t>
      </w:r>
    </w:p>
    <w:p>
      <w:pPr>
        <w:pStyle w:val="a9"/>
        <w:ind w:left="964" w:hanging="680"/>
        <w:jc w:val="both"/>
      </w:pPr>
      <w:r>
        <w:rPr>
          <w:rFonts w:ascii="新細明體" w:hAnsi="新細明體" w:eastAsia="新細明體"/>
          <w:b w:val="0"/>
          <w:sz w:val="24"/>
        </w:rPr>
        <w:t>（二）廠商以保險公司之連帶保證保險單繳納押標金及保證金者，如其保證保險內容符合政府採購法規定，機關應予接受。</w:t>
      </w:r>
    </w:p>
    <w:p/>
    <w:p>
      <w:pPr>
        <w:pStyle w:val="a9"/>
        <w:ind w:left="720" w:hanging="720"/>
        <w:jc w:val="both"/>
      </w:pPr>
      <w:r>
        <w:rPr>
          <w:rFonts w:ascii="微軟正黑體" w:hAnsi="微軟正黑體" w:eastAsia="微軟正黑體"/>
          <w:b/>
          <w:sz w:val="24"/>
        </w:rPr>
        <w:t>行政院公共工程委員會90年10月19日(90)工程企字第90038122號函</w:t>
      </w:r>
    </w:p>
    <w:p>
      <w:pPr>
        <w:pStyle w:val="a9"/>
        <w:ind w:left="720" w:hanging="720"/>
        <w:jc w:val="both"/>
      </w:pPr>
      <w:r>
        <w:rPr>
          <w:rFonts w:ascii="新細明體" w:hAnsi="新細明體" w:eastAsia="新細明體"/>
          <w:b w:val="0"/>
          <w:sz w:val="24"/>
        </w:rPr>
        <w:t>主旨：本會九十年九月十日(九十)工程企字第九〇〇三四八九一號令及九十年九月十四日(九十)工程企字第九〇〇三五六一八號令所載財政部核准「預付款保證金保證保險」、「保固保證金保證保險」及「履約保證金保證保險」之日期，更正為九十年八月六日，請查照並轉知所屬（轄）機關。</w:t>
      </w:r>
    </w:p>
    <w:p>
      <w:pPr>
        <w:pStyle w:val="a9"/>
        <w:ind w:left="720" w:hanging="720"/>
        <w:jc w:val="both"/>
      </w:pPr>
      <w:r>
        <w:rPr>
          <w:rFonts w:ascii="新細明體" w:hAnsi="新細明體" w:eastAsia="新細明體"/>
          <w:b w:val="0"/>
          <w:sz w:val="24"/>
        </w:rPr>
        <w:t>說明：依據財政部九十年十月四日台財總字第〇九〇〇六五〇六四四號函辦理。</w:t>
      </w:r>
    </w:p>
    <w:p/>
    <w:p>
      <w:pPr>
        <w:pStyle w:val="a9"/>
        <w:ind w:left="720" w:hanging="720"/>
        <w:jc w:val="both"/>
      </w:pPr>
      <w:r>
        <w:rPr>
          <w:rFonts w:ascii="微軟正黑體" w:hAnsi="微軟正黑體" w:eastAsia="微軟正黑體"/>
          <w:b/>
          <w:sz w:val="24"/>
        </w:rPr>
        <w:t>財政部90年11月12日台財保字字第0900058703號函</w:t>
      </w:r>
    </w:p>
    <w:p>
      <w:pPr>
        <w:pStyle w:val="a9"/>
        <w:ind w:left="720" w:hanging="720"/>
        <w:jc w:val="both"/>
      </w:pPr>
      <w:r>
        <w:rPr>
          <w:rFonts w:ascii="新細明體" w:hAnsi="新細明體" w:eastAsia="新細明體"/>
          <w:b w:val="0"/>
          <w:sz w:val="24"/>
        </w:rPr>
        <w:t>主旨：所詢保險公司提出之「履約保證金連帶保證保險單」適用疑義乙案，復如說明二。請查照。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一、依據行政院公共工程委員會九十年十月十二日(九十)工程企字第九〇〇三七五九五號函轉貴籌備處九十年九月二十六日傳藝工字第九〇二二〇八號函辦理。</w:t>
      </w:r>
    </w:p>
    <w:p>
      <w:pPr>
        <w:pStyle w:val="a9"/>
        <w:ind w:left="720" w:hanging="480"/>
        <w:jc w:val="both"/>
      </w:pPr>
      <w:r>
        <w:rPr>
          <w:rFonts w:ascii="新細明體" w:hAnsi="新細明體" w:eastAsia="新細明體"/>
          <w:b w:val="0"/>
          <w:sz w:val="24"/>
        </w:rPr>
        <w:t>二、有關富邦產物保險公司簽發之「工程履約保證保險單」、「90電腦系統年序轉換除外不保附加條款」及「履約保證金連帶保證保險單」之適法性及效力疑義，查其中除「履約保證金連帶保證保險單」未經本部核准者外，餘已依規定報部核准有案。按該保險單雖依保險法相關規定應報經主管機關核准始得出單，若未依規定辦理，係保險業者違反行政法上義務，並不影響該契約私法上之效力。</w:t>
      </w:r>
    </w:p>
    <w:p>
      <w:pPr>
        <w:pStyle w:val="a9"/>
        <w:ind w:left="720" w:hanging="480"/>
        <w:jc w:val="both"/>
      </w:pPr>
      <w:r>
        <w:rPr>
          <w:rFonts w:ascii="新細明體" w:hAnsi="新細明體" w:eastAsia="新細明體"/>
          <w:b w:val="0"/>
          <w:sz w:val="24"/>
        </w:rPr>
        <w:t>三、本部八十一年四月十五日台財保第八一〇九八三七九五號核准「工程履約保證保險單」，係本部依據保險法相關規定核准產險業開辦該項保險商品業務，與行政程序法第一百七十四條之一所指行政機關依中央法規標準法第七條訂定之命令無涉，尚無適用該條款之疑義。至無工程主管機關核准文號是否符合政府採購法規定，應請公共工程委員會釋疑。</w:t>
      </w:r>
    </w:p>
    <w:p/>
    <w:p>
      <w:pPr>
        <w:pStyle w:val="a9"/>
        <w:ind w:left="720" w:hanging="720"/>
        <w:jc w:val="both"/>
      </w:pPr>
      <w:r>
        <w:rPr>
          <w:rFonts w:ascii="微軟正黑體" w:hAnsi="微軟正黑體" w:eastAsia="微軟正黑體"/>
          <w:b/>
          <w:sz w:val="24"/>
        </w:rPr>
        <w:t>行政院公共工程委員會90年12月10日(90)工程企字第90046808號函</w:t>
      </w:r>
    </w:p>
    <w:p>
      <w:pPr>
        <w:pStyle w:val="a9"/>
        <w:ind w:left="720" w:hanging="720"/>
        <w:jc w:val="both"/>
      </w:pPr>
      <w:r>
        <w:rPr>
          <w:rFonts w:ascii="新細明體" w:hAnsi="新細明體" w:eastAsia="新細明體"/>
          <w:b w:val="0"/>
          <w:sz w:val="24"/>
        </w:rPr>
        <w:t>有關貴部就辦理「高鐵嘉義車站特定區公共工程規劃設計案」之履約保證金適用疑義乙案，復如說明，請查照。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一、復貴部九十年十一月二十二日台（九十）內中地字第九〇八三八五三號函。</w:t>
      </w:r>
    </w:p>
    <w:p>
      <w:pPr>
        <w:pStyle w:val="a9"/>
        <w:ind w:left="720" w:hanging="480"/>
        <w:jc w:val="both"/>
      </w:pPr>
      <w:r>
        <w:rPr>
          <w:rFonts w:ascii="新細明體" w:hAnsi="新細明體" w:eastAsia="新細明體"/>
          <w:b w:val="0"/>
          <w:sz w:val="24"/>
        </w:rPr>
        <w:t>二、旨揭採購案屬在建營建工程之技術服務案，得準用本會九十年九月二十八日（九十）工程企字第九〇〇三七二八四號函釋例。</w:t>
      </w:r>
    </w:p>
    <w:p>
      <w:pPr>
        <w:pStyle w:val="a9"/>
        <w:ind w:left="720" w:hanging="480"/>
        <w:jc w:val="both"/>
      </w:pPr>
      <w:r>
        <w:rPr>
          <w:rFonts w:ascii="新細明體" w:hAnsi="新細明體" w:eastAsia="新細明體"/>
          <w:b w:val="0"/>
          <w:sz w:val="24"/>
        </w:rPr>
        <w:t>三、另請參閱本會八十八年十一月三十日（八八）工程企字第八八二〇〇四一號函釋例。</w:t>
      </w:r>
    </w:p>
    <w:p/>
    <w:p>
      <w:pPr>
        <w:pStyle w:val="a9"/>
        <w:ind w:left="720" w:hanging="720"/>
        <w:jc w:val="both"/>
      </w:pPr>
      <w:r>
        <w:rPr>
          <w:rFonts w:ascii="微軟正黑體" w:hAnsi="微軟正黑體" w:eastAsia="微軟正黑體"/>
          <w:b/>
          <w:sz w:val="24"/>
        </w:rPr>
        <w:t>行政院公共工程委員會91年04月03日(91)工程企字第91012806號函</w:t>
      </w:r>
    </w:p>
    <w:p>
      <w:pPr>
        <w:pStyle w:val="a9"/>
        <w:ind w:left="720" w:hanging="720"/>
        <w:jc w:val="both"/>
      </w:pPr>
      <w:r>
        <w:rPr>
          <w:rFonts w:ascii="新細明體" w:hAnsi="新細明體" w:eastAsia="新細明體"/>
          <w:b w:val="0"/>
          <w:sz w:val="24"/>
        </w:rPr>
        <w:t>為利機關辦理本會九十一年三月二十六日修正發布之押標金保證金暨其他擔保作業辦法（以下簡稱本辦法）第三十三條之四及第三十三條之五規定之資料庫公告作業，茲訂定作業程序及注意事項如下：一、機關辦理採購有本辦法第三十三條及第三十三條之一連帶保證廠商情形者，應至本會政府採購資訊公告網站http://web.pcc.gov.tw，輸入機關使用代號及密碼後，選擇「連帶保證廠商名單」選項，並進入「登錄連帶保證廠商資料」網頁，依網頁指示輸入相關資料。未完成登錄者，機關不得接受該連帶保證廠商。二、前項連帶保證廠商有終止或解除保證責任情形者，機關應立即至上開網站之「終止或解除連帶保證廠商責任」網頁，依網頁指示輸入相關資料。已完成登錄之資料如需進行更正者，亦同。三、各中央目的事業主管機關依本辦法第三十三條之五第二項規定，擬將優良廠商於資料庫公告之辦理程序如下：１連線至本會政府採購資訊公告網站http://web.pcc.gov.tw，輸入機關使用代碼及密碼後，選擇「優良廠商名單」選項，並進入「優良廠商名單暫存區資料新增」網頁；２依網頁指示輸入相關資料，暫存於系統暫存區；３行文本會；４本會審核認可後將暫存區之資料刊登公報。</w:t>
      </w:r>
    </w:p>
    <w:p>
      <w:pPr>
        <w:pStyle w:val="a9"/>
        <w:ind w:left="720" w:hanging="720"/>
        <w:jc w:val="both"/>
      </w:pPr>
      <w:r>
        <w:rPr>
          <w:rFonts w:ascii="新細明體" w:hAnsi="新細明體" w:eastAsia="新細明體"/>
          <w:b w:val="0"/>
          <w:sz w:val="24"/>
        </w:rPr>
        <w:t>備註：1. 配合政府電子採購網系統，說明三路徑修改為：http://web.pcc.gov.tw/採購輔助/廠商管理/優良廠商管理/新增作業項下。</w:t>
      </w:r>
    </w:p>
    <w:p/>
    <w:p>
      <w:pPr>
        <w:pStyle w:val="a9"/>
        <w:ind w:left="720" w:hanging="720"/>
        <w:jc w:val="both"/>
      </w:pPr>
      <w:r>
        <w:rPr>
          <w:rFonts w:ascii="微軟正黑體" w:hAnsi="微軟正黑體" w:eastAsia="微軟正黑體"/>
          <w:b/>
          <w:sz w:val="24"/>
        </w:rPr>
        <w:t>行政院公共工程委員會91年06月03日(91)工程企字第91022839號函</w:t>
      </w:r>
    </w:p>
    <w:p>
      <w:pPr>
        <w:pStyle w:val="a9"/>
        <w:ind w:left="720" w:hanging="720"/>
        <w:jc w:val="both"/>
      </w:pPr>
      <w:r>
        <w:rPr>
          <w:rFonts w:ascii="新細明體" w:hAnsi="新細明體" w:eastAsia="新細明體"/>
          <w:b w:val="0"/>
          <w:sz w:val="24"/>
        </w:rPr>
        <w:t>主旨：茲為利各機關（構）依押標金保證金暨其他擔保作業辦法第三十三條至第三十三條之四規定辦理廠商履約及賠償連帶保證，特訂頒「廠商履約及賠償連帶保證書格式」，請參考並轉知所屬（轄）機關(構)。</w:t>
      </w:r>
    </w:p>
    <w:p/>
    <w:p>
      <w:pPr>
        <w:pStyle w:val="a9"/>
        <w:ind w:left="720" w:hanging="720"/>
        <w:jc w:val="both"/>
      </w:pPr>
      <w:r>
        <w:rPr>
          <w:rFonts w:ascii="微軟正黑體" w:hAnsi="微軟正黑體" w:eastAsia="微軟正黑體"/>
          <w:b/>
          <w:sz w:val="24"/>
        </w:rPr>
        <w:t>行政院公共工程委員會91年06月20日(91)工程企字第91025550號函</w:t>
      </w:r>
    </w:p>
    <w:p>
      <w:pPr>
        <w:pStyle w:val="a9"/>
        <w:ind w:left="720" w:hanging="720"/>
        <w:jc w:val="both"/>
      </w:pPr>
      <w:r>
        <w:rPr>
          <w:rFonts w:ascii="新細明體" w:hAnsi="新細明體" w:eastAsia="新細明體"/>
          <w:b w:val="0"/>
          <w:sz w:val="24"/>
        </w:rPr>
        <w:t>主旨：各機關辦理採購，依政府採購法第三十條規定辦理保證金相關作業，茲補充及重申相關規定如說明，請查照並轉知所屬（轄）機關。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各機關辦理採購，訂定履約保證金之繳納期限，宜考量廠商辦理銀行連帶保證之作業時間。並應注意押標金保證金暨其他擔保作業辦法（以下簡稱該辦法）第十八條第三項規定「機關辦理簽約，得不以廠商先繳納履約保證金為條件」。</w:t>
      </w:r>
    </w:p>
    <w:p>
      <w:pPr>
        <w:pStyle w:val="a9"/>
        <w:ind w:left="720" w:hanging="480"/>
        <w:jc w:val="both"/>
      </w:pPr>
      <w:r>
        <w:rPr>
          <w:rFonts w:ascii="新細明體" w:hAnsi="新細明體" w:eastAsia="新細明體"/>
          <w:b w:val="0"/>
          <w:sz w:val="24"/>
        </w:rPr>
        <w:t>二、重申各機關辦理公告金額以上之採購，按該辦法第三十三條之一至第三十三條之四之規定，得於招標文件中規定得標廠商提出符合招標文件所定投標廠商資格條件之其他廠商之履約及賠償連帶保證者，其應繳納之履約保證金或保固保證金得予減收。其減收額度最高可達百分之五十。</w:t>
      </w:r>
    </w:p>
    <w:p>
      <w:pPr>
        <w:pStyle w:val="a9"/>
        <w:ind w:left="720" w:hanging="480"/>
        <w:jc w:val="both"/>
      </w:pPr>
      <w:r>
        <w:rPr>
          <w:rFonts w:ascii="新細明體" w:hAnsi="新細明體" w:eastAsia="新細明體"/>
          <w:b w:val="0"/>
          <w:sz w:val="24"/>
        </w:rPr>
        <w:t>三、重申各機關辦理工程採購，按該辦法第三十三條之五之規定，得於招標文件中規定優良廠商得予減收押標金、履約保證金或保固保證金。其減收額度最高可達百分之五十。另上開優良廠商名單，可至本會政府採購資訊公告網站http://web.pcc.gov.tw之「優良廠商名單」網頁查閱。</w:t>
      </w:r>
    </w:p>
    <w:p/>
    <w:p>
      <w:pPr>
        <w:pStyle w:val="a9"/>
        <w:ind w:left="720" w:hanging="720"/>
        <w:jc w:val="both"/>
      </w:pPr>
      <w:r>
        <w:rPr>
          <w:rFonts w:ascii="微軟正黑體" w:hAnsi="微軟正黑體" w:eastAsia="微軟正黑體"/>
          <w:b/>
          <w:sz w:val="24"/>
        </w:rPr>
        <w:t>行政院公共工程委員會91年11月28日工程企字第09100489640號函</w:t>
      </w:r>
    </w:p>
    <w:p>
      <w:pPr>
        <w:pStyle w:val="a9"/>
        <w:ind w:left="720" w:hanging="720"/>
        <w:jc w:val="both"/>
      </w:pPr>
      <w:r>
        <w:rPr>
          <w:rFonts w:ascii="新細明體" w:hAnsi="新細明體" w:eastAsia="新細明體"/>
          <w:b w:val="0"/>
          <w:sz w:val="24"/>
        </w:rPr>
        <w:t>主旨：有關銀行出具履約保證金連帶保證書格式之疑義，復如說明，請查照。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一、復貴公司九十一年十一月七日91-1 B0030-007號函。</w:t>
      </w:r>
    </w:p>
    <w:p>
      <w:pPr>
        <w:pStyle w:val="a9"/>
        <w:ind w:left="720" w:hanging="480"/>
        <w:jc w:val="both"/>
      </w:pPr>
      <w:r>
        <w:rPr>
          <w:rFonts w:ascii="新細明體" w:hAnsi="新細明體" w:eastAsia="新細明體"/>
          <w:b w:val="0"/>
          <w:sz w:val="24"/>
        </w:rPr>
        <w:t>二、本會訂頒旨揭保證書格式係依「押標金保證金暨其他擔保作業辦法」第三十四條規定所訂定，其屬法規之一部分，有其一定之效力。惟如機關認為有加註之必要，其所為之加註，不得影響該保證書依本會格式所擔保之效果，亦不得違反政府採購法第六條第一項之規定。</w:t>
      </w:r>
    </w:p>
    <w:p>
      <w:pPr>
        <w:pStyle w:val="a9"/>
        <w:ind w:left="720" w:hanging="480"/>
        <w:jc w:val="both"/>
      </w:pPr>
      <w:r>
        <w:rPr>
          <w:rFonts w:ascii="新細明體" w:hAnsi="新細明體" w:eastAsia="新細明體"/>
          <w:b w:val="0"/>
          <w:sz w:val="24"/>
        </w:rPr>
        <w:t>三、貴公司與機關之履約爭議如未能達成協議，得依政府採購法第八十五條之一規定，向本會採購申訴審議委員會申請調解。</w:t>
      </w:r>
    </w:p>
    <w:p/>
    <w:p>
      <w:pPr>
        <w:pStyle w:val="a9"/>
        <w:ind w:left="720" w:hanging="720"/>
        <w:jc w:val="both"/>
      </w:pPr>
      <w:r>
        <w:rPr>
          <w:rFonts w:ascii="微軟正黑體" w:hAnsi="微軟正黑體" w:eastAsia="微軟正黑體"/>
          <w:b/>
          <w:sz w:val="24"/>
        </w:rPr>
        <w:t>行政院公共工程委員會92年07月14日工程企字第09200290790號函</w:t>
      </w:r>
    </w:p>
    <w:p>
      <w:pPr>
        <w:pStyle w:val="a9"/>
        <w:ind w:left="720" w:hanging="720"/>
        <w:jc w:val="both"/>
      </w:pPr>
      <w:r>
        <w:rPr>
          <w:rFonts w:ascii="新細明體" w:hAnsi="新細明體" w:eastAsia="新細明體"/>
          <w:b w:val="0"/>
          <w:sz w:val="24"/>
        </w:rPr>
        <w:t>主旨：有關貴場實驗台及實驗櫃標案擬依政府採購法不予發還履約保證金一案，復如說明，請查照。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一、復貴場九十二年七月二日九二農桃改行字第〇九二二六一三〇九三號函。</w:t>
      </w:r>
    </w:p>
    <w:p>
      <w:pPr>
        <w:pStyle w:val="a9"/>
        <w:ind w:left="720" w:hanging="480"/>
        <w:jc w:val="both"/>
      </w:pPr>
      <w:r>
        <w:rPr>
          <w:rFonts w:ascii="新細明體" w:hAnsi="新細明體" w:eastAsia="新細明體"/>
          <w:b w:val="0"/>
          <w:sz w:val="24"/>
        </w:rPr>
        <w:t>二、有關履約保證金不予發還之情形，機關應依「押標金保證金暨其他擔保作業辦法」第二十條規定，於招標文件中載明。來函說明二所述「如有未盡事宜，悉依政府採購法令規定辦理」乙節，不符上開規定。</w:t>
      </w:r>
    </w:p>
    <w:p>
      <w:pPr>
        <w:pStyle w:val="a9"/>
        <w:ind w:left="720" w:hanging="480"/>
        <w:jc w:val="both"/>
      </w:pPr>
      <w:r>
        <w:rPr>
          <w:rFonts w:ascii="新細明體" w:hAnsi="新細明體" w:eastAsia="新細明體"/>
          <w:b w:val="0"/>
          <w:sz w:val="24"/>
        </w:rPr>
        <w:t>三、另貴場未能於旨揭標案開標前自本會「拒絕往來廠商名單」資料庫查詢出宥誠有限公司為拒絕往來廠商，係為機關人員於查詢該筆資料之誤失所致，此情形尚不得認定係適用前揭辦法第二十條第二項第四款規定。</w:t>
      </w:r>
    </w:p>
    <w:p/>
    <w:p>
      <w:pPr>
        <w:pStyle w:val="a9"/>
        <w:ind w:left="720" w:hanging="720"/>
        <w:jc w:val="both"/>
      </w:pPr>
      <w:r>
        <w:rPr>
          <w:rFonts w:ascii="微軟正黑體" w:hAnsi="微軟正黑體" w:eastAsia="微軟正黑體"/>
          <w:b/>
          <w:sz w:val="24"/>
        </w:rPr>
        <w:t>行政院公共工程委員會94年09月22日工程企字第09400338930號函</w:t>
      </w:r>
    </w:p>
    <w:p>
      <w:pPr>
        <w:pStyle w:val="a9"/>
        <w:ind w:left="720" w:hanging="720"/>
        <w:jc w:val="both"/>
      </w:pPr>
      <w:r>
        <w:rPr>
          <w:rFonts w:ascii="新細明體" w:hAnsi="新細明體" w:eastAsia="新細明體"/>
          <w:b w:val="0"/>
          <w:sz w:val="24"/>
        </w:rPr>
        <w:t>主旨：貴府函詢履約及賠償連帶保證廠商資格疑義，復如說明，請查照。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一、復貴府94年9月13日府工下字第0940119737號函。</w:t>
      </w:r>
    </w:p>
    <w:p>
      <w:pPr>
        <w:pStyle w:val="a9"/>
        <w:ind w:left="720" w:hanging="480"/>
        <w:jc w:val="both"/>
      </w:pPr>
      <w:r>
        <w:rPr>
          <w:rFonts w:ascii="新細明體" w:hAnsi="新細明體" w:eastAsia="新細明體"/>
          <w:b w:val="0"/>
          <w:sz w:val="24"/>
        </w:rPr>
        <w:t>二、「押標金保證金暨其他擔保作業辦法」第33條之3規定之「未參與投標，指連帶保證廠商未參與得標廠商所參與之「同一採購案」之投標；所稱「同一採購案」，於招標文件未經重大改變而重新辦理之前後各次採購均屬之。</w:t>
      </w:r>
    </w:p>
    <w:p/>
    <w:p>
      <w:pPr>
        <w:pStyle w:val="a9"/>
        <w:ind w:left="720" w:hanging="720"/>
        <w:jc w:val="both"/>
      </w:pPr>
      <w:r>
        <w:rPr>
          <w:rFonts w:ascii="微軟正黑體" w:hAnsi="微軟正黑體" w:eastAsia="微軟正黑體"/>
          <w:b/>
          <w:sz w:val="24"/>
        </w:rPr>
        <w:t>行政院金融監督管理委員會95年02月15日金管保1字第09500009680號函</w:t>
      </w:r>
    </w:p>
    <w:p>
      <w:pPr>
        <w:pStyle w:val="a9"/>
        <w:ind w:left="720" w:hanging="720"/>
        <w:jc w:val="both"/>
      </w:pPr>
      <w:r>
        <w:rPr>
          <w:rFonts w:ascii="新細明體" w:hAnsi="新細明體" w:eastAsia="新細明體"/>
          <w:b w:val="0"/>
          <w:sz w:val="24"/>
        </w:rPr>
        <w:t>主旨：所詢原屬國華產物保險股份有限公司（下稱國華產險）之履約保證金連帶保證保險單是否仍具效力及被保險人之權益如何獲得保障乙案，復請查照。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一、復貴會95年1月13日工程企字第09500019820號函。</w:t>
      </w:r>
    </w:p>
    <w:p>
      <w:pPr>
        <w:pStyle w:val="a9"/>
        <w:ind w:left="720" w:hanging="480"/>
        <w:jc w:val="both"/>
      </w:pPr>
      <w:r>
        <w:rPr>
          <w:rFonts w:ascii="新細明體" w:hAnsi="新細明體" w:eastAsia="新細明體"/>
          <w:b w:val="0"/>
          <w:sz w:val="24"/>
        </w:rPr>
        <w:t>二、屬國華產險於原停業清理處分前簽訂之履約保證金連帶保證保險單仍具效力，如發生保險事故，財產保險安定基金將依保險法第143條之3第1項第3款規定，代國華產險墊付要保人、被保險人及受益人依有效保險契約所得為之請求，其墊付限額依照「財團法人財產保險安定基金動用範圍及限額規定」辦理（附件１）。</w:t>
      </w:r>
    </w:p>
    <w:p>
      <w:pPr>
        <w:pStyle w:val="a9"/>
        <w:ind w:left="720" w:hanging="480"/>
        <w:jc w:val="both"/>
      </w:pPr>
      <w:r>
        <w:rPr>
          <w:rFonts w:ascii="新細明體" w:hAnsi="新細明體" w:eastAsia="新細明體"/>
          <w:b w:val="0"/>
          <w:sz w:val="24"/>
        </w:rPr>
        <w:t>三、檢附國華產物保險股份有限公司清理人財團法人保險事業發展中心致保戶之公開信（附件２）供參。</w:t>
      </w:r>
    </w:p>
    <w:p/>
    <w:p>
      <w:pPr>
        <w:pStyle w:val="a9"/>
        <w:ind w:left="720" w:hanging="720"/>
        <w:jc w:val="both"/>
      </w:pPr>
      <w:r>
        <w:rPr>
          <w:rFonts w:ascii="微軟正黑體" w:hAnsi="微軟正黑體" w:eastAsia="微軟正黑體"/>
          <w:b/>
          <w:sz w:val="24"/>
        </w:rPr>
        <w:t>行政院公共工程委員會95年02月23日工程企字第09500057810號函</w:t>
      </w:r>
    </w:p>
    <w:p>
      <w:pPr>
        <w:pStyle w:val="a9"/>
        <w:ind w:left="720" w:hanging="720"/>
        <w:jc w:val="both"/>
      </w:pPr>
      <w:r>
        <w:rPr>
          <w:rFonts w:ascii="新細明體" w:hAnsi="新細明體" w:eastAsia="新細明體"/>
          <w:b w:val="0"/>
          <w:sz w:val="24"/>
        </w:rPr>
        <w:t>主旨：貴府函詢國華產物保險股份有限公司遭勒令停業後，其出具之履約保證金保證保險單疑義，復如說明，請查照。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一、復貴府95年1月3日府地劃字第0950003497號函。</w:t>
      </w:r>
    </w:p>
    <w:p>
      <w:pPr>
        <w:pStyle w:val="a9"/>
        <w:ind w:left="720" w:hanging="480"/>
        <w:jc w:val="both"/>
      </w:pPr>
      <w:r>
        <w:rPr>
          <w:rFonts w:ascii="新細明體" w:hAnsi="新細明體" w:eastAsia="新細明體"/>
          <w:b w:val="0"/>
          <w:sz w:val="24"/>
        </w:rPr>
        <w:t>二、來函所詢履約保證金保證保險單是否有效乙節，行政院金融監督管理委員會95年2月15日金管保一字第09500009680號函及附件（諒同收悉，並公開於本會網站）已有說明。</w:t>
      </w:r>
    </w:p>
    <w:p>
      <w:pPr>
        <w:pStyle w:val="a9"/>
        <w:ind w:left="720" w:hanging="480"/>
        <w:jc w:val="both"/>
      </w:pPr>
      <w:r>
        <w:rPr>
          <w:rFonts w:ascii="新細明體" w:hAnsi="新細明體" w:eastAsia="新細明體"/>
          <w:b w:val="0"/>
          <w:sz w:val="24"/>
        </w:rPr>
        <w:t>三、至於是否請廠商另覓履約保證乙節，因財產保險安定基金有墊付金額之限制，為確保機關於履約保證金之權利，機關應要求廠商依政府採購法第30條第2項規定方式，補足安定基金墊付限額外之保證金。</w:t>
      </w:r>
    </w:p>
    <w:p/>
    <w:p>
      <w:pPr>
        <w:pStyle w:val="a9"/>
        <w:ind w:left="720" w:hanging="720"/>
        <w:jc w:val="both"/>
      </w:pPr>
      <w:r>
        <w:rPr>
          <w:rFonts w:ascii="微軟正黑體" w:hAnsi="微軟正黑體" w:eastAsia="微軟正黑體"/>
          <w:b/>
          <w:sz w:val="24"/>
        </w:rPr>
        <w:t>行政院公共工程委員會96年02月12日工程企字第09600061053號函</w:t>
      </w:r>
    </w:p>
    <w:p>
      <w:pPr>
        <w:pStyle w:val="a9"/>
        <w:ind w:left="720" w:hanging="720"/>
        <w:jc w:val="both"/>
      </w:pPr>
      <w:r>
        <w:rPr>
          <w:rFonts w:ascii="新細明體" w:hAnsi="新細明體" w:eastAsia="新細明體"/>
          <w:b w:val="0"/>
          <w:sz w:val="24"/>
        </w:rPr>
        <w:t>主旨：「履約保證金/保固保證金連帶保證書格式」及「履約保證金連帶保證保險單條款」，業經本會於96年2月12日以工程企字第09600061050號令修正發布，檢附發布令影本乙份，請查照並轉知所屬（轄）機關。</w:t>
      </w:r>
    </w:p>
    <w:p>
      <w:pPr>
        <w:pStyle w:val="a9"/>
        <w:ind w:left="720" w:hanging="720"/>
        <w:jc w:val="both"/>
      </w:pPr>
      <w:r>
        <w:rPr>
          <w:rFonts w:ascii="新細明體" w:hAnsi="新細明體" w:eastAsia="新細明體"/>
          <w:b w:val="0"/>
          <w:sz w:val="24"/>
        </w:rPr>
        <w:t>說明：旨揭修正，係刪除「履約保證金/保固保證金連帶保證書格式」第2點但書及「履約保證金連帶保證保險單條款」第5條第2項但書，倂將「履約保證金連帶保證保險單條款」第5條第2項前段移至第1項後段。</w:t>
      </w:r>
    </w:p>
    <w:p/>
    <w:p>
      <w:pPr>
        <w:pStyle w:val="a9"/>
        <w:ind w:left="720" w:hanging="720"/>
        <w:jc w:val="both"/>
      </w:pPr>
      <w:r>
        <w:rPr>
          <w:rFonts w:ascii="微軟正黑體" w:hAnsi="微軟正黑體" w:eastAsia="微軟正黑體"/>
          <w:b/>
          <w:sz w:val="24"/>
        </w:rPr>
        <w:t>行政院公共工程委員會96年03月22日工程企字第09600114640號函</w:t>
      </w:r>
    </w:p>
    <w:p>
      <w:pPr>
        <w:pStyle w:val="a9"/>
        <w:ind w:left="720" w:hanging="720"/>
        <w:jc w:val="both"/>
      </w:pPr>
      <w:r>
        <w:rPr>
          <w:rFonts w:ascii="新細明體" w:hAnsi="新細明體" w:eastAsia="新細明體"/>
          <w:b w:val="0"/>
          <w:sz w:val="24"/>
        </w:rPr>
        <w:t>主旨：為健全履約保證金之效力，機關得視個案情形及實際需要於招標文件中規定如說明，請查照並轉知所屬（轄）機關（構）。</w:t>
      </w:r>
    </w:p>
    <w:p>
      <w:pPr>
        <w:pStyle w:val="a9"/>
        <w:ind w:left="720" w:hanging="720"/>
        <w:jc w:val="both"/>
      </w:pPr>
      <w:r>
        <w:rPr>
          <w:rFonts w:ascii="新細明體" w:hAnsi="新細明體" w:eastAsia="新細明體"/>
          <w:b w:val="0"/>
          <w:sz w:val="24"/>
        </w:rPr>
        <w:t>說明：機關依契約規定有不發還廠商履約保證金情形，為免廠商之書面連帶保證銀行推諉拖延拒不付款，致機關必須提出訴訟請求，造成機關人力、物力浪費，並防杜銀行、廠商藉興訟拖延付款時日之行為，機關得視個案情形及實際需要於招標文件中規定：「廠商如以銀行之書面連帶保證或開發或保兌之不可撤銷擔保信用狀繳納履約保證金者，機關得視該銀行之債信、過去履行連帶保證之紀錄等，經機關審核後始予接受。廠商以押標金轉換為履約保證金時，亦同。」。</w:t>
      </w:r>
    </w:p>
    <w:p/>
    <w:p>
      <w:pPr>
        <w:pStyle w:val="a9"/>
        <w:ind w:left="720" w:hanging="720"/>
        <w:jc w:val="both"/>
      </w:pPr>
      <w:r>
        <w:rPr>
          <w:rFonts w:ascii="微軟正黑體" w:hAnsi="微軟正黑體" w:eastAsia="微軟正黑體"/>
          <w:b/>
          <w:sz w:val="24"/>
        </w:rPr>
        <w:t>行政院公共工程委員會96年04月19日工程企字第09600137320號函</w:t>
      </w:r>
    </w:p>
    <w:p>
      <w:pPr>
        <w:pStyle w:val="a9"/>
        <w:ind w:left="720" w:hanging="720"/>
        <w:jc w:val="both"/>
      </w:pPr>
      <w:r>
        <w:rPr>
          <w:rFonts w:ascii="新細明體" w:hAnsi="新細明體" w:eastAsia="新細明體"/>
          <w:b w:val="0"/>
          <w:sz w:val="24"/>
        </w:rPr>
        <w:t>主旨：關於本會函告為健全履約保證金效力，機關得視個案情形及實際需要於招標文件中加列規定之相關疑義，復如說明，請查照。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一、復貴處96年4月4日中購財簡0534號函。</w:t>
      </w:r>
    </w:p>
    <w:p>
      <w:pPr>
        <w:pStyle w:val="a9"/>
        <w:ind w:left="720" w:hanging="480"/>
        <w:jc w:val="both"/>
      </w:pPr>
      <w:r>
        <w:rPr>
          <w:rFonts w:ascii="新細明體" w:hAnsi="新細明體" w:eastAsia="新細明體"/>
          <w:b w:val="0"/>
          <w:sz w:val="24"/>
        </w:rPr>
        <w:t>二、關於本會96年3月22日工程企字第09600114640號函，除履約保證金外，機關得視個案情形及實際需要，於招標文件中規定其他適用之保證金種類。惟不得擴及押標金，以避免衍生招標審標爭議。</w:t>
      </w:r>
    </w:p>
    <w:p>
      <w:pPr>
        <w:pStyle w:val="a9"/>
        <w:ind w:left="720" w:hanging="480"/>
        <w:jc w:val="both"/>
      </w:pPr>
      <w:r>
        <w:rPr>
          <w:rFonts w:ascii="新細明體" w:hAnsi="新細明體" w:eastAsia="新細明體"/>
          <w:b w:val="0"/>
          <w:sz w:val="24"/>
        </w:rPr>
        <w:t>三、有關銀行債信之認定如有疑義，請洽行政院金融監督管理委員會釋疑。</w:t>
      </w:r>
    </w:p>
    <w:p>
      <w:pPr>
        <w:pStyle w:val="a9"/>
        <w:ind w:left="720" w:hanging="480"/>
        <w:jc w:val="both"/>
      </w:pPr>
      <w:r>
        <w:rPr>
          <w:rFonts w:ascii="新細明體" w:hAnsi="新細明體" w:eastAsia="新細明體"/>
          <w:b w:val="0"/>
          <w:sz w:val="24"/>
        </w:rPr>
        <w:t>四、本會刻正考量研修相關書面連帶保證書格式，以強化其保證效力。</w:t>
      </w:r>
    </w:p>
    <w:p/>
    <w:p>
      <w:pPr>
        <w:pStyle w:val="a9"/>
        <w:ind w:left="720" w:hanging="720"/>
        <w:jc w:val="both"/>
      </w:pPr>
      <w:r>
        <w:rPr>
          <w:rFonts w:ascii="微軟正黑體" w:hAnsi="微軟正黑體" w:eastAsia="微軟正黑體"/>
          <w:b/>
          <w:sz w:val="24"/>
        </w:rPr>
        <w:t>行政院公共工程委員會96年05月03日工程企字第09600151120號函</w:t>
      </w:r>
    </w:p>
    <w:p>
      <w:pPr>
        <w:pStyle w:val="a9"/>
        <w:ind w:left="720" w:hanging="720"/>
        <w:jc w:val="both"/>
      </w:pPr>
      <w:r>
        <w:rPr>
          <w:rFonts w:ascii="新細明體" w:hAnsi="新細明體" w:eastAsia="新細明體"/>
          <w:b w:val="0"/>
          <w:sz w:val="24"/>
        </w:rPr>
        <w:t>主旨：關於本會96年3月22日工程企字第09600114640號函示，為健全履約保證金之效力，機關得視個案情形及實際需要於招標文件中加列規定之執行疑義，復如說明，請查照。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一、復貴府96年4月14日府授工採字第09602657500號函。</w:t>
      </w:r>
    </w:p>
    <w:p>
      <w:pPr>
        <w:pStyle w:val="a9"/>
        <w:ind w:left="720" w:hanging="480"/>
        <w:jc w:val="both"/>
      </w:pPr>
      <w:r>
        <w:rPr>
          <w:rFonts w:ascii="新細明體" w:hAnsi="新細明體" w:eastAsia="新細明體"/>
          <w:b w:val="0"/>
          <w:sz w:val="24"/>
        </w:rPr>
        <w:t>二、來函說明二之(一)，旨揭函示所稱「銀行」，機關如不接受特定銀行之書面連帶保證或開發或擔保之不可撤銷擔保信用狀者，應及於總行及所有分行。</w:t>
      </w:r>
    </w:p>
    <w:p>
      <w:pPr>
        <w:pStyle w:val="a9"/>
        <w:ind w:left="720" w:hanging="480"/>
        <w:jc w:val="both"/>
      </w:pPr>
      <w:r>
        <w:rPr>
          <w:rFonts w:ascii="新細明體" w:hAnsi="新細明體" w:eastAsia="新細明體"/>
          <w:b w:val="0"/>
          <w:sz w:val="24"/>
        </w:rPr>
        <w:t>三、來函說明二之(二)，有關銀行債信之認定或相關資料之蒐集如有疑義，請逕洽行政院金融監督管理委員會。另銀行過去履行連帶保證紀錄之採認期間，得由各機關自行決定，且不侷限於招標機關所辦採購案。至機關不接受特定銀行所出具之履約保證金連帶保證書或開發或保兌之不可撤銷擔保信用狀之期間，建議以該銀行債信不良情形完成改善或拒不付款情形解決時為止。</w:t>
      </w:r>
    </w:p>
    <w:p/>
    <w:p>
      <w:pPr>
        <w:pStyle w:val="a9"/>
        <w:ind w:left="720" w:hanging="720"/>
        <w:jc w:val="both"/>
      </w:pPr>
      <w:r>
        <w:rPr>
          <w:rFonts w:ascii="微軟正黑體" w:hAnsi="微軟正黑體" w:eastAsia="微軟正黑體"/>
          <w:b/>
          <w:sz w:val="24"/>
        </w:rPr>
        <w:t>行政院公共工程委員會96年07月02日工程企字第09600267080號函</w:t>
      </w:r>
    </w:p>
    <w:p>
      <w:pPr>
        <w:pStyle w:val="a9"/>
        <w:ind w:left="720" w:hanging="720"/>
        <w:jc w:val="both"/>
      </w:pPr>
      <w:r>
        <w:rPr>
          <w:rFonts w:ascii="新細明體" w:hAnsi="新細明體" w:eastAsia="新細明體"/>
          <w:b w:val="0"/>
          <w:sz w:val="24"/>
        </w:rPr>
        <w:t>主旨：機關辦理採購，其履約保證金之發還方式，採分次發還情形者，補充如說明二，請查照並轉知所屬（轄）機關。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一、依據本會96年6月8日「研商押標金保證金連帶保證書格式修訂事宜」會議紀錄之臨時動議(公開於本會網站)辦理。</w:t>
      </w:r>
    </w:p>
    <w:p>
      <w:pPr>
        <w:pStyle w:val="a9"/>
        <w:ind w:left="720" w:hanging="480"/>
        <w:jc w:val="both"/>
      </w:pPr>
      <w:r>
        <w:rPr>
          <w:rFonts w:ascii="新細明體" w:hAnsi="新細明體" w:eastAsia="新細明體"/>
          <w:b w:val="0"/>
          <w:sz w:val="24"/>
        </w:rPr>
        <w:t>二、按押標金保證金暨其他擔保作業辦法第19條規定：「履約保證金之發還，得以履約進度、驗收、維修或保固期間等條件，一次或分次發還，由機關視案件性質及實際需要，於招標文件中訂明。」，所稱「分次發還」者，如預先於招標文件訂明，尚不以四次為限。</w:t>
      </w:r>
    </w:p>
    <w:p/>
    <w:p>
      <w:pPr>
        <w:pStyle w:val="a9"/>
        <w:ind w:left="720" w:hanging="720"/>
        <w:jc w:val="both"/>
      </w:pPr>
      <w:r>
        <w:rPr>
          <w:rFonts w:ascii="微軟正黑體" w:hAnsi="微軟正黑體" w:eastAsia="微軟正黑體"/>
          <w:b/>
          <w:sz w:val="24"/>
        </w:rPr>
        <w:t>行政院公共工程委員會96年09月27日工程企字第09600373270號函</w:t>
      </w:r>
    </w:p>
    <w:p>
      <w:pPr>
        <w:pStyle w:val="a9"/>
        <w:ind w:left="720" w:hanging="720"/>
        <w:jc w:val="both"/>
      </w:pPr>
      <w:r>
        <w:rPr>
          <w:rFonts w:ascii="新細明體" w:hAnsi="新細明體" w:eastAsia="新細明體"/>
          <w:b w:val="0"/>
          <w:sz w:val="24"/>
        </w:rPr>
        <w:t>主旨：有關連帶保證銀行出具「銀行書面連帶保證書」有效期間展延之執行疑義，復如說明，請查照。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一、復貴府96年4月11日北府採一字第0960002038號函。</w:t>
      </w:r>
    </w:p>
    <w:p>
      <w:pPr>
        <w:pStyle w:val="a9"/>
        <w:ind w:left="720" w:hanging="480"/>
        <w:jc w:val="both"/>
      </w:pPr>
      <w:r>
        <w:rPr>
          <w:rFonts w:ascii="新細明體" w:hAnsi="新細明體" w:eastAsia="新細明體"/>
          <w:b w:val="0"/>
          <w:sz w:val="24"/>
        </w:rPr>
        <w:t>二、來函說明三，連帶保證銀行以函文機關方式同意展延有效期，其展延如屬有效，尚無不符政府採購法規定。</w:t>
      </w:r>
    </w:p>
    <w:p>
      <w:pPr>
        <w:pStyle w:val="a9"/>
        <w:ind w:left="720" w:hanging="480"/>
        <w:jc w:val="both"/>
      </w:pPr>
      <w:r>
        <w:rPr>
          <w:rFonts w:ascii="新細明體" w:hAnsi="新細明體" w:eastAsia="新細明體"/>
          <w:b w:val="0"/>
          <w:sz w:val="24"/>
        </w:rPr>
        <w:t>三、來函說明四，關於連帶保證銀行同意展延函，機關得比照「履約保證金連帶保證書格式」，要求銀行負責人或代表人簽署，加蓋銀行印信或經理職章方為有效；或依中華民國銀行商業同業公會全國聯合會96年9月10日全授字第2572號函(如附件)說明二、(二)、２所載此類函應載明足資認定展延保證書之相關資訊。另機關亦得要求銀行依本會訂頒格式另出具有效期已展延之保證書。無論以何種方式為之，機關皆應注意其有效性。</w:t>
      </w:r>
    </w:p>
    <w:p/>
    <w:p>
      <w:pPr>
        <w:pStyle w:val="a9"/>
        <w:ind w:left="720" w:hanging="720"/>
        <w:jc w:val="both"/>
      </w:pPr>
      <w:r>
        <w:rPr>
          <w:rFonts w:ascii="微軟正黑體" w:hAnsi="微軟正黑體" w:eastAsia="微軟正黑體"/>
          <w:b/>
          <w:sz w:val="24"/>
        </w:rPr>
        <w:t>行政院公共工程委員會96年11月12日工程企字第09600423060號函</w:t>
      </w:r>
    </w:p>
    <w:p>
      <w:pPr>
        <w:pStyle w:val="a9"/>
        <w:ind w:left="720" w:hanging="720"/>
        <w:jc w:val="both"/>
      </w:pPr>
      <w:r>
        <w:rPr>
          <w:rFonts w:ascii="新細明體" w:hAnsi="新細明體" w:eastAsia="新細明體"/>
          <w:b w:val="0"/>
          <w:sz w:val="24"/>
        </w:rPr>
        <w:t>主旨：關於貴會對本會訂頒「履約保證金連帶保證書」格式內容之相關建議乙案，復如說明，請查照。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一、復貴會96年10月18日全授字第2959號函。</w:t>
      </w:r>
    </w:p>
    <w:p>
      <w:pPr>
        <w:pStyle w:val="a9"/>
        <w:ind w:left="720" w:hanging="480"/>
        <w:jc w:val="both"/>
      </w:pPr>
      <w:r>
        <w:rPr>
          <w:rFonts w:ascii="新細明體" w:hAnsi="新細明體" w:eastAsia="新細明體"/>
          <w:b w:val="0"/>
          <w:sz w:val="24"/>
        </w:rPr>
        <w:t>二、來函說明二之(二)、1，關於本會90年12月25日(90)工程企字第90051164號令頒修訂之「履約保證金/保固保證金連帶保證書格式」第2點但書，基於下列原因，予以刪除：</w:t>
      </w:r>
    </w:p>
    <w:p>
      <w:pPr>
        <w:pStyle w:val="a9"/>
        <w:ind w:left="964" w:hanging="680"/>
        <w:jc w:val="both"/>
      </w:pPr>
      <w:r>
        <w:rPr>
          <w:rFonts w:ascii="新細明體" w:hAnsi="新細明體" w:eastAsia="新細明體"/>
          <w:b w:val="0"/>
          <w:sz w:val="24"/>
        </w:rPr>
        <w:t>（一）按政府採購法第30條第2項之立法意旨，廠商如以銀行之書面連帶保證書繳納履約保證金，其性質應與現金等之繳納方式無異，即機關認有不發還廠商保證金之情形時，對機關之權益保障應無差別。對照本會訂頒之「履約保證金/保固保證金連帶保證書格式」第2點本文，即有該等意旨之落實。</w:t>
      </w:r>
    </w:p>
    <w:p>
      <w:pPr>
        <w:pStyle w:val="a9"/>
        <w:ind w:left="964" w:hanging="680"/>
        <w:jc w:val="both"/>
      </w:pPr>
      <w:r>
        <w:rPr>
          <w:rFonts w:ascii="新細明體" w:hAnsi="新細明體" w:eastAsia="新細明體"/>
          <w:b w:val="0"/>
          <w:sz w:val="24"/>
        </w:rPr>
        <w:t>（二）關於履約保證金連帶保證書之性質，目前許多司法實務上之判決，不認其為保證契約，似為現金之替代，並認具有獨立性、無因性。而上開格式第2點但書，似非保證而是契約承擔，亦與保證無關。</w:t>
      </w:r>
    </w:p>
    <w:p>
      <w:pPr>
        <w:pStyle w:val="a9"/>
        <w:ind w:left="964" w:hanging="680"/>
        <w:jc w:val="both"/>
      </w:pPr>
      <w:r>
        <w:rPr>
          <w:rFonts w:ascii="新細明體" w:hAnsi="新細明體" w:eastAsia="新細明體"/>
          <w:b w:val="0"/>
          <w:sz w:val="24"/>
        </w:rPr>
        <w:t>（三）在適用程序上存有適法疑慮，以可歸責於廠商之事由致解除或終止契約之情形為例，機關於未通知廠商終止契約或解除契約前，似無理由可作為依連帶保證書格式條文通知銀行為履約保證金之給付；反之，於機關通知廠商終止或解除契約後，既有得不發還履約保證金之情事發生，自得通知銀行為給付。又原採購契約既經終止或解除，則機關與銀行代洽之廠商為一新契約關係，銀行如可因此暫免撥付保證金予機關，亦為另一適法疑慮。</w:t>
      </w:r>
    </w:p>
    <w:p>
      <w:pPr>
        <w:pStyle w:val="a9"/>
        <w:ind w:left="720" w:hanging="480"/>
        <w:jc w:val="both"/>
      </w:pPr>
      <w:r>
        <w:rPr>
          <w:rFonts w:ascii="新細明體" w:hAnsi="新細明體" w:eastAsia="新細明體"/>
          <w:b w:val="0"/>
          <w:sz w:val="24"/>
        </w:rPr>
        <w:t>三、來函說明二之(二)、2，履約保證金之目的，按「押標金保證金暨其他擔保作業辦法」第8條第1款規定，係保證廠商依契約規定履約之用。至其性質，非僅為單純之「損害填補」，如依該辦法第20條第2項各款所定履約保證金及其孳息得不予發還之情形觀之，有抵充機關損失或損害之賠償金額者(如第1、3、5、6、9款)，亦有懲罰性違約金性質者(如第2、4、5款)。</w:t>
      </w:r>
    </w:p>
    <w:p>
      <w:pPr>
        <w:pStyle w:val="a9"/>
        <w:ind w:left="720" w:hanging="480"/>
        <w:jc w:val="both"/>
      </w:pPr>
      <w:r>
        <w:rPr>
          <w:rFonts w:ascii="新細明體" w:hAnsi="新細明體" w:eastAsia="新細明體"/>
          <w:b w:val="0"/>
          <w:sz w:val="24"/>
        </w:rPr>
        <w:t>四、來函說明二之(二)、3，旨揭保證書格式第4點之有效期間，得依個案實際需要擇一載明。如同時載明二種表示方式，應避免有效期不一致之情形。倘有保證期間應予延長之情形，本會訂頒之工程採購契約範本第14條之(十)及財物、勞務採購契約範本第11條之(十)「保證書狀之有效期延長」乙節，略以「…廠商未依機關之通知予以延長者，機關將於有效期屆滿前就該保證書、保險單或信用狀之金額請求給付並暫予保管。其所生費用由廠商負擔。其須返還而有費用或匯率損失者，亦同。」爰銀行之連帶保證責任係以連帶保證書所載有效期為認定，如有效期屆滿未予延長者，廠商須另以其他方式繳納履約保證金。</w:t>
      </w:r>
    </w:p>
    <w:p>
      <w:pPr>
        <w:pStyle w:val="a9"/>
        <w:ind w:left="720" w:hanging="480"/>
        <w:jc w:val="both"/>
      </w:pPr>
      <w:r>
        <w:rPr>
          <w:rFonts w:ascii="新細明體" w:hAnsi="新細明體" w:eastAsia="新細明體"/>
          <w:b w:val="0"/>
          <w:sz w:val="24"/>
        </w:rPr>
        <w:t>五、來函說明二之(二)、4，按旨揭保證書係以銀行名義簽發且格式內容所載為銀行之責任，增列廠商簽署不符該保證書性質。以信用狀為例，亦無需申請廠商簽署。</w:t>
      </w:r>
    </w:p>
    <w:p>
      <w:pPr>
        <w:pStyle w:val="a9"/>
        <w:ind w:left="720" w:hanging="480"/>
        <w:jc w:val="both"/>
      </w:pPr>
      <w:r>
        <w:rPr>
          <w:rFonts w:ascii="新細明體" w:hAnsi="新細明體" w:eastAsia="新細明體"/>
          <w:b w:val="0"/>
          <w:sz w:val="24"/>
        </w:rPr>
        <w:t>六、來函說明二之(三)，本會業於96年7月2日以工程企字第09600267080號通函各機關(公開於本會網站，如附件)，補充說明履約保證金之分次發還，不以四次為限。</w:t>
      </w:r>
    </w:p>
    <w:p>
      <w:pPr>
        <w:pStyle w:val="a9"/>
        <w:ind w:left="720" w:hanging="480"/>
        <w:jc w:val="both"/>
      </w:pPr>
      <w:r>
        <w:rPr>
          <w:rFonts w:ascii="新細明體" w:hAnsi="新細明體" w:eastAsia="新細明體"/>
          <w:b w:val="0"/>
          <w:sz w:val="24"/>
        </w:rPr>
        <w:t>七、來函說明二之(四)，錄案參考。</w:t>
      </w:r>
    </w:p>
    <w:p/>
    <w:p>
      <w:pPr>
        <w:pStyle w:val="a9"/>
        <w:ind w:left="720" w:hanging="720"/>
        <w:jc w:val="both"/>
      </w:pPr>
      <w:r>
        <w:rPr>
          <w:rFonts w:ascii="微軟正黑體" w:hAnsi="微軟正黑體" w:eastAsia="微軟正黑體"/>
          <w:b/>
          <w:sz w:val="24"/>
        </w:rPr>
        <w:t>行政院公共工程委員會96年12月31日工程企字第09600522760號函</w:t>
      </w:r>
    </w:p>
    <w:p>
      <w:pPr>
        <w:pStyle w:val="a9"/>
        <w:ind w:left="720" w:hanging="720"/>
        <w:jc w:val="both"/>
      </w:pPr>
      <w:r>
        <w:rPr>
          <w:rFonts w:ascii="新細明體" w:hAnsi="新細明體" w:eastAsia="新細明體"/>
          <w:b w:val="0"/>
          <w:sz w:val="24"/>
        </w:rPr>
        <w:t>主旨：貴會函詢「預付款還款保證連帶保證書之銀行保證期間」疑義，復如說明，請查照。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一、依中華民國銀行商業同業公會全國聯合會96年12月21日全授字第3499號函辦理，兼復貴會96年8月6日全國工技顧字第960077號函。</w:t>
      </w:r>
    </w:p>
    <w:p>
      <w:pPr>
        <w:pStyle w:val="a9"/>
        <w:ind w:left="720" w:hanging="480"/>
        <w:jc w:val="both"/>
      </w:pPr>
      <w:r>
        <w:rPr>
          <w:rFonts w:ascii="新細明體" w:hAnsi="新細明體" w:eastAsia="新細明體"/>
          <w:b w:val="0"/>
          <w:sz w:val="24"/>
        </w:rPr>
        <w:t>二、有關銀行提供預付款還款保證之連帶保證期限乙節，依中華民國銀行商業同業公會全國聯合會來函表示，約4成銀行訂有保證期限之限制，屆期視廠商需要予以審酌後，展延保證期限。另約有6成銀行對公共工程預付款還款保證期限無明確限制，悉依個案情況而定。</w:t>
      </w:r>
    </w:p>
    <w:p>
      <w:pPr>
        <w:pStyle w:val="a9"/>
        <w:ind w:left="720" w:hanging="480"/>
        <w:jc w:val="both"/>
      </w:pPr>
      <w:r>
        <w:rPr>
          <w:rFonts w:ascii="新細明體" w:hAnsi="新細明體" w:eastAsia="新細明體"/>
          <w:b w:val="0"/>
          <w:sz w:val="24"/>
        </w:rPr>
        <w:t>三、貴會來函提出會員承攬之專案管理委託技術服務，施工期限長達10年，預付款還款保證連帶保證書之銀行保證期限是否得採續保方式辦理乙節，應由招標機關依招標文件規定本於權責核處。</w:t>
      </w:r>
    </w:p>
    <w:p>
      <w:pPr>
        <w:pStyle w:val="a9"/>
        <w:ind w:left="720" w:hanging="480"/>
        <w:jc w:val="both"/>
      </w:pPr>
      <w:r>
        <w:rPr>
          <w:rFonts w:ascii="新細明體" w:hAnsi="新細明體" w:eastAsia="新細明體"/>
          <w:b w:val="0"/>
          <w:sz w:val="24"/>
        </w:rPr>
        <w:t>四、檢送中華民國銀行商業同業公會全國聯合會會96年12月21日全授字第3499號函影本供參。</w:t>
      </w:r>
    </w:p>
    <w:p/>
    <w:p>
      <w:pPr>
        <w:pStyle w:val="a9"/>
        <w:ind w:left="720" w:hanging="720"/>
        <w:jc w:val="both"/>
      </w:pPr>
      <w:r>
        <w:rPr>
          <w:rFonts w:ascii="微軟正黑體" w:hAnsi="微軟正黑體" w:eastAsia="微軟正黑體"/>
          <w:b/>
          <w:sz w:val="24"/>
        </w:rPr>
        <w:t>行政院公共工程委員會97年03月31日工程企字第09700134500號函</w:t>
      </w:r>
    </w:p>
    <w:p>
      <w:pPr>
        <w:pStyle w:val="a9"/>
        <w:ind w:left="720" w:hanging="720"/>
        <w:jc w:val="both"/>
      </w:pPr>
      <w:r>
        <w:rPr>
          <w:rFonts w:ascii="新細明體" w:hAnsi="新細明體" w:eastAsia="新細明體"/>
          <w:b w:val="0"/>
          <w:sz w:val="24"/>
        </w:rPr>
        <w:t>主旨：重申機關辦理採購，遇廠商以保險公司之保證保險單繳納押標金或保證金時，其保證保險內容須符合政府採購法規定，始得接受，請查照並轉知所屬（轄）機關(構)。</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關於政府採購法第30條第2項「保險公司之連帶保證保險單」，本會業依「押標金保證金暨其他擔保作業辦法」第34條規定訂定各種保險單條款內容(公開於本會網站http:\\www.pcc.gov.tw)\政府採購\政府採購法規\招標文件範本及表格)，屬法規之一部分。</w:t>
      </w:r>
    </w:p>
    <w:p>
      <w:pPr>
        <w:pStyle w:val="a9"/>
        <w:ind w:left="720" w:hanging="480"/>
        <w:jc w:val="both"/>
      </w:pPr>
      <w:r>
        <w:rPr>
          <w:rFonts w:ascii="新細明體" w:hAnsi="新細明體" w:eastAsia="新細明體"/>
          <w:b w:val="0"/>
          <w:sz w:val="24"/>
        </w:rPr>
        <w:t>二、另按本會90年9月10日(90)工程企字第90034891號令(公開於本會網站)，目前僅財政部90年8月6日台財保字第0900750741號函核准之「預付款保證金保證保險」(編號：C88122002)及「保固保證金保證保險」(編號：C88122003)所出單之保險單，得允許用以繳納預付款還款保證及保固保證金。</w:t>
      </w:r>
    </w:p>
    <w:p>
      <w:pPr>
        <w:pStyle w:val="a9"/>
        <w:ind w:left="720" w:hanging="480"/>
        <w:jc w:val="both"/>
      </w:pPr>
      <w:r>
        <w:rPr>
          <w:rFonts w:ascii="新細明體" w:hAnsi="新細明體" w:eastAsia="新細明體"/>
          <w:b w:val="0"/>
          <w:sz w:val="24"/>
        </w:rPr>
        <w:t>三、為免機關於接受廠商提出之保險公司之保證保險單，有不符前揭保單條款內容，致機關遭受損害，爰提請注意。</w:t>
      </w:r>
    </w:p>
    <w:p/>
    <w:p>
      <w:pPr>
        <w:pStyle w:val="a9"/>
        <w:ind w:left="720" w:hanging="720"/>
        <w:jc w:val="both"/>
      </w:pPr>
      <w:r>
        <w:rPr>
          <w:rFonts w:ascii="微軟正黑體" w:hAnsi="微軟正黑體" w:eastAsia="微軟正黑體"/>
          <w:b/>
          <w:sz w:val="24"/>
        </w:rPr>
        <w:t>行政院公共工程委員會97年09月22日工程企字第09700370600號函</w:t>
      </w:r>
    </w:p>
    <w:p>
      <w:pPr>
        <w:pStyle w:val="a9"/>
        <w:ind w:left="720" w:hanging="720"/>
        <w:jc w:val="both"/>
      </w:pPr>
      <w:r>
        <w:rPr>
          <w:rFonts w:ascii="新細明體" w:hAnsi="新細明體" w:eastAsia="新細明體"/>
          <w:b w:val="0"/>
          <w:sz w:val="24"/>
        </w:rPr>
        <w:t>主旨：貴會函詢國營事業可否將得標廠商因公共工程標案繳交之履約保證金，視同自有資金任意挪用，俟需返還時再設法調度資金支付乙節，復如說明，請查照。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一、復貴會97年9月5日經國二字第09700133020號書函。</w:t>
      </w:r>
    </w:p>
    <w:p>
      <w:pPr>
        <w:pStyle w:val="a9"/>
        <w:ind w:left="720" w:hanging="480"/>
        <w:jc w:val="both"/>
      </w:pPr>
      <w:r>
        <w:rPr>
          <w:rFonts w:ascii="新細明體" w:hAnsi="新細明體" w:eastAsia="新細明體"/>
          <w:b w:val="0"/>
          <w:sz w:val="24"/>
        </w:rPr>
        <w:t>二、政府採購法規定之履約保證金，係由廠商繳至機關，「押標金保證金暨其他擔保作業辦法」第8條、第19條及第20條訂有其用途、發還及不發還之規定，機關不應任意挪作他用，以免發生應發還時卻無資金之情形。</w:t>
      </w:r>
    </w:p>
    <w:p/>
    <w:p>
      <w:pPr>
        <w:pStyle w:val="a9"/>
        <w:ind w:left="720" w:hanging="720"/>
        <w:jc w:val="both"/>
      </w:pPr>
      <w:r>
        <w:rPr>
          <w:rFonts w:ascii="微軟正黑體" w:hAnsi="微軟正黑體" w:eastAsia="微軟正黑體"/>
          <w:b/>
          <w:sz w:val="24"/>
        </w:rPr>
        <w:t>行政院金融監督管理委員會保險局98年06月24日保局(品)字第09802525730號函</w:t>
      </w:r>
    </w:p>
    <w:p>
      <w:pPr>
        <w:pStyle w:val="a9"/>
        <w:ind w:left="720" w:hanging="720"/>
        <w:jc w:val="both"/>
      </w:pPr>
      <w:r>
        <w:rPr>
          <w:rFonts w:ascii="新細明體" w:hAnsi="新細明體" w:eastAsia="新細明體"/>
          <w:b w:val="0"/>
          <w:sz w:val="24"/>
        </w:rPr>
        <w:t>主旨：關於貴公會函以交通部公路總局第二區養護工程處函詢責任保險之保險期間最高（累計）保險金額得否為無限制乙案，復如說明，請查照。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一、復貴公會98年3月3日(98)產意字第032號函。</w:t>
      </w:r>
    </w:p>
    <w:p>
      <w:pPr>
        <w:pStyle w:val="a9"/>
        <w:ind w:left="720" w:hanging="480"/>
        <w:jc w:val="both"/>
      </w:pPr>
      <w:r>
        <w:rPr>
          <w:rFonts w:ascii="新細明體" w:hAnsi="新細明體" w:eastAsia="新細明體"/>
          <w:b w:val="0"/>
          <w:sz w:val="24"/>
        </w:rPr>
        <w:t>二、依據保險法第55條規定，保險契約應記載保險期間及保險金額。按保險金額為保險契約約定保險人承擔理賠責任金額之上限，保險人亦據此約定之保險金額釐訂保險費，俾據以取得承擔風險之對價；爰保險金額若為無限制，如何依據所承擔之風險，予以公平合理計價及安排再保險作業，恐有疑義。</w:t>
      </w:r>
    </w:p>
    <w:p>
      <w:pPr>
        <w:pStyle w:val="a9"/>
        <w:ind w:left="720" w:hanging="480"/>
        <w:jc w:val="both"/>
      </w:pPr>
      <w:r>
        <w:rPr>
          <w:rFonts w:ascii="新細明體" w:hAnsi="新細明體" w:eastAsia="新細明體"/>
          <w:b w:val="0"/>
          <w:sz w:val="24"/>
        </w:rPr>
        <w:t>三、另查財政部保險司於81年9月23日台保司(二)字第811007242號函釋：「產物保險公司承保工程保險附加責任保險，其保險金額不得為無限制」，另該函說明二略以「…；又責任保險除採『合併單一總限額』者外，其每一個人傷亡、每一事故傷亡及財物損失，均應分別記載，以資完整。」爰保險期間之(累計)保險金額若約定為「無限制」，與上函意旨有違。</w:t>
      </w:r>
    </w:p>
    <w:p/>
    <w:p>
      <w:pPr>
        <w:pStyle w:val="a9"/>
        <w:ind w:left="720" w:hanging="720"/>
        <w:jc w:val="both"/>
      </w:pPr>
      <w:r>
        <w:rPr>
          <w:rFonts w:ascii="微軟正黑體" w:hAnsi="微軟正黑體" w:eastAsia="微軟正黑體"/>
          <w:b/>
          <w:sz w:val="24"/>
        </w:rPr>
        <w:t>行政院金融監督管理委員會保險局98年09月16日保局(品)字第09802524770號函</w:t>
      </w:r>
    </w:p>
    <w:p>
      <w:pPr>
        <w:pStyle w:val="a9"/>
        <w:ind w:left="720" w:hanging="720"/>
        <w:jc w:val="both"/>
      </w:pPr>
      <w:r>
        <w:rPr>
          <w:rFonts w:ascii="新細明體" w:hAnsi="新細明體" w:eastAsia="新細明體"/>
          <w:b w:val="0"/>
          <w:sz w:val="24"/>
        </w:rPr>
        <w:t>主旨：檢送本局98年6月24日保局（品）字第09802525730號函函覆中華民國產物保險商業同業公會為交通部公路總局第二區養護工程處函詢責任保險之保險期間最高（累計）保險金額是否為無限制乙案，請查照並惠請轉知相關單位。</w:t>
      </w:r>
    </w:p>
    <w:p>
      <w:pPr>
        <w:pStyle w:val="a9"/>
        <w:ind w:left="720" w:hanging="720"/>
        <w:jc w:val="both"/>
      </w:pPr>
      <w:r>
        <w:rPr>
          <w:rFonts w:ascii="新細明體" w:hAnsi="新細明體" w:eastAsia="新細明體"/>
          <w:b w:val="0"/>
          <w:sz w:val="24"/>
        </w:rPr>
        <w:t>說明：查財政部保險司於81年9月23日台保司（二）字第811007242號函釋略以：「產物保險公司承保工程保險附加責任保險，其保險金額不得為無限制」；其次，依據保險法第55條規定，保險契約應記載保險期間及保險金額，爰責任保險之保險期間最高（累計）保險金額若為無限制，核與上開規定不符，且恐影響保險人對所承擔之風險予以公平合理釐訂保險費及安排再保險作業。</w:t>
      </w:r>
    </w:p>
    <w:p/>
    <w:p>
      <w:pPr>
        <w:pStyle w:val="a9"/>
        <w:ind w:left="720" w:hanging="720"/>
        <w:jc w:val="both"/>
      </w:pPr>
      <w:r>
        <w:rPr>
          <w:rFonts w:ascii="微軟正黑體" w:hAnsi="微軟正黑體" w:eastAsia="微軟正黑體"/>
          <w:b/>
          <w:sz w:val="24"/>
        </w:rPr>
        <w:t>行政院公共工程委員會98年12月22日工程企字第09800563540號函</w:t>
      </w:r>
    </w:p>
    <w:p>
      <w:pPr>
        <w:pStyle w:val="a9"/>
        <w:ind w:left="720" w:hanging="720"/>
        <w:jc w:val="both"/>
      </w:pPr>
      <w:r>
        <w:rPr>
          <w:rFonts w:ascii="新細明體" w:hAnsi="新細明體" w:eastAsia="新細明體"/>
          <w:b w:val="0"/>
          <w:sz w:val="24"/>
        </w:rPr>
        <w:t>主旨：有關貴服務處請本會及金融監督管理委員會再研議修正履約保證金連帶保證保險單格式之可行性乙事，詳如說明，請卓參。</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一、依據貴服務處98年11月18日召開之「工程履約保證金保單版本爭議」協調會議結論事項辦理。</w:t>
      </w:r>
    </w:p>
    <w:p>
      <w:pPr>
        <w:pStyle w:val="a9"/>
        <w:ind w:left="720" w:hanging="480"/>
        <w:jc w:val="both"/>
      </w:pPr>
      <w:r>
        <w:rPr>
          <w:rFonts w:ascii="新細明體" w:hAnsi="新細明體" w:eastAsia="新細明體"/>
          <w:b w:val="0"/>
          <w:sz w:val="24"/>
        </w:rPr>
        <w:t>二、政府採購法（下稱採購法）第30條第2項規定：「押標金及保證金應由廠商以現金、金融機構簽發之本票或支票、保付支票、郵政匯票、無記名政府公債、設定質權之金融機構定期存款單、銀行開發或保兌之不可撤銷擔保信用狀繳納，或取具銀行之書面連帶保證、保險公司之連帶保證保險單為之」；第32條規定：「機關應於招標文件中規定，得不發還得標廠商所繳納之保證金及其孳息，或擔保者應履行其擔保責任之事由，並敘明該項事由所涉及之違約責任、保證金之抵充範圍及擔保者之擔保責任」；第59條第3項規定：「違反前二項規定者（支付佣金、後謝金等情形），機關得終止或解除契約或將溢價及利益自契約價款中扣除」；第66條第1項規定：「得標廠商違反前條規定轉包其他廠商時，機關得解除契約、終止契約或沒收保證金，並得要求損害賠償」。另按「押標金保證金暨其他擔保作業辦法」（詳附件1）第20條第2項各款所定履約保證金及其孳息得不予發還之情形觀之，除有抵充機關損失或損害之賠償金額者(如第1、3、5、6、9款)，尚有懲罰性違約金性質者(如第2、4、5款)，其與保險係以損害填補為目的有間。</w:t>
      </w:r>
    </w:p>
    <w:p>
      <w:pPr>
        <w:pStyle w:val="a9"/>
        <w:ind w:left="720" w:hanging="480"/>
        <w:jc w:val="both"/>
      </w:pPr>
      <w:r>
        <w:rPr>
          <w:rFonts w:ascii="新細明體" w:hAnsi="新細明體" w:eastAsia="新細明體"/>
          <w:b w:val="0"/>
          <w:sz w:val="24"/>
        </w:rPr>
        <w:t>三、茲就本會過去處理此一議題之情形說明如下：</w:t>
      </w:r>
    </w:p>
    <w:p>
      <w:pPr>
        <w:pStyle w:val="a9"/>
        <w:ind w:left="964" w:hanging="680"/>
        <w:jc w:val="both"/>
      </w:pPr>
      <w:r>
        <w:rPr>
          <w:rFonts w:ascii="新細明體" w:hAnsi="新細明體" w:eastAsia="新細明體"/>
          <w:b w:val="0"/>
          <w:sz w:val="24"/>
        </w:rPr>
        <w:t>（一）89年6月14日召開「研商廠商以連帶保證保險單繳納押標金保證金之問題」會議，會議結論如下（詳附件2，公開於本會網站）：</w:t>
      </w:r>
    </w:p>
    <w:p>
      <w:pPr>
        <w:pStyle w:val="a9"/>
        <w:ind w:left="1225" w:hanging="397"/>
        <w:jc w:val="both"/>
      </w:pPr>
      <w:r>
        <w:rPr>
          <w:rFonts w:ascii="新細明體" w:hAnsi="新細明體" w:eastAsia="新細明體"/>
          <w:b w:val="0"/>
          <w:sz w:val="24"/>
        </w:rPr>
        <w:t>１、以連帶保證保險單繳納押標金或保證金者，其作為押標金或保證金之用之本質，機關依法不予發還之效果，以及保障之程度及範圍，機關求償程序及條件，與採購法第30條第2項所定其他種類之押標金或保證金應具對等性，不應以保險單為由而有歧異，損及機關權益。</w:t>
      </w:r>
    </w:p>
    <w:p>
      <w:pPr>
        <w:pStyle w:val="a9"/>
        <w:ind w:left="1225" w:hanging="397"/>
        <w:jc w:val="both"/>
      </w:pPr>
      <w:r>
        <w:rPr>
          <w:rFonts w:ascii="新細明體" w:hAnsi="新細明體" w:eastAsia="新細明體"/>
          <w:b w:val="0"/>
          <w:sz w:val="24"/>
        </w:rPr>
        <w:t>２、保險業者強調現行保險法之規範下，對於連帶保證保險單，只能承作保證保險，無法承作保證業務，「連帶」二字之意涵有責任無限之虞，且部分不發還保證金情形，與保險法「損害填補」原則不符。準此，如保險法與採購法確有競合，果真無法協調執行，則俟採購法或保險法修法後再辦理。</w:t>
      </w:r>
    </w:p>
    <w:p>
      <w:pPr>
        <w:pStyle w:val="a9"/>
        <w:ind w:left="1225" w:hanging="397"/>
        <w:jc w:val="both"/>
      </w:pPr>
      <w:r>
        <w:rPr>
          <w:rFonts w:ascii="新細明體" w:hAnsi="新細明體" w:eastAsia="新細明體"/>
          <w:b w:val="0"/>
          <w:sz w:val="24"/>
        </w:rPr>
        <w:t>３、本會訂頒「連帶」保證保險單格式，其「連帶」一詞，係依採購法第30條第2項規定辦理。如於保險金額最高上限內，保證保險條款上列有放棄先訴抗辯權，且實質上具有「連帶」保證之內容，則保險單名稱得免載明「連帶」字樣。</w:t>
      </w:r>
    </w:p>
    <w:p>
      <w:pPr>
        <w:pStyle w:val="a9"/>
        <w:ind w:left="964" w:hanging="680"/>
        <w:jc w:val="both"/>
      </w:pPr>
      <w:r>
        <w:rPr>
          <w:rFonts w:ascii="新細明體" w:hAnsi="新細明體" w:eastAsia="新細明體"/>
          <w:b w:val="0"/>
          <w:sz w:val="24"/>
        </w:rPr>
        <w:t>（二）96年2月1日召開「研商政府採購與保險有關問題」會議，針對保險公司之連帶保證保險單為採購法第30條第2項所定廠商得擇定之押標金或保證金繳納方式之一，是否宜修法刪除之議題，獲致會議結論如下（詳附件3）：</w:t>
      </w:r>
    </w:p>
    <w:p>
      <w:pPr>
        <w:pStyle w:val="a9"/>
        <w:ind w:left="1225" w:hanging="397"/>
        <w:jc w:val="both"/>
      </w:pPr>
      <w:r>
        <w:rPr>
          <w:rFonts w:ascii="新細明體" w:hAnsi="新細明體" w:eastAsia="新細明體"/>
          <w:b w:val="0"/>
          <w:sz w:val="24"/>
        </w:rPr>
        <w:t>１、採購法第30條第2項有關連帶保證保險單之規定無需修正，惟仍請機關注意該連帶保證保險單須為經主管機關審查通過之產品。</w:t>
      </w:r>
    </w:p>
    <w:p>
      <w:pPr>
        <w:pStyle w:val="a9"/>
        <w:ind w:left="1225" w:hanging="397"/>
        <w:jc w:val="both"/>
      </w:pPr>
      <w:r>
        <w:rPr>
          <w:rFonts w:ascii="新細明體" w:hAnsi="新細明體" w:eastAsia="新細明體"/>
          <w:b w:val="0"/>
          <w:sz w:val="24"/>
        </w:rPr>
        <w:t>２、保險業者如有承作履約保證金連帶保證保險之意願，請儘速將保單內容送保險主管機關審查。符合保險法及採購法規定之連帶保證保險單，機關方得接受。</w:t>
      </w:r>
    </w:p>
    <w:p>
      <w:pPr>
        <w:pStyle w:val="a9"/>
        <w:ind w:left="964" w:hanging="680"/>
        <w:jc w:val="both"/>
      </w:pPr>
      <w:r>
        <w:rPr>
          <w:rFonts w:ascii="新細明體" w:hAnsi="新細明體" w:eastAsia="新細明體"/>
          <w:b w:val="0"/>
          <w:sz w:val="24"/>
        </w:rPr>
        <w:t>（三）97年3月18日召開「研商政府採購法第30條第2項所定保險公司之連帶保證保險單是否宜修法刪除」會議，會中多數業者表示不宜刪除，會議結論並重申目前得允許接受之預付款及保固保證金保險單條款，並強調其他保證保險，仍須符合採購法規定，始得接受（詳附件4）。</w:t>
      </w:r>
    </w:p>
    <w:p>
      <w:pPr>
        <w:pStyle w:val="a9"/>
        <w:ind w:left="720" w:hanging="480"/>
        <w:jc w:val="both"/>
      </w:pPr>
      <w:r>
        <w:rPr>
          <w:rFonts w:ascii="新細明體" w:hAnsi="新細明體" w:eastAsia="新細明體"/>
          <w:b w:val="0"/>
          <w:sz w:val="24"/>
        </w:rPr>
        <w:t>四、履約保證金於採購法之用途，與保險之損害填補目的有間，係法律歧異問題。為保障機關權益，廠商選擇以連帶保證保險單繳納履約保證金，仍依採購法之規定辦理，機關方得接受。</w:t>
      </w:r>
    </w:p>
    <w:p/>
    <w:p>
      <w:pPr>
        <w:pStyle w:val="a9"/>
        <w:ind w:left="720" w:hanging="720"/>
        <w:jc w:val="both"/>
      </w:pPr>
      <w:r>
        <w:rPr>
          <w:rFonts w:ascii="微軟正黑體" w:hAnsi="微軟正黑體" w:eastAsia="微軟正黑體"/>
          <w:b/>
          <w:sz w:val="24"/>
        </w:rPr>
        <w:t>行政院金融監督管理委員會98年12月22日金管保品字第09802243330號函</w:t>
      </w:r>
    </w:p>
    <w:p>
      <w:pPr>
        <w:pStyle w:val="a9"/>
        <w:ind w:left="720" w:hanging="720"/>
        <w:jc w:val="both"/>
      </w:pPr>
      <w:r>
        <w:rPr>
          <w:rFonts w:ascii="新細明體" w:hAnsi="新細明體" w:eastAsia="新細明體"/>
          <w:b w:val="0"/>
          <w:sz w:val="24"/>
        </w:rPr>
        <w:t>主旨：有關貴委員服務處函請本會研議修正工程履約保證金保證保險單之可行性乙案，復如說明，請查照。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一、依據貴委員服務處98年11月18日（98）燕字第0388號函辦理。</w:t>
      </w:r>
    </w:p>
    <w:p>
      <w:pPr>
        <w:pStyle w:val="a9"/>
        <w:ind w:left="720" w:hanging="480"/>
        <w:jc w:val="both"/>
      </w:pPr>
      <w:r>
        <w:rPr>
          <w:rFonts w:ascii="新細明體" w:hAnsi="新細明體" w:eastAsia="新細明體"/>
          <w:b w:val="0"/>
          <w:sz w:val="24"/>
        </w:rPr>
        <w:t>二、謹就囑交旨揭事宜說明如次：</w:t>
      </w:r>
    </w:p>
    <w:p>
      <w:pPr>
        <w:pStyle w:val="a9"/>
        <w:ind w:left="964" w:hanging="680"/>
        <w:jc w:val="both"/>
      </w:pPr>
      <w:r>
        <w:rPr>
          <w:rFonts w:ascii="新細明體" w:hAnsi="新細明體" w:eastAsia="新細明體"/>
          <w:b w:val="0"/>
          <w:sz w:val="24"/>
        </w:rPr>
        <w:t>（一）關於市場上出單銷售之「工程履約保證金保證保險單」與行政院公共工程委員會（下稱工程會）所訂頒「履約保證金連帶保證保險單」之內容不符乙節，本會保險局於98年12月10日以保局（品）字第09800215230號函（副本諒達）請中華民國產物保險商業同業公會（下稱產險公會）與財團法人工程保險協進會研議具體可行之解決方案，謹就其研提意見略述如次：</w:t>
      </w:r>
    </w:p>
    <w:p>
      <w:pPr>
        <w:pStyle w:val="a9"/>
        <w:ind w:left="1225" w:hanging="397"/>
        <w:jc w:val="both"/>
      </w:pPr>
      <w:r>
        <w:rPr>
          <w:rFonts w:ascii="新細明體" w:hAnsi="新細明體" w:eastAsia="新細明體"/>
          <w:b w:val="0"/>
          <w:sz w:val="24"/>
        </w:rPr>
        <w:t>１、該公會表示現行銷售之「工程履約保證金保證保險單」與工程會所規定「履約保證金連帶保證保險單」之差異處，主要為承保範圍及賠償方式（給付之請求）等約定對損失的認定及賠償方式不同，而且工程會訂頒之履約保證金連帶保證保險單約定內容亦不符保險損害填補之原理。基於上述原因，該公會經審慎評估兼考量保險實務作業，咸認為採工程會保單版本出單銷售尚不可行。</w:t>
      </w:r>
    </w:p>
    <w:p>
      <w:pPr>
        <w:pStyle w:val="a9"/>
        <w:ind w:left="1225" w:hanging="397"/>
        <w:jc w:val="both"/>
      </w:pPr>
      <w:r>
        <w:rPr>
          <w:rFonts w:ascii="新細明體" w:hAnsi="新細明體" w:eastAsia="新細明體"/>
          <w:b w:val="0"/>
          <w:sz w:val="24"/>
        </w:rPr>
        <w:t>２、另為避免上開二張保險單內容不符而衍生爭議，已責成產險業者爾後倘有配合得標廠商需求提供工程履約保證金保證保險單時，於銷售前應與得標廠商及業主溝通取得二者同意後始得出單。</w:t>
      </w:r>
    </w:p>
    <w:p>
      <w:pPr>
        <w:pStyle w:val="a9"/>
        <w:ind w:left="964" w:hanging="680"/>
        <w:jc w:val="both"/>
      </w:pPr>
      <w:r>
        <w:rPr>
          <w:rFonts w:ascii="新細明體" w:hAnsi="新細明體" w:eastAsia="新細明體"/>
          <w:b w:val="0"/>
          <w:sz w:val="24"/>
        </w:rPr>
        <w:t>（二）為符合市場需要，本會保險局前於97年4月2日以保局二字第09702521540號函請產險公會再檢視現行工程履約保證金保證保險有無修正可行性，必要時設計所需之保險商品。惟誠如前述，該公會表示基於風險評估及保險損害填補原理，設計符合工程會規定之保單，有其困難，爰允宜尊重保險市場運作機制，未來倘若產險業者有設計該類保險商品之需，本會自當予以協助，尚祈鑒察。</w:t>
      </w:r>
    </w:p>
    <w:p/>
    <w:p>
      <w:pPr>
        <w:pStyle w:val="a9"/>
        <w:ind w:left="720" w:hanging="720"/>
        <w:jc w:val="both"/>
      </w:pPr>
      <w:r>
        <w:rPr>
          <w:rFonts w:ascii="微軟正黑體" w:hAnsi="微軟正黑體" w:eastAsia="微軟正黑體"/>
          <w:b/>
          <w:sz w:val="24"/>
        </w:rPr>
        <w:t>行政院公共工程委員會100年03月31日工程企字第10000113623號函</w:t>
      </w:r>
    </w:p>
    <w:p>
      <w:pPr>
        <w:pStyle w:val="a9"/>
        <w:ind w:left="720" w:hanging="720"/>
        <w:jc w:val="both"/>
      </w:pPr>
      <w:r>
        <w:rPr>
          <w:rFonts w:ascii="新細明體" w:hAnsi="新細明體" w:eastAsia="新細明體"/>
          <w:b w:val="0"/>
          <w:sz w:val="24"/>
        </w:rPr>
        <w:t>主旨：本會90年7月23日(90)工程企字第90027777號令，業經本會於100年3月31日以工程企字第10000113620號令廢止，茲檢送發布令影本乙份，請查照並轉知所屬（轄）機關。</w:t>
      </w:r>
    </w:p>
    <w:p>
      <w:pPr>
        <w:pStyle w:val="a9"/>
        <w:ind w:left="720" w:hanging="720"/>
        <w:jc w:val="both"/>
      </w:pPr>
      <w:r>
        <w:rPr>
          <w:rFonts w:ascii="新細明體" w:hAnsi="新細明體" w:eastAsia="新細明體"/>
          <w:b w:val="0"/>
          <w:sz w:val="24"/>
        </w:rPr>
        <w:t>說明：旨揭號令係因應當時經濟情勢及配合加速推動公共建設方案，就政府採購法第30條保證金部分，規定履約保證金之額度，以及估驗計價保留款可於廠商提出同額擔保者免扣或無息給付已扣留之保留款。該令發布至今已逾10年，復因時空環境變遷，且「押標金保證金暨其他擔保作業辦法」第15條已規定：「履約保證金之額度，得為一定金額或契約金額之一定比率，由機關於招標文件中擇定之（第1項）。前項一定金額，以不逾預算金額或預估採購總額之百分之十為原則；一定比率，以不逾契約金額之百分之十為原則（第2項）。……」，爰予廢止。</w:t>
      </w:r>
    </w:p>
    <w:p/>
    <w:p>
      <w:pPr>
        <w:pStyle w:val="a9"/>
        <w:ind w:left="720" w:hanging="720"/>
        <w:jc w:val="both"/>
      </w:pPr>
      <w:r>
        <w:rPr>
          <w:rFonts w:ascii="微軟正黑體" w:hAnsi="微軟正黑體" w:eastAsia="微軟正黑體"/>
          <w:b/>
          <w:sz w:val="24"/>
        </w:rPr>
        <w:t>行政院公共工程委員會101年01月20日工程企字第10000487350號函</w:t>
      </w:r>
    </w:p>
    <w:p>
      <w:pPr>
        <w:pStyle w:val="a9"/>
        <w:ind w:left="720" w:hanging="720"/>
        <w:jc w:val="both"/>
      </w:pPr>
      <w:r>
        <w:rPr>
          <w:rFonts w:ascii="新細明體" w:hAnsi="新細明體" w:eastAsia="新細明體"/>
          <w:b w:val="0"/>
          <w:sz w:val="24"/>
        </w:rPr>
        <w:t>主旨：有關貴局函詢政府採購法（下稱本法）第32條、第50條第2項及第59條之適用疑義，復如說明，請查照。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一、復貴局100年12月26日國備採管字第1000018994號函。</w:t>
      </w:r>
    </w:p>
    <w:p>
      <w:pPr>
        <w:pStyle w:val="a9"/>
        <w:ind w:left="720" w:hanging="480"/>
        <w:jc w:val="both"/>
      </w:pPr>
      <w:r>
        <w:rPr>
          <w:rFonts w:ascii="新細明體" w:hAnsi="新細明體" w:eastAsia="新細明體"/>
          <w:b w:val="0"/>
          <w:sz w:val="24"/>
        </w:rPr>
        <w:t>二、按本法第50條第2項規定：「決標或簽約後發現得標廠商於決標前有前項情形者，應撤銷決標、終止契約或解除契約，並得追償損失。但撤銷決標、終止契約或解除契約反不符公共利益，並經上級機關核准者，不在此限」，尚無排除來函所稱「已完成履約付款結案，且已發還廠商履約保證金在案」之情形。個案終止契約或解除契約反不符公共利益者，該項但書已有規定，得報上級機關核准不終止或解除契約，惟仍得依該項規定追償損失。</w:t>
      </w:r>
    </w:p>
    <w:p>
      <w:pPr>
        <w:pStyle w:val="a9"/>
        <w:ind w:left="720" w:hanging="480"/>
        <w:jc w:val="both"/>
      </w:pPr>
      <w:r>
        <w:rPr>
          <w:rFonts w:ascii="新細明體" w:hAnsi="新細明體" w:eastAsia="新細明體"/>
          <w:b w:val="0"/>
          <w:sz w:val="24"/>
        </w:rPr>
        <w:t>三、按本法第32條規定：「機關應於招標文件中規定，得不發還得標廠商所繳納之保證金及其息...」；復押標金保證金暨其他擔保作業辦法第20條第3項規定：「前項不予發還之履約保證金，於依契約規定分次發還之情形，得為尚未發還者；不予發還之孳息，為不予發還之履約保證金於繳納後所生者。」爰就同辦法第20條第2項第1款情形，履約保證金如已全數發還，上開規定尚無明定須追償履約保證金。</w:t>
      </w:r>
    </w:p>
    <w:p>
      <w:pPr>
        <w:pStyle w:val="a9"/>
        <w:ind w:left="720" w:hanging="480"/>
        <w:jc w:val="both"/>
      </w:pPr>
      <w:r>
        <w:rPr>
          <w:rFonts w:ascii="新細明體" w:hAnsi="新細明體" w:eastAsia="新細明體"/>
          <w:b w:val="0"/>
          <w:sz w:val="24"/>
        </w:rPr>
        <w:t>四、另就本法第59條第3項規定「將溢價及利益自契約價款中扣除者」，上開「溢價」，係指同條第1項採購契約之價款高於廠商於同樣市場條件之相同工程、財物或勞務之最低價格之差額；上開「利益」，係指同條第2項廠商以支付他人佣金、比例金、仲介費、後謝金或其他利益；建議就個案實際情形查察後，依上開規定本於權責辦理。</w:t>
      </w:r>
    </w:p>
    <w:p>
      <w:pPr>
        <w:pStyle w:val="a9"/>
        <w:ind w:left="720" w:hanging="720"/>
        <w:jc w:val="both"/>
      </w:pPr>
      <w:r>
        <w:rPr>
          <w:rFonts w:ascii="新細明體" w:hAnsi="新細明體" w:eastAsia="新細明體"/>
          <w:b w:val="0"/>
          <w:sz w:val="24"/>
        </w:rPr>
        <w:t>備註：1. 108年5月22日總統華總一義字第10800049691號令修正公布政府採購法部分條文，其第59條已有修正。</w:t>
      </w:r>
    </w:p>
    <w:p/>
    <w:p>
      <w:pPr>
        <w:pStyle w:val="a9"/>
        <w:ind w:left="720" w:hanging="720"/>
        <w:jc w:val="both"/>
      </w:pPr>
      <w:r>
        <w:rPr>
          <w:rFonts w:ascii="微軟正黑體" w:hAnsi="微軟正黑體" w:eastAsia="微軟正黑體"/>
          <w:b/>
          <w:sz w:val="24"/>
        </w:rPr>
        <w:t>行政院公共工程委員會102年01月14日工程企字第10200009710號函</w:t>
      </w:r>
    </w:p>
    <w:p>
      <w:pPr>
        <w:pStyle w:val="a9"/>
        <w:ind w:left="720" w:hanging="720"/>
        <w:jc w:val="both"/>
      </w:pPr>
      <w:r>
        <w:rPr>
          <w:rFonts w:ascii="新細明體" w:hAnsi="新細明體" w:eastAsia="新細明體"/>
          <w:b w:val="0"/>
          <w:sz w:val="24"/>
        </w:rPr>
        <w:t>貴處辦理「台9線蘇花公路中仁隧道新建工程」，因受颱風影響而需辦理變更設計，致部分暫停施工，得否依「押標金保證金暨其他擔保作業辦法」(下稱作業辦法)規定先行發還部分履約保證金，復如說明。</w:t>
      </w:r>
    </w:p>
    <w:p>
      <w:pPr>
        <w:pStyle w:val="a9"/>
        <w:ind w:left="720" w:hanging="720"/>
        <w:jc w:val="both"/>
      </w:pPr>
      <w:r>
        <w:rPr>
          <w:rFonts w:ascii="新細明體" w:hAnsi="新細明體" w:eastAsia="新細明體"/>
          <w:b w:val="0"/>
          <w:sz w:val="24"/>
        </w:rPr>
        <w:t>所附契約一般條款G.4節第(7)款既已約定「各項保證金如有未盡事宜，依採購法及其子法辦理」；另作業辦法第19條第2項規定「履約保證金，除契約另有規定或有得不予發還之情形者外，於符合發還條件且無待解決事項後發還。其因不可歸責於廠商之事由，致終止或解除契約或暫停履約者，得提前發還之。但屬暫停履約者，於暫停原因消滅後應重新繳納履約保證金」，上開規定並未排除因不可歸責於廠商之事由致部分工程暫停履約，得提前發還部分履約保證金之情形。貴處如已就實際情形(例如不提前發還部分履約保證金衍生廠商額外費用及後續求償問題、暫停原因消滅後廠商重新繳納履約保證金之可能性)，依政府採購法第6條第2項及作業辦法第19條第2項規定妥為考量，得依契約約定及上開規定，就不可歸責廠商之事由致暫停履約之部分，提前發還該部分之履約保證金。</w:t>
      </w:r>
    </w:p>
    <w:p>
      <w:pPr>
        <w:pStyle w:val="a9"/>
        <w:ind w:left="720" w:hanging="720"/>
        <w:jc w:val="both"/>
      </w:pPr>
      <w:r>
        <w:rPr>
          <w:rFonts w:ascii="新細明體" w:hAnsi="新細明體" w:eastAsia="新細明體"/>
          <w:b w:val="0"/>
          <w:sz w:val="24"/>
        </w:rPr>
        <w:t>行政院公共工程委員會函102年1月14日工程企字第10200009710號</w:t>
      </w:r>
    </w:p>
    <w:p/>
    <w:p>
      <w:pPr>
        <w:pStyle w:val="a9"/>
        <w:ind w:left="720" w:hanging="720"/>
        <w:jc w:val="both"/>
      </w:pPr>
      <w:r>
        <w:rPr>
          <w:rFonts w:ascii="微軟正黑體" w:hAnsi="微軟正黑體" w:eastAsia="微軟正黑體"/>
          <w:b/>
          <w:sz w:val="24"/>
        </w:rPr>
        <w:t>金融監督管理委員會106年05月04日金管保產字第10600023191號函</w:t>
      </w:r>
    </w:p>
    <w:p>
      <w:pPr>
        <w:pStyle w:val="a9"/>
        <w:ind w:left="720" w:hanging="720"/>
        <w:jc w:val="both"/>
      </w:pPr>
      <w:r>
        <w:rPr>
          <w:rFonts w:ascii="新細明體" w:hAnsi="新細明體" w:eastAsia="新細明體"/>
          <w:b w:val="0"/>
          <w:sz w:val="24"/>
        </w:rPr>
        <w:t>主旨：有關貴府函請行政院公共工程委員會(下稱工程會)及本會統一履約保證連帶保證保險單格式一案，復如說明，請查照。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一、依據貴府106年3月3日府採購字第1060042140號函辦理。</w:t>
      </w:r>
    </w:p>
    <w:p>
      <w:pPr>
        <w:pStyle w:val="a9"/>
        <w:ind w:left="720" w:hanging="480"/>
        <w:jc w:val="both"/>
      </w:pPr>
      <w:r>
        <w:rPr>
          <w:rFonts w:ascii="新細明體" w:hAnsi="新細明體" w:eastAsia="新細明體"/>
          <w:b w:val="0"/>
          <w:sz w:val="24"/>
        </w:rPr>
        <w:t>二、有關貴府所提旨揭建議，本會意見如下：</w:t>
      </w:r>
    </w:p>
    <w:p>
      <w:pPr>
        <w:pStyle w:val="a9"/>
        <w:ind w:left="964" w:hanging="680"/>
        <w:jc w:val="both"/>
      </w:pPr>
      <w:r>
        <w:rPr>
          <w:rFonts w:ascii="新細明體" w:hAnsi="新細明體" w:eastAsia="新細明體"/>
          <w:b w:val="0"/>
          <w:sz w:val="24"/>
        </w:rPr>
        <w:t>（一）經查保險業現行銷售之「工程履約保證保險單」係屬損害填補性質，與工程會依政府採購法所定「履約保證金連帶保證保險單」之承保範圍及理賠基礎存有差異，查工程會98年12月22日工程企字第09800563540號函所附該會96年2月1日召開「研商政府採購與保險有關問題會議」業已紀錄在案。</w:t>
      </w:r>
    </w:p>
    <w:p>
      <w:pPr>
        <w:pStyle w:val="a9"/>
        <w:ind w:left="964" w:hanging="680"/>
        <w:jc w:val="both"/>
      </w:pPr>
      <w:r>
        <w:rPr>
          <w:rFonts w:ascii="新細明體" w:hAnsi="新細明體" w:eastAsia="新細明體"/>
          <w:b w:val="0"/>
          <w:sz w:val="24"/>
        </w:rPr>
        <w:t>（二）茲因保險業係基於保險損害填補原則及風險承受程度研發保險商品，截至目前並未開發前開符合政府採購法之履約保證金連帶保證保險之相關商品。爰請貴府於廠商以保險公司之保證保險單繳納押標金或保證金時，依工程會90年9月14日(90)工程企字第90035618號令、96年2月12日工程企字第09600061053號函及98年12月22日工程企字第09800563540號函審查保險單內容是否符合採購契約約定，以避免機關權益受損。</w:t>
      </w:r>
    </w:p>
    <w:p/>
    <w:p>
      <w:pPr>
        <w:pStyle w:val="a9"/>
        <w:ind w:left="720" w:hanging="720"/>
        <w:jc w:val="both"/>
      </w:pPr>
      <w:r>
        <w:rPr>
          <w:rFonts w:ascii="微軟正黑體" w:hAnsi="微軟正黑體" w:eastAsia="微軟正黑體"/>
          <w:b/>
          <w:sz w:val="24"/>
        </w:rPr>
        <w:t>行政院公共工程委員會112年10月12日工程企字第1120022996號函</w:t>
      </w:r>
    </w:p>
    <w:p>
      <w:pPr>
        <w:pStyle w:val="a9"/>
        <w:ind w:left="720" w:hanging="720"/>
        <w:jc w:val="both"/>
      </w:pPr>
      <w:r>
        <w:rPr>
          <w:rFonts w:ascii="新細明體" w:hAnsi="新細明體" w:eastAsia="新細明體"/>
          <w:b w:val="0"/>
          <w:sz w:val="24"/>
        </w:rPr>
        <w:t>主旨：關於本會訂定之押標金保證金暨其他擔保作業辦法（以下簡稱押保辦法）第33條之5第3項規定之執行疑義，復如說明，請查照。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一、復〇〇〇號函。</w:t>
      </w:r>
    </w:p>
    <w:p>
      <w:pPr>
        <w:pStyle w:val="a9"/>
        <w:ind w:left="720" w:hanging="480"/>
        <w:jc w:val="both"/>
      </w:pPr>
      <w:r>
        <w:rPr>
          <w:rFonts w:ascii="新細明體" w:hAnsi="新細明體" w:eastAsia="新細明體"/>
          <w:b w:val="0"/>
          <w:sz w:val="24"/>
        </w:rPr>
        <w:t>二、押保辦法第33條之5第3項規定：「第一項得予減收之情形，機關應於招標文件規定，其有不發還押標金或保證金之情形者，廠商應就不發還金額中屬減收之金額補繳之（前段）。其經主管機關或相關中央目的事業主管機關取消優良廠商資格，或經各機關依本法第一百零二條第三項規定刊登政府採購公報，且尚在本法第一百零三條第一項所定期限內者，亦同（後段）。」就立法體例及歷程解釋，該項規定係於91年3月26日增訂，當時押標金及保證金之繳納、不發還均應於招標文件中規定，爰就不發還之範圍於前段規定於招標文件載明；至於後段乃係就相關機關取消優良廠商資格或將廠商刊登政府採購公報，係非依招標文件規定辦理，其效果亦免於招標文件中規定。爰其後段所稱「亦同」，係指準用前段之效果（即廠商應就減收之金額補繳之），未及於構成要件（即機關應於招標文件規定）。</w:t>
      </w:r>
    </w:p>
    <w:p>
      <w:pPr>
        <w:pStyle w:val="a9"/>
        <w:ind w:left="720" w:hanging="480"/>
        <w:jc w:val="both"/>
      </w:pPr>
      <w:r>
        <w:rPr>
          <w:rFonts w:ascii="新細明體" w:hAnsi="新細明體" w:eastAsia="新細明體"/>
          <w:b w:val="0"/>
          <w:sz w:val="24"/>
        </w:rPr>
        <w:t>三、綜上，所詢疑義，依上開後段規定，減收押標金或保證金之優良廠商，倘於押標金或保證金尚未發還期間，或有應追繳押標金之事由，而有該項後段情事時，招標機關即應就其減收之押標金或保證金，且未達發還條件者，依法通知該廠商補繳，無待招標文件明定。</w:t>
      </w:r>
    </w:p>
    <w:p>
      <w:pPr>
        <w:spacing w:line="480" w:lineRule="exact" w:before="0" w:after="0"/>
        <w:ind w:left="0" w:firstLine="0"/>
        <w:jc w:val="left"/>
      </w:pPr>
      <w:r>
        <w:rPr>
          <w:rFonts w:ascii="微軟正黑體" w:hAnsi="微軟正黑體" w:eastAsia="微軟正黑體"/>
          <w:b/>
          <w:color w:val="FF0000"/>
          <w:sz w:val="24"/>
        </w:rPr>
        <w:t>第三節 保險</w:t>
      </w:r>
    </w:p>
    <w:p/>
    <w:p>
      <w:pPr>
        <w:pStyle w:val="a9"/>
        <w:ind w:left="720" w:hanging="720"/>
        <w:jc w:val="both"/>
      </w:pPr>
      <w:r>
        <w:rPr>
          <w:rFonts w:ascii="微軟正黑體" w:hAnsi="微軟正黑體" w:eastAsia="微軟正黑體"/>
          <w:b/>
          <w:sz w:val="24"/>
        </w:rPr>
        <w:t>行政院公共工程委員會88年10月27日(88)工程企字第8817112號函</w:t>
      </w:r>
    </w:p>
    <w:p>
      <w:pPr>
        <w:pStyle w:val="a9"/>
        <w:ind w:left="720" w:hanging="720"/>
        <w:jc w:val="both"/>
      </w:pPr>
      <w:r>
        <w:rPr>
          <w:rFonts w:ascii="新細明體" w:hAnsi="新細明體" w:eastAsia="新細明體"/>
          <w:b w:val="0"/>
          <w:sz w:val="24"/>
        </w:rPr>
        <w:t>主旨：有關採總價結算之營繕工程，承包廠商依契約規定投保，其實際支付保險費用雖低於契約所列該項目金額，機關仍應依契約所列金額支付廠商。復請查照。</w:t>
      </w:r>
    </w:p>
    <w:p>
      <w:pPr>
        <w:pStyle w:val="a9"/>
        <w:ind w:left="720" w:hanging="720"/>
        <w:jc w:val="both"/>
      </w:pPr>
      <w:r>
        <w:rPr>
          <w:rFonts w:ascii="新細明體" w:hAnsi="新細明體" w:eastAsia="新細明體"/>
          <w:b w:val="0"/>
          <w:sz w:val="24"/>
        </w:rPr>
        <w:t>說明：復貴中心八十八年十月十九日八八文總字第三〇七七號函。</w:t>
      </w:r>
    </w:p>
    <w:p/>
    <w:p>
      <w:pPr>
        <w:pStyle w:val="a9"/>
        <w:ind w:left="720" w:hanging="720"/>
        <w:jc w:val="both"/>
      </w:pPr>
      <w:r>
        <w:rPr>
          <w:rFonts w:ascii="微軟正黑體" w:hAnsi="微軟正黑體" w:eastAsia="微軟正黑體"/>
          <w:b/>
          <w:sz w:val="24"/>
        </w:rPr>
        <w:t>行政院公共工程委員會88年12月09日(88)工程企字第8820265號函</w:t>
      </w:r>
    </w:p>
    <w:p>
      <w:pPr>
        <w:pStyle w:val="a9"/>
        <w:ind w:left="720" w:hanging="720"/>
        <w:jc w:val="both"/>
      </w:pPr>
      <w:r>
        <w:rPr>
          <w:rFonts w:ascii="新細明體" w:hAnsi="新細明體" w:eastAsia="新細明體"/>
          <w:b w:val="0"/>
          <w:sz w:val="24"/>
        </w:rPr>
        <w:t>主旨：有關承包商投保營造綜合保險，保險受益人應為主辦工程機關或承包商之疑義，復如說明，請查照。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一、復貴府八十八年十一月二十三日(八八)府主五字第一三九八七八號函。</w:t>
      </w:r>
    </w:p>
    <w:p>
      <w:pPr>
        <w:pStyle w:val="a9"/>
        <w:ind w:left="720" w:hanging="480"/>
        <w:jc w:val="both"/>
      </w:pPr>
      <w:r>
        <w:rPr>
          <w:rFonts w:ascii="新細明體" w:hAnsi="新細明體" w:eastAsia="新細明體"/>
          <w:b w:val="0"/>
          <w:sz w:val="24"/>
        </w:rPr>
        <w:t>二、「工程採購契約範本」第十三條第(二)項第八款，訂明「受益人」為「機關」者，係指遇有保險事故時，廠商依保險公司規定申請理賠，再由機關於收到賠償款後就應給付予廠商者轉發給廠商，此與採購契約要項第六十四條及前揭範本第十二條第二項之規定並無歧異之處。</w:t>
      </w:r>
    </w:p>
    <w:p/>
    <w:p>
      <w:pPr>
        <w:pStyle w:val="a9"/>
        <w:ind w:left="720" w:hanging="720"/>
        <w:jc w:val="both"/>
      </w:pPr>
      <w:r>
        <w:rPr>
          <w:rFonts w:ascii="微軟正黑體" w:hAnsi="微軟正黑體" w:eastAsia="微軟正黑體"/>
          <w:b/>
          <w:sz w:val="24"/>
        </w:rPr>
        <w:t>行政院公共工程委員會89年07月04日(89)工程企字第89014688號函</w:t>
      </w:r>
    </w:p>
    <w:p>
      <w:pPr>
        <w:pStyle w:val="a9"/>
        <w:ind w:left="720" w:hanging="720"/>
        <w:jc w:val="both"/>
      </w:pPr>
      <w:r>
        <w:rPr>
          <w:rFonts w:ascii="新細明體" w:hAnsi="新細明體" w:eastAsia="新細明體"/>
          <w:b w:val="0"/>
          <w:sz w:val="24"/>
        </w:rPr>
        <w:t>主旨：有關「勞務採購契約範本」第十條「保險」相關疑義，復如說明，請查照。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一、復貴局八十九年五月二十三日場設(89)字第〇〇一三八八二號函。</w:t>
      </w:r>
    </w:p>
    <w:p>
      <w:pPr>
        <w:pStyle w:val="a9"/>
        <w:ind w:left="720" w:hanging="480"/>
        <w:jc w:val="both"/>
      </w:pPr>
      <w:r>
        <w:rPr>
          <w:rFonts w:ascii="新細明體" w:hAnsi="新細明體" w:eastAsia="新細明體"/>
          <w:b w:val="0"/>
          <w:sz w:val="24"/>
        </w:rPr>
        <w:t>二、依旨揭條款第十條第二項第五款所稱「第三人意外責任險」，與「建築師工程師專業責任險」（以下簡稱專業責任險）所稱「致第三人受有損失」，其意義尚屬有別。「第三人意外責任險」泛指一般之意外，例如建築過程中發生意外事故，非因建築師之專業責任或過失，致對第三人造成體傷、死亡或財損之法定賠償責任。「專業責任險」係指因執行業務之疏漏、錯誤或過失、違反業務上之義務，致業主等第三人受有損失，依法應負賠償責任，例如：建築師因規劃設計錯誤，致屋頂倒塌致造成第三人（如：屋主、路人）傷亡，保險公司負有法定賠償責任。另如係與保險利益有關（如業主）者，實務上仍可指定其為受益人。</w:t>
      </w:r>
    </w:p>
    <w:p>
      <w:pPr>
        <w:pStyle w:val="a9"/>
        <w:ind w:left="720" w:hanging="480"/>
        <w:jc w:val="both"/>
      </w:pPr>
      <w:r>
        <w:rPr>
          <w:rFonts w:ascii="新細明體" w:hAnsi="新細明體" w:eastAsia="新細明體"/>
          <w:b w:val="0"/>
          <w:sz w:val="24"/>
        </w:rPr>
        <w:t>三、上揭二種保險既屬不同範疇，旨揭條款第四款、第五款可視需要同時置於契約內；另依同條項第八款規定，保險單亦可視需要加批機關為受益人或賠款受領人。</w:t>
      </w:r>
    </w:p>
    <w:p/>
    <w:p>
      <w:pPr>
        <w:pStyle w:val="a9"/>
        <w:ind w:left="720" w:hanging="720"/>
        <w:jc w:val="both"/>
      </w:pPr>
      <w:r>
        <w:rPr>
          <w:rFonts w:ascii="微軟正黑體" w:hAnsi="微軟正黑體" w:eastAsia="微軟正黑體"/>
          <w:b/>
          <w:sz w:val="24"/>
        </w:rPr>
        <w:t>財政部90年08月31日(90)台財保字第0900707998號函</w:t>
      </w:r>
    </w:p>
    <w:p>
      <w:pPr>
        <w:pStyle w:val="a9"/>
        <w:ind w:left="720" w:hanging="720"/>
        <w:jc w:val="both"/>
      </w:pPr>
      <w:r>
        <w:rPr>
          <w:rFonts w:ascii="新細明體" w:hAnsi="新細明體" w:eastAsia="新細明體"/>
          <w:b w:val="0"/>
          <w:sz w:val="24"/>
        </w:rPr>
        <w:t>主旨：有關貴縣八里鄉公所辦理鄉民意外保險，是否牴觸保險法第一百零七條及第一百三十五條規定乙案，復如說明，請查照。</w:t>
      </w:r>
    </w:p>
    <w:p>
      <w:pPr>
        <w:pStyle w:val="a9"/>
        <w:ind w:left="720" w:hanging="720"/>
        <w:jc w:val="both"/>
      </w:pPr>
      <w:r>
        <w:rPr>
          <w:rFonts w:ascii="新細明體" w:hAnsi="新細明體" w:eastAsia="新細明體"/>
          <w:b w:val="0"/>
          <w:sz w:val="24"/>
        </w:rPr>
        <w:t>說明：</w:t>
      </w:r>
    </w:p>
    <w:p>
      <w:pPr>
        <w:pStyle w:val="a9"/>
        <w:ind w:left="1225" w:hanging="397"/>
        <w:jc w:val="both"/>
      </w:pPr>
      <w:r>
        <w:rPr>
          <w:rFonts w:ascii="新細明體" w:hAnsi="新細明體" w:eastAsia="新細明體"/>
          <w:b w:val="0"/>
          <w:sz w:val="24"/>
        </w:rPr>
        <w:t>1. 依據貴府九十年八月八日九十北府工採二字第二八二四二三號函辦理。</w:t>
      </w:r>
    </w:p>
    <w:p>
      <w:pPr>
        <w:pStyle w:val="a9"/>
        <w:ind w:left="1225" w:hanging="397"/>
        <w:jc w:val="both"/>
      </w:pPr>
      <w:r>
        <w:rPr>
          <w:rFonts w:ascii="新細明體" w:hAnsi="新細明體" w:eastAsia="新細明體"/>
          <w:b w:val="0"/>
          <w:sz w:val="24"/>
        </w:rPr>
        <w:t>2. 查保險法修正案系於九十年七月十一日施行，自該日起以未滿十四歲之未成年人、或心神喪失或精神耗弱之人為被保險人所簽訂之人壽及傷害保險契約，其喪葬費用之保險金額以新台幣一百萬元為限，其餘死亡給付無效，但其中考慮各機關（構）、學校以編列政府預算補助，具社會保障性質之團體保險，因其屬公辦契約性質，與一般商業保險不同，非屬本次修法所擬之防範道德風險，故不在本部前所公告之喪葬費用上限規範之列，從而亦不生喪葬費用與商業性保險合併計算之問題，檢附本部本（九十）年七月二十六日發布之新聞稿乙則，請參考。</w:t>
      </w:r>
    </w:p>
    <w:p>
      <w:pPr>
        <w:pStyle w:val="a9"/>
        <w:ind w:left="720" w:hanging="720"/>
        <w:jc w:val="both"/>
      </w:pPr>
      <w:r>
        <w:rPr>
          <w:rFonts w:ascii="新細明體" w:hAnsi="新細明體" w:eastAsia="新細明體"/>
          <w:b w:val="0"/>
          <w:sz w:val="24"/>
        </w:rPr>
        <w:t>備註：1. 本會111年12月23日工程企字第1110100798號令修正政府採購法公告金額為150萬元，及中央機關小額採購金額為15萬元，並自112年1月1日生效。</w:t>
      </w:r>
    </w:p>
    <w:p/>
    <w:p>
      <w:pPr>
        <w:pStyle w:val="a9"/>
        <w:ind w:left="720" w:hanging="720"/>
        <w:jc w:val="both"/>
      </w:pPr>
      <w:r>
        <w:rPr>
          <w:rFonts w:ascii="微軟正黑體" w:hAnsi="微軟正黑體" w:eastAsia="微軟正黑體"/>
          <w:b/>
          <w:sz w:val="24"/>
        </w:rPr>
        <w:t>財政部91年01月07日台財保字第0900072338號函</w:t>
      </w:r>
    </w:p>
    <w:p>
      <w:pPr>
        <w:pStyle w:val="a9"/>
        <w:ind w:left="720" w:hanging="720"/>
        <w:jc w:val="both"/>
      </w:pPr>
      <w:r>
        <w:rPr>
          <w:rFonts w:ascii="新細明體" w:hAnsi="新細明體" w:eastAsia="新細明體"/>
          <w:b w:val="0"/>
          <w:sz w:val="24"/>
        </w:rPr>
        <w:t>主旨：請轉知所屬會員公司有意承作依政府採購法規定設計之履約保證保險業務者，於確實評估相關風險並妥善規劃後可設計保單送部審核，請查照。</w:t>
      </w:r>
    </w:p>
    <w:p>
      <w:pPr>
        <w:pStyle w:val="a9"/>
        <w:ind w:left="720" w:hanging="720"/>
        <w:jc w:val="both"/>
      </w:pPr>
      <w:r>
        <w:rPr>
          <w:rFonts w:ascii="新細明體" w:hAnsi="新細明體" w:eastAsia="新細明體"/>
          <w:b w:val="0"/>
          <w:sz w:val="24"/>
        </w:rPr>
        <w:t>說明：依據行政院公共工程委員會九十年十二月十八日（九十）工程企字第九〇〇四七四七五號函辦理。（該函副本諒達）</w:t>
      </w:r>
    </w:p>
    <w:p/>
    <w:p>
      <w:pPr>
        <w:pStyle w:val="a9"/>
        <w:ind w:left="720" w:hanging="720"/>
        <w:jc w:val="both"/>
      </w:pPr>
      <w:r>
        <w:rPr>
          <w:rFonts w:ascii="微軟正黑體" w:hAnsi="微軟正黑體" w:eastAsia="微軟正黑體"/>
          <w:b/>
          <w:sz w:val="24"/>
        </w:rPr>
        <w:t>財政部92年03月03日台財保字第0920009230號函</w:t>
      </w:r>
    </w:p>
    <w:p>
      <w:pPr>
        <w:pStyle w:val="a9"/>
        <w:ind w:left="720" w:hanging="720"/>
        <w:jc w:val="both"/>
      </w:pPr>
      <w:r>
        <w:rPr>
          <w:rFonts w:ascii="新細明體" w:hAnsi="新細明體" w:eastAsia="新細明體"/>
          <w:b w:val="0"/>
          <w:sz w:val="24"/>
        </w:rPr>
        <w:t>主旨：所詢「勞務採購契約範本」第十條及「工程採購契約範本」第十三條「雇主責任險」可否以「團體保險」及「團體職業災害保險」替代之，復如說明，請查照。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一、依據行政院公共工程委員會九十二年二月十三日工程企字第〇九二〇〇〇五九一二〇號函轉貴公司九十二年二月十一日元科字第〇九二〇〇二六號函辦理。</w:t>
      </w:r>
    </w:p>
    <w:p>
      <w:pPr>
        <w:pStyle w:val="a9"/>
        <w:ind w:left="720" w:hanging="480"/>
        <w:jc w:val="both"/>
      </w:pPr>
      <w:r>
        <w:rPr>
          <w:rFonts w:ascii="新細明體" w:hAnsi="新細明體" w:eastAsia="新細明體"/>
          <w:b w:val="0"/>
          <w:sz w:val="24"/>
        </w:rPr>
        <w:t>二、按「責任保險」與「團體傷害保險」及「團體人壽保險」之保險事故及保險利益均不同，因此其契約性質有別。現行市場銷售之「雇主意外責任保險」係承保被保險人之受雇人在保險期間內因執行職務發生意外事故遭受體傷或死亡，依法應由保險人負責賠償而受賠償請求時，由承保公司對被保險人負賠償之責，顯與一般團體傷害保險或團體定期人壽保險之商品保障內容不同，兩者究可否替代抵充之，尚非屬本部職權，宜探究旨揭契約範本所規範招標廠商應投保「雇主責任險」之原意。</w:t>
      </w:r>
    </w:p>
    <w:p/>
    <w:p>
      <w:pPr>
        <w:pStyle w:val="a9"/>
        <w:ind w:left="720" w:hanging="720"/>
        <w:jc w:val="both"/>
      </w:pPr>
      <w:r>
        <w:rPr>
          <w:rFonts w:ascii="微軟正黑體" w:hAnsi="微軟正黑體" w:eastAsia="微軟正黑體"/>
          <w:b/>
          <w:sz w:val="24"/>
        </w:rPr>
        <w:t>行政院公共工程委員會92年07月01日工程企字第09200271370號函</w:t>
      </w:r>
    </w:p>
    <w:p>
      <w:pPr>
        <w:pStyle w:val="a9"/>
        <w:ind w:left="720" w:hanging="720"/>
        <w:jc w:val="both"/>
      </w:pPr>
      <w:r>
        <w:rPr>
          <w:rFonts w:ascii="新細明體" w:hAnsi="新細明體" w:eastAsia="新細明體"/>
          <w:b w:val="0"/>
          <w:sz w:val="24"/>
        </w:rPr>
        <w:t>附件：如主旨</w:t>
      </w:r>
    </w:p>
    <w:p>
      <w:pPr>
        <w:pStyle w:val="a9"/>
        <w:ind w:left="720" w:hanging="720"/>
        <w:jc w:val="both"/>
      </w:pPr>
      <w:r>
        <w:rPr>
          <w:rFonts w:ascii="新細明體" w:hAnsi="新細明體" w:eastAsia="新細明體"/>
          <w:b w:val="0"/>
          <w:sz w:val="24"/>
        </w:rPr>
        <w:t>主旨：檢送本會九十二年六月十九日「研商工程技術顧問公司投保專業責任險之最低保險金額」會議紀錄乙份，請查照。</w:t>
      </w:r>
    </w:p>
    <w:p/>
    <w:p>
      <w:pPr>
        <w:pStyle w:val="a9"/>
        <w:ind w:left="720" w:hanging="720"/>
        <w:jc w:val="both"/>
      </w:pPr>
      <w:r>
        <w:rPr>
          <w:rFonts w:ascii="微軟正黑體" w:hAnsi="微軟正黑體" w:eastAsia="微軟正黑體"/>
          <w:b/>
          <w:sz w:val="24"/>
        </w:rPr>
        <w:t>行政院公共工程委員會92年08月08日工程企字第09200320370號函</w:t>
      </w:r>
    </w:p>
    <w:p>
      <w:pPr>
        <w:pStyle w:val="a9"/>
        <w:ind w:left="720" w:hanging="720"/>
        <w:jc w:val="both"/>
      </w:pPr>
      <w:r>
        <w:rPr>
          <w:rFonts w:ascii="新細明體" w:hAnsi="新細明體" w:eastAsia="新細明體"/>
          <w:b w:val="0"/>
          <w:sz w:val="24"/>
        </w:rPr>
        <w:t>主旨：茲依據「工程技術顧問公司管理條例」第二十條第一項規定，訂定工程技術顧問公司應投保專業責任保險之最低保險金額為契約價金總額之十分之一，請查照並轉知所屬（轄）機關。</w:t>
      </w:r>
    </w:p>
    <w:p/>
    <w:p>
      <w:pPr>
        <w:pStyle w:val="a9"/>
        <w:ind w:left="720" w:hanging="720"/>
        <w:jc w:val="both"/>
      </w:pPr>
      <w:r>
        <w:rPr>
          <w:rFonts w:ascii="微軟正黑體" w:hAnsi="微軟正黑體" w:eastAsia="微軟正黑體"/>
          <w:b/>
          <w:sz w:val="24"/>
        </w:rPr>
        <w:t>行政院公共工程委員會95年07月03日工程企字第09500245420號函</w:t>
      </w:r>
    </w:p>
    <w:p>
      <w:pPr>
        <w:pStyle w:val="a9"/>
        <w:ind w:left="720" w:hanging="720"/>
        <w:jc w:val="both"/>
      </w:pPr>
      <w:r>
        <w:rPr>
          <w:rFonts w:ascii="新細明體" w:hAnsi="新細明體" w:eastAsia="新細明體"/>
          <w:b w:val="0"/>
          <w:sz w:val="24"/>
        </w:rPr>
        <w:t>主旨：各機關委託技師事務所或建築師事務所辦理技術服務工作，建議要求其投保專業責任保險，請查照並轉知所屬（轄）機關。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查「工程技術顧問公司管理條例」第20條第1項規定：「工程技術顧問公司應投保專業責任保險；其投保方式採逐案強制投保…..」；技師法及建築師法雖未強制規定技師事務所或建築師事務所須投保專業責任保險，惟就一致性、國際潮流及實際風險考量，各機關委託技師事務所或建築師事務所辦理技術服務工作，亦建議比照工程技術顧問公司要求投保專業責任保險。</w:t>
      </w:r>
    </w:p>
    <w:p>
      <w:pPr>
        <w:pStyle w:val="a9"/>
        <w:ind w:left="720" w:hanging="480"/>
        <w:jc w:val="both"/>
      </w:pPr>
      <w:r>
        <w:rPr>
          <w:rFonts w:ascii="新細明體" w:hAnsi="新細明體" w:eastAsia="新細明體"/>
          <w:b w:val="0"/>
          <w:sz w:val="24"/>
        </w:rPr>
        <w:t>二、有關專業責任保險相關條文內容，建請參閱「機關委託技術服務廠商評選及計費辦法」第8條第6款及本會訂頒勞務採購契約範本第10條規定，並於招標文件載明。</w:t>
      </w:r>
    </w:p>
    <w:p>
      <w:pPr>
        <w:pStyle w:val="a9"/>
        <w:ind w:left="720" w:hanging="720"/>
        <w:jc w:val="both"/>
      </w:pPr>
      <w:r>
        <w:rPr>
          <w:rFonts w:ascii="新細明體" w:hAnsi="新細明體" w:eastAsia="新細明體"/>
          <w:b w:val="0"/>
          <w:sz w:val="24"/>
        </w:rPr>
        <w:t>備註：1. 本會99年1月15日工程企字第09900015300號令修正，同年4月15日施行之本辦法，已將原第8條第6款修正移列第14條第6款</w:t>
      </w:r>
    </w:p>
    <w:p/>
    <w:p>
      <w:pPr>
        <w:pStyle w:val="a9"/>
        <w:ind w:left="720" w:hanging="720"/>
        <w:jc w:val="both"/>
      </w:pPr>
      <w:r>
        <w:rPr>
          <w:rFonts w:ascii="微軟正黑體" w:hAnsi="微軟正黑體" w:eastAsia="微軟正黑體"/>
          <w:b/>
          <w:sz w:val="24"/>
        </w:rPr>
        <w:t>行政院公共工程委員會97年12月03日工程企字第09700502110號函</w:t>
      </w:r>
    </w:p>
    <w:p>
      <w:pPr>
        <w:pStyle w:val="a9"/>
        <w:ind w:left="720" w:hanging="720"/>
        <w:jc w:val="both"/>
      </w:pPr>
      <w:r>
        <w:rPr>
          <w:rFonts w:ascii="新細明體" w:hAnsi="新細明體" w:eastAsia="新細明體"/>
          <w:b w:val="0"/>
          <w:sz w:val="24"/>
        </w:rPr>
        <w:t>主旨：機關支付廠商工程保險費及決標後調整保險費單價之合理方式，詳如說明，請查照並轉知所屬（轄）機關。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一、依據97年10月27日，本會舉辦之「聽取營造業對於物調款申辦情形座談會」，社團法人台灣中小型營造業協會提案二主席指示事項辦理。</w:t>
      </w:r>
    </w:p>
    <w:p>
      <w:pPr>
        <w:pStyle w:val="a9"/>
        <w:ind w:left="720" w:hanging="480"/>
        <w:jc w:val="both"/>
      </w:pPr>
      <w:r>
        <w:rPr>
          <w:rFonts w:ascii="新細明體" w:hAnsi="新細明體" w:eastAsia="新細明體"/>
          <w:b w:val="0"/>
          <w:sz w:val="24"/>
        </w:rPr>
        <w:t>二、機關辦理採購，其招標文件所定工程保險費用之報價方式，究係規定由廠商採單獨一項報價，亦或將工程保險費併入利潤、管理費內不再單獨報價，應由機關本於權責決定。招標文件如規定工程保險費併入利潤、管理費內不再單獨報價，尚未違反政府採購法規定，行政院金融監督管理委員會97年10月29日金管保三字第09700128251號函釋例（公開於本會網站）併請參閱。</w:t>
      </w:r>
    </w:p>
    <w:p>
      <w:pPr>
        <w:pStyle w:val="a9"/>
        <w:ind w:left="720" w:hanging="480"/>
        <w:jc w:val="both"/>
      </w:pPr>
      <w:r>
        <w:rPr>
          <w:rFonts w:ascii="新細明體" w:hAnsi="新細明體" w:eastAsia="新細明體"/>
          <w:b w:val="0"/>
          <w:sz w:val="24"/>
        </w:rPr>
        <w:t>三、至工程保險費於契約之支付方式，採總價結算之營繕工程，如契約內載有保險費單項金額，承包廠商依契約規定投保，其實際支付保險費用，雖低於契約所列該項目金額，機關仍應依契約所列金額支付廠商，本會88年10月27日(88)工程企字第8817112號函（公開於本會網站）已有釋例。</w:t>
      </w:r>
    </w:p>
    <w:p>
      <w:pPr>
        <w:pStyle w:val="a9"/>
        <w:ind w:left="720" w:hanging="480"/>
        <w:jc w:val="both"/>
      </w:pPr>
      <w:r>
        <w:rPr>
          <w:rFonts w:ascii="新細明體" w:hAnsi="新細明體" w:eastAsia="新細明體"/>
          <w:b w:val="0"/>
          <w:sz w:val="24"/>
        </w:rPr>
        <w:t>四、另行政院公平交易委員會88年3月17日第384次委員會議認定契約訂有「多要退、少不補」條款者（即契約金額較廠商實際支付金額為多要退，契約金額較廠商實際支付金額為少不補），係屬對交易相對人濫用優勢地位，強制交易相對人接受不公平交易條款之「顯失公平」行為，違反公平交易法第24條規定，自處分書送達之次日起，應立即停止上述足以影響交易秩序之顯失公平行為。</w:t>
      </w:r>
    </w:p>
    <w:p>
      <w:pPr>
        <w:pStyle w:val="a9"/>
        <w:ind w:left="720" w:hanging="480"/>
        <w:jc w:val="both"/>
      </w:pPr>
      <w:r>
        <w:rPr>
          <w:rFonts w:ascii="新細明體" w:hAnsi="新細明體" w:eastAsia="新細明體"/>
          <w:b w:val="0"/>
          <w:sz w:val="24"/>
        </w:rPr>
        <w:t>五、有關決標後保險費單價之調整，得參考本會95年9月19日工程企字第09500361690號函會議紀錄結論第1點內容（公開於本會網站），即採購契約保險單價無論以機關預算或廠商報價為基礎來調整訂定，須以合理性為前提，並保留且善用雙方協議之機制。</w:t>
      </w:r>
    </w:p>
    <w:p>
      <w:pPr>
        <w:pStyle w:val="a9"/>
        <w:ind w:left="960" w:hanging="960"/>
        <w:jc w:val="both"/>
      </w:pPr>
      <w:r>
        <w:rPr>
          <w:rFonts w:ascii="新細明體" w:hAnsi="新細明體" w:eastAsia="新細明體"/>
          <w:b w:val="0"/>
          <w:sz w:val="24"/>
        </w:rPr>
        <w:t>備註：1. 104年2月4日總統華總一義字第</w:t>
      </w:r>
    </w:p>
    <w:p>
      <w:pPr>
        <w:pStyle w:val="a9"/>
        <w:ind w:left="960" w:hanging="240"/>
        <w:jc w:val="both"/>
      </w:pPr>
      <w:r>
        <w:rPr>
          <w:rFonts w:ascii="新細明體" w:hAnsi="新細明體" w:eastAsia="新細明體"/>
          <w:b w:val="0"/>
          <w:sz w:val="24"/>
        </w:rPr>
        <w:t>2. 號令修正公布公平交易法條文，其第24條修正為第25條。</w:t>
      </w:r>
    </w:p>
    <w:p/>
    <w:p>
      <w:pPr>
        <w:pStyle w:val="a9"/>
        <w:ind w:left="720" w:hanging="720"/>
        <w:jc w:val="both"/>
      </w:pPr>
      <w:r>
        <w:rPr>
          <w:rFonts w:ascii="微軟正黑體" w:hAnsi="微軟正黑體" w:eastAsia="微軟正黑體"/>
          <w:b/>
          <w:sz w:val="24"/>
        </w:rPr>
        <w:t>行政院公共工程委員會97年12月22日工程企字第09700519550號函</w:t>
      </w:r>
    </w:p>
    <w:p>
      <w:pPr>
        <w:pStyle w:val="a9"/>
        <w:ind w:left="720" w:hanging="720"/>
        <w:jc w:val="both"/>
      </w:pPr>
      <w:r>
        <w:rPr>
          <w:rFonts w:ascii="新細明體" w:hAnsi="新細明體" w:eastAsia="新細明體"/>
          <w:b w:val="0"/>
          <w:sz w:val="24"/>
        </w:rPr>
        <w:t>主旨：機關辦理團體旅遊活動之招標，旅行社承辦團體旅遊應投保之保險為旅行業責任保險事宜，檢附交通部觀光局97年12月11日觀業字第0970031454號函影本乙份，請轉知所屬(轄)機關(構)。</w:t>
      </w:r>
    </w:p>
    <w:p/>
    <w:p>
      <w:pPr>
        <w:pStyle w:val="a9"/>
        <w:ind w:left="720" w:hanging="720"/>
        <w:jc w:val="both"/>
      </w:pPr>
      <w:r>
        <w:rPr>
          <w:rFonts w:ascii="微軟正黑體" w:hAnsi="微軟正黑體" w:eastAsia="微軟正黑體"/>
          <w:b/>
          <w:sz w:val="24"/>
        </w:rPr>
        <w:t>勞工保險局98年03月06日承保新字第09810062560號函</w:t>
      </w:r>
    </w:p>
    <w:p>
      <w:pPr>
        <w:pStyle w:val="a9"/>
        <w:ind w:left="720" w:hanging="720"/>
        <w:jc w:val="both"/>
      </w:pPr>
      <w:r>
        <w:rPr>
          <w:rFonts w:ascii="新細明體" w:hAnsi="新細明體" w:eastAsia="新細明體"/>
          <w:b w:val="0"/>
          <w:sz w:val="24"/>
        </w:rPr>
        <w:t>主旨：關於承攬商僱用當地民眾以履行勞務採購契約，如該等民眾已投保農民保險，該承攬商是否仍應為渠等辦理勞工保險、就業保險及提繳勞工退休金乙案，復如說明，請查照。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一、依據行政院公共工程委員會98年2月19日工程企字第09800057240號函轉貴單位同年月13日糖採字第0980000150號函辦理。</w:t>
      </w:r>
    </w:p>
    <w:p>
      <w:pPr>
        <w:pStyle w:val="a9"/>
        <w:ind w:left="720" w:hanging="480"/>
        <w:jc w:val="both"/>
      </w:pPr>
      <w:r>
        <w:rPr>
          <w:rFonts w:ascii="新細明體" w:hAnsi="新細明體" w:eastAsia="新細明體"/>
          <w:b w:val="0"/>
          <w:sz w:val="24"/>
        </w:rPr>
        <w:t>二、依照規定，年滿15歲以上，60歲以下，受僱於僱用員工滿5人以上之工廠、農場、牧場、公司、行號等事業單位之員工，應以其雇主為投保單位參加勞工保險為被保險人。而受僱於僱用員工未滿5人之前開事業單位，雖非勞工保險之強制投保單位，仍得以自願投保方式為員工申報參加勞工保險，如不願參加勞工保險，則應為員工申報參加就業保險，以保障員工權益。如延遲不辦，依規定將有相關罰則之適用，勞工發生保險事故時所受之損失，亦應由僱用單位負責賠償。受僱用已具農保身分者，仍應依規定辦理加保。</w:t>
      </w:r>
    </w:p>
    <w:p>
      <w:pPr>
        <w:pStyle w:val="a9"/>
        <w:ind w:left="720" w:hanging="480"/>
        <w:jc w:val="both"/>
      </w:pPr>
      <w:r>
        <w:rPr>
          <w:rFonts w:ascii="新細明體" w:hAnsi="新細明體" w:eastAsia="新細明體"/>
          <w:b w:val="0"/>
          <w:sz w:val="24"/>
        </w:rPr>
        <w:t>三、又承攬商如為適用勞動基準法之事業單位，無論僱用之員工是否已投保農民保險，皆應為其提繳勞工退休金。</w:t>
      </w:r>
    </w:p>
    <w:p>
      <w:pPr>
        <w:pStyle w:val="a9"/>
        <w:ind w:left="720" w:hanging="480"/>
        <w:jc w:val="both"/>
      </w:pPr>
      <w:r>
        <w:rPr>
          <w:rFonts w:ascii="新細明體" w:hAnsi="新細明體" w:eastAsia="新細明體"/>
          <w:b w:val="0"/>
          <w:sz w:val="24"/>
        </w:rPr>
        <w:t>四、本案相關法令規定如下：</w:t>
      </w:r>
    </w:p>
    <w:p>
      <w:pPr>
        <w:pStyle w:val="a9"/>
        <w:ind w:left="964" w:hanging="680"/>
        <w:jc w:val="both"/>
      </w:pPr>
      <w:r>
        <w:rPr>
          <w:rFonts w:ascii="新細明體" w:hAnsi="新細明體" w:eastAsia="新細明體"/>
          <w:b w:val="0"/>
          <w:sz w:val="24"/>
        </w:rPr>
        <w:t>（一）依照勞工保險條例第6條規定略以，年滿15歲以上，60歲以下，受僱於僱用勞工5人以上之公、民營工廠、農場、牧場、林場、茶場、公司、行號之員工，均應以其雇主為投保單位參加勞工保險為被保險人，屬強制投保對象。同條例第8條規定，受僱於第6條第1項各款規定各業以外之員工及受僱於僱用未滿5人之第6條第1項第1款至第3款規定各業之員工，得準用本條例之規定參加勞工保險，屬自願投保對象。又依照行政院勞工委員會81年8月8日臺81勞保2字第24745號函示規定略以，僱用已具農保身分者，仍應依勞工保險條例規定辦理加保。</w:t>
      </w:r>
    </w:p>
    <w:p>
      <w:pPr>
        <w:pStyle w:val="a9"/>
        <w:ind w:left="964" w:hanging="680"/>
        <w:jc w:val="both"/>
      </w:pPr>
      <w:r>
        <w:rPr>
          <w:rFonts w:ascii="新細明體" w:hAnsi="新細明體" w:eastAsia="新細明體"/>
          <w:b w:val="0"/>
          <w:sz w:val="24"/>
        </w:rPr>
        <w:t>（二）另依照就業保險法第5條規定，年滿15歲以上，60歲以下，受僱之本國籍員工，應以其雇主為投保單位，參加就業保險為被保險人，亦屬強制投保對象。</w:t>
      </w:r>
    </w:p>
    <w:p>
      <w:pPr>
        <w:pStyle w:val="a9"/>
        <w:ind w:left="964" w:hanging="680"/>
        <w:jc w:val="both"/>
      </w:pPr>
      <w:r>
        <w:rPr>
          <w:rFonts w:ascii="新細明體" w:hAnsi="新細明體" w:eastAsia="新細明體"/>
          <w:b w:val="0"/>
          <w:sz w:val="24"/>
        </w:rPr>
        <w:t>（三）依照農民健康保險條例第6條規定略以：「農民除應參加或已參加軍人保險、公教人員保險或勞工保險者外，應參加本保險為被保險人。…已參加本保險者，再參加前項所列其他保險時，應自本保險退保。但僅再參加勞工保險職業災害保險者或於農暇之餘從事非農業勞務工作再參加勞工保險者，不在此限。依前項但書規定同時參加本保險及勞工保險或其職業災害保險者，發生同一保險事故而二保險皆得請領保險給付時，僅得擇一領取；其自本保險退保者，退還期前繳納之保險費，不受第13條第2項規定限制。第2項農暇之餘從事非農業勞務工作之認定標準，由中央農業主管機關定之。」</w:t>
      </w:r>
    </w:p>
    <w:p>
      <w:pPr>
        <w:pStyle w:val="a9"/>
        <w:ind w:left="964" w:hanging="680"/>
        <w:jc w:val="both"/>
      </w:pPr>
      <w:r>
        <w:rPr>
          <w:rFonts w:ascii="新細明體" w:hAnsi="新細明體" w:eastAsia="新細明體"/>
          <w:b w:val="0"/>
          <w:sz w:val="24"/>
        </w:rPr>
        <w:t>（四）依照勞工退休金條例第6、7、14條規定略以，雇主應為適用勞動基準法之本國籍勞工，按月提繳不低於勞工每月工資6% 之退休金儲存至本局設立之勞工退休金個人專戶。</w:t>
      </w:r>
    </w:p>
    <w:p/>
    <w:p>
      <w:pPr>
        <w:pStyle w:val="a9"/>
        <w:ind w:left="720" w:hanging="720"/>
        <w:jc w:val="both"/>
      </w:pPr>
      <w:r>
        <w:rPr>
          <w:rFonts w:ascii="微軟正黑體" w:hAnsi="微軟正黑體" w:eastAsia="微軟正黑體"/>
          <w:b/>
          <w:sz w:val="24"/>
        </w:rPr>
        <w:t>行政院公共工程委員會98年06月05日工程企字第09800244730號函</w:t>
      </w:r>
    </w:p>
    <w:p>
      <w:pPr>
        <w:pStyle w:val="a9"/>
        <w:ind w:left="720" w:hanging="720"/>
        <w:jc w:val="both"/>
      </w:pPr>
      <w:r>
        <w:rPr>
          <w:rFonts w:ascii="新細明體" w:hAnsi="新細明體" w:eastAsia="新細明體"/>
          <w:b w:val="0"/>
          <w:sz w:val="24"/>
        </w:rPr>
        <w:t>主旨：檢送本會98年5月20日召開「研商勞務採購契約範本中專業責任險相關問題會議」會議紀錄乙份，請查照。</w:t>
      </w:r>
    </w:p>
    <w:p/>
    <w:p>
      <w:pPr>
        <w:pStyle w:val="a9"/>
        <w:ind w:left="720" w:hanging="720"/>
        <w:jc w:val="both"/>
      </w:pPr>
      <w:r>
        <w:rPr>
          <w:rFonts w:ascii="微軟正黑體" w:hAnsi="微軟正黑體" w:eastAsia="微軟正黑體"/>
          <w:b/>
          <w:sz w:val="24"/>
        </w:rPr>
        <w:t>中央健康保險局98年09月16日健保承字第0980042103號函</w:t>
      </w:r>
    </w:p>
    <w:p>
      <w:pPr>
        <w:pStyle w:val="a9"/>
        <w:ind w:left="720" w:hanging="720"/>
        <w:jc w:val="both"/>
      </w:pPr>
      <w:r>
        <w:rPr>
          <w:rFonts w:ascii="新細明體" w:hAnsi="新細明體" w:eastAsia="新細明體"/>
          <w:b w:val="0"/>
          <w:sz w:val="24"/>
        </w:rPr>
        <w:t>主旨：有關貴郵局函詢勞務採購案件，得標廠商應為其受僱勞工投保全民健康保險之疑義乙節，復如說明，請查照。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一、依行政院公共工程委員會98年9月8日工程企字第09800377230號函轉貴郵局98年8月24日雲總字第0985000965號函辦理。</w:t>
      </w:r>
    </w:p>
    <w:p>
      <w:pPr>
        <w:pStyle w:val="a9"/>
        <w:ind w:left="720" w:hanging="480"/>
        <w:jc w:val="both"/>
      </w:pPr>
      <w:r>
        <w:rPr>
          <w:rFonts w:ascii="新細明體" w:hAnsi="新細明體" w:eastAsia="新細明體"/>
          <w:b w:val="0"/>
          <w:sz w:val="24"/>
        </w:rPr>
        <w:t>二、依據全民健康保險法（以下簡稱本法）第8條第1項第2目及第14條規定，公、民營事業機構之受雇者為第1類被保險人，應以其事業機構為投保單位，又本法第16條及第69條規定，投保單位應於保險對象合於投保條件之日起三日內，向保險人辦理投保。投保單位未依規定，為所屬被保險人或其眷屬辦理投保手續者，除追繳保險費外，並按應繳納之保險費處以2倍之罰鍰。</w:t>
      </w:r>
    </w:p>
    <w:p>
      <w:pPr>
        <w:pStyle w:val="a9"/>
        <w:ind w:left="720" w:hanging="480"/>
        <w:jc w:val="both"/>
      </w:pPr>
      <w:r>
        <w:rPr>
          <w:rFonts w:ascii="新細明體" w:hAnsi="新細明體" w:eastAsia="新細明體"/>
          <w:b w:val="0"/>
          <w:sz w:val="24"/>
        </w:rPr>
        <w:t>三、另本法第12條規定，第1類被保險人不得為第2類、第3類、第4類及第6類被保險人。即若同時具有多重被保險人身分者，應以第1類被保險人身分投保全民健康保險，併予敘明。</w:t>
      </w:r>
    </w:p>
    <w:p>
      <w:pPr>
        <w:pStyle w:val="a9"/>
        <w:ind w:left="720" w:hanging="480"/>
        <w:jc w:val="both"/>
      </w:pPr>
      <w:r>
        <w:rPr>
          <w:rFonts w:ascii="新細明體" w:hAnsi="新細明體" w:eastAsia="新細明體"/>
          <w:b w:val="0"/>
          <w:sz w:val="24"/>
        </w:rPr>
        <w:t>四、如上述，貴郵局勞務採購案件得標廠商應為其受僱勞工自僱用之日起投保全民健康保險。</w:t>
      </w:r>
    </w:p>
    <w:p/>
    <w:p>
      <w:pPr>
        <w:pStyle w:val="a9"/>
        <w:ind w:left="720" w:hanging="720"/>
        <w:jc w:val="both"/>
      </w:pPr>
      <w:r>
        <w:rPr>
          <w:rFonts w:ascii="微軟正黑體" w:hAnsi="微軟正黑體" w:eastAsia="微軟正黑體"/>
          <w:b/>
          <w:sz w:val="24"/>
        </w:rPr>
        <w:t>勞工保險局98年09月25日保承工字第09810345550號函</w:t>
      </w:r>
    </w:p>
    <w:p>
      <w:pPr>
        <w:pStyle w:val="a9"/>
        <w:ind w:left="720" w:hanging="720"/>
        <w:jc w:val="both"/>
      </w:pPr>
      <w:r>
        <w:rPr>
          <w:rFonts w:ascii="新細明體" w:hAnsi="新細明體" w:eastAsia="新細明體"/>
          <w:b w:val="0"/>
          <w:sz w:val="24"/>
        </w:rPr>
        <w:t>主旨：有關函詢勞務採購案件廠商應為其受僱勞工投保勞保、就業保險及提繳勞退金之疑義，復如說明，請查照。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一、依據行政院公共工程委員會98年9月8日工程企字第09800377230號函轉貴局98年8月24日雲總字第0985000965號函辦理。</w:t>
      </w:r>
    </w:p>
    <w:p>
      <w:pPr>
        <w:pStyle w:val="a9"/>
        <w:ind w:left="720" w:hanging="480"/>
        <w:jc w:val="both"/>
      </w:pPr>
      <w:r>
        <w:rPr>
          <w:rFonts w:ascii="新細明體" w:hAnsi="新細明體" w:eastAsia="新細明體"/>
          <w:b w:val="0"/>
          <w:sz w:val="24"/>
        </w:rPr>
        <w:t>二、依規定年滿15歲以上，60歲以下受僱於公、民營工廠、公司、行號等事業單位之員工，應以其雇主為投保單位參加勞工保險及就業保險（98年5月1日就業保險法修正提高被保險人加保年齡至65歲）為被保險人，在職勞工，年逾60歲繼續工作者，得繼續參加勞工保險。至已領取勞工保險老年給付，或年逾60歲已領取其他社會保險養老給付之退休人員，不得再行參加勞工保險及就業保險，投保單位得為其辦理參加職業災害保險。</w:t>
      </w:r>
    </w:p>
    <w:p>
      <w:pPr>
        <w:pStyle w:val="a9"/>
        <w:ind w:left="720" w:hanging="480"/>
        <w:jc w:val="both"/>
      </w:pPr>
      <w:r>
        <w:rPr>
          <w:rFonts w:ascii="新細明體" w:hAnsi="新細明體" w:eastAsia="新細明體"/>
          <w:b w:val="0"/>
          <w:sz w:val="24"/>
        </w:rPr>
        <w:t>三、97年11月28日農民健康保險條例修正施行前，勞、農保不得重複加保。97年11月28日以後農保被保險人再參加勞保者，其重複加保期間每年（1月1日至12月31日）累計不超過180日，則其不因重複參加勞保而須退出農保。若其勞、農重複加保期間每年累計逾180日，則自重複加保第181日起取消農保資格。</w:t>
      </w:r>
    </w:p>
    <w:p>
      <w:pPr>
        <w:pStyle w:val="a9"/>
        <w:ind w:left="720" w:hanging="480"/>
        <w:jc w:val="both"/>
      </w:pPr>
      <w:r>
        <w:rPr>
          <w:rFonts w:ascii="新細明體" w:hAnsi="新細明體" w:eastAsia="新細明體"/>
          <w:b w:val="0"/>
          <w:sz w:val="24"/>
        </w:rPr>
        <w:t>四、已退休之職業軍人，如未滿60歲再受僱工作者，應參加勞工保險。</w:t>
      </w:r>
    </w:p>
    <w:p>
      <w:pPr>
        <w:pStyle w:val="a9"/>
        <w:ind w:left="720" w:hanging="480"/>
        <w:jc w:val="both"/>
      </w:pPr>
      <w:r>
        <w:rPr>
          <w:rFonts w:ascii="新細明體" w:hAnsi="新細明體" w:eastAsia="新細明體"/>
          <w:b w:val="0"/>
          <w:sz w:val="24"/>
        </w:rPr>
        <w:t>五、本案相關法令規定如下：</w:t>
      </w:r>
    </w:p>
    <w:p>
      <w:pPr>
        <w:pStyle w:val="a9"/>
        <w:ind w:left="964" w:hanging="680"/>
        <w:jc w:val="both"/>
      </w:pPr>
      <w:r>
        <w:rPr>
          <w:rFonts w:ascii="新細明體" w:hAnsi="新細明體" w:eastAsia="新細明體"/>
          <w:b w:val="0"/>
          <w:sz w:val="24"/>
        </w:rPr>
        <w:t>（一）依照勞工保險條例第6條規定，年滿15歲以上，60歲以下，受僱於僱用5人以上（包括臨時工、工讀生）之工廠、公司、行號、新聞、文化、公益、及合作事業員工，應以其雇主為投保單位全部參加勞工保險為被保險人。同條例第58條第6項規定，被保險人已領取老年給付者，不得再行參加勞工保險。</w:t>
      </w:r>
    </w:p>
    <w:p>
      <w:pPr>
        <w:pStyle w:val="a9"/>
        <w:ind w:left="964" w:hanging="680"/>
        <w:jc w:val="both"/>
      </w:pPr>
      <w:r>
        <w:rPr>
          <w:rFonts w:ascii="新細明體" w:hAnsi="新細明體" w:eastAsia="新細明體"/>
          <w:b w:val="0"/>
          <w:sz w:val="24"/>
        </w:rPr>
        <w:t>（二）依照就業保險法第5條第1項、第2項規定，年滿15歲以上，65歲以下之受僱勞工，具中華民國國籍者，或與在中華民國境內設有戶籍之國民結婚，且獲准居留依法在臺灣地區工作之外國人、大陸地區人民、香港居民或澳門居民，應以其雇主或所屬機構為投保單位，參加本保險為被保險人。依法應參加公教人員保險或軍人保險及已領取勞工保險老年給付或公教人員保險養老給付者，不得參加本保險。</w:t>
      </w:r>
    </w:p>
    <w:p>
      <w:pPr>
        <w:pStyle w:val="a9"/>
        <w:ind w:left="964" w:hanging="680"/>
        <w:jc w:val="both"/>
      </w:pPr>
      <w:r>
        <w:rPr>
          <w:rFonts w:ascii="新細明體" w:hAnsi="新細明體" w:eastAsia="新細明體"/>
          <w:b w:val="0"/>
          <w:sz w:val="24"/>
        </w:rPr>
        <w:t>（三）依照97年11月28日修正施行之農民健康保險條例第6條規定略以，農民除應參加或已參加軍人保險、公教人員保險或勞工保險者外，應參加本保險為被保險人。已參加本保險者，再參加前項所列其他保險時，應自本保險退保。但僅再參加勞工保險職業災害保險者或於農暇之餘從事非農業勞務工作再參加勞工保險者，不在此限。又依「農暇之餘從事非農業勞務工認定標準」規定，農民於農暇之餘從事非農業勞務工作再參加勞工保險者，其期間每年不得超過180日。但參加政府基於公法救助或促進就業目的所辦理之短期就業措施或職業訓練期間再參加勞工保險者，不受180之限制。本標準自中華民國97年11月28日施行。</w:t>
      </w:r>
    </w:p>
    <w:p>
      <w:pPr>
        <w:pStyle w:val="a9"/>
        <w:ind w:left="964" w:hanging="680"/>
        <w:jc w:val="both"/>
      </w:pPr>
      <w:r>
        <w:rPr>
          <w:rFonts w:ascii="新細明體" w:hAnsi="新細明體" w:eastAsia="新細明體"/>
          <w:b w:val="0"/>
          <w:sz w:val="24"/>
        </w:rPr>
        <w:t>（四）另依照勞工退休金條例第6、7、16及18條規定略以，本條例之適用對象為適用勞動基準法之本國籍勞工。又雇主應為適用本條例之勞工，按月提繳退休金，儲存於勞保局設立之勞工退休金個人專戶。勞工退休金自勞工到職之日起提繳至離職當日止。雇主應於勞工到職、離職、復職或死亡之日起七日內，列表通知勞保局，辦理開始或停止提繳手續。又適用勞基法之本國籍勞工，雖已申請退休，領取勞保老年給付，若重新受僱，繼續工作，雇主仍應依勞退條例規定為其提繳勞工退休金。</w:t>
      </w:r>
    </w:p>
    <w:p>
      <w:pPr>
        <w:pStyle w:val="a9"/>
        <w:ind w:left="964" w:hanging="680"/>
        <w:jc w:val="both"/>
      </w:pPr>
      <w:r>
        <w:rPr>
          <w:rFonts w:ascii="新細明體" w:hAnsi="新細明體" w:eastAsia="新細明體"/>
          <w:b w:val="0"/>
          <w:sz w:val="24"/>
        </w:rPr>
        <w:t>（五）依照行政院勞工委員會86年11月17日台86勞保2字第046516號函釋，年逾60歲勞工首次加保者，依規定不予受理加保，至於60歲前曾參加勞工保險因離職退保未請領老年給付之勞工，年逾60歲再實際從事工作者，得繼續參加勞工保險。又依照該會97年1月10日勞保3字第0970140011號令，核釋工保險條例第58條第2項（現修正為第6項）規定，凡已領取老年給付再受僱於勞工保險投保單位之勞工，投保單位得為其辦理參加職業災害保險。及97年4月2日勞保3字第0970140123號函釋，年逾60歲已領取其他社會保險養老給付之退休人員如再受僱工作者，投保單位得依本會97年1月10日勞保3字第0970140011號令，為其辦理參加勞保職業災害保險，並自97年1月10日起適用。</w:t>
      </w:r>
    </w:p>
    <w:p>
      <w:pPr>
        <w:pStyle w:val="a9"/>
        <w:ind w:left="964" w:hanging="680"/>
        <w:jc w:val="both"/>
      </w:pPr>
      <w:r>
        <w:rPr>
          <w:rFonts w:ascii="新細明體" w:hAnsi="新細明體" w:eastAsia="新細明體"/>
          <w:b w:val="0"/>
          <w:sz w:val="24"/>
        </w:rPr>
        <w:t>（六）另依照行政院勞工委員會95年6月15日勞保3字第0950029626號令，農民健康保險之被保險人，於參加政府基於公法救助目的所辦理之短期就業輔導措施或職業訓練期間，得選擇參加勞工保險並退保農民健康保險，或繼續參加農民健康保險並僅參加勞工保險職業災害保險。</w:t>
      </w:r>
    </w:p>
    <w:p/>
    <w:p>
      <w:pPr>
        <w:pStyle w:val="a9"/>
        <w:ind w:left="720" w:hanging="720"/>
        <w:jc w:val="both"/>
      </w:pPr>
      <w:r>
        <w:rPr>
          <w:rFonts w:ascii="微軟正黑體" w:hAnsi="微軟正黑體" w:eastAsia="微軟正黑體"/>
          <w:b/>
          <w:sz w:val="24"/>
        </w:rPr>
        <w:t>勞工保險局99年10月12日工程企字第09910406840號函</w:t>
      </w:r>
    </w:p>
    <w:p>
      <w:pPr>
        <w:pStyle w:val="a9"/>
        <w:ind w:left="720" w:hanging="720"/>
        <w:jc w:val="both"/>
      </w:pPr>
      <w:r>
        <w:rPr>
          <w:rFonts w:ascii="新細明體" w:hAnsi="新細明體" w:eastAsia="新細明體"/>
          <w:b w:val="0"/>
          <w:sz w:val="24"/>
        </w:rPr>
        <w:t>主旨：關於函請本局就大會研擬之「勞務採購契約範本部分規定修正草案」表示意見一案，復如說明，請察照。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一、復大會99年9月27日工程企字第09900389210號函。</w:t>
      </w:r>
    </w:p>
    <w:p>
      <w:pPr>
        <w:pStyle w:val="a9"/>
        <w:ind w:left="720" w:hanging="480"/>
        <w:jc w:val="both"/>
      </w:pPr>
      <w:r>
        <w:rPr>
          <w:rFonts w:ascii="新細明體" w:hAnsi="新細明體" w:eastAsia="新細明體"/>
          <w:b w:val="0"/>
          <w:sz w:val="24"/>
        </w:rPr>
        <w:t>二、依照勞工保險條例第58條第5項規定，被保險人已領取老年給付者，不得再行參加勞工保險。准此，被保險人於領取老年給付後，從事自營作業之工作者，不得再參加勞工保險。至已領取老年給付「再受僱」於勞工保險投保單位之勞工，依照行政院勞工委員會97年1月10日勞保3字第0970140011號令，投保單位得為其辦理參加職業災害保險。而自營作業者非屬「受僱」勞工，凡已領取老年給付者，亦不得參加職業災害保險。</w:t>
      </w:r>
    </w:p>
    <w:p>
      <w:pPr>
        <w:pStyle w:val="a9"/>
        <w:ind w:left="720" w:hanging="480"/>
        <w:jc w:val="both"/>
      </w:pPr>
      <w:r>
        <w:rPr>
          <w:rFonts w:ascii="新細明體" w:hAnsi="新細明體" w:eastAsia="新細明體"/>
          <w:b w:val="0"/>
          <w:sz w:val="24"/>
        </w:rPr>
        <w:t>三、爰已領取勞工保險老年給付再從事自營作業之工作者，不得再參加勞工保險，亦不得單獨參加職業災害保險。有關貴會99年7月28日修正勞務採購契約範本第8條第17款第2目，增列「廠商為自營作業者時，應提出勞工保險及全民健康保險投保證明文件」乙節，是否宜予修正，請卓參。</w:t>
      </w:r>
    </w:p>
    <w:p/>
    <w:p>
      <w:pPr>
        <w:pStyle w:val="a9"/>
        <w:ind w:left="720" w:hanging="720"/>
        <w:jc w:val="both"/>
      </w:pPr>
      <w:r>
        <w:rPr>
          <w:rFonts w:ascii="微軟正黑體" w:hAnsi="微軟正黑體" w:eastAsia="微軟正黑體"/>
          <w:b/>
          <w:sz w:val="24"/>
        </w:rPr>
        <w:t>行政院勞工委員會99年11月01日勞保2字第0990085565號函</w:t>
      </w:r>
    </w:p>
    <w:p>
      <w:pPr>
        <w:pStyle w:val="a9"/>
        <w:ind w:left="720" w:hanging="720"/>
        <w:jc w:val="both"/>
      </w:pPr>
      <w:r>
        <w:rPr>
          <w:rFonts w:ascii="新細明體" w:hAnsi="新細明體" w:eastAsia="新細明體"/>
          <w:b w:val="0"/>
          <w:sz w:val="24"/>
        </w:rPr>
        <w:t>主旨：有關貴公司（物料處）99年9月30日707-1009301號傳真行政院公共工程委員會，函詢自營作業者提具勞保投保文件如何適用勞務採購契約範本相關規定一案，詳如說明，請查照。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一、依據行政院公共工程委員會99年10月8日工程企字第09900405530號書函辦理。</w:t>
      </w:r>
    </w:p>
    <w:p>
      <w:pPr>
        <w:pStyle w:val="a9"/>
        <w:ind w:left="720" w:hanging="480"/>
        <w:jc w:val="both"/>
      </w:pPr>
      <w:r>
        <w:rPr>
          <w:rFonts w:ascii="新細明體" w:hAnsi="新細明體" w:eastAsia="新細明體"/>
          <w:b w:val="0"/>
          <w:sz w:val="24"/>
        </w:rPr>
        <w:t>二、查勞工保險係以僱傭關係為前提，依勞工保險條例第6條第1項及第3項規定，凡年滿15歲以上，60歲以下，受僱於僱用5人以上公司、行號等員工，應以其雇主為投保單位，全部參加勞工保險為被保險人。所稱勞工，包括在職外國籍員工。</w:t>
      </w:r>
    </w:p>
    <w:p>
      <w:pPr>
        <w:pStyle w:val="a9"/>
        <w:ind w:left="720" w:hanging="480"/>
        <w:jc w:val="both"/>
      </w:pPr>
      <w:r>
        <w:rPr>
          <w:rFonts w:ascii="新細明體" w:hAnsi="新細明體" w:eastAsia="新細明體"/>
          <w:b w:val="0"/>
          <w:sz w:val="24"/>
        </w:rPr>
        <w:t>三、另依同條例施行細則第19條規定，本條例第6條第3項所稱之外國籍員工，指下列情形之一：</w:t>
      </w:r>
    </w:p>
    <w:p>
      <w:pPr>
        <w:pStyle w:val="a9"/>
        <w:ind w:left="964" w:hanging="680"/>
        <w:jc w:val="both"/>
      </w:pPr>
      <w:r>
        <w:rPr>
          <w:rFonts w:ascii="新細明體" w:hAnsi="新細明體" w:eastAsia="新細明體"/>
          <w:b w:val="0"/>
          <w:sz w:val="24"/>
        </w:rPr>
        <w:t>（一）依就業服務法或其他法規，經中央主管機關或相關目的事業主管機關核准從事工作者，並檢附核准從事工作之證明文件；</w:t>
      </w:r>
    </w:p>
    <w:p>
      <w:pPr>
        <w:pStyle w:val="a9"/>
        <w:ind w:left="964" w:hanging="680"/>
        <w:jc w:val="both"/>
      </w:pPr>
      <w:r>
        <w:rPr>
          <w:rFonts w:ascii="新細明體" w:hAnsi="新細明體" w:eastAsia="新細明體"/>
          <w:b w:val="0"/>
          <w:sz w:val="24"/>
        </w:rPr>
        <w:t>（二）依法規准予從事工作者。爰此，如外國籍人士依法得在台工作，其受僱從事工作者，應由其雇主為其辦理參加勞工保險，不得由職業工會加保。</w:t>
      </w:r>
    </w:p>
    <w:p>
      <w:pPr>
        <w:pStyle w:val="a9"/>
        <w:ind w:left="720" w:hanging="480"/>
        <w:jc w:val="both"/>
      </w:pPr>
      <w:r>
        <w:rPr>
          <w:rFonts w:ascii="新細明體" w:hAnsi="新細明體" w:eastAsia="新細明體"/>
          <w:b w:val="0"/>
          <w:sz w:val="24"/>
        </w:rPr>
        <w:t>四、至於外國籍人士為自營作業者，依勞工保險條例第6條第1項規定，無一定雇主或自營作業而參加職業工會者，始得由職業工會為其辦理參加勞工保險。至於所詢本業職業工會為何，如有疑義，應洽當地縣市政府勞政主管機關。</w:t>
      </w:r>
    </w:p>
    <w:p>
      <w:pPr>
        <w:pStyle w:val="a9"/>
        <w:ind w:left="720" w:hanging="480"/>
        <w:jc w:val="both"/>
      </w:pPr>
      <w:r>
        <w:rPr>
          <w:rFonts w:ascii="新細明體" w:hAnsi="新細明體" w:eastAsia="新細明體"/>
          <w:b w:val="0"/>
          <w:sz w:val="24"/>
        </w:rPr>
        <w:t>五、至於健保文件疑義，仍請向全民健康保險局洽詢。</w:t>
      </w:r>
    </w:p>
    <w:p/>
    <w:p>
      <w:pPr>
        <w:pStyle w:val="a9"/>
        <w:ind w:left="720" w:hanging="720"/>
        <w:jc w:val="both"/>
      </w:pPr>
      <w:r>
        <w:rPr>
          <w:rFonts w:ascii="微軟正黑體" w:hAnsi="微軟正黑體" w:eastAsia="微軟正黑體"/>
          <w:b/>
          <w:sz w:val="24"/>
        </w:rPr>
        <w:t>行政院勞工委員會99年11月25日勞保2字第0990089387號函</w:t>
      </w:r>
    </w:p>
    <w:p>
      <w:pPr>
        <w:pStyle w:val="a9"/>
        <w:ind w:left="720" w:hanging="720"/>
        <w:jc w:val="both"/>
      </w:pPr>
      <w:r>
        <w:rPr>
          <w:rFonts w:ascii="新細明體" w:hAnsi="新細明體" w:eastAsia="新細明體"/>
          <w:b w:val="0"/>
          <w:sz w:val="24"/>
        </w:rPr>
        <w:t>主旨：有關本(99)年11月2日立法院第7屆第6會期第6次會議院長答詢承諾事項中，貴委員質詢公共工程無論有無轉包，工地所有勞工均應參加勞保及健保一案，復如說明，請查照。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一、依行政院秘書長99年11月5日院臺祕字第0990105874號函、行政院衛生署99年11月17日署授保字第09900003810號函及行政院公共工程委員會99年11月15日工程企字第09900451670號函辦理。</w:t>
      </w:r>
    </w:p>
    <w:p>
      <w:pPr>
        <w:pStyle w:val="a9"/>
        <w:ind w:left="720" w:hanging="480"/>
        <w:jc w:val="both"/>
      </w:pPr>
      <w:r>
        <w:rPr>
          <w:rFonts w:ascii="新細明體" w:hAnsi="新細明體" w:eastAsia="新細明體"/>
          <w:b w:val="0"/>
          <w:sz w:val="24"/>
        </w:rPr>
        <w:t>二、有關勞工保險部分：</w:t>
      </w:r>
    </w:p>
    <w:p>
      <w:pPr>
        <w:pStyle w:val="a9"/>
        <w:ind w:left="964" w:hanging="680"/>
        <w:jc w:val="both"/>
      </w:pPr>
      <w:r>
        <w:rPr>
          <w:rFonts w:ascii="新細明體" w:hAnsi="新細明體" w:eastAsia="新細明體"/>
          <w:b w:val="0"/>
          <w:sz w:val="24"/>
        </w:rPr>
        <w:t>（一）依勞工保險條例第6條第1項第1款至第4款規定，受僱於5人以上工廠、公司、行號及依法不得參加公保之政府機關之員工，應以其雇主為投保單位參加勞工保險。同條例第72條規定，投保單位不依規定辦理投保手續者，按自僱用之日起，至參加保險之日止應負擔之保險費金額，處以2倍罰鍰。勞工因此所受之損失，並應由投保單位依本條例規定之給付標準賠償之。另受僱於4人以下單位及第6條規定各業以外之員工，為自願加保對象。</w:t>
      </w:r>
    </w:p>
    <w:p>
      <w:pPr>
        <w:pStyle w:val="a9"/>
        <w:ind w:left="964" w:hanging="680"/>
        <w:jc w:val="both"/>
      </w:pPr>
      <w:r>
        <w:rPr>
          <w:rFonts w:ascii="新細明體" w:hAnsi="新細明體" w:eastAsia="新細明體"/>
          <w:b w:val="0"/>
          <w:sz w:val="24"/>
        </w:rPr>
        <w:t>（二）針對上開應強制加保之單位，勞工保險局查明後即通知投保單位辦理加保，並依法處以罰鍰；至於自願加保者，將加強宣導自願加保，以保障其工作生活安全。</w:t>
      </w:r>
    </w:p>
    <w:p>
      <w:pPr>
        <w:pStyle w:val="a9"/>
        <w:ind w:left="720" w:hanging="480"/>
        <w:jc w:val="both"/>
      </w:pPr>
      <w:r>
        <w:rPr>
          <w:rFonts w:ascii="新細明體" w:hAnsi="新細明體" w:eastAsia="新細明體"/>
          <w:b w:val="0"/>
          <w:sz w:val="24"/>
        </w:rPr>
        <w:t>三、有關全民健康保險部分：依全民健康保險法第8條、第14條及第16條等規定，投保單位（公、民營事業機構）僱用員工（含外籍員工）應向衛生署中央健康保險局之轄區業務組辦理投保手續，故公、民營事業機構因承作公共工程僱用員工，可請其繳交經該局轄區業務組出具之加保證明。</w:t>
      </w:r>
    </w:p>
    <w:p>
      <w:pPr>
        <w:pStyle w:val="a9"/>
        <w:ind w:left="720" w:hanging="480"/>
        <w:jc w:val="both"/>
      </w:pPr>
      <w:r>
        <w:rPr>
          <w:rFonts w:ascii="新細明體" w:hAnsi="新細明體" w:eastAsia="新細明體"/>
          <w:b w:val="0"/>
          <w:sz w:val="24"/>
        </w:rPr>
        <w:t>四、有關公共工程施工安全管理部分：</w:t>
      </w:r>
    </w:p>
    <w:p>
      <w:pPr>
        <w:pStyle w:val="a9"/>
        <w:ind w:left="964" w:hanging="680"/>
        <w:jc w:val="both"/>
      </w:pPr>
      <w:r>
        <w:rPr>
          <w:rFonts w:ascii="新細明體" w:hAnsi="新細明體" w:eastAsia="新細明體"/>
          <w:b w:val="0"/>
          <w:sz w:val="24"/>
        </w:rPr>
        <w:t>（一）為加強重大公共工程施工安全管理，避免一再發生工地災害，公共工程委員會已以99年10月4日工程管字第09900400050號函（如附件），請各工程主辦機關督促所屬（轄）機關，施工階段應落實工地門禁管制，工作場所人員及車輛機械出入口處應設管制人員，嚴禁非法外籍勞工及未投保勞工保險之勞工（其依法屬免投勞工保險者，得以其他商業保險代之）進入工地。</w:t>
      </w:r>
    </w:p>
    <w:p>
      <w:pPr>
        <w:pStyle w:val="a9"/>
        <w:ind w:left="964" w:hanging="680"/>
        <w:jc w:val="both"/>
      </w:pPr>
      <w:r>
        <w:rPr>
          <w:rFonts w:ascii="新細明體" w:hAnsi="新細明體" w:eastAsia="新細明體"/>
          <w:b w:val="0"/>
          <w:sz w:val="24"/>
        </w:rPr>
        <w:t>（二）另公共工程委員會訂頒之「工程採購契約範本」第9條第1款第3目載明「廠商及分包廠商員工均應遵守有關法令規定，包括施工地點當地政府各目的事業主管機關訂定之規章，並接受機關對有關工作事項之指示。如有不照指示辦理，阻礙或影響工作進行，或其他非法、不當情事者，機關得隨時要求廠商更換員工，廠商不得拒絕。該等員工如有任何糾紛或違法行為，概由廠商負完全責任，如遇有傷亡或意外情事，亦應由廠商自行處理，與機關無涉」；同條第16款載明「廠商及分包廠商履約，不得有下列情形：僱用依法不得從事其工作之人員、供應不法來源之財物、使用非法車輛或工具、提供不實證明、非法棄置土石、廢棄物或其他不法或不當行為」；第13條第9款並載明「廠商應依中華民國法規為其員工及車輛投保勞工保險、全民健康保險及汽機車第三人責任險。其依法屬免投勞工保險者，得以其他商業保險代之」。</w:t>
      </w:r>
    </w:p>
    <w:p/>
    <w:p>
      <w:pPr>
        <w:pStyle w:val="a9"/>
        <w:ind w:left="720" w:hanging="720"/>
        <w:jc w:val="both"/>
      </w:pPr>
      <w:r>
        <w:rPr>
          <w:rFonts w:ascii="微軟正黑體" w:hAnsi="微軟正黑體" w:eastAsia="微軟正黑體"/>
          <w:b/>
          <w:sz w:val="24"/>
        </w:rPr>
        <w:t>行政院公共工程委員會101年02月14日工程企字第10100050350號函</w:t>
      </w:r>
    </w:p>
    <w:p>
      <w:pPr>
        <w:pStyle w:val="a9"/>
        <w:ind w:left="720" w:hanging="720"/>
        <w:jc w:val="both"/>
      </w:pPr>
      <w:r>
        <w:rPr>
          <w:rFonts w:ascii="新細明體" w:hAnsi="新細明體" w:eastAsia="新細明體"/>
          <w:b w:val="0"/>
          <w:sz w:val="24"/>
        </w:rPr>
        <w:t>主旨：檢送本會訂頒之「機關辦理保險事項檢核表」乙份，請查照並轉知所屬機關參採。</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一、本會100年11月4日工程企字第10000418530號函頒「常見保險錯誤及缺失態樣」諒達。</w:t>
      </w:r>
    </w:p>
    <w:p>
      <w:pPr>
        <w:pStyle w:val="a9"/>
        <w:ind w:left="720" w:hanging="480"/>
        <w:jc w:val="both"/>
      </w:pPr>
      <w:r>
        <w:rPr>
          <w:rFonts w:ascii="新細明體" w:hAnsi="新細明體" w:eastAsia="新細明體"/>
          <w:b w:val="0"/>
          <w:sz w:val="24"/>
        </w:rPr>
        <w:t>二、為協助各機關避免發生各該錯誤及缺失，本會特訂定旨揭檢核表，供各機關參採使用。</w:t>
      </w:r>
    </w:p>
    <w:p>
      <w:pPr>
        <w:pStyle w:val="a9"/>
        <w:ind w:left="960" w:hanging="960"/>
        <w:jc w:val="both"/>
      </w:pPr>
      <w:r>
        <w:rPr>
          <w:rFonts w:ascii="新細明體" w:hAnsi="新細明體" w:eastAsia="新細明體"/>
          <w:b w:val="0"/>
          <w:sz w:val="24"/>
        </w:rPr>
        <w:t>備註：1. 依本會101年8月17日工程企字第10100310620號函，旨揭檢核表履約階段項次8修正為「保險單所載保險人之賠償責任是否不以修復或重置保險標的為前提」。</w:t>
      </w:r>
    </w:p>
    <w:p>
      <w:pPr>
        <w:pStyle w:val="a9"/>
        <w:ind w:left="960" w:hanging="240"/>
        <w:jc w:val="both"/>
      </w:pPr>
      <w:r>
        <w:rPr>
          <w:rFonts w:ascii="新細明體" w:hAnsi="新細明體" w:eastAsia="新細明體"/>
          <w:b w:val="0"/>
          <w:sz w:val="24"/>
        </w:rPr>
        <w:t>2. 本會111年4月6日工程企字第1110004532號函修正「機關辦理保險事項檢核表」。</w:t>
      </w:r>
    </w:p>
    <w:p/>
    <w:p>
      <w:pPr>
        <w:pStyle w:val="a9"/>
        <w:ind w:left="720" w:hanging="720"/>
        <w:jc w:val="both"/>
      </w:pPr>
      <w:r>
        <w:rPr>
          <w:rFonts w:ascii="微軟正黑體" w:hAnsi="微軟正黑體" w:eastAsia="微軟正黑體"/>
          <w:b/>
          <w:sz w:val="24"/>
        </w:rPr>
        <w:t>行政院公共工程委員會101年08月17日工程企字第10100310620號函</w:t>
      </w:r>
    </w:p>
    <w:p>
      <w:pPr>
        <w:pStyle w:val="a9"/>
        <w:ind w:left="720" w:hanging="720"/>
        <w:jc w:val="both"/>
      </w:pPr>
      <w:r>
        <w:rPr>
          <w:rFonts w:ascii="新細明體" w:hAnsi="新細明體" w:eastAsia="新細明體"/>
          <w:b w:val="0"/>
          <w:sz w:val="24"/>
        </w:rPr>
        <w:t>主旨：檢送「機關辦理保險事項檢核表」履約階段項次8勘誤表1份，請查照更正。</w:t>
      </w:r>
    </w:p>
    <w:p>
      <w:pPr>
        <w:pStyle w:val="a9"/>
        <w:ind w:left="720" w:hanging="720"/>
        <w:jc w:val="both"/>
      </w:pPr>
      <w:r>
        <w:rPr>
          <w:rFonts w:ascii="新細明體" w:hAnsi="新細明體" w:eastAsia="新細明體"/>
          <w:b w:val="0"/>
          <w:sz w:val="24"/>
        </w:rPr>
        <w:t>說明：「機關辦理保險事項檢核表」業經本會101年2月14日工程企字第10100050350號函頒在案。</w:t>
      </w:r>
    </w:p>
    <w:p/>
    <w:p>
      <w:pPr>
        <w:pStyle w:val="a9"/>
        <w:ind w:left="720" w:hanging="720"/>
        <w:jc w:val="both"/>
      </w:pPr>
      <w:r>
        <w:rPr>
          <w:rFonts w:ascii="微軟正黑體" w:hAnsi="微軟正黑體" w:eastAsia="微軟正黑體"/>
          <w:b/>
          <w:sz w:val="24"/>
        </w:rPr>
        <w:t>行政院公共工程委員會109年07月24日工程企字第1090016859號函</w:t>
      </w:r>
    </w:p>
    <w:p>
      <w:pPr>
        <w:pStyle w:val="a9"/>
        <w:ind w:left="720" w:hanging="720"/>
        <w:jc w:val="both"/>
      </w:pPr>
      <w:r>
        <w:rPr>
          <w:rFonts w:ascii="新細明體" w:hAnsi="新細明體" w:eastAsia="新細明體"/>
          <w:b w:val="0"/>
          <w:sz w:val="24"/>
        </w:rPr>
        <w:t>主旨：各機關辦理採購，如涉及以未滿15歲之未成年人為被保險人訂立人壽保險契約，請依109年6月10日修正公布之保險法第107條規定辦理，並轉知所屬（轄）機關（構），請查照辦理。</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一、檢附金融監督管理委員會109年7月3日金管保壽字第1090492586號函影本1份。</w:t>
      </w:r>
    </w:p>
    <w:p>
      <w:pPr>
        <w:pStyle w:val="a9"/>
        <w:ind w:left="720" w:hanging="480"/>
        <w:jc w:val="both"/>
      </w:pPr>
      <w:r>
        <w:rPr>
          <w:rFonts w:ascii="新細明體" w:hAnsi="新細明體" w:eastAsia="新細明體"/>
          <w:b w:val="0"/>
          <w:sz w:val="24"/>
        </w:rPr>
        <w:t>二、機關辦理採購，如以未滿15歲之未成年人為被保險人訂立之人壽保險契約（例如團體意外保險、旅遊平安保險），依旨揭規定，於未滿15歲前身故，其死亡給付以喪葬費用（遺產及贈與稅法第17條有關遺產稅喪葬費扣除額之一半，現行為新臺幣61.5萬元）為限，並依同法第135條規定於傷害保險準用之，請貴機關辦理相關保險採購時，依據新法規定辦理。</w:t>
      </w:r>
    </w:p>
    <w:p>
      <w:pPr>
        <w:spacing w:line="480" w:lineRule="exact" w:before="0" w:after="0"/>
        <w:ind w:left="0" w:firstLine="0"/>
        <w:jc w:val="left"/>
      </w:pPr>
      <w:r>
        <w:rPr>
          <w:rFonts w:ascii="微軟正黑體" w:hAnsi="微軟正黑體" w:eastAsia="微軟正黑體"/>
          <w:b/>
          <w:color w:val="FF0000"/>
          <w:sz w:val="24"/>
        </w:rPr>
        <w:t>第四節 轉包與分包</w:t>
      </w:r>
    </w:p>
    <w:p/>
    <w:p>
      <w:pPr>
        <w:pStyle w:val="a9"/>
        <w:ind w:left="720" w:hanging="720"/>
        <w:jc w:val="both"/>
      </w:pPr>
      <w:r>
        <w:rPr>
          <w:rFonts w:ascii="微軟正黑體" w:hAnsi="微軟正黑體" w:eastAsia="微軟正黑體"/>
          <w:b/>
          <w:sz w:val="24"/>
        </w:rPr>
        <w:t>行政院公共工程委員會88年06月23日(88)工程企字第8808390號函</w:t>
      </w:r>
    </w:p>
    <w:p>
      <w:pPr>
        <w:pStyle w:val="a9"/>
        <w:ind w:left="720" w:hanging="720"/>
        <w:jc w:val="both"/>
      </w:pPr>
      <w:r>
        <w:rPr>
          <w:rFonts w:ascii="新細明體" w:hAnsi="新細明體" w:eastAsia="新細明體"/>
          <w:b w:val="0"/>
          <w:sz w:val="24"/>
        </w:rPr>
        <w:t>主旨：貴會函請釋示「共同投標辦法」疑義乙節，復如說明，請查照。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一、復貴會八十八年六月十日八八僑四事字第八八〇〇〇四〇二四號函。</w:t>
      </w:r>
    </w:p>
    <w:p>
      <w:pPr>
        <w:pStyle w:val="a9"/>
        <w:ind w:left="720" w:hanging="480"/>
        <w:jc w:val="both"/>
      </w:pPr>
      <w:r>
        <w:rPr>
          <w:rFonts w:ascii="新細明體" w:hAnsi="新細明體" w:eastAsia="新細明體"/>
          <w:b w:val="0"/>
          <w:sz w:val="24"/>
        </w:rPr>
        <w:t>二、依「共同投標辦法」第四條之規定，共同投標廠商家數以不超過五家為原則，如有特殊情形，自得超過五家。</w:t>
      </w:r>
    </w:p>
    <w:p>
      <w:pPr>
        <w:pStyle w:val="a9"/>
        <w:ind w:left="720" w:hanging="480"/>
        <w:jc w:val="both"/>
      </w:pPr>
      <w:r>
        <w:rPr>
          <w:rFonts w:ascii="新細明體" w:hAnsi="新細明體" w:eastAsia="新細明體"/>
          <w:b w:val="0"/>
          <w:sz w:val="24"/>
        </w:rPr>
        <w:t>三、以共同投標方式得標之廠商，得依「政府採購法」第六十七條之規定分包予其他廠商。</w:t>
      </w:r>
    </w:p>
    <w:p/>
    <w:p>
      <w:pPr>
        <w:pStyle w:val="a9"/>
        <w:ind w:left="720" w:hanging="720"/>
        <w:jc w:val="both"/>
      </w:pPr>
      <w:r>
        <w:rPr>
          <w:rFonts w:ascii="微軟正黑體" w:hAnsi="微軟正黑體" w:eastAsia="微軟正黑體"/>
          <w:b/>
          <w:sz w:val="24"/>
        </w:rPr>
        <w:t>行政院公共工程委員會88年07月14日(88)工程企字第8809719號函</w:t>
      </w:r>
    </w:p>
    <w:p>
      <w:pPr>
        <w:pStyle w:val="a9"/>
        <w:ind w:left="720" w:hanging="720"/>
        <w:jc w:val="both"/>
      </w:pPr>
      <w:r>
        <w:rPr>
          <w:rFonts w:ascii="新細明體" w:hAnsi="新細明體" w:eastAsia="新細明體"/>
          <w:b w:val="0"/>
          <w:sz w:val="24"/>
        </w:rPr>
        <w:t>主旨：關於政府採購法之勞務分包轉包疑義，復如說明，請查照。說明一、復貴會八十八年七月一日(八八)軟協理字第二七五號函。二、政府採購法(以下簡稱本法)第六十五條規定「得標廠商應自行履行工程、勞務契約，不得轉包」(第一項)，「前項所稱轉包，指將原契約中應自行履行之全部或其主要部分，由其他廠商代為履行」（第二項）。本法施行細則第八十七條並規定：「本法第六十五條第二項所稱主要部分，指招標文件標示為主要部分或應由得標廠商自行履行之部分。」三、貴會以服務地區之當地專家顧問就近輔導各地中小企業電腦化之輔導方式，如無說明二之情事並已於投標文件載明，且獲採購機關審查接受者，則未牴觸本法第六十五條之規定。</w:t>
      </w:r>
    </w:p>
    <w:p/>
    <w:p>
      <w:pPr>
        <w:pStyle w:val="a9"/>
        <w:ind w:left="720" w:hanging="720"/>
        <w:jc w:val="both"/>
      </w:pPr>
      <w:r>
        <w:rPr>
          <w:rFonts w:ascii="微軟正黑體" w:hAnsi="微軟正黑體" w:eastAsia="微軟正黑體"/>
          <w:b/>
          <w:sz w:val="24"/>
        </w:rPr>
        <w:t>行政院公共工程委員會88年08月11日(88)工程企字第8811308號函</w:t>
      </w:r>
    </w:p>
    <w:p>
      <w:pPr>
        <w:pStyle w:val="a9"/>
        <w:ind w:left="720" w:hanging="720"/>
        <w:jc w:val="both"/>
      </w:pPr>
      <w:r>
        <w:rPr>
          <w:rFonts w:ascii="新細明體" w:hAnsi="新細明體" w:eastAsia="新細明體"/>
          <w:b w:val="0"/>
          <w:sz w:val="24"/>
        </w:rPr>
        <w:t>主旨：貴廠招標辦理發電機組之維修，其得標廠商是否轉包之疑義，復請查照。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一、復貴廠八十八年七月二十六日興發供字第八八〇七-〇三七九號函。</w:t>
      </w:r>
    </w:p>
    <w:p>
      <w:pPr>
        <w:pStyle w:val="a9"/>
        <w:ind w:left="720" w:hanging="480"/>
        <w:jc w:val="both"/>
      </w:pPr>
      <w:r>
        <w:rPr>
          <w:rFonts w:ascii="新細明體" w:hAnsi="新細明體" w:eastAsia="新細明體"/>
          <w:b w:val="0"/>
          <w:sz w:val="24"/>
        </w:rPr>
        <w:t>二、本案貴廠招標文件既已將機電製造廠授權之代理商列為招標對象，則該得標之代理廠商將機電成品交由授權之機電製造廠修護，自不宜認定為轉包。惟應注意授權代理範圍須符合資格規定。</w:t>
      </w:r>
    </w:p>
    <w:p/>
    <w:p>
      <w:pPr>
        <w:pStyle w:val="a9"/>
        <w:ind w:left="720" w:hanging="720"/>
        <w:jc w:val="both"/>
      </w:pPr>
      <w:r>
        <w:rPr>
          <w:rFonts w:ascii="微軟正黑體" w:hAnsi="微軟正黑體" w:eastAsia="微軟正黑體"/>
          <w:b/>
          <w:sz w:val="24"/>
        </w:rPr>
        <w:t>行政院公共工程委員會88年10月26日(88)工程企字第8816641號函</w:t>
      </w:r>
    </w:p>
    <w:p>
      <w:pPr>
        <w:pStyle w:val="a9"/>
        <w:ind w:left="720" w:hanging="720"/>
        <w:jc w:val="both"/>
      </w:pPr>
      <w:r>
        <w:rPr>
          <w:rFonts w:ascii="新細明體" w:hAnsi="新細明體" w:eastAsia="新細明體"/>
          <w:b w:val="0"/>
          <w:sz w:val="24"/>
        </w:rPr>
        <w:t>主旨：有關員警制服製工勞務採購案之執行疑義。復請查照。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一、復貴署八十八年十月十四日(八八)警署後字第一二一六九九號函。</w:t>
      </w:r>
    </w:p>
    <w:p>
      <w:pPr>
        <w:pStyle w:val="a9"/>
        <w:ind w:left="720" w:hanging="480"/>
        <w:jc w:val="both"/>
      </w:pPr>
      <w:r>
        <w:rPr>
          <w:rFonts w:ascii="新細明體" w:hAnsi="新細明體" w:eastAsia="新細明體"/>
          <w:b w:val="0"/>
          <w:sz w:val="24"/>
        </w:rPr>
        <w:t>二、我國目前尚未締結政府採購條約或協定，故機關辦理採購，得於招標文件明定限我國廠商投標，且勞務原產地須為我國。</w:t>
      </w:r>
    </w:p>
    <w:p>
      <w:pPr>
        <w:pStyle w:val="a9"/>
        <w:ind w:left="720" w:hanging="480"/>
        <w:jc w:val="both"/>
      </w:pPr>
      <w:r>
        <w:rPr>
          <w:rFonts w:ascii="新細明體" w:hAnsi="新細明體" w:eastAsia="新細明體"/>
          <w:b w:val="0"/>
          <w:sz w:val="24"/>
        </w:rPr>
        <w:t>三、貴署另得依政府採購法第六十五條及本法施行細則第八十七條之規定，於招標文件標示得標廠商應自行履行之主要部分，以避免得標廠商轉至國外地區製作。</w:t>
      </w:r>
    </w:p>
    <w:p>
      <w:pPr>
        <w:pStyle w:val="a9"/>
        <w:ind w:left="720" w:hanging="720"/>
        <w:jc w:val="both"/>
      </w:pPr>
      <w:r>
        <w:rPr>
          <w:rFonts w:ascii="新細明體" w:hAnsi="新細明體" w:eastAsia="新細明體"/>
          <w:b w:val="0"/>
          <w:sz w:val="24"/>
        </w:rPr>
        <w:t>備註：1. 世界貿易組織〈WTO〉政府採購協定〈GPA〉已於98年7月15日對我國生效，就適用GPA採購案，應符合相關規定。</w:t>
      </w:r>
    </w:p>
    <w:p/>
    <w:p>
      <w:pPr>
        <w:pStyle w:val="a9"/>
        <w:ind w:left="720" w:hanging="720"/>
        <w:jc w:val="both"/>
      </w:pPr>
      <w:r>
        <w:rPr>
          <w:rFonts w:ascii="微軟正黑體" w:hAnsi="微軟正黑體" w:eastAsia="微軟正黑體"/>
          <w:b/>
          <w:sz w:val="24"/>
        </w:rPr>
        <w:t>行政院公共工程委員會88年11月04日(88)工程企字第8815864號函</w:t>
      </w:r>
    </w:p>
    <w:p>
      <w:pPr>
        <w:pStyle w:val="a9"/>
        <w:ind w:left="720" w:hanging="720"/>
        <w:jc w:val="both"/>
      </w:pPr>
      <w:r>
        <w:rPr>
          <w:rFonts w:ascii="新細明體" w:hAnsi="新細明體" w:eastAsia="新細明體"/>
          <w:b w:val="0"/>
          <w:sz w:val="24"/>
        </w:rPr>
        <w:t>主旨：有關經濟部水利處南區水資源局辦理「阿公店水庫浚渫工程」與政府採購法(以下簡稱本法)之適用疑義，復如說明，請查照。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一、復貴辦公室八十八年十月七日立院益字第一一六號函。</w:t>
      </w:r>
    </w:p>
    <w:p>
      <w:pPr>
        <w:pStyle w:val="a9"/>
        <w:ind w:left="720" w:hanging="480"/>
        <w:jc w:val="both"/>
      </w:pPr>
      <w:r>
        <w:rPr>
          <w:rFonts w:ascii="新細明體" w:hAnsi="新細明體" w:eastAsia="新細明體"/>
          <w:b w:val="0"/>
          <w:sz w:val="24"/>
        </w:rPr>
        <w:t>二、有關招標文件所列「土方收容處理場包括『籌設中土方收容處理場』」乙節，「投標廠商資格與特殊或巨額採購認定標準」第四條第一款「現有或得標後可取得履約所需設備、技術、財力、人力或場所之說明或品質管制能力文件等」已有明訂。如廠商對招標文件內容有疑義者，得依本法第四十一條規定向招標機關請求釋疑；若有本法第七十五條及第七十六條之情形者，得依規定提起異議、申訴。</w:t>
      </w:r>
    </w:p>
    <w:p>
      <w:pPr>
        <w:pStyle w:val="a9"/>
        <w:ind w:left="720" w:hanging="480"/>
        <w:jc w:val="both"/>
      </w:pPr>
      <w:r>
        <w:rPr>
          <w:rFonts w:ascii="新細明體" w:hAnsi="新細明體" w:eastAsia="新細明體"/>
          <w:b w:val="0"/>
          <w:sz w:val="24"/>
        </w:rPr>
        <w:t>三、至於「同一土方收容處理場同時出具同意書給多家資格標合格廠商」乙節，因土方收容處理場於本案之性質為分包廠商，其於招標階段同時出具同意書予多家廠商作為投標之用乙節，尚無不當。</w:t>
      </w:r>
    </w:p>
    <w:p>
      <w:pPr>
        <w:pStyle w:val="a9"/>
        <w:ind w:left="720" w:hanging="720"/>
        <w:jc w:val="both"/>
      </w:pPr>
      <w:r>
        <w:rPr>
          <w:rFonts w:ascii="新細明體" w:hAnsi="新細明體" w:eastAsia="新細明體"/>
          <w:b w:val="0"/>
          <w:sz w:val="24"/>
        </w:rPr>
        <w:t>備註：1. 本函說明二「第四條第一款」修正為「第四條第一項第一款」。</w:t>
      </w:r>
    </w:p>
    <w:p/>
    <w:p>
      <w:pPr>
        <w:pStyle w:val="a9"/>
        <w:ind w:left="720" w:hanging="720"/>
        <w:jc w:val="both"/>
      </w:pPr>
      <w:r>
        <w:rPr>
          <w:rFonts w:ascii="微軟正黑體" w:hAnsi="微軟正黑體" w:eastAsia="微軟正黑體"/>
          <w:b/>
          <w:sz w:val="24"/>
        </w:rPr>
        <w:t>行政院公共工程委員會89年01月29日(89)工程企字第89001003號函</w:t>
      </w:r>
    </w:p>
    <w:p>
      <w:pPr>
        <w:pStyle w:val="a9"/>
        <w:ind w:left="720" w:hanging="720"/>
        <w:jc w:val="both"/>
      </w:pPr>
      <w:r>
        <w:rPr>
          <w:rFonts w:ascii="新細明體" w:hAnsi="新細明體" w:eastAsia="新細明體"/>
          <w:b w:val="0"/>
          <w:sz w:val="24"/>
        </w:rPr>
        <w:t>主旨：有關工程委託監造契約之保證廠商得否承攬或施作該工程之部分工作項目乙節，復如說明，請查照。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一、復貴府八十九年一月七日八九投府農水字第89013714號函及昇旺營造有限公司八十九年一月六日昇營福字第八九〇一〇六號函。</w:t>
      </w:r>
    </w:p>
    <w:p>
      <w:pPr>
        <w:pStyle w:val="a9"/>
        <w:ind w:left="720" w:hanging="480"/>
        <w:jc w:val="both"/>
      </w:pPr>
      <w:r>
        <w:rPr>
          <w:rFonts w:ascii="新細明體" w:hAnsi="新細明體" w:eastAsia="新細明體"/>
          <w:b w:val="0"/>
          <w:sz w:val="24"/>
        </w:rPr>
        <w:t>二、首揭保證廠商，因負有該監造契約之連帶保證責任，參照政府採購法第三十九條第二項規定，應避免作為該工程之分包廠商，其負責人亦同。</w:t>
      </w:r>
    </w:p>
    <w:p>
      <w:pPr>
        <w:pStyle w:val="a9"/>
        <w:ind w:left="720" w:hanging="480"/>
        <w:jc w:val="both"/>
      </w:pPr>
      <w:r>
        <w:rPr>
          <w:rFonts w:ascii="新細明體" w:hAnsi="新細明體" w:eastAsia="新細明體"/>
          <w:b w:val="0"/>
          <w:sz w:val="24"/>
        </w:rPr>
        <w:t>三、至於已分包施作部分之處理，建請依工程契約有關查驗或驗收之規定辦理。</w:t>
      </w:r>
    </w:p>
    <w:p/>
    <w:p>
      <w:pPr>
        <w:pStyle w:val="a9"/>
        <w:ind w:left="720" w:hanging="720"/>
        <w:jc w:val="both"/>
      </w:pPr>
      <w:r>
        <w:rPr>
          <w:rFonts w:ascii="微軟正黑體" w:hAnsi="微軟正黑體" w:eastAsia="微軟正黑體"/>
          <w:b/>
          <w:sz w:val="24"/>
        </w:rPr>
        <w:t>行政院公共工程委員會89年06月16日(89)工程企字第89015551號函</w:t>
      </w:r>
    </w:p>
    <w:p>
      <w:pPr>
        <w:pStyle w:val="a9"/>
        <w:ind w:left="720" w:hanging="720"/>
        <w:jc w:val="both"/>
      </w:pPr>
      <w:r>
        <w:rPr>
          <w:rFonts w:ascii="新細明體" w:hAnsi="新細明體" w:eastAsia="新細明體"/>
          <w:b w:val="0"/>
          <w:sz w:val="24"/>
        </w:rPr>
        <w:t>主旨：貴會函詢政府採購法（以下簡稱本法〕第六十五條規定之執行疑義，復如說明，請查照。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一、復貴會八十九年六月三日台八十九勞秘三字第〇〇二二四三五號函。</w:t>
      </w:r>
    </w:p>
    <w:p>
      <w:pPr>
        <w:pStyle w:val="a9"/>
        <w:ind w:left="720" w:hanging="480"/>
        <w:jc w:val="both"/>
      </w:pPr>
      <w:r>
        <w:rPr>
          <w:rFonts w:ascii="新細明體" w:hAnsi="新細明體" w:eastAsia="新細明體"/>
          <w:b w:val="0"/>
          <w:sz w:val="24"/>
        </w:rPr>
        <w:t>二、簽約廠商昇氏興業有限公司不能履約之原因如屬正當，而貴會責成連帶保證人千騰彩色印刷有限公司履約者，尚非本法第六十五條所稱轉包。</w:t>
      </w:r>
    </w:p>
    <w:p>
      <w:pPr>
        <w:pStyle w:val="a9"/>
        <w:ind w:left="720" w:hanging="480"/>
        <w:jc w:val="both"/>
      </w:pPr>
      <w:r>
        <w:rPr>
          <w:rFonts w:ascii="新細明體" w:hAnsi="新細明體" w:eastAsia="新細明體"/>
          <w:b w:val="0"/>
          <w:sz w:val="24"/>
        </w:rPr>
        <w:t>三、昇氏興業有限公司如有本法第一百零一條各款情形之一，貴會應依該條及本法第一百零二條規定辦理，並附記「如未於接獲通知之日起二十日內，以書面提出異議者，將刊登政府採購公報」。</w:t>
      </w:r>
    </w:p>
    <w:p>
      <w:pPr>
        <w:pStyle w:val="a9"/>
        <w:ind w:left="720" w:hanging="480"/>
        <w:jc w:val="both"/>
      </w:pPr>
      <w:r>
        <w:rPr>
          <w:rFonts w:ascii="新細明體" w:hAnsi="新細明體" w:eastAsia="新細明體"/>
          <w:b w:val="0"/>
          <w:sz w:val="24"/>
        </w:rPr>
        <w:t>四、「押標金保證金暨其他擔保作業辦法」第三十三條第一項所規定之連帶保證廠商，僅就履約保證金或保固保證金部分負連帶保證責任。來函所附與昇氏興業有限公司訂定之契約載有連帶保證人之情形，與上開規定不合。</w:t>
      </w:r>
    </w:p>
    <w:p>
      <w:pPr>
        <w:pStyle w:val="a9"/>
        <w:ind w:left="960" w:hanging="960"/>
        <w:jc w:val="both"/>
      </w:pPr>
      <w:r>
        <w:rPr>
          <w:rFonts w:ascii="新細明體" w:hAnsi="新細明體" w:eastAsia="新細明體"/>
          <w:b w:val="0"/>
          <w:sz w:val="24"/>
        </w:rPr>
        <w:t>備註：1. 政府採購法部分條文於九十一年二月六日奉總統華總一義字第０九一０００二五六一０令修正公布，本函說明三政府採購法第一百零二條之救濟期限配合修正為「次」日起。</w:t>
      </w:r>
    </w:p>
    <w:p>
      <w:pPr>
        <w:pStyle w:val="a9"/>
        <w:ind w:left="960" w:hanging="240"/>
        <w:jc w:val="both"/>
      </w:pPr>
      <w:r>
        <w:rPr>
          <w:rFonts w:ascii="新細明體" w:hAnsi="新細明體" w:eastAsia="新細明體"/>
          <w:b w:val="0"/>
          <w:sz w:val="24"/>
        </w:rPr>
        <w:t>2. 「押標金保證金暨其他擔保作業辦法」第33條業於91年3月26日修正，說明四前段應改依新修正規定辦理。</w:t>
      </w:r>
    </w:p>
    <w:p/>
    <w:p>
      <w:pPr>
        <w:pStyle w:val="a9"/>
        <w:ind w:left="720" w:hanging="720"/>
        <w:jc w:val="both"/>
      </w:pPr>
      <w:r>
        <w:rPr>
          <w:rFonts w:ascii="微軟正黑體" w:hAnsi="微軟正黑體" w:eastAsia="微軟正黑體"/>
          <w:b/>
          <w:sz w:val="24"/>
        </w:rPr>
        <w:t>行政院公共工程委員會89年06月23日(89)工程企字第89015796號函</w:t>
      </w:r>
    </w:p>
    <w:p>
      <w:pPr>
        <w:pStyle w:val="a9"/>
        <w:ind w:left="720" w:hanging="720"/>
        <w:jc w:val="both"/>
      </w:pPr>
      <w:r>
        <w:rPr>
          <w:rFonts w:ascii="新細明體" w:hAnsi="新細明體" w:eastAsia="新細明體"/>
          <w:b w:val="0"/>
          <w:sz w:val="24"/>
        </w:rPr>
        <w:t>主旨：有關貴公司就台北市政府工務局養護工程處發包之大直抽水站擴建工程（附屬設備部分）之陳情事項，建請逕洽該處協商處理，復請查照。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一、復貴公司八十九年六月七日全發字第八九〇〇八號函。</w:t>
      </w:r>
    </w:p>
    <w:p>
      <w:pPr>
        <w:pStyle w:val="a9"/>
        <w:ind w:left="720" w:hanging="480"/>
        <w:jc w:val="both"/>
      </w:pPr>
      <w:r>
        <w:rPr>
          <w:rFonts w:ascii="新細明體" w:hAnsi="新細明體" w:eastAsia="新細明體"/>
          <w:b w:val="0"/>
          <w:sz w:val="24"/>
        </w:rPr>
        <w:t>二、關於分包契約報備於採購機關，並經得標廠商就分包部分設定權利質權予分包廠商者，可依政府採購法第六十七條第二項規定辦理。分包契約載明由分包廠商就其分包部分開立付款憑證向採購機關請款者，採購機關可據以付款予分包廠商，但不得重複付款。</w:t>
      </w:r>
    </w:p>
    <w:p/>
    <w:p>
      <w:pPr>
        <w:pStyle w:val="a9"/>
        <w:ind w:left="720" w:hanging="720"/>
        <w:jc w:val="both"/>
      </w:pPr>
      <w:r>
        <w:rPr>
          <w:rFonts w:ascii="微軟正黑體" w:hAnsi="微軟正黑體" w:eastAsia="微軟正黑體"/>
          <w:b/>
          <w:sz w:val="24"/>
        </w:rPr>
        <w:t>行政院公共工程委員會89年08月25日(89)工程企字第89022818號函</w:t>
      </w:r>
    </w:p>
    <w:p>
      <w:pPr>
        <w:pStyle w:val="a9"/>
        <w:ind w:left="720" w:hanging="720"/>
        <w:jc w:val="both"/>
      </w:pPr>
      <w:r>
        <w:rPr>
          <w:rFonts w:ascii="新細明體" w:hAnsi="新細明體" w:eastAsia="新細明體"/>
          <w:b w:val="0"/>
          <w:sz w:val="24"/>
        </w:rPr>
        <w:t>主旨：貴部函詢政府採購法（以下簡稱本法）第二十七條、五十條、六十六條及七十二條之執行疑義，復如說明，請查照。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一、復貴部八十九年八月三日（八九）誠敘字第〇一五五九九號函。</w:t>
      </w:r>
    </w:p>
    <w:p>
      <w:pPr>
        <w:pStyle w:val="a9"/>
        <w:ind w:left="720" w:hanging="480"/>
        <w:jc w:val="both"/>
      </w:pPr>
      <w:r>
        <w:rPr>
          <w:rFonts w:ascii="新細明體" w:hAnsi="新細明體" w:eastAsia="新細明體"/>
          <w:b w:val="0"/>
          <w:sz w:val="24"/>
        </w:rPr>
        <w:t>二、來文說明一，關於預計金額與預算金額，本法施行細則第二十六條已有明定。</w:t>
      </w:r>
    </w:p>
    <w:p>
      <w:pPr>
        <w:pStyle w:val="a9"/>
        <w:ind w:left="720" w:hanging="480"/>
        <w:jc w:val="both"/>
      </w:pPr>
      <w:r>
        <w:rPr>
          <w:rFonts w:ascii="新細明體" w:hAnsi="新細明體" w:eastAsia="新細明體"/>
          <w:b w:val="0"/>
          <w:sz w:val="24"/>
        </w:rPr>
        <w:t>三、來文說明二，本法施行細則第五十九條第二項規定「投標後」而非「截止投標後」，係考量廠商可能於截止投標之末日前投標，為免影響該等廠商權益，故規定「投標後」，並作為同條第一項之補充規定，尚無牴觸情形。</w:t>
      </w:r>
    </w:p>
    <w:p>
      <w:pPr>
        <w:pStyle w:val="a9"/>
        <w:ind w:left="720" w:hanging="480"/>
        <w:jc w:val="both"/>
      </w:pPr>
      <w:r>
        <w:rPr>
          <w:rFonts w:ascii="新細明體" w:hAnsi="新細明體" w:eastAsia="新細明體"/>
          <w:b w:val="0"/>
          <w:sz w:val="24"/>
        </w:rPr>
        <w:t>四、來文說明三，本法第六十六條第二項僅適用於同條第一項規定。</w:t>
      </w:r>
    </w:p>
    <w:p>
      <w:pPr>
        <w:pStyle w:val="a9"/>
        <w:ind w:left="720" w:hanging="480"/>
        <w:jc w:val="both"/>
      </w:pPr>
      <w:r>
        <w:rPr>
          <w:rFonts w:ascii="新細明體" w:hAnsi="新細明體" w:eastAsia="新細明體"/>
          <w:b w:val="0"/>
          <w:sz w:val="24"/>
        </w:rPr>
        <w:t>五、來文說明四，請機關本於權責自行核處。</w:t>
      </w:r>
    </w:p>
    <w:p/>
    <w:p>
      <w:pPr>
        <w:pStyle w:val="a9"/>
        <w:ind w:left="720" w:hanging="720"/>
        <w:jc w:val="both"/>
      </w:pPr>
      <w:r>
        <w:rPr>
          <w:rFonts w:ascii="微軟正黑體" w:hAnsi="微軟正黑體" w:eastAsia="微軟正黑體"/>
          <w:b/>
          <w:sz w:val="24"/>
        </w:rPr>
        <w:t>行政院公共工程委員會89年09月15日(89)工程企字第89024718號函</w:t>
      </w:r>
    </w:p>
    <w:p>
      <w:pPr>
        <w:pStyle w:val="a9"/>
        <w:ind w:left="720" w:hanging="720"/>
        <w:jc w:val="both"/>
      </w:pPr>
      <w:r>
        <w:rPr>
          <w:rFonts w:ascii="新細明體" w:hAnsi="新細明體" w:eastAsia="新細明體"/>
          <w:b w:val="0"/>
          <w:sz w:val="24"/>
        </w:rPr>
        <w:t>主旨：貴處有關專業廠商為工程顧問公司提供專業諮詢，嗣後工程招標得標廠商將該部分分包予該專業廠商，尚不違反政府採購法之規定，復請查照。</w:t>
      </w:r>
    </w:p>
    <w:p>
      <w:pPr>
        <w:pStyle w:val="a9"/>
        <w:ind w:left="720" w:hanging="720"/>
        <w:jc w:val="both"/>
      </w:pPr>
      <w:r>
        <w:rPr>
          <w:rFonts w:ascii="新細明體" w:hAnsi="新細明體" w:eastAsia="新細明體"/>
          <w:b w:val="0"/>
          <w:sz w:val="24"/>
        </w:rPr>
        <w:t>說明：復貴處八十九年八月二十二日觀澎工八十九字第八九〇二八四一號函。</w:t>
      </w:r>
    </w:p>
    <w:p/>
    <w:p>
      <w:pPr>
        <w:pStyle w:val="a9"/>
        <w:ind w:left="720" w:hanging="720"/>
        <w:jc w:val="both"/>
      </w:pPr>
      <w:r>
        <w:rPr>
          <w:rFonts w:ascii="微軟正黑體" w:hAnsi="微軟正黑體" w:eastAsia="微軟正黑體"/>
          <w:b/>
          <w:sz w:val="24"/>
        </w:rPr>
        <w:t>行政院公共工程委員會90年02月15日(90)工程企字第90004054號函</w:t>
      </w:r>
    </w:p>
    <w:p>
      <w:pPr>
        <w:pStyle w:val="a9"/>
        <w:ind w:left="720" w:hanging="720"/>
        <w:jc w:val="both"/>
      </w:pPr>
      <w:r>
        <w:rPr>
          <w:rFonts w:ascii="新細明體" w:hAnsi="新細明體" w:eastAsia="新細明體"/>
          <w:b w:val="0"/>
          <w:sz w:val="24"/>
        </w:rPr>
        <w:t>主旨：有關貴事務所受基隆市立中山高級中學委任辦理該校校舍興建工程委託設計監造案，又擬另與其他建築師組織三吉聯合建築師事務所，上開委任契約可否以簽定附約方式由三吉聯合建築師事務所繼續執行原合約乙案，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一、復貴事務所九十年一月三十一日(九Ｏ)皮建字第900131號函。</w:t>
      </w:r>
    </w:p>
    <w:p>
      <w:pPr>
        <w:pStyle w:val="a9"/>
        <w:ind w:left="720" w:hanging="480"/>
        <w:jc w:val="both"/>
      </w:pPr>
      <w:r>
        <w:rPr>
          <w:rFonts w:ascii="新細明體" w:hAnsi="新細明體" w:eastAsia="新細明體"/>
          <w:b w:val="0"/>
          <w:sz w:val="24"/>
        </w:rPr>
        <w:t>二、依旨揭委託設計監造案委任契約書所載，「皮德乾建築師事務所」為該契約之受委任人，惟如皮德乾建築師另與其他建築師組成聯合建築師事務所並申請開業證書，「皮德乾建築師事務所」將不存在，屆時應無法繼續執行上述委任契約。</w:t>
      </w:r>
    </w:p>
    <w:p>
      <w:pPr>
        <w:pStyle w:val="a9"/>
        <w:ind w:left="720" w:hanging="480"/>
        <w:jc w:val="both"/>
      </w:pPr>
      <w:r>
        <w:rPr>
          <w:rFonts w:ascii="新細明體" w:hAnsi="新細明體" w:eastAsia="新細明體"/>
          <w:b w:val="0"/>
          <w:sz w:val="24"/>
        </w:rPr>
        <w:t>三、本案擬將旨揭委任契約移轉由「三吉聯合建築師事務所」執行乙節，鑒於聯合事務所係合夥型態，尚有民法第六百八十一條合夥人連帶責任規定之適用，皮德乾建築師係該聯合事務所之合夥建築師，尚不因其開業事務所型態之變更，得規避原委任契約之責任，故旨揭招標機關基隆市立中山高級中學應得本於權責，參考「採購契約要項」第二十三點之規定及原委任契約條款內容，以書面同意原契約由該聯合事務所承擔，另與「三吉聯合建築師事務所」簽訂委任契約，惟該校應依內政部營建署八十九年六月七日八十九營署建字第五六八〇一號函會議紀錄規定，於契約規定由皮德乾建築師負責辦理設計、監造，以免有轉包之嫌。</w:t>
      </w:r>
    </w:p>
    <w:p/>
    <w:p>
      <w:pPr>
        <w:pStyle w:val="a9"/>
        <w:ind w:left="720" w:hanging="720"/>
        <w:jc w:val="both"/>
      </w:pPr>
      <w:r>
        <w:rPr>
          <w:rFonts w:ascii="微軟正黑體" w:hAnsi="微軟正黑體" w:eastAsia="微軟正黑體"/>
          <w:b/>
          <w:sz w:val="24"/>
        </w:rPr>
        <w:t>行政院公共工程委員會90年12月28日(90)工程企字第90051780號函</w:t>
      </w:r>
    </w:p>
    <w:p>
      <w:pPr>
        <w:pStyle w:val="a9"/>
        <w:ind w:left="720" w:hanging="720"/>
        <w:jc w:val="both"/>
      </w:pPr>
      <w:r>
        <w:rPr>
          <w:rFonts w:ascii="新細明體" w:hAnsi="新細明體" w:eastAsia="新細明體"/>
          <w:b w:val="0"/>
          <w:sz w:val="24"/>
        </w:rPr>
        <w:t>主旨：機關辦理採購，請注意避免發生得標廠商將原契約中應自行履行之全部或其主要部分，轉包由其他廠商代為履行之情形。請查照並轉知所屬（轄）機關。</w:t>
      </w:r>
    </w:p>
    <w:p>
      <w:pPr>
        <w:pStyle w:val="a9"/>
        <w:ind w:left="720" w:hanging="720"/>
        <w:jc w:val="both"/>
      </w:pPr>
      <w:r>
        <w:rPr>
          <w:rFonts w:ascii="新細明體" w:hAnsi="新細明體" w:eastAsia="新細明體"/>
          <w:b w:val="0"/>
          <w:sz w:val="24"/>
        </w:rPr>
        <w:t>說明：關於旨揭主要部分之認定，政府採購法（以下簡稱本法）施行細則第八十七條已有規定，本會訂頒之投標須知範本第七十六點並將之列為填寫項目之一。惟部分機關未予參考，致常發生機關與廠商間關於違法轉包或合法分包之爭議，爰建請採購機關於訂定投標須知時，視案件性質及實際需要，依上開細則第八十七條規定妥為處理，以杜爭議，並避免廠商濫為分包。履約階段並請注意查察廠商有無違法轉包情形。其經發現者，應依本法第六十六條、第一百零一條與其施行細則第八十八條及契約規定辦理。</w:t>
      </w:r>
    </w:p>
    <w:p>
      <w:pPr>
        <w:pStyle w:val="a9"/>
        <w:ind w:left="720" w:hanging="720"/>
        <w:jc w:val="both"/>
      </w:pPr>
      <w:r>
        <w:rPr>
          <w:rFonts w:ascii="新細明體" w:hAnsi="新細明體" w:eastAsia="新細明體"/>
          <w:b w:val="0"/>
          <w:sz w:val="24"/>
        </w:rPr>
        <w:t>備註：1. 說明中有關投標須知範本第七十六點，工程會業以九十二年三月二十五日工程企字第○九二○○一一六一五○號函移列為第七十一點。政府採購法施行細則第八十八條業以九十一年十一月廿七日工程企字第○九一○○五○七九六○號令刪除。</w:t>
      </w:r>
    </w:p>
    <w:p/>
    <w:p>
      <w:pPr>
        <w:pStyle w:val="a9"/>
        <w:ind w:left="720" w:hanging="720"/>
        <w:jc w:val="both"/>
      </w:pPr>
      <w:r>
        <w:rPr>
          <w:rFonts w:ascii="微軟正黑體" w:hAnsi="微軟正黑體" w:eastAsia="微軟正黑體"/>
          <w:b/>
          <w:sz w:val="24"/>
        </w:rPr>
        <w:t>行政院公共工程委員會91年04月24日(91)工程企字第91016404號函</w:t>
      </w:r>
    </w:p>
    <w:p>
      <w:pPr>
        <w:pStyle w:val="a9"/>
        <w:ind w:left="720" w:hanging="720"/>
        <w:jc w:val="both"/>
      </w:pPr>
      <w:r>
        <w:rPr>
          <w:rFonts w:ascii="新細明體" w:hAnsi="新細明體" w:eastAsia="新細明體"/>
          <w:b w:val="0"/>
          <w:sz w:val="24"/>
        </w:rPr>
        <w:t>主旨：機關辦理採購，請注意避免發生得標廠商將原契約中應自行履行之全部或其主要部分，轉包由其他廠商代為履行之情形。請查照並轉知所屬（轄）機關。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旨揭事項，本會前曾以九十年十二月二十八日（九十）工程企字第九〇〇五一七八〇號函請配合辦理，惟近數月來發現仍有部分機關未於招標文件就得標廠商應自行履行之主要部分預為規定，致發生得標廠商於履約階段之分包是否為違法轉包之爭議。</w:t>
      </w:r>
    </w:p>
    <w:p>
      <w:pPr>
        <w:pStyle w:val="a9"/>
        <w:ind w:left="720" w:hanging="480"/>
        <w:jc w:val="both"/>
      </w:pPr>
      <w:r>
        <w:rPr>
          <w:rFonts w:ascii="新細明體" w:hAnsi="新細明體" w:eastAsia="新細明體"/>
          <w:b w:val="0"/>
          <w:sz w:val="24"/>
        </w:rPr>
        <w:t>二、為杜爭議，爰再建請各機關於訂定投標須知時，應視案件性質及實際需要，於招標文件標示屬於主要部分之項目，或標示應由得標廠商自行履行之部分。並請於廠商履約階段注意查察廠商有無違法轉包情形。其經發現者，應依本法第六十六條、第一百零一條及契約規定辦理。</w:t>
      </w:r>
    </w:p>
    <w:p/>
    <w:p>
      <w:pPr>
        <w:pStyle w:val="a9"/>
        <w:ind w:left="720" w:hanging="720"/>
        <w:jc w:val="both"/>
      </w:pPr>
      <w:r>
        <w:rPr>
          <w:rFonts w:ascii="微軟正黑體" w:hAnsi="微軟正黑體" w:eastAsia="微軟正黑體"/>
          <w:b/>
          <w:sz w:val="24"/>
        </w:rPr>
        <w:t>行政院公共工程委員會91年09月26日工程企字第09100415550號函</w:t>
      </w:r>
    </w:p>
    <w:p>
      <w:pPr>
        <w:pStyle w:val="a9"/>
        <w:ind w:left="720" w:hanging="720"/>
        <w:jc w:val="both"/>
      </w:pPr>
      <w:r>
        <w:rPr>
          <w:rFonts w:ascii="新細明體" w:hAnsi="新細明體" w:eastAsia="新細明體"/>
          <w:b w:val="0"/>
          <w:sz w:val="24"/>
        </w:rPr>
        <w:t>主旨：機關辦理工程採購，若其主要工程項目非屬應依建築法相關法令規定限定由經濟部編訂「公司行號營業項目代碼表」所列中類、小類或細類項目為營造工程業、營造業或土木包工業承攬者，其投標廠商資格不應侷限為營造業或土木包工業，以免違反政府採購法第六條第一項及第三十七條第一項之規定，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一、依據九十一年九月十三日相關公會代表至本會開會反映意見辦理。</w:t>
      </w:r>
    </w:p>
    <w:p>
      <w:pPr>
        <w:pStyle w:val="a9"/>
        <w:ind w:left="720" w:hanging="480"/>
        <w:jc w:val="both"/>
      </w:pPr>
      <w:r>
        <w:rPr>
          <w:rFonts w:ascii="新細明體" w:hAnsi="新細明體" w:eastAsia="新細明體"/>
          <w:b w:val="0"/>
          <w:sz w:val="24"/>
        </w:rPr>
        <w:t>二、重申本會九十一年四月二十四日(九一)工程企字第九一〇一六四〇四號函規定，機關辦理採購，應注意避免發生得標廠商將原契約中應自行履行之全部或其主要部分，轉包由其他廠商代為履行之情形。</w:t>
      </w:r>
    </w:p>
    <w:p/>
    <w:p>
      <w:pPr>
        <w:pStyle w:val="a9"/>
        <w:ind w:left="720" w:hanging="720"/>
        <w:jc w:val="both"/>
      </w:pPr>
      <w:r>
        <w:rPr>
          <w:rFonts w:ascii="微軟正黑體" w:hAnsi="微軟正黑體" w:eastAsia="微軟正黑體"/>
          <w:b/>
          <w:sz w:val="24"/>
        </w:rPr>
        <w:t>內政部營建署91年12月04日營署建管字第0910068799號函</w:t>
      </w:r>
    </w:p>
    <w:p>
      <w:pPr>
        <w:pStyle w:val="a9"/>
        <w:ind w:left="720" w:hanging="720"/>
        <w:jc w:val="both"/>
      </w:pPr>
      <w:r>
        <w:rPr>
          <w:rFonts w:ascii="新細明體" w:hAnsi="新細明體" w:eastAsia="新細明體"/>
          <w:b w:val="0"/>
          <w:sz w:val="24"/>
        </w:rPr>
        <w:t>主旨：關於〇〇營造有限公司承攬「集集鎮兵整中心震災復建工程」，其將部分工程新台幣三千五百七十萬元分包與登記為丙等營造業之〇〇營造工程有限公司，涉違反營造業管理規則第十六條規定，請查明處理。</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一、依據行政院公共工程委員會九十一年十月二十三日工程企字第09100459750號函辦理。</w:t>
      </w:r>
    </w:p>
    <w:p>
      <w:pPr>
        <w:pStyle w:val="a9"/>
        <w:ind w:left="720" w:hanging="480"/>
        <w:jc w:val="both"/>
      </w:pPr>
      <w:r>
        <w:rPr>
          <w:rFonts w:ascii="新細明體" w:hAnsi="新細明體" w:eastAsia="新細明體"/>
          <w:b w:val="0"/>
          <w:sz w:val="24"/>
        </w:rPr>
        <w:t>二、按營造業管理規則第十六條規定：「營造業應按其登記等級依下列承攬限額辦理：</w:t>
      </w:r>
    </w:p>
    <w:p>
      <w:pPr>
        <w:pStyle w:val="a9"/>
        <w:ind w:left="720" w:hanging="480"/>
        <w:jc w:val="both"/>
      </w:pPr>
      <w:r>
        <w:rPr>
          <w:rFonts w:ascii="新細明體" w:hAnsi="新細明體" w:eastAsia="新細明體"/>
          <w:b w:val="0"/>
          <w:sz w:val="24"/>
        </w:rPr>
        <w:t>一、丙等營造業承攬新臺幣二千二百五十萬元以下之工程。</w:t>
      </w:r>
    </w:p>
    <w:p>
      <w:pPr>
        <w:pStyle w:val="a9"/>
        <w:ind w:left="720" w:hanging="480"/>
        <w:jc w:val="both"/>
      </w:pPr>
      <w:r>
        <w:rPr>
          <w:rFonts w:ascii="新細明體" w:hAnsi="新細明體" w:eastAsia="新細明體"/>
          <w:b w:val="0"/>
          <w:sz w:val="24"/>
        </w:rPr>
        <w:t>二、乙等營造業承攬新臺幣七千五百萬元以下之工程。</w:t>
      </w:r>
    </w:p>
    <w:p>
      <w:pPr>
        <w:pStyle w:val="a9"/>
        <w:ind w:left="720" w:hanging="480"/>
        <w:jc w:val="both"/>
      </w:pPr>
      <w:r>
        <w:rPr>
          <w:rFonts w:ascii="新細明體" w:hAnsi="新細明體" w:eastAsia="新細明體"/>
          <w:b w:val="0"/>
          <w:sz w:val="24"/>
        </w:rPr>
        <w:t>三、甲等營造業承攬工程金額不受限制。」，上揭規定於分包廠商仍有適用，合先敘明。</w:t>
      </w:r>
    </w:p>
    <w:p>
      <w:pPr>
        <w:pStyle w:val="a9"/>
        <w:ind w:left="720" w:hanging="480"/>
        <w:jc w:val="both"/>
      </w:pPr>
      <w:r>
        <w:rPr>
          <w:rFonts w:ascii="新細明體" w:hAnsi="新細明體" w:eastAsia="新細明體"/>
          <w:b w:val="0"/>
          <w:sz w:val="24"/>
        </w:rPr>
        <w:t>三、本案應查明工程主辦機關是否未善盡管理之責，致得標廠商之分包未依規定辦理，涉行政疏失部分應予以查處。至登記為丙等營造業之〇〇營造工程有限公司，承攬新台幣三千五百七十萬元之分包工程，逾其承攬限額規定，應不得將該工程登記於承攬工程手冊記入承攬工程竣工累計額。</w:t>
      </w:r>
    </w:p>
    <w:p>
      <w:pPr>
        <w:pStyle w:val="a9"/>
        <w:ind w:left="960" w:hanging="960"/>
        <w:jc w:val="both"/>
      </w:pPr>
      <w:r>
        <w:rPr>
          <w:rFonts w:ascii="新細明體" w:hAnsi="新細明體" w:eastAsia="新細明體"/>
          <w:b w:val="0"/>
          <w:sz w:val="24"/>
        </w:rPr>
        <w:t>備註：1. 內政部94年10月27日臺內營字第0940086311號令廢止「營造業管理規則」，有關承攬造價限額請依營造業法第23條規定及「營造業承攬工程造價限額工程規模範圍申報淨值及一定期間承攬總額認定辦法」辦理。</w:t>
      </w:r>
    </w:p>
    <w:p>
      <w:pPr>
        <w:pStyle w:val="a9"/>
        <w:ind w:left="960" w:hanging="240"/>
        <w:jc w:val="both"/>
      </w:pPr>
      <w:r>
        <w:rPr>
          <w:rFonts w:ascii="新細明體" w:hAnsi="新細明體" w:eastAsia="新細明體"/>
          <w:b w:val="0"/>
          <w:sz w:val="24"/>
        </w:rPr>
        <w:t>2. 本會111年12月23日工程企字第1110100798號令修正政府採購法公告金額為150萬元，及中央機關小額採購金額為15萬元，並自112年1月1日生效。</w:t>
      </w:r>
    </w:p>
    <w:p/>
    <w:p>
      <w:pPr>
        <w:pStyle w:val="a9"/>
        <w:ind w:left="720" w:hanging="720"/>
        <w:jc w:val="both"/>
      </w:pPr>
      <w:r>
        <w:rPr>
          <w:rFonts w:ascii="微軟正黑體" w:hAnsi="微軟正黑體" w:eastAsia="微軟正黑體"/>
          <w:b/>
          <w:sz w:val="24"/>
        </w:rPr>
        <w:t>財政部賦稅署96年06月26日台稅2發字第09604072080號函</w:t>
      </w:r>
    </w:p>
    <w:p>
      <w:pPr>
        <w:pStyle w:val="a9"/>
        <w:ind w:left="720" w:hanging="720"/>
        <w:jc w:val="both"/>
      </w:pPr>
      <w:r>
        <w:rPr>
          <w:rFonts w:ascii="新細明體" w:hAnsi="新細明體" w:eastAsia="新細明體"/>
          <w:b w:val="0"/>
          <w:sz w:val="24"/>
        </w:rPr>
        <w:t>主旨：關於貴府就本署建議修正行政院公共工程委員會95年12月20日「研商有關分包廠商依分包契約行使權利質權之單據核銷疑義第2次會議」會議紀錄結論二內容之疑義乙案，復如說明，請查照。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一、依據行政院公共工程委員會（以下簡稱公程會）96年6月23日工程企字第09600235550號函轉貴府96年6月7日府授工採字第09603567100號函辦理。</w:t>
      </w:r>
    </w:p>
    <w:p>
      <w:pPr>
        <w:pStyle w:val="a9"/>
        <w:ind w:left="720" w:hanging="480"/>
        <w:jc w:val="both"/>
      </w:pPr>
      <w:r>
        <w:rPr>
          <w:rFonts w:ascii="新細明體" w:hAnsi="新細明體" w:eastAsia="新細明體"/>
          <w:b w:val="0"/>
          <w:sz w:val="24"/>
        </w:rPr>
        <w:t>二、本署96年1月8日台稅二發字第09604150950號函建請公程會修正內容，依據財政部80年1月8日台財稅第790426916號函規定，尚須以法院判決為要件，始得為執行之手段。強制執行法第4條第1項第5款亦有明定，抵押權人或質權人，為拍賣抵押物或質物之聲請，經法院為許可強制執行之裁定者，始得為強制執行。</w:t>
      </w:r>
    </w:p>
    <w:p/>
    <w:p>
      <w:pPr>
        <w:pStyle w:val="a9"/>
        <w:ind w:left="720" w:hanging="720"/>
        <w:jc w:val="both"/>
      </w:pPr>
      <w:r>
        <w:rPr>
          <w:rFonts w:ascii="微軟正黑體" w:hAnsi="微軟正黑體" w:eastAsia="微軟正黑體"/>
          <w:b/>
          <w:sz w:val="24"/>
        </w:rPr>
        <w:t>行政院公共工程委員會96年11月28日工程企字第09600467210號函</w:t>
      </w:r>
    </w:p>
    <w:p>
      <w:pPr>
        <w:pStyle w:val="a9"/>
        <w:ind w:left="720" w:hanging="720"/>
        <w:jc w:val="both"/>
      </w:pPr>
      <w:r>
        <w:rPr>
          <w:rFonts w:ascii="新細明體" w:hAnsi="新細明體" w:eastAsia="新細明體"/>
          <w:b w:val="0"/>
          <w:sz w:val="24"/>
        </w:rPr>
        <w:t>主旨：有關分包廠商依政府採購法第67條第2項規定行使權利質權之執行疑義，如說明，請查照。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一、影附財政部96年10月23日台財稅字第09604551820號函。</w:t>
      </w:r>
    </w:p>
    <w:p>
      <w:pPr>
        <w:pStyle w:val="a9"/>
        <w:ind w:left="720" w:hanging="480"/>
        <w:jc w:val="both"/>
      </w:pPr>
      <w:r>
        <w:rPr>
          <w:rFonts w:ascii="新細明體" w:hAnsi="新細明體" w:eastAsia="新細明體"/>
          <w:b w:val="0"/>
          <w:sz w:val="24"/>
        </w:rPr>
        <w:t>二、得標廠商依旨述規定就分包部分設定權利質權予分包廠商，並將分包契約報備於採購機關，嗣後如因得標廠商倒閉、他遷不明等情況失聯，致無法取得其統一發票供機關辦理核銷者，其屬應由分包廠商領受之款項，得依前述財政部函釋，由採購機關出具足資確認分包廠商得行使權利質權之金額及行使範圍之證明，交由分包廠商持憑向得標廠商所在地國稅局申請核發營業稅核定稅額繳款書，持向公庫繳納，並作為機關支出之憑證。</w:t>
      </w:r>
    </w:p>
    <w:p>
      <w:pPr>
        <w:pStyle w:val="a9"/>
        <w:ind w:left="720" w:hanging="480"/>
        <w:jc w:val="both"/>
      </w:pPr>
      <w:r>
        <w:rPr>
          <w:rFonts w:ascii="新細明體" w:hAnsi="新細明體" w:eastAsia="新細明體"/>
          <w:b w:val="0"/>
          <w:sz w:val="24"/>
        </w:rPr>
        <w:t>三、上開分包廠商得行使權利質權之證明，包括：</w:t>
      </w:r>
    </w:p>
    <w:p>
      <w:pPr>
        <w:pStyle w:val="a9"/>
        <w:ind w:left="964" w:hanging="680"/>
        <w:jc w:val="both"/>
      </w:pPr>
      <w:r>
        <w:rPr>
          <w:rFonts w:ascii="新細明體" w:hAnsi="新細明體" w:eastAsia="新細明體"/>
          <w:b w:val="0"/>
          <w:sz w:val="24"/>
        </w:rPr>
        <w:t>（一）已向機關報備之分包契約影本；</w:t>
      </w:r>
    </w:p>
    <w:p>
      <w:pPr>
        <w:pStyle w:val="a9"/>
        <w:ind w:left="964" w:hanging="680"/>
        <w:jc w:val="both"/>
      </w:pPr>
      <w:r>
        <w:rPr>
          <w:rFonts w:ascii="新細明體" w:hAnsi="新細明體" w:eastAsia="新細明體"/>
          <w:b w:val="0"/>
          <w:sz w:val="24"/>
        </w:rPr>
        <w:t>（二）權利質權設定證明影本；</w:t>
      </w:r>
    </w:p>
    <w:p>
      <w:pPr>
        <w:pStyle w:val="a9"/>
        <w:ind w:left="964" w:hanging="680"/>
        <w:jc w:val="both"/>
      </w:pPr>
      <w:r>
        <w:rPr>
          <w:rFonts w:ascii="新細明體" w:hAnsi="新細明體" w:eastAsia="新細明體"/>
          <w:b w:val="0"/>
          <w:sz w:val="24"/>
        </w:rPr>
        <w:t>（三）分包廠商行使權利質權之金額；</w:t>
      </w:r>
    </w:p>
    <w:p>
      <w:pPr>
        <w:pStyle w:val="a9"/>
        <w:ind w:left="964" w:hanging="680"/>
        <w:jc w:val="both"/>
      </w:pPr>
      <w:r>
        <w:rPr>
          <w:rFonts w:ascii="新細明體" w:hAnsi="新細明體" w:eastAsia="新細明體"/>
          <w:b w:val="0"/>
          <w:sz w:val="24"/>
        </w:rPr>
        <w:t>（四）機關通知得標廠商於一定期限如不履行契約，將依政府採購法第67條第2項規定，由分包廠商對機關行使契約價金請求權之合於行政程序法規定之送達文件影本。</w:t>
      </w:r>
    </w:p>
    <w:p/>
    <w:p>
      <w:pPr>
        <w:pStyle w:val="a9"/>
        <w:ind w:left="720" w:hanging="720"/>
        <w:jc w:val="both"/>
      </w:pPr>
      <w:r>
        <w:rPr>
          <w:rFonts w:ascii="微軟正黑體" w:hAnsi="微軟正黑體" w:eastAsia="微軟正黑體"/>
          <w:b/>
          <w:sz w:val="24"/>
        </w:rPr>
        <w:t>財政部96年12月05日台財稅字第09600511320號函</w:t>
      </w:r>
    </w:p>
    <w:p>
      <w:pPr>
        <w:pStyle w:val="a9"/>
        <w:ind w:left="720" w:hanging="720"/>
        <w:jc w:val="both"/>
      </w:pPr>
      <w:r>
        <w:rPr>
          <w:rFonts w:ascii="新細明體" w:hAnsi="新細明體" w:eastAsia="新細明體"/>
          <w:b w:val="0"/>
          <w:sz w:val="24"/>
        </w:rPr>
        <w:t>主旨：有關分包廠商依政府採購法條第67條第2項規定行使權利質權，向得標廠商所在地國稅局申請核發營業稅核定稅額繳款書時，應出具之證明文件，詳如說明，請查照並轉知所屬配合辦理。</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一、依據行政院公共工程委員會96年11月28日工程企字第09600467210號函（附影本）辦理。</w:t>
      </w:r>
    </w:p>
    <w:p>
      <w:pPr>
        <w:pStyle w:val="a9"/>
        <w:ind w:left="720" w:hanging="480"/>
        <w:jc w:val="both"/>
      </w:pPr>
      <w:r>
        <w:rPr>
          <w:rFonts w:ascii="新細明體" w:hAnsi="新細明體" w:eastAsia="新細明體"/>
          <w:b w:val="0"/>
          <w:sz w:val="24"/>
        </w:rPr>
        <w:t>二、機關辦理招標，得標廠商已依政府採購法第67條第2項規定設定權利質權予分包廠商後倒閉或他遷不明等原因失聯，分包廠商為保障其權利，得由採購機關出具證明，交由分包廠商持憑向得標廠商所在地國稅局申請核發營業稅核定稅額繳款書，持向公庫繳納，前經本部96年10月23日台財稅字第09604551820號函副知貴局，諒達。</w:t>
      </w:r>
    </w:p>
    <w:p>
      <w:pPr>
        <w:pStyle w:val="a9"/>
        <w:ind w:left="720" w:hanging="480"/>
        <w:jc w:val="both"/>
      </w:pPr>
      <w:r>
        <w:rPr>
          <w:rFonts w:ascii="新細明體" w:hAnsi="新細明體" w:eastAsia="新細明體"/>
          <w:b w:val="0"/>
          <w:sz w:val="24"/>
        </w:rPr>
        <w:t>三、為求作業一致，貴局受理分包廠商申請核發得標廠商之營業稅核定稅額繳款書時，請輔導其備妥下列文件：</w:t>
      </w:r>
    </w:p>
    <w:p>
      <w:pPr>
        <w:pStyle w:val="a9"/>
        <w:ind w:left="964" w:hanging="680"/>
        <w:jc w:val="both"/>
      </w:pPr>
      <w:r>
        <w:rPr>
          <w:rFonts w:ascii="新細明體" w:hAnsi="新細明體" w:eastAsia="新細明體"/>
          <w:b w:val="0"/>
          <w:sz w:val="24"/>
        </w:rPr>
        <w:t>（一）已向機關報備之分包契約影本；</w:t>
      </w:r>
    </w:p>
    <w:p>
      <w:pPr>
        <w:pStyle w:val="a9"/>
        <w:ind w:left="964" w:hanging="680"/>
        <w:jc w:val="both"/>
      </w:pPr>
      <w:r>
        <w:rPr>
          <w:rFonts w:ascii="新細明體" w:hAnsi="新細明體" w:eastAsia="新細明體"/>
          <w:b w:val="0"/>
          <w:sz w:val="24"/>
        </w:rPr>
        <w:t>（二）權利質權設定證明影本；</w:t>
      </w:r>
    </w:p>
    <w:p>
      <w:pPr>
        <w:pStyle w:val="a9"/>
        <w:ind w:left="964" w:hanging="680"/>
        <w:jc w:val="both"/>
      </w:pPr>
      <w:r>
        <w:rPr>
          <w:rFonts w:ascii="新細明體" w:hAnsi="新細明體" w:eastAsia="新細明體"/>
          <w:b w:val="0"/>
          <w:sz w:val="24"/>
        </w:rPr>
        <w:t>（三）分包廠商行使權利質權之金額；</w:t>
      </w:r>
    </w:p>
    <w:p>
      <w:pPr>
        <w:pStyle w:val="a9"/>
        <w:ind w:left="964" w:hanging="680"/>
        <w:jc w:val="both"/>
      </w:pPr>
      <w:r>
        <w:rPr>
          <w:rFonts w:ascii="新細明體" w:hAnsi="新細明體" w:eastAsia="新細明體"/>
          <w:b w:val="0"/>
          <w:sz w:val="24"/>
        </w:rPr>
        <w:t>（四）機關通知得標廠商於一定期限如不履行契約，將依政府採購法第67條第2項規定，由分包廠商對機關行使契約價金請求權之合於行政程序法規定之送達文件影本。</w:t>
      </w:r>
    </w:p>
    <w:p/>
    <w:p>
      <w:pPr>
        <w:pStyle w:val="a9"/>
        <w:ind w:left="720" w:hanging="720"/>
        <w:jc w:val="both"/>
      </w:pPr>
      <w:r>
        <w:rPr>
          <w:rFonts w:ascii="微軟正黑體" w:hAnsi="微軟正黑體" w:eastAsia="微軟正黑體"/>
          <w:b/>
          <w:sz w:val="24"/>
        </w:rPr>
        <w:t>行政院公共工程委員會96年12月14日工程企字第09600509930號函</w:t>
      </w:r>
    </w:p>
    <w:p>
      <w:pPr>
        <w:pStyle w:val="a9"/>
        <w:ind w:left="720" w:hanging="720"/>
        <w:jc w:val="both"/>
      </w:pPr>
      <w:r>
        <w:rPr>
          <w:rFonts w:ascii="新細明體" w:hAnsi="新細明體" w:eastAsia="新細明體"/>
          <w:b w:val="0"/>
          <w:sz w:val="24"/>
        </w:rPr>
        <w:t>主旨：有關貴校「A96211學生販賣部勞務代辦（委託經營）」採購案，獨資商號之得標廠商得否變更負責人疑義，復如說明，請查照。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一、復貴校96年10月23日澎科大總字第0960007814號函。</w:t>
      </w:r>
    </w:p>
    <w:p>
      <w:pPr>
        <w:pStyle w:val="a9"/>
        <w:ind w:left="720" w:hanging="480"/>
        <w:jc w:val="both"/>
      </w:pPr>
      <w:r>
        <w:rPr>
          <w:rFonts w:ascii="新細明體" w:hAnsi="新細明體" w:eastAsia="新細明體"/>
          <w:b w:val="0"/>
          <w:sz w:val="24"/>
        </w:rPr>
        <w:t>二、獨資商號係由出資人個人經營，商號所負責任即出資人個人責任，爰簽約之商號之負責人如變更，則有履約責任之移轉，除有採購契約要項第23點得予轉讓之情形外，屬違反政府採購法第65條不得轉包之規定。</w:t>
      </w:r>
    </w:p>
    <w:p>
      <w:pPr>
        <w:pStyle w:val="a9"/>
        <w:ind w:left="720" w:hanging="720"/>
        <w:jc w:val="both"/>
      </w:pPr>
      <w:r>
        <w:rPr>
          <w:rFonts w:ascii="新細明體" w:hAnsi="新細明體" w:eastAsia="新細明體"/>
          <w:b w:val="0"/>
          <w:sz w:val="24"/>
        </w:rPr>
        <w:t>備註：1. 依據本會104年8月26日工程企字第10400276980號函，本函自即日起停止適用</w:t>
      </w:r>
    </w:p>
    <w:p/>
    <w:p>
      <w:pPr>
        <w:pStyle w:val="a9"/>
        <w:ind w:left="720" w:hanging="720"/>
        <w:jc w:val="both"/>
      </w:pPr>
      <w:r>
        <w:rPr>
          <w:rFonts w:ascii="微軟正黑體" w:hAnsi="微軟正黑體" w:eastAsia="微軟正黑體"/>
          <w:b/>
          <w:sz w:val="24"/>
        </w:rPr>
        <w:t>行政院公共工程委員會98年02月25日工程企字第09800039980號函</w:t>
      </w:r>
    </w:p>
    <w:p>
      <w:pPr>
        <w:pStyle w:val="a9"/>
        <w:ind w:left="720" w:hanging="720"/>
        <w:jc w:val="both"/>
      </w:pPr>
      <w:r>
        <w:rPr>
          <w:rFonts w:ascii="新細明體" w:hAnsi="新細明體" w:eastAsia="新細明體"/>
          <w:b w:val="0"/>
          <w:sz w:val="24"/>
        </w:rPr>
        <w:t>主旨：貴局函詢廠商因違反營造業法第26條規定遭停業處分所衍生工程執行疑義，復如說明，請查照。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一、復貴局97年11月25日高市工新四字第0970037044號函。</w:t>
      </w:r>
    </w:p>
    <w:p>
      <w:pPr>
        <w:pStyle w:val="a9"/>
        <w:ind w:left="720" w:hanging="480"/>
        <w:jc w:val="both"/>
      </w:pPr>
      <w:r>
        <w:rPr>
          <w:rFonts w:ascii="新細明體" w:hAnsi="新細明體" w:eastAsia="新細明體"/>
          <w:b w:val="0"/>
          <w:sz w:val="24"/>
        </w:rPr>
        <w:t>二、針對營造業違反營造業法第34條第2項規定遭停業處分後續工程執行疑義，內政部曾以95年11月27日台內中營字第0950806991號函說明二之（二）函釋營造業法第21條所稱之「繼續施工至竣工為止」，為「應由受委託之廠商概括承受及後續工程進行之義務、權利與原承攬（乙方）無關，無牴觸政府採購法第65條規定」（詳附件1），其中所稱「無牴觸政府採購法第65條規定」乙節，復經內政部以98年2月2日營署中建字第0970080618號函就營造業法第21條立法意旨函釋略以「..應較屬『採購契約要項』第23點但書適用之範圍…」（詳附件2），上開2函釋內容請參考，併請注意該點但書所稱經機關書面同意之規定。</w:t>
      </w:r>
    </w:p>
    <w:p>
      <w:pPr>
        <w:pStyle w:val="a9"/>
        <w:ind w:left="720" w:hanging="480"/>
        <w:jc w:val="both"/>
      </w:pPr>
      <w:r>
        <w:rPr>
          <w:rFonts w:ascii="新細明體" w:hAnsi="新細明體" w:eastAsia="新細明體"/>
          <w:b w:val="0"/>
          <w:sz w:val="24"/>
        </w:rPr>
        <w:t>三、得標廠商如依「採購契約要項」第23點但書內容將契約之全部「轉讓」予他人，轉讓後似無與貴局議價之可能。</w:t>
      </w:r>
    </w:p>
    <w:p/>
    <w:p>
      <w:pPr>
        <w:pStyle w:val="a9"/>
        <w:ind w:left="720" w:hanging="720"/>
        <w:jc w:val="both"/>
      </w:pPr>
      <w:r>
        <w:rPr>
          <w:rFonts w:ascii="微軟正黑體" w:hAnsi="微軟正黑體" w:eastAsia="微軟正黑體"/>
          <w:b/>
          <w:sz w:val="24"/>
        </w:rPr>
        <w:t>行政院公共工程委員會100年05月10日工程企字第10000172680號函</w:t>
      </w:r>
    </w:p>
    <w:p>
      <w:pPr>
        <w:pStyle w:val="a9"/>
        <w:ind w:left="720" w:hanging="720"/>
        <w:jc w:val="both"/>
      </w:pPr>
      <w:r>
        <w:rPr>
          <w:rFonts w:ascii="新細明體" w:hAnsi="新細明體" w:eastAsia="新細明體"/>
          <w:b w:val="0"/>
          <w:sz w:val="24"/>
        </w:rPr>
        <w:t>主旨：貴委員於大院第7屆第7會期交通委員會第7次全體委員會議質詢公共工程轉包問題乙案，敬復如說明，請查照。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一、依據100年4月11日大院第7屆第7會期交通委員會第7次全體委員會貴委員質詢事項辦理。</w:t>
      </w:r>
    </w:p>
    <w:p>
      <w:pPr>
        <w:pStyle w:val="a9"/>
        <w:ind w:left="720" w:hanging="480"/>
        <w:jc w:val="both"/>
      </w:pPr>
      <w:r>
        <w:rPr>
          <w:rFonts w:ascii="新細明體" w:hAnsi="新細明體" w:eastAsia="新細明體"/>
          <w:b w:val="0"/>
          <w:sz w:val="24"/>
        </w:rPr>
        <w:t>二、政府採購法（下稱採購法）第65條明定得標廠商應自行履行工程契約，不得轉包，包括將原契約中應自行履行之全部或其主要部分，由其他廠商代為履行。機關發現廠商有轉包行為時，得解除契約、終止契約或沒收保證金，並得要求損害賠償。轉包廠商與得標廠商對機關負連帶履行及賠償責任。再轉包之廠商，亦需負相同責任。違法轉包者，並依採購法第101條至第103條規定，將其刊登採購公報列入黑名單拒絕往來。現行採購法對於違法轉包列入黑名單之拒絕往來期間雖僅1年，但係對全國各機關一體適用，非僅限於原訂約機關，由於多數營造工程相關產業以承包公共工程為主，列入黑名單後1年不能投標，影響甚大。違法轉包之行為如涉及以偽造、變造之文件履約，或偽造、變造履約相關文件者，拒絕往來期間延長為3年。謹就目前黑名單內遭刊登政府採購公報拒絕往來之營造工程相關產業廠商說明如下：</w:t>
      </w:r>
    </w:p>
    <w:p>
      <w:pPr>
        <w:pStyle w:val="a9"/>
        <w:ind w:left="964" w:hanging="680"/>
        <w:jc w:val="both"/>
      </w:pPr>
      <w:r>
        <w:rPr>
          <w:rFonts w:ascii="新細明體" w:hAnsi="新細明體" w:eastAsia="新細明體"/>
          <w:b w:val="0"/>
          <w:sz w:val="24"/>
        </w:rPr>
        <w:t>（一）容許他人借用本人名義或證件參加投標，遭刊登政府採購公報拒絕往來3年之廠商計307家，其中133家為營造工程相關產業。</w:t>
      </w:r>
    </w:p>
    <w:p>
      <w:pPr>
        <w:pStyle w:val="a9"/>
        <w:ind w:left="964" w:hanging="680"/>
        <w:jc w:val="both"/>
      </w:pPr>
      <w:r>
        <w:rPr>
          <w:rFonts w:ascii="新細明體" w:hAnsi="新細明體" w:eastAsia="新細明體"/>
          <w:b w:val="0"/>
          <w:sz w:val="24"/>
        </w:rPr>
        <w:t>（二）借用或冒用他人名義或證件，或以偽造、變造之文件參加投標、訂約或履約，遭刊登政府採購公報拒絕往來3年之廠商計215家，其中68家為營造工程相關產業。</w:t>
      </w:r>
    </w:p>
    <w:p>
      <w:pPr>
        <w:pStyle w:val="a9"/>
        <w:ind w:left="964" w:hanging="680"/>
        <w:jc w:val="both"/>
      </w:pPr>
      <w:r>
        <w:rPr>
          <w:rFonts w:ascii="新細明體" w:hAnsi="新細明體" w:eastAsia="新細明體"/>
          <w:b w:val="0"/>
          <w:sz w:val="24"/>
        </w:rPr>
        <w:t>（三）擅自減省工料情節重大，遭刊登政府採購公報拒絕往來3年之廠商計27家，其中17家為營造工程相關產業。</w:t>
      </w:r>
    </w:p>
    <w:p>
      <w:pPr>
        <w:pStyle w:val="a9"/>
        <w:ind w:left="964" w:hanging="680"/>
        <w:jc w:val="both"/>
      </w:pPr>
      <w:r>
        <w:rPr>
          <w:rFonts w:ascii="新細明體" w:hAnsi="新細明體" w:eastAsia="新細明體"/>
          <w:b w:val="0"/>
          <w:sz w:val="24"/>
        </w:rPr>
        <w:t>（四）偽造、變造投標、契約或履約相關文件，遭刊登政府採購公報拒絕往來3年之廠商計39家，其中16家為營造工程相關產業。</w:t>
      </w:r>
    </w:p>
    <w:p>
      <w:pPr>
        <w:pStyle w:val="a9"/>
        <w:ind w:left="964" w:hanging="680"/>
        <w:jc w:val="both"/>
      </w:pPr>
      <w:r>
        <w:rPr>
          <w:rFonts w:ascii="新細明體" w:hAnsi="新細明體" w:eastAsia="新細明體"/>
          <w:b w:val="0"/>
          <w:sz w:val="24"/>
        </w:rPr>
        <w:t>（五）犯採購法第87條至第92條之罪，經第1審為有罪判決（判處有期徒刑者），遭刊登政府採購公報拒絕往來3年之廠商計89家，其中59家為營造工程相關產業；經第1審為有罪判決（判處拘役、罰金或緩刑），遭刊登政府採購公報拒絕往來1年之廠商計54家，其中29家為營造工程相關產業。</w:t>
      </w:r>
    </w:p>
    <w:p>
      <w:pPr>
        <w:pStyle w:val="a9"/>
        <w:ind w:left="964" w:hanging="680"/>
        <w:jc w:val="both"/>
      </w:pPr>
      <w:r>
        <w:rPr>
          <w:rFonts w:ascii="新細明體" w:hAnsi="新細明體" w:eastAsia="新細明體"/>
          <w:b w:val="0"/>
          <w:sz w:val="24"/>
        </w:rPr>
        <w:t>（六）違反採購法第65條之規定轉包，遭刊登政府採購公報拒絕往來1年之廠商計6家，其中4家為營造工程相關產業。</w:t>
      </w:r>
    </w:p>
    <w:p>
      <w:pPr>
        <w:pStyle w:val="a9"/>
        <w:ind w:left="720" w:hanging="480"/>
        <w:jc w:val="both"/>
      </w:pPr>
      <w:r>
        <w:rPr>
          <w:rFonts w:ascii="新細明體" w:hAnsi="新細明體" w:eastAsia="新細明體"/>
          <w:b w:val="0"/>
          <w:sz w:val="24"/>
        </w:rPr>
        <w:t>三、為避免承攬公共工程之技術服務或施工廠商承接過多得標件數，致影響工程規劃、設計、監造、專案管理或施工品質，甚或違法轉包情形，本會已逐月公開最近一年間總得標件數異常之廠商名稱（技術服務為單一技師30件以上，工程為50件以上），並對在個別機關得標件數10件以上者，逐月通知訂約機關注意履約管理，以免發生違約、違法情形。以99年3月至100年2月期間為例，技術服務採購案件部分計有14家廠商得標30件以上且得標單一機關10件以上；工程採購案件部分計有22家廠商得標50件以上且得標單一機關10件以上（詳細資料如附件），均已分別通知各訂約機關注意履約管理。</w:t>
      </w:r>
    </w:p>
    <w:p>
      <w:pPr>
        <w:pStyle w:val="a9"/>
        <w:ind w:left="720" w:hanging="720"/>
        <w:jc w:val="both"/>
      </w:pPr>
      <w:r>
        <w:rPr>
          <w:rFonts w:ascii="新細明體" w:hAnsi="新細明體" w:eastAsia="新細明體"/>
          <w:b w:val="0"/>
          <w:sz w:val="24"/>
        </w:rPr>
        <w:t>備註：1. 政府採購法第101條及第103條規定，業經108年5月22日總統華總一義字第10800049691號令修正公布。</w:t>
      </w:r>
    </w:p>
    <w:p/>
    <w:p>
      <w:pPr>
        <w:pStyle w:val="a9"/>
        <w:ind w:left="720" w:hanging="720"/>
        <w:jc w:val="both"/>
      </w:pPr>
      <w:r>
        <w:rPr>
          <w:rFonts w:ascii="微軟正黑體" w:hAnsi="微軟正黑體" w:eastAsia="微軟正黑體"/>
          <w:b/>
          <w:sz w:val="24"/>
        </w:rPr>
        <w:t>行政院公共工程委員會103年01月06日工程企字第10200456540號函</w:t>
      </w:r>
    </w:p>
    <w:p>
      <w:pPr>
        <w:pStyle w:val="a9"/>
        <w:ind w:left="720" w:hanging="720"/>
        <w:jc w:val="both"/>
      </w:pPr>
      <w:r>
        <w:rPr>
          <w:rFonts w:ascii="新細明體" w:hAnsi="新細明體" w:eastAsia="新細明體"/>
          <w:b w:val="0"/>
          <w:sz w:val="24"/>
        </w:rPr>
        <w:t>主旨：有關政府採購法（下稱本法）第65條執行疑義，復如說明，請查照。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一、復貴處102年12月18日北採工字第1023062309號函。</w:t>
      </w:r>
    </w:p>
    <w:p>
      <w:pPr>
        <w:pStyle w:val="a9"/>
        <w:ind w:left="720" w:hanging="480"/>
        <w:jc w:val="both"/>
      </w:pPr>
      <w:r>
        <w:rPr>
          <w:rFonts w:ascii="新細明體" w:hAnsi="新細明體" w:eastAsia="新細明體"/>
          <w:b w:val="0"/>
          <w:sz w:val="24"/>
        </w:rPr>
        <w:t>二、本法第65條第1項有關得標廠商不得轉包之規定，包括得標廠商不得將契約之全部或主要部分以約定而轉包予其他廠商之情形，不以受轉包之廠商已實際履行契約之全部或主要部分為必要；至於是否依本法第101條第1項第11款規定進行通知程序，以得標廠商有無該款「違反第六十五條之規定轉包者」之事實認定之，不因契約終止而有不同。</w:t>
      </w:r>
    </w:p>
    <w:p/>
    <w:p>
      <w:pPr>
        <w:pStyle w:val="a9"/>
        <w:ind w:left="720" w:hanging="720"/>
        <w:jc w:val="both"/>
      </w:pPr>
      <w:r>
        <w:rPr>
          <w:rFonts w:ascii="微軟正黑體" w:hAnsi="微軟正黑體" w:eastAsia="微軟正黑體"/>
          <w:b/>
          <w:sz w:val="24"/>
        </w:rPr>
        <w:t>內政部103年12月15日台內營字第1030813771號函</w:t>
      </w:r>
    </w:p>
    <w:p>
      <w:pPr>
        <w:pStyle w:val="a9"/>
        <w:ind w:left="720" w:hanging="720"/>
        <w:jc w:val="both"/>
      </w:pPr>
      <w:r>
        <w:rPr>
          <w:rFonts w:ascii="新細明體" w:hAnsi="新細明體" w:eastAsia="新細明體"/>
          <w:b w:val="0"/>
          <w:sz w:val="24"/>
        </w:rPr>
        <w:t>關於「營造業法」第二十五條之自行施工定義及相關事宜，其規定如下：</w:t>
      </w:r>
    </w:p>
    <w:p>
      <w:pPr>
        <w:pStyle w:val="a9"/>
        <w:ind w:left="720" w:hanging="480"/>
        <w:jc w:val="both"/>
      </w:pPr>
      <w:r>
        <w:rPr>
          <w:rFonts w:ascii="新細明體" w:hAnsi="新細明體" w:eastAsia="新細明體"/>
          <w:b w:val="0"/>
          <w:sz w:val="24"/>
        </w:rPr>
        <w:t>一、 綜合營造業在綜理營繕工程施工及管理等整體性之工作時，如係其自行履行原契約之全部或主要部分，固屬本法第二十五條規定之「自行施工」。</w:t>
      </w:r>
    </w:p>
    <w:p>
      <w:pPr>
        <w:pStyle w:val="a9"/>
        <w:ind w:left="720" w:hanging="480"/>
        <w:jc w:val="both"/>
      </w:pPr>
      <w:r>
        <w:rPr>
          <w:rFonts w:ascii="新細明體" w:hAnsi="新細明體" w:eastAsia="新細明體"/>
          <w:b w:val="0"/>
          <w:sz w:val="24"/>
        </w:rPr>
        <w:t>二、 如廠商履約需具有相當設備、機具，其以租賃設備機具代替自有者，因尚符合政府採購法第六十五條規定所稱之「自行履行」，故與本法第二十五條所定之「自行施工」無違。</w:t>
      </w:r>
    </w:p>
    <w:p>
      <w:pPr>
        <w:pStyle w:val="a9"/>
        <w:ind w:left="720" w:hanging="480"/>
        <w:jc w:val="both"/>
      </w:pPr>
      <w:r>
        <w:rPr>
          <w:rFonts w:ascii="新細明體" w:hAnsi="新細明體" w:eastAsia="新細明體"/>
          <w:b w:val="0"/>
          <w:sz w:val="24"/>
        </w:rPr>
        <w:t>三、 營造業從業人員僱用部分，除營造業法所規定應設置之人員（負責人、專任工程人員、工地主任、專業工程特定施工項目應置之技術士）外，其他人員之設置尚無明定；惟綜合營造業者僱用人力施作時，應依個案事實判定雙方關係究係屬「承攬」或「僱傭」關係；若屬「僱傭」關係，則應可認定其為「自行施工」；若屬「承攬」關係，受轉交者若為營造業且非屬政府採購法第六十五條所稱之「轉包」行為者，則與本法第二十五條所定「自行施工」無違；若受轉交者為非營造業，則違反本法第四條規定，另其轉交者若將營造業登記證書或承攬工程手冊交由他人使用經營營造業業務，則違反本法第五十四條規定。</w:t>
      </w:r>
    </w:p>
    <w:p>
      <w:pPr>
        <w:pStyle w:val="a9"/>
        <w:ind w:left="720" w:hanging="720"/>
        <w:jc w:val="both"/>
      </w:pPr>
      <w:r>
        <w:rPr>
          <w:rFonts w:ascii="新細明體" w:hAnsi="新細明體" w:eastAsia="新細明體"/>
          <w:b w:val="0"/>
          <w:sz w:val="24"/>
        </w:rPr>
        <w:t>內政部令103年12月15日台內營字第1030813771號</w:t>
      </w:r>
    </w:p>
    <w:p/>
    <w:p>
      <w:pPr>
        <w:pStyle w:val="a9"/>
        <w:ind w:left="720" w:hanging="720"/>
        <w:jc w:val="both"/>
      </w:pPr>
      <w:r>
        <w:rPr>
          <w:rFonts w:ascii="微軟正黑體" w:hAnsi="微軟正黑體" w:eastAsia="微軟正黑體"/>
          <w:b/>
          <w:sz w:val="24"/>
        </w:rPr>
        <w:t>內政部104年03月25日內授營中字第1040408721號函</w:t>
      </w:r>
    </w:p>
    <w:p>
      <w:pPr>
        <w:pStyle w:val="a9"/>
        <w:ind w:left="720" w:hanging="720"/>
        <w:jc w:val="both"/>
      </w:pPr>
      <w:r>
        <w:rPr>
          <w:rFonts w:ascii="新細明體" w:hAnsi="新細明體" w:eastAsia="新細明體"/>
          <w:b w:val="0"/>
          <w:sz w:val="24"/>
        </w:rPr>
        <w:t>內政部聯絡人：李先生 (049)2352911分機326</w:t>
      </w:r>
    </w:p>
    <w:p>
      <w:pPr>
        <w:pStyle w:val="a9"/>
        <w:ind w:left="720" w:hanging="720"/>
        <w:jc w:val="both"/>
      </w:pPr>
      <w:r>
        <w:rPr>
          <w:rFonts w:ascii="新細明體" w:hAnsi="新細明體" w:eastAsia="新細明體"/>
          <w:b w:val="0"/>
          <w:sz w:val="24"/>
        </w:rPr>
        <w:t>主旨：有關貴府函詢本部&lt;a href="https://glrs.moi.gov.tw/LawContent.aspx?id=GL000740"103年12月15日台內營字第1030813771號令&lt;/a規定，對於營造業法第25條中自行施工定義仍有疑義1案，復如說明二，請查照。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一、復貴府104年3月10日府授都建字第10464601900號函。</w:t>
      </w:r>
    </w:p>
    <w:p>
      <w:pPr>
        <w:pStyle w:val="a9"/>
        <w:ind w:left="720" w:hanging="480"/>
        <w:jc w:val="both"/>
      </w:pPr>
      <w:r>
        <w:rPr>
          <w:rFonts w:ascii="新細明體" w:hAnsi="新細明體" w:eastAsia="新細明體"/>
          <w:b w:val="0"/>
          <w:sz w:val="24"/>
        </w:rPr>
        <w:t>二、貴府旨揭所詢 1 節，本部說明如列：</w:t>
      </w:r>
    </w:p>
    <w:p>
      <w:pPr>
        <w:pStyle w:val="a9"/>
        <w:ind w:left="964" w:hanging="680"/>
        <w:jc w:val="both"/>
      </w:pPr>
      <w:r>
        <w:rPr>
          <w:rFonts w:ascii="新細明體" w:hAnsi="新細明體" w:eastAsia="新細明體"/>
          <w:b w:val="0"/>
          <w:sz w:val="24"/>
        </w:rPr>
        <w:t>（一）有關本部上開號令係針對營造業法第25條中「自行施工」所為之定義及營造業僱用機具與人力時有無違反上開「自行施工」規定認定之相關事宜；本案釋示係為協助地方政府統一解釋法令、認定事實、及行使裁量權，而訂頒之解釋性規定及裁量基準，合先敘明。</w:t>
      </w:r>
    </w:p>
    <w:p>
      <w:pPr>
        <w:pStyle w:val="a9"/>
        <w:ind w:left="964" w:hanging="680"/>
        <w:jc w:val="both"/>
      </w:pPr>
      <w:r>
        <w:rPr>
          <w:rFonts w:ascii="新細明體" w:hAnsi="新細明體" w:eastAsia="新細明體"/>
          <w:b w:val="0"/>
          <w:sz w:val="24"/>
        </w:rPr>
        <w:t>（二）本部上開號令第3點規定與營造業法第25條規定是否有競合關係1節，查本部上開號令第3點規定係針對貴府103年7月11日府授都建字第10335067500號函所詢綜合營造業依營造業法第25條規定在僱用人力施作時，何者為同法第25條所稱「自行施工」之說明；至貴府所詢上開號令第3點規定之「營造業」係包含「專業營造業」，並無競合問題。</w:t>
      </w:r>
    </w:p>
    <w:p>
      <w:pPr>
        <w:pStyle w:val="a9"/>
        <w:ind w:left="964" w:hanging="680"/>
        <w:jc w:val="both"/>
      </w:pPr>
      <w:r>
        <w:rPr>
          <w:rFonts w:ascii="新細明體" w:hAnsi="新細明體" w:eastAsia="新細明體"/>
          <w:b w:val="0"/>
          <w:sz w:val="24"/>
        </w:rPr>
        <w:t>（三）貴府所詢說明二疑義1節，查上開號令第3點規定略以；「...營造業在僱用人力施作時 … ；若屬『承攬』關係，受轉交者若為營造業且非屬政府採購法第65條所稱之『轉包』行為者，則與本法第25條所定『自行施工』無違；若受轉交者為非營造業，則違反本法第4條規定...」，其係針對營造業在僱用人力施作時，若屬「承攬」關係並與本法第25條所定「自行施工」認定之說明，且因該承攬之標的物係為「營繕工程或專業工程項目」，故其包含公共工程及民間工程；另上開規定中有關「受轉交者若為營造業且非屬政府採購法第65條所稱之『轉包』行為者」部分，係說明受轉交者之資格，何者始為合法之規定，並無公共工程或民間工程之別；其他如尚有政府採購法等相關疑義，則應洽行政院公共工程委員會辦理。</w:t>
      </w:r>
    </w:p>
    <w:p/>
    <w:p>
      <w:pPr>
        <w:pStyle w:val="a9"/>
        <w:ind w:left="720" w:hanging="720"/>
        <w:jc w:val="both"/>
      </w:pPr>
      <w:r>
        <w:rPr>
          <w:rFonts w:ascii="微軟正黑體" w:hAnsi="微軟正黑體" w:eastAsia="微軟正黑體"/>
          <w:b/>
          <w:sz w:val="24"/>
        </w:rPr>
        <w:t>行政院公共工程委員會104年08月26日工程企字第10400276980號函</w:t>
      </w:r>
    </w:p>
    <w:p>
      <w:pPr>
        <w:pStyle w:val="a9"/>
        <w:ind w:left="720" w:hanging="720"/>
        <w:jc w:val="both"/>
      </w:pPr>
      <w:r>
        <w:rPr>
          <w:rFonts w:ascii="新細明體" w:hAnsi="新細明體" w:eastAsia="新細明體"/>
          <w:b w:val="0"/>
          <w:sz w:val="24"/>
        </w:rPr>
        <w:t>主旨：關於獨資商號承攬機關採購案，於履約過程中負責人變更，是否屬政府採購法（下稱採購法）第65條所定之轉包及採購契約要項第23點所稱契約轉讓之情形，詳如說明，請查照並轉知所屬（轄）機關。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獨資商號承攬機關採購案，於履約過程中負責人變更，如符合民法第305條所定「營業概括承受」之情形，其讓與人2年以內對機關負連帶責任，且屬民法所定之毋須待契約相對人同意之制度，而與轉包及契約轉讓有別，非屬採購契約要項第23點所稱契約轉讓，亦不構成採購法第65條所定之轉包。</w:t>
      </w:r>
    </w:p>
    <w:p>
      <w:pPr>
        <w:pStyle w:val="a9"/>
        <w:ind w:left="720" w:hanging="480"/>
        <w:jc w:val="both"/>
      </w:pPr>
      <w:r>
        <w:rPr>
          <w:rFonts w:ascii="新細明體" w:hAnsi="新細明體" w:eastAsia="新細明體"/>
          <w:b w:val="0"/>
          <w:sz w:val="24"/>
        </w:rPr>
        <w:t>二、副本抄送國立澎湖科技大學：本會96年12月14日工程企字第09600509930號函（公開於本會網站），自即日停止適用。</w:t>
      </w:r>
    </w:p>
    <w:p/>
    <w:p>
      <w:pPr>
        <w:pStyle w:val="a9"/>
        <w:ind w:left="720" w:hanging="720"/>
        <w:jc w:val="both"/>
      </w:pPr>
      <w:r>
        <w:rPr>
          <w:rFonts w:ascii="微軟正黑體" w:hAnsi="微軟正黑體" w:eastAsia="微軟正黑體"/>
          <w:b/>
          <w:sz w:val="24"/>
        </w:rPr>
        <w:t>行政院公共工程委員會108年01月29日工程企字第1070044534號函</w:t>
      </w:r>
    </w:p>
    <w:p>
      <w:pPr>
        <w:pStyle w:val="a9"/>
        <w:ind w:left="720" w:hanging="720"/>
        <w:jc w:val="both"/>
      </w:pPr>
      <w:r>
        <w:rPr>
          <w:rFonts w:ascii="新細明體" w:hAnsi="新細明體" w:eastAsia="新細明體"/>
          <w:b w:val="0"/>
          <w:sz w:val="24"/>
        </w:rPr>
        <w:t>主旨：貴公司函詢個案採購適用政府採購法（下稱採購法）第67條第2項及付款憑證開立疑義，復如說明，請查照。說明：一、復貴公司107年12月20日桃捷運字第1070020421號函。二、所詢疑義，茲就涉採購法部分提供下列意見：(一)來函所述貴公司辦理桃園機場捷運行動支付建置及維運服務採購案，得標廠商將分包契約報備於貴公司，並就分包部分設定權利質權予分包廠商者，適用政府採購法第67條第2項規定。併請查察本會訂定之勞務採購契約範本第5條第12款內容（均公開於本會網站）。(二)有關個案採購分包廠商如已依法實行權利質權，機關依旨揭規定對得標廠商及分包廠商支付價款之程序及應備單據，請查察本會95年12月27日工程企字第09500509320號函會議紀錄（如附件1）陸、結論一。併請注意本會96年5月8日工程企字第09600189561號函（如附件2）已修正該會議紀錄陸、結論二內容。(三)另得標廠商依採購法第67條第2項規定就分包部分設定權利質權於分包廠商，並將分包契約報備於採購機關，分包廠商於該分包契約約定之契約價金給付期屆至而未受清償者，即得實行其質權。併請注意個案採購如分包廠商未依法實行權利質權，尚無前揭程序之適用。</w:t>
      </w:r>
    </w:p>
    <w:p>
      <w:pPr>
        <w:spacing w:line="480" w:lineRule="exact" w:before="0" w:after="0"/>
        <w:ind w:left="0" w:firstLine="0"/>
        <w:jc w:val="left"/>
      </w:pPr>
      <w:r>
        <w:rPr>
          <w:rFonts w:ascii="微軟正黑體" w:hAnsi="微軟正黑體" w:eastAsia="微軟正黑體"/>
          <w:b/>
          <w:color w:val="FF0000"/>
          <w:sz w:val="24"/>
        </w:rPr>
        <w:t>第五節 價金之給付、估驗計價與遲延付款</w:t>
      </w:r>
    </w:p>
    <w:p/>
    <w:p>
      <w:pPr>
        <w:pStyle w:val="a9"/>
        <w:ind w:left="720" w:hanging="720"/>
        <w:jc w:val="both"/>
      </w:pPr>
      <w:r>
        <w:rPr>
          <w:rFonts w:ascii="微軟正黑體" w:hAnsi="微軟正黑體" w:eastAsia="微軟正黑體"/>
          <w:b/>
          <w:sz w:val="24"/>
        </w:rPr>
        <w:t>行政院公共工程委員會88年07月31日(88)工程企字第8810829號函</w:t>
      </w:r>
    </w:p>
    <w:p>
      <w:pPr>
        <w:pStyle w:val="a9"/>
        <w:ind w:left="720" w:hanging="720"/>
        <w:jc w:val="both"/>
      </w:pPr>
      <w:r>
        <w:rPr>
          <w:rFonts w:ascii="新細明體" w:hAnsi="新細明體" w:eastAsia="新細明體"/>
          <w:b w:val="0"/>
          <w:sz w:val="24"/>
        </w:rPr>
        <w:t>主旨：貴中心辦理各項藝文活動，支付出席人員之出席、評審費用等，適用政府採購法疑義，復如說明，請查照。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一、復貴中心八十八年七月十九日栗文總字第二〇二九號函。</w:t>
      </w:r>
    </w:p>
    <w:p>
      <w:pPr>
        <w:pStyle w:val="a9"/>
        <w:ind w:left="720" w:hanging="480"/>
        <w:jc w:val="both"/>
      </w:pPr>
      <w:r>
        <w:rPr>
          <w:rFonts w:ascii="新細明體" w:hAnsi="新細明體" w:eastAsia="新細明體"/>
          <w:b w:val="0"/>
          <w:sz w:val="24"/>
        </w:rPr>
        <w:t>二、貴中心辦理各項藝文活動及出版事務，其有支付費用予廠商(含自然人)者，皆屬勞務採購，適用政府採購法之規定。有關支付各項相關費用，中央或各級政府已訂有相關支給標準者，依其標準給付。另有關委託研究之辦理方式，併附「研究發展案適用政府採購法之作業方式」供參。</w:t>
      </w:r>
    </w:p>
    <w:p/>
    <w:p>
      <w:pPr>
        <w:pStyle w:val="a9"/>
        <w:ind w:left="720" w:hanging="720"/>
        <w:jc w:val="both"/>
      </w:pPr>
      <w:r>
        <w:rPr>
          <w:rFonts w:ascii="微軟正黑體" w:hAnsi="微軟正黑體" w:eastAsia="微軟正黑體"/>
          <w:b/>
          <w:sz w:val="24"/>
        </w:rPr>
        <w:t>行政院公共工程委員會88年11月20日(88)工程企字第8818909號函</w:t>
      </w:r>
    </w:p>
    <w:p>
      <w:pPr>
        <w:pStyle w:val="a9"/>
        <w:ind w:left="720" w:hanging="720"/>
        <w:jc w:val="both"/>
      </w:pPr>
      <w:r>
        <w:rPr>
          <w:rFonts w:ascii="新細明體" w:hAnsi="新細明體" w:eastAsia="新細明體"/>
          <w:b w:val="0"/>
          <w:sz w:val="24"/>
        </w:rPr>
        <w:t>主旨：關於貴公司函詢國外採購案，由國內廠商或國外廠商在台分公司代理國外廠商投標及簽約者，是否適用政府採購法第九十八條規定疑義乙案，復請查照。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一、復貴公司八十八年十一月九日（八八）油料八八一一〇三二七號函。</w:t>
      </w:r>
    </w:p>
    <w:p>
      <w:pPr>
        <w:pStyle w:val="a9"/>
        <w:ind w:left="720" w:hanging="480"/>
        <w:jc w:val="both"/>
      </w:pPr>
      <w:r>
        <w:rPr>
          <w:rFonts w:ascii="新細明體" w:hAnsi="新細明體" w:eastAsia="新細明體"/>
          <w:b w:val="0"/>
          <w:sz w:val="24"/>
        </w:rPr>
        <w:t>二、依政府採購法第九十八條規定：「得標廠商其於國內員工總人數逾一百人者，應於履約期間僱用殘障人士及原住民，人數不得低於總人數百分之二，僱用不足者，應繳納代金。」準此，前揭國內廠商或國外廠商在台分公司如為得標廠商，則其在我國員工總人數逾一百人者，無論契約所定付款方式為何，仍應適用前揭規定。</w:t>
      </w:r>
    </w:p>
    <w:p>
      <w:pPr>
        <w:pStyle w:val="a9"/>
        <w:ind w:left="720" w:hanging="480"/>
        <w:jc w:val="both"/>
      </w:pPr>
      <w:r>
        <w:rPr>
          <w:rFonts w:ascii="新細明體" w:hAnsi="新細明體" w:eastAsia="新細明體"/>
          <w:b w:val="0"/>
          <w:sz w:val="24"/>
        </w:rPr>
        <w:t>三、來函所述以裝船文件為準，依信用狀付款者，可參酌「財物採購契約範本」第五條第(一)項第十三款訂定廠商將繳納代金之證明送機關查核之時間。憑裝船文件付款者，機關仍得於信用狀附記例如須有貴公司出具之廠商已繳納代金證明，銀行方得付款之附加條件。</w:t>
      </w:r>
    </w:p>
    <w:p/>
    <w:p>
      <w:pPr>
        <w:pStyle w:val="a9"/>
        <w:ind w:left="720" w:hanging="720"/>
        <w:jc w:val="both"/>
      </w:pPr>
      <w:r>
        <w:rPr>
          <w:rFonts w:ascii="微軟正黑體" w:hAnsi="微軟正黑體" w:eastAsia="微軟正黑體"/>
          <w:b/>
          <w:sz w:val="24"/>
        </w:rPr>
        <w:t>行政院公共工程委員會88年11月29日(88)工程企字第8819635號函</w:t>
      </w:r>
    </w:p>
    <w:p>
      <w:pPr>
        <w:pStyle w:val="a9"/>
        <w:ind w:left="720" w:hanging="720"/>
        <w:jc w:val="both"/>
      </w:pPr>
      <w:r>
        <w:rPr>
          <w:rFonts w:ascii="新細明體" w:hAnsi="新細明體" w:eastAsia="新細明體"/>
          <w:b w:val="0"/>
          <w:sz w:val="24"/>
        </w:rPr>
        <w:t>主旨：機關於廠商履約施工中所辦理之估驗程序，非屬驗收，亦不適用政府採購法所定監辦之規定，主(會)計單位無需派員監辦。復請查照。</w:t>
      </w:r>
    </w:p>
    <w:p>
      <w:pPr>
        <w:pStyle w:val="a9"/>
        <w:ind w:left="720" w:hanging="720"/>
        <w:jc w:val="both"/>
      </w:pPr>
      <w:r>
        <w:rPr>
          <w:rFonts w:ascii="新細明體" w:hAnsi="新細明體" w:eastAsia="新細明體"/>
          <w:b w:val="0"/>
          <w:sz w:val="24"/>
        </w:rPr>
        <w:t>說明：復貴府八十八年十一月十六日(八八)府主二字第七六七四五號函。</w:t>
      </w:r>
    </w:p>
    <w:p/>
    <w:p>
      <w:pPr>
        <w:pStyle w:val="a9"/>
        <w:ind w:left="720" w:hanging="720"/>
        <w:jc w:val="both"/>
      </w:pPr>
      <w:r>
        <w:rPr>
          <w:rFonts w:ascii="微軟正黑體" w:hAnsi="微軟正黑體" w:eastAsia="微軟正黑體"/>
          <w:b/>
          <w:sz w:val="24"/>
        </w:rPr>
        <w:t>行政院公共工程委員會89年01月19日(89)工程企字第89000541號函</w:t>
      </w:r>
    </w:p>
    <w:p>
      <w:pPr>
        <w:pStyle w:val="a9"/>
        <w:ind w:left="720" w:hanging="720"/>
        <w:jc w:val="both"/>
      </w:pPr>
      <w:r>
        <w:rPr>
          <w:rFonts w:ascii="新細明體" w:hAnsi="新細明體" w:eastAsia="新細明體"/>
          <w:b w:val="0"/>
          <w:sz w:val="24"/>
        </w:rPr>
        <w:t>主旨：貴院附設兒童醫院興建案委託光宇工程顧問有限公司承辦「兒童醫院高樓環境影響說明書」乙案之付款疑義，復如說明，請查照。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一、復貴院八十九年一月五日(八八)校附醫兒醫字第二八三九五號函。</w:t>
      </w:r>
    </w:p>
    <w:p>
      <w:pPr>
        <w:pStyle w:val="a9"/>
        <w:ind w:left="720" w:hanging="480"/>
        <w:jc w:val="both"/>
      </w:pPr>
      <w:r>
        <w:rPr>
          <w:rFonts w:ascii="新細明體" w:hAnsi="新細明體" w:eastAsia="新細明體"/>
          <w:b w:val="0"/>
          <w:sz w:val="24"/>
        </w:rPr>
        <w:t>二、本案依契約所擬辦理之環境影響公開說明會，若仍不確定舉辦時間，考量廠商已完成大部分工作年餘，如依契約不予付款，有違政府採購法(以下簡稱本法)第六條第二項之公平合理原則，建議得斟酌廠商實際已完成之工作，並與其協議相關後續工作之配合，依契約第十三條之規定辦理修正。若有爭議，並可依契約第十一條爭議處理及本法第六十九條之規定申請調解。</w:t>
      </w:r>
    </w:p>
    <w:p>
      <w:pPr>
        <w:pStyle w:val="a9"/>
        <w:ind w:left="960" w:hanging="960"/>
        <w:jc w:val="both"/>
      </w:pPr>
      <w:r>
        <w:rPr>
          <w:rFonts w:ascii="新細明體" w:hAnsi="新細明體" w:eastAsia="新細明體"/>
          <w:b w:val="0"/>
          <w:sz w:val="24"/>
        </w:rPr>
        <w:t>備註：1. 政府採購法部分條文於九十一年二月六日奉總統華總一義字第０九一０００二五六一０號令修正公布，本函說明二「第六條第二項」、「第六十九條」及「申請調解」配合修正為「第六條第一項」、「第八十五條之一」及「申請調解或提付仲裁」。</w:t>
      </w:r>
    </w:p>
    <w:p>
      <w:pPr>
        <w:pStyle w:val="a9"/>
        <w:ind w:left="960" w:hanging="240"/>
        <w:jc w:val="both"/>
      </w:pPr>
      <w:r>
        <w:rPr>
          <w:rFonts w:ascii="新細明體" w:hAnsi="新細明體" w:eastAsia="新細明體"/>
          <w:b w:val="0"/>
          <w:sz w:val="24"/>
        </w:rPr>
        <w:t>2. 政府採購法部分條文於九十一年二月六日奉　總統華總一義字第０九一０００二五六一０號令修正公布，本函說明二「第六條第二項」、「第六十九條」及「申請調解」配合修正為「第六條第一項」、「第八十五條之一」及「申請調解或提付仲裁」。</w:t>
      </w:r>
    </w:p>
    <w:p/>
    <w:p>
      <w:pPr>
        <w:pStyle w:val="a9"/>
        <w:ind w:left="720" w:hanging="720"/>
        <w:jc w:val="both"/>
      </w:pPr>
      <w:r>
        <w:rPr>
          <w:rFonts w:ascii="微軟正黑體" w:hAnsi="微軟正黑體" w:eastAsia="微軟正黑體"/>
          <w:b/>
          <w:sz w:val="24"/>
        </w:rPr>
        <w:t>行政院公共工程委員會89年05月02日(89)工程企字第89009599號函</w:t>
      </w:r>
    </w:p>
    <w:p>
      <w:pPr>
        <w:pStyle w:val="a9"/>
        <w:ind w:left="720" w:hanging="720"/>
        <w:jc w:val="both"/>
      </w:pPr>
      <w:r>
        <w:rPr>
          <w:rFonts w:ascii="新細明體" w:hAnsi="新細明體" w:eastAsia="新細明體"/>
          <w:b w:val="0"/>
          <w:sz w:val="24"/>
        </w:rPr>
        <w:t>主旨：貴局有關「機關委託技術服務廠商評選及計費辦法」第十六條第一款之執行疑義，復如說明，請查照。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一、復貴局八十九年四月十一日高市環局會字第一二六四八號函。</w:t>
      </w:r>
    </w:p>
    <w:p>
      <w:pPr>
        <w:pStyle w:val="a9"/>
        <w:ind w:left="720" w:hanging="480"/>
        <w:jc w:val="both"/>
      </w:pPr>
      <w:r>
        <w:rPr>
          <w:rFonts w:ascii="新細明體" w:hAnsi="新細明體" w:eastAsia="新細明體"/>
          <w:b w:val="0"/>
          <w:sz w:val="24"/>
        </w:rPr>
        <w:t>二、來函說明一問題：首揭條款規定應提出之憑證，係指廠商於請領各項費用時，應提出經會計師簽證之查核報告，及連同作為報告附件之廠商提供之各項費用紀錄報表等，非指廠商之原始憑證及記帳憑證。</w:t>
      </w:r>
    </w:p>
    <w:p>
      <w:pPr>
        <w:pStyle w:val="a9"/>
        <w:ind w:left="720" w:hanging="480"/>
        <w:jc w:val="both"/>
      </w:pPr>
      <w:r>
        <w:rPr>
          <w:rFonts w:ascii="新細明體" w:hAnsi="新細明體" w:eastAsia="新細明體"/>
          <w:b w:val="0"/>
          <w:sz w:val="24"/>
        </w:rPr>
        <w:t>三、來函說明二問題：支出費用之原始憑證應由廠商自行保管，惟須留存以供機關查核。</w:t>
      </w:r>
    </w:p>
    <w:p>
      <w:pPr>
        <w:pStyle w:val="a9"/>
        <w:ind w:left="720" w:hanging="480"/>
        <w:jc w:val="both"/>
      </w:pPr>
      <w:r>
        <w:rPr>
          <w:rFonts w:ascii="新細明體" w:hAnsi="新細明體" w:eastAsia="新細明體"/>
          <w:b w:val="0"/>
          <w:sz w:val="24"/>
        </w:rPr>
        <w:t>四、來函說明三問題：會計師之查核方式依照既有相關法規之規範，如一般公認審計準則，毋需再特別規定。</w:t>
      </w:r>
    </w:p>
    <w:p>
      <w:pPr>
        <w:pStyle w:val="a9"/>
        <w:ind w:left="720" w:hanging="720"/>
        <w:jc w:val="both"/>
      </w:pPr>
      <w:r>
        <w:rPr>
          <w:rFonts w:ascii="新細明體" w:hAnsi="新細明體" w:eastAsia="新細明體"/>
          <w:b w:val="0"/>
          <w:sz w:val="24"/>
        </w:rPr>
        <w:t>備註：1. 「機關委託技術服務廠商評選及計費辦法」業經本會九十一年十二月十一日工程企字第０九一０五二九三七０號令修正，取消說明二廠商應提出會計師簽證查核報告部分之規定。</w:t>
      </w:r>
    </w:p>
    <w:p/>
    <w:p>
      <w:pPr>
        <w:pStyle w:val="a9"/>
        <w:ind w:left="720" w:hanging="720"/>
        <w:jc w:val="both"/>
      </w:pPr>
      <w:r>
        <w:rPr>
          <w:rFonts w:ascii="微軟正黑體" w:hAnsi="微軟正黑體" w:eastAsia="微軟正黑體"/>
          <w:b/>
          <w:sz w:val="24"/>
        </w:rPr>
        <w:t>審計部89年07月04日台審部壹字第893344號函</w:t>
      </w:r>
    </w:p>
    <w:p>
      <w:pPr>
        <w:pStyle w:val="a9"/>
        <w:ind w:left="720" w:hanging="720"/>
        <w:jc w:val="both"/>
      </w:pPr>
      <w:r>
        <w:rPr>
          <w:rFonts w:ascii="新細明體" w:hAnsi="新細明體" w:eastAsia="新細明體"/>
          <w:b w:val="0"/>
          <w:sz w:val="24"/>
        </w:rPr>
        <w:t>主旨：貴局函轉中華民國旅行業品質保障協會建請同意各政府機關團體與旅行業簽訂旅遊契約，由其承辦旅遊活動時，可憑所開立之代收轉付收據送審申請經費核銷，毋須檢附支出原始憑證乙案，復如說明二，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一、復貴局民國八十九年五月二十九日觀業八十九字第〇七四八六號函。</w:t>
      </w:r>
    </w:p>
    <w:p>
      <w:pPr>
        <w:pStyle w:val="a9"/>
        <w:ind w:left="720" w:hanging="480"/>
        <w:jc w:val="both"/>
      </w:pPr>
      <w:r>
        <w:rPr>
          <w:rFonts w:ascii="新細明體" w:hAnsi="新細明體" w:eastAsia="新細明體"/>
          <w:b w:val="0"/>
          <w:sz w:val="24"/>
        </w:rPr>
        <w:t>二、有關政府機關團體委由旅行業辦理各旅遊活動並簽訂旅遊契約，係屬勞務採購，應依政府採購法等相關規定辦理，上項旅行業者所開立之代收轉付收據或發票，核屬審計法施行細則第二十五條規定所稱之原始憑證。</w:t>
      </w:r>
    </w:p>
    <w:p/>
    <w:p>
      <w:pPr>
        <w:pStyle w:val="a9"/>
        <w:ind w:left="720" w:hanging="720"/>
        <w:jc w:val="both"/>
      </w:pPr>
      <w:r>
        <w:rPr>
          <w:rFonts w:ascii="微軟正黑體" w:hAnsi="微軟正黑體" w:eastAsia="微軟正黑體"/>
          <w:b/>
          <w:sz w:val="24"/>
        </w:rPr>
        <w:t>行政院公共工程委員會89年11月06日(89)工程管字第89032241號函</w:t>
      </w:r>
    </w:p>
    <w:p>
      <w:pPr>
        <w:pStyle w:val="a9"/>
        <w:ind w:left="720" w:hanging="720"/>
        <w:jc w:val="both"/>
      </w:pPr>
      <w:r>
        <w:rPr>
          <w:rFonts w:ascii="新細明體" w:hAnsi="新細明體" w:eastAsia="新細明體"/>
          <w:b w:val="0"/>
          <w:sz w:val="24"/>
        </w:rPr>
        <w:t>主旨：為加速公共工程推動，有關廠商請領工程款項之核付，請依說明辦理，請查照並轉知所屬。</w:t>
      </w:r>
    </w:p>
    <w:p>
      <w:pPr>
        <w:pStyle w:val="a9"/>
        <w:ind w:left="720" w:hanging="720"/>
        <w:jc w:val="both"/>
      </w:pPr>
      <w:r>
        <w:rPr>
          <w:rFonts w:ascii="新細明體" w:hAnsi="新細明體" w:eastAsia="新細明體"/>
          <w:b w:val="0"/>
          <w:sz w:val="24"/>
        </w:rPr>
        <w:t>說明：依院長於第二七〇〇次院會指示：「部份公共工程承辦人員在核付工程款時要求嚴苛，冀免圖利廠商之嫌，以致撥款遲延，影響承包廠商資金調度，並非正確態度。希望工程會會同主計處等機關，研訂一套合理的付款時間點及審核程序，作為今後廠商請領工程款項的準據，以利公共工程的推動。」，本會特於八十九年十月廿四日邀集行政院主計處及主要工程主管機關檢討，訂定改善措施如后：</w:t>
      </w:r>
    </w:p>
    <w:p>
      <w:pPr>
        <w:pStyle w:val="a9"/>
        <w:ind w:left="720" w:hanging="480"/>
        <w:jc w:val="both"/>
      </w:pPr>
      <w:r>
        <w:rPr>
          <w:rFonts w:ascii="新細明體" w:hAnsi="新細明體" w:eastAsia="新細明體"/>
          <w:b w:val="0"/>
          <w:sz w:val="24"/>
        </w:rPr>
        <w:t>一、工程款付款時間點及審核程序，凡契約有規定者，應確實依契約規定辦理，契約未規定者，依下列規定辦理，並請納入嗣後發包之契約內，俾利執行。</w:t>
      </w:r>
    </w:p>
    <w:p>
      <w:pPr>
        <w:pStyle w:val="a9"/>
        <w:ind w:left="964" w:hanging="680"/>
        <w:jc w:val="both"/>
      </w:pPr>
      <w:r>
        <w:rPr>
          <w:rFonts w:ascii="新細明體" w:hAnsi="新細明體" w:eastAsia="新細明體"/>
          <w:b w:val="0"/>
          <w:sz w:val="24"/>
        </w:rPr>
        <w:t>（一） 估驗計價部份 1.廠商應於申請估驗計價時提出估驗計價表(單)及相關佐證資料，送請監造單位轉請機關核付。</w:t>
      </w:r>
    </w:p>
    <w:p>
      <w:pPr>
        <w:pStyle w:val="a9"/>
        <w:ind w:left="1225" w:hanging="397"/>
        <w:jc w:val="both"/>
      </w:pPr>
      <w:r>
        <w:rPr>
          <w:rFonts w:ascii="新細明體" w:hAnsi="新細明體" w:eastAsia="新細明體"/>
          <w:b w:val="0"/>
          <w:sz w:val="24"/>
        </w:rPr>
        <w:t>2.採購契約變更或加減價已先行通知廠商施作部份：追加契約以外之新增項目，依機關核定後單價八成先行估驗，並俟單價議定後調整；若屬契約既有項目數量增加，就其增加部份核實辦理估驗。</w:t>
      </w:r>
    </w:p>
    <w:p>
      <w:pPr>
        <w:pStyle w:val="a9"/>
        <w:ind w:left="1225" w:hanging="397"/>
        <w:jc w:val="both"/>
      </w:pPr>
      <w:r>
        <w:rPr>
          <w:rFonts w:ascii="新細明體" w:hAnsi="新細明體" w:eastAsia="新細明體"/>
          <w:b w:val="0"/>
          <w:sz w:val="24"/>
        </w:rPr>
        <w:t>3.工程契約詳細表乙式者，依完成比例計價；工程契約無單價分析表者，得由廠商提送單價分析表經機關審定後，依施工完成部份分項計價。</w:t>
      </w:r>
    </w:p>
    <w:p>
      <w:pPr>
        <w:pStyle w:val="a9"/>
        <w:ind w:left="1225" w:hanging="397"/>
        <w:jc w:val="both"/>
      </w:pPr>
      <w:r>
        <w:rPr>
          <w:rFonts w:ascii="新細明體" w:hAnsi="新細明體" w:eastAsia="新細明體"/>
          <w:b w:val="0"/>
          <w:sz w:val="24"/>
        </w:rPr>
        <w:t>4.機關於廠商提出估驗計價表(單)後，至遲應於五日內完成審核程序，並於接到廠商提出請款單據後五日內付款。</w:t>
      </w:r>
    </w:p>
    <w:p>
      <w:pPr>
        <w:pStyle w:val="a9"/>
        <w:ind w:left="964" w:hanging="680"/>
        <w:jc w:val="both"/>
      </w:pPr>
      <w:r>
        <w:rPr>
          <w:rFonts w:ascii="新細明體" w:hAnsi="新細明體" w:eastAsia="新細明體"/>
          <w:b w:val="0"/>
          <w:sz w:val="24"/>
        </w:rPr>
        <w:t>（二）竣工計價部份 1.審核程序請確實依照政府採購法第五章及政府採購法施行細則第五章之規定辦理。</w:t>
      </w:r>
    </w:p>
    <w:p>
      <w:pPr>
        <w:pStyle w:val="a9"/>
        <w:ind w:left="1225" w:hanging="397"/>
        <w:jc w:val="both"/>
      </w:pPr>
      <w:r>
        <w:rPr>
          <w:rFonts w:ascii="新細明體" w:hAnsi="新細明體" w:eastAsia="新細明體"/>
          <w:b w:val="0"/>
          <w:sz w:val="24"/>
        </w:rPr>
        <w:t>2.付款時間驗收合格後機關於五日內開具結算驗收證明書或相關證明文件為原則，並至遲應於接到廠商請款單據後五日內付款。</w:t>
      </w:r>
    </w:p>
    <w:p>
      <w:pPr>
        <w:pStyle w:val="a9"/>
        <w:ind w:left="720" w:hanging="480"/>
        <w:jc w:val="both"/>
      </w:pPr>
      <w:r>
        <w:rPr>
          <w:rFonts w:ascii="新細明體" w:hAnsi="新細明體" w:eastAsia="新細明體"/>
          <w:b w:val="0"/>
          <w:sz w:val="24"/>
        </w:rPr>
        <w:t>二、有關「公款支付時限及處理辦法」對於工款付款部份建請行政院主計處檢討修訂。</w:t>
      </w:r>
    </w:p>
    <w:p>
      <w:pPr>
        <w:pStyle w:val="a9"/>
        <w:ind w:left="720" w:hanging="720"/>
        <w:jc w:val="both"/>
      </w:pPr>
      <w:r>
        <w:rPr>
          <w:rFonts w:ascii="新細明體" w:hAnsi="新細明體" w:eastAsia="新細明體"/>
          <w:b w:val="0"/>
          <w:sz w:val="24"/>
        </w:rPr>
        <w:t>備註：1. ㄧ、有關政府採購之付款及審核程序，105年1月6日總統華總一義字第10400154101號令修正公布政府採購法第73條之1已有規定。二、行政院105年1月6日院授主會財字第1051500006號函將「公款支付時限及處理應行注意事項」自105年1月8日起停止適用。</w:t>
      </w:r>
    </w:p>
    <w:p/>
    <w:p>
      <w:pPr>
        <w:pStyle w:val="a9"/>
        <w:ind w:left="720" w:hanging="720"/>
        <w:jc w:val="both"/>
      </w:pPr>
      <w:r>
        <w:rPr>
          <w:rFonts w:ascii="微軟正黑體" w:hAnsi="微軟正黑體" w:eastAsia="微軟正黑體"/>
          <w:b/>
          <w:sz w:val="24"/>
        </w:rPr>
        <w:t>行政院91年12月02日院授工企字第09100521360號函</w:t>
      </w:r>
    </w:p>
    <w:p>
      <w:pPr>
        <w:pStyle w:val="a9"/>
        <w:ind w:left="720" w:hanging="720"/>
        <w:jc w:val="both"/>
      </w:pPr>
      <w:r>
        <w:rPr>
          <w:rFonts w:ascii="新細明體" w:hAnsi="新細明體" w:eastAsia="新細明體"/>
          <w:b w:val="0"/>
          <w:sz w:val="24"/>
        </w:rPr>
        <w:t>主旨：各機關辦理查核金額以上之在建營建工程，廠商得書面要求更改估驗計價保留款之退還方式為「初驗合格且無逾期情形者，退還已扣留保留款總額之百分之五十」，惟應先辦理契約變更，請查照，並轉知所屬（轄）機關照辦。</w:t>
      </w:r>
    </w:p>
    <w:p/>
    <w:p>
      <w:pPr>
        <w:pStyle w:val="a9"/>
        <w:ind w:left="720" w:hanging="720"/>
        <w:jc w:val="both"/>
      </w:pPr>
      <w:r>
        <w:rPr>
          <w:rFonts w:ascii="微軟正黑體" w:hAnsi="微軟正黑體" w:eastAsia="微軟正黑體"/>
          <w:b/>
          <w:sz w:val="24"/>
        </w:rPr>
        <w:t>行政院公共工程委員會93年01月01日工程企字第09300020090號函</w:t>
      </w:r>
    </w:p>
    <w:p>
      <w:pPr>
        <w:pStyle w:val="a9"/>
        <w:ind w:left="720" w:hanging="720"/>
        <w:jc w:val="both"/>
      </w:pPr>
      <w:r>
        <w:rPr>
          <w:rFonts w:ascii="新細明體" w:hAnsi="新細明體" w:eastAsia="新細明體"/>
          <w:b w:val="0"/>
          <w:sz w:val="24"/>
        </w:rPr>
        <w:t>主旨：各機關辦理工程採購所需土石，其承包工程廠商依「土石採取法」第三條第一項第五款及「採取土石免申辦土石採取許可管理辦法」第六條第二項規定提出申請者，工程主辨機關得配合出具相關同意書件。惟如因此有減少契約價金情形者，應依契約規定予以扣除；其有增加契約價金情形者，應由廠商負責該增加之價金，以符公平合理原則，請查照並轉知所屬（轄）機關。</w:t>
      </w:r>
    </w:p>
    <w:p/>
    <w:p>
      <w:pPr>
        <w:pStyle w:val="a9"/>
        <w:ind w:left="720" w:hanging="720"/>
        <w:jc w:val="both"/>
      </w:pPr>
      <w:r>
        <w:rPr>
          <w:rFonts w:ascii="微軟正黑體" w:hAnsi="微軟正黑體" w:eastAsia="微軟正黑體"/>
          <w:b/>
          <w:sz w:val="24"/>
        </w:rPr>
        <w:t>行政院公共工程委員會93年04月12日工程企字第09300132120號函</w:t>
      </w:r>
    </w:p>
    <w:p>
      <w:pPr>
        <w:pStyle w:val="a9"/>
        <w:ind w:left="720" w:hanging="720"/>
        <w:jc w:val="both"/>
      </w:pPr>
      <w:r>
        <w:rPr>
          <w:rFonts w:ascii="新細明體" w:hAnsi="新細明體" w:eastAsia="新細明體"/>
          <w:b w:val="0"/>
          <w:sz w:val="24"/>
        </w:rPr>
        <w:t>主旨：機關辦理專業服務採購時，有關契約價金之給付，請依行政院九十三年三月三日「研商以總包價法方式辦理委託研究計畫招標採購有關事宜」會議紀錄（如附件）辦理，請查照並轉知所屬（轄）機關。</w:t>
      </w:r>
    </w:p>
    <w:p>
      <w:pPr>
        <w:pStyle w:val="a9"/>
        <w:ind w:left="720" w:hanging="720"/>
        <w:jc w:val="both"/>
      </w:pPr>
      <w:r>
        <w:rPr>
          <w:rFonts w:ascii="新細明體" w:hAnsi="新細明體" w:eastAsia="新細明體"/>
          <w:b w:val="0"/>
          <w:sz w:val="24"/>
        </w:rPr>
        <w:t>說明：依據行政院秘書處九十三年四月五日院臺經字第〇九三〇〇一五一二七號函辦理。</w:t>
      </w:r>
    </w:p>
    <w:p/>
    <w:p>
      <w:pPr>
        <w:pStyle w:val="a9"/>
        <w:ind w:left="720" w:hanging="720"/>
        <w:jc w:val="both"/>
      </w:pPr>
      <w:r>
        <w:rPr>
          <w:rFonts w:ascii="微軟正黑體" w:hAnsi="微軟正黑體" w:eastAsia="微軟正黑體"/>
          <w:b/>
          <w:sz w:val="24"/>
        </w:rPr>
        <w:t>行政院公共工程委員會93年11月05日工程管字第09300427100號函</w:t>
      </w:r>
    </w:p>
    <w:p>
      <w:pPr>
        <w:pStyle w:val="a9"/>
        <w:ind w:left="720" w:hanging="720"/>
        <w:jc w:val="both"/>
      </w:pPr>
      <w:r>
        <w:rPr>
          <w:rFonts w:ascii="新細明體" w:hAnsi="新細明體" w:eastAsia="新細明體"/>
          <w:b w:val="0"/>
          <w:sz w:val="24"/>
        </w:rPr>
        <w:t>檢附內政部營建署有關營造業法第三十五條第五款及第四十一條第一項所稱查驗工程，包括工程估驗及工程查核之釋函，如附件。</w:t>
      </w:r>
    </w:p>
    <w:p>
      <w:pPr>
        <w:pStyle w:val="a9"/>
        <w:ind w:left="720" w:hanging="720"/>
        <w:jc w:val="both"/>
      </w:pPr>
      <w:r>
        <w:rPr>
          <w:rFonts w:ascii="新細明體" w:hAnsi="新細明體" w:eastAsia="新細明體"/>
          <w:b w:val="0"/>
          <w:sz w:val="24"/>
        </w:rPr>
        <w:t>依據內政部營建署93年9月30日營署建管字第0930061500號函副本辦理。</w:t>
      </w:r>
    </w:p>
    <w:p>
      <w:pPr>
        <w:pStyle w:val="a9"/>
        <w:ind w:left="720" w:hanging="720"/>
        <w:jc w:val="both"/>
      </w:pPr>
      <w:r>
        <w:rPr>
          <w:rFonts w:ascii="新細明體" w:hAnsi="新細明體" w:eastAsia="新細明體"/>
          <w:b w:val="0"/>
          <w:sz w:val="24"/>
        </w:rPr>
        <w:t>行政院公共工程委員會函93年11月5日工程管字第09300427100號</w:t>
      </w:r>
    </w:p>
    <w:p/>
    <w:p>
      <w:pPr>
        <w:pStyle w:val="a9"/>
        <w:ind w:left="720" w:hanging="720"/>
        <w:jc w:val="both"/>
      </w:pPr>
      <w:r>
        <w:rPr>
          <w:rFonts w:ascii="微軟正黑體" w:hAnsi="微軟正黑體" w:eastAsia="微軟正黑體"/>
          <w:b/>
          <w:sz w:val="24"/>
        </w:rPr>
        <w:t>財政部賦稅署　書94年05月27日台稅2發字第09400231280號函</w:t>
      </w:r>
    </w:p>
    <w:p>
      <w:pPr>
        <w:pStyle w:val="a9"/>
        <w:ind w:left="720" w:hanging="720"/>
        <w:jc w:val="both"/>
      </w:pPr>
      <w:r>
        <w:rPr>
          <w:rFonts w:ascii="新細明體" w:hAnsi="新細明體" w:eastAsia="新細明體"/>
          <w:b w:val="0"/>
          <w:sz w:val="24"/>
        </w:rPr>
        <w:t>主旨：中央機關共同供應契約，各該適用機關向該共同供應契約得標商訂購貨物或勞務，應由實際銷售貨物或勞務之營業人開立統一發票，交付買受人。請查照。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一、依據奉交下中央信託局股份有限公司購料處94年5月16日中購交二簡0492號書函暨附件辦理。</w:t>
      </w:r>
    </w:p>
    <w:p>
      <w:pPr>
        <w:pStyle w:val="a9"/>
        <w:ind w:left="720" w:hanging="480"/>
        <w:jc w:val="both"/>
      </w:pPr>
      <w:r>
        <w:rPr>
          <w:rFonts w:ascii="新細明體" w:hAnsi="新細明體" w:eastAsia="新細明體"/>
          <w:b w:val="0"/>
          <w:sz w:val="24"/>
        </w:rPr>
        <w:t>二、依加值型及非加值型營業稅法第32條第1項前段規定，營業人銷售貨物或勞務，應依本法規定開立銷售憑證時限表規定之時限，開立統一發票交付買受人。次按行政院公共工程委員會94年5月9日工程企字第09400160160號函略以共同供應契約得由各適用機關與立約商合意指定得標商其他固定營業場所辦理交付採購貨物或勞務。是以，有關中央機關共同供應契約是類案件，應依各該適用機關共同供應契約訂購單內容，覈實認定實際銷售貨物或勞務之營業人，由其開立統一發票，交付買受人。</w:t>
      </w:r>
    </w:p>
    <w:p/>
    <w:p>
      <w:pPr>
        <w:pStyle w:val="a9"/>
        <w:ind w:left="720" w:hanging="720"/>
        <w:jc w:val="both"/>
      </w:pPr>
      <w:r>
        <w:rPr>
          <w:rFonts w:ascii="微軟正黑體" w:hAnsi="微軟正黑體" w:eastAsia="微軟正黑體"/>
          <w:b/>
          <w:sz w:val="24"/>
        </w:rPr>
        <w:t>內政部96年03月20日台內中營字第09608011761號函</w:t>
      </w:r>
    </w:p>
    <w:p>
      <w:pPr>
        <w:pStyle w:val="a9"/>
        <w:ind w:left="720" w:hanging="720"/>
        <w:jc w:val="both"/>
      </w:pPr>
      <w:r>
        <w:rPr>
          <w:rFonts w:ascii="新細明體" w:hAnsi="新細明體" w:eastAsia="新細明體"/>
          <w:b w:val="0"/>
          <w:sz w:val="24"/>
        </w:rPr>
        <w:t>主旨：有關本部93年2月20日台內營子第0930082168號函釋營造業法（以下簡稱本法）第35條第5款及第41條第1項所稱之查驗工程是否包括估驗疑義一案，再補充如說明，請查照。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一、依據行政院公共工程委員會95年11月23日工程企字第09500458060號函辦理。</w:t>
      </w:r>
    </w:p>
    <w:p>
      <w:pPr>
        <w:pStyle w:val="a9"/>
        <w:ind w:left="720" w:hanging="480"/>
        <w:jc w:val="both"/>
      </w:pPr>
      <w:r>
        <w:rPr>
          <w:rFonts w:ascii="新細明體" w:hAnsi="新細明體" w:eastAsia="新細明體"/>
          <w:b w:val="0"/>
          <w:sz w:val="24"/>
        </w:rPr>
        <w:t>二、旨揭號函略以：「……基於工程實務，機關辦理工程估驗時，除應估驗數量外，並查核品質是否符合規定，方得計價，並非僅以估價為目的。故本法第35條第5款及第41條第1項所稱之查驗工程，包括工程估驗。」，合先敘明。</w:t>
      </w:r>
    </w:p>
    <w:p>
      <w:pPr>
        <w:pStyle w:val="a9"/>
        <w:ind w:left="720" w:hanging="480"/>
        <w:jc w:val="both"/>
      </w:pPr>
      <w:r>
        <w:rPr>
          <w:rFonts w:ascii="新細明體" w:hAnsi="新細明體" w:eastAsia="新細明體"/>
          <w:b w:val="0"/>
          <w:sz w:val="24"/>
        </w:rPr>
        <w:t>三、依上開號函釋意旨，機關辦理工程估驗時，除應估驗數量外，尚須查核估驗項目是否按契約圖說施工。查營造業法第35條規定：「營造業之專任工程人員應負責辦理下列工作……三、督察按圖施工、解決施工技術問題。……」，是工程估驗中品質之查核，如事先業由專任工程人員查核完竣（專任工程人員證明按圖施工）並簽名或蓋章，則估驗時之數量估算工作尚屬工地行政事務，可由工地主任或專責人員負責，無須由專任工程人員簽名或蓋章。</w:t>
      </w:r>
    </w:p>
    <w:p/>
    <w:p>
      <w:pPr>
        <w:pStyle w:val="a9"/>
        <w:ind w:left="720" w:hanging="720"/>
        <w:jc w:val="both"/>
      </w:pPr>
      <w:r>
        <w:rPr>
          <w:rFonts w:ascii="微軟正黑體" w:hAnsi="微軟正黑體" w:eastAsia="微軟正黑體"/>
          <w:b/>
          <w:sz w:val="24"/>
        </w:rPr>
        <w:t>行政院公共工程委員會96年05月02日工程企字第09600167870號函</w:t>
      </w:r>
    </w:p>
    <w:p>
      <w:pPr>
        <w:pStyle w:val="a9"/>
        <w:ind w:left="720" w:hanging="720"/>
        <w:jc w:val="both"/>
      </w:pPr>
      <w:r>
        <w:rPr>
          <w:rFonts w:ascii="新細明體" w:hAnsi="新細明體" w:eastAsia="新細明體"/>
          <w:b w:val="0"/>
          <w:sz w:val="24"/>
        </w:rPr>
        <w:t>主旨：貴府函詢本會「工程採購契約範本」第5條第1款第2目之（5）執行疑義，復如說明，請查照。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一、復貴府96年1月30日府授工採字第09630478200號函。</w:t>
      </w:r>
    </w:p>
    <w:p>
      <w:pPr>
        <w:pStyle w:val="a9"/>
        <w:ind w:left="720" w:hanging="480"/>
        <w:jc w:val="both"/>
      </w:pPr>
      <w:r>
        <w:rPr>
          <w:rFonts w:ascii="新細明體" w:hAnsi="新細明體" w:eastAsia="新細明體"/>
          <w:b w:val="0"/>
          <w:sz w:val="24"/>
        </w:rPr>
        <w:t>二、有關重大勞安或環保事故之認定乙節，請參考行政院勞工委員會96年2月15日勞檢4字第0960062748號函、行政院環境保護署96年4月24日環署秘字0960031052號函，及本會訂頒之「公共工程金質獎頒發作業要點」第4點第1款第6目推薦基準（如附件）酌予認定。至於提高估驗計價保留款之期間，建議至其原因消滅為止，且不溯及已完成估驗計價者。</w:t>
      </w:r>
    </w:p>
    <w:p/>
    <w:p>
      <w:pPr>
        <w:pStyle w:val="a9"/>
        <w:ind w:left="720" w:hanging="720"/>
        <w:jc w:val="both"/>
      </w:pPr>
      <w:r>
        <w:rPr>
          <w:rFonts w:ascii="微軟正黑體" w:hAnsi="微軟正黑體" w:eastAsia="微軟正黑體"/>
          <w:b/>
          <w:sz w:val="24"/>
        </w:rPr>
        <w:t>行政院公共工程委員會96年07月11日工程企字第09600273800號函</w:t>
      </w:r>
    </w:p>
    <w:p>
      <w:pPr>
        <w:pStyle w:val="a9"/>
        <w:ind w:left="720" w:hanging="720"/>
        <w:jc w:val="both"/>
      </w:pPr>
      <w:r>
        <w:rPr>
          <w:rFonts w:ascii="新細明體" w:hAnsi="新細明體" w:eastAsia="新細明體"/>
          <w:b w:val="0"/>
          <w:sz w:val="24"/>
        </w:rPr>
        <w:t>主旨：有關貴所辦理「站區環境清潔維護工作」勞務採購，廠商申請調漲契約價金疑義，復如說明，請查照。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一、復貴所96年7月5日高監秘字第0961002894號函。</w:t>
      </w:r>
    </w:p>
    <w:p>
      <w:pPr>
        <w:pStyle w:val="a9"/>
        <w:ind w:left="720" w:hanging="480"/>
        <w:jc w:val="both"/>
      </w:pPr>
      <w:r>
        <w:rPr>
          <w:rFonts w:ascii="新細明體" w:hAnsi="新細明體" w:eastAsia="新細明體"/>
          <w:b w:val="0"/>
          <w:sz w:val="24"/>
        </w:rPr>
        <w:t>二、所詢問題，如契約已將採購契約要項第38條規定納入，則勞工基本薪資之調漲，是否應調整契約價金疑義，請依契約規定核處。建請查察原契約有無列明勞工報酬單價資料，勞工基本薪資調漲是否直接導致本案履約費用增加，以及增加的幅度。</w:t>
      </w:r>
    </w:p>
    <w:p>
      <w:pPr>
        <w:pStyle w:val="a9"/>
        <w:ind w:left="720" w:hanging="480"/>
        <w:jc w:val="both"/>
      </w:pPr>
      <w:r>
        <w:rPr>
          <w:rFonts w:ascii="新細明體" w:hAnsi="新細明體" w:eastAsia="新細明體"/>
          <w:b w:val="0"/>
          <w:sz w:val="24"/>
        </w:rPr>
        <w:t>三、如雙方因履約爭議無法達成協議，得依政府採購法第85條之1，向採購申訴審議委員會申請調解。</w:t>
      </w:r>
    </w:p>
    <w:p/>
    <w:p>
      <w:pPr>
        <w:pStyle w:val="a9"/>
        <w:ind w:left="720" w:hanging="720"/>
        <w:jc w:val="both"/>
      </w:pPr>
      <w:r>
        <w:rPr>
          <w:rFonts w:ascii="微軟正黑體" w:hAnsi="微軟正黑體" w:eastAsia="微軟正黑體"/>
          <w:b/>
          <w:sz w:val="24"/>
        </w:rPr>
        <w:t>行政院公共工程委員會96年10月12日工程企字第09600413280號函</w:t>
      </w:r>
    </w:p>
    <w:p>
      <w:pPr>
        <w:pStyle w:val="a9"/>
        <w:ind w:left="720" w:hanging="720"/>
        <w:jc w:val="both"/>
      </w:pPr>
      <w:r>
        <w:rPr>
          <w:rFonts w:ascii="新細明體" w:hAnsi="新細明體" w:eastAsia="新細明體"/>
          <w:b w:val="0"/>
          <w:sz w:val="24"/>
        </w:rPr>
        <w:t>主旨：檢送本會96年10月5日召開之「工程採購契約付款條件訂定原則」研討會議紀錄乙份（詳附件），請查照並轉知所屬（轄）機關參考。</w:t>
      </w:r>
    </w:p>
    <w:p>
      <w:pPr>
        <w:pStyle w:val="a9"/>
        <w:ind w:left="720" w:hanging="720"/>
        <w:jc w:val="both"/>
      </w:pPr>
      <w:r>
        <w:rPr>
          <w:rFonts w:ascii="新細明體" w:hAnsi="新細明體" w:eastAsia="新細明體"/>
          <w:b w:val="0"/>
          <w:sz w:val="24"/>
        </w:rPr>
        <w:t>說明：爲減少機關辦理公共工程採購案件契約價金給付之履約爭議，各機關未來訂定契約之付款條件如以按期計價或按里程碑進度計價訂定者，得參考旨揭會議結論辦理。</w:t>
      </w:r>
    </w:p>
    <w:p/>
    <w:p>
      <w:pPr>
        <w:pStyle w:val="a9"/>
        <w:ind w:left="720" w:hanging="720"/>
        <w:jc w:val="both"/>
      </w:pPr>
      <w:r>
        <w:rPr>
          <w:rFonts w:ascii="微軟正黑體" w:hAnsi="微軟正黑體" w:eastAsia="微軟正黑體"/>
          <w:b/>
          <w:sz w:val="24"/>
        </w:rPr>
        <w:t>行政院公共工程委員會96年12月07日工程企字第09600498900號函</w:t>
      </w:r>
    </w:p>
    <w:p>
      <w:pPr>
        <w:pStyle w:val="a9"/>
        <w:ind w:left="720" w:hanging="720"/>
        <w:jc w:val="both"/>
      </w:pPr>
      <w:r>
        <w:rPr>
          <w:rFonts w:ascii="新細明體" w:hAnsi="新細明體" w:eastAsia="新細明體"/>
          <w:b w:val="0"/>
          <w:sz w:val="24"/>
        </w:rPr>
        <w:t>主旨：機關辦理工程採購，其工程款之支付，請依說明事項辦理，請查照並轉知所屬（轄）機關。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一、依台灣中小型營造業協會96年11月21日陳情辦理。</w:t>
      </w:r>
    </w:p>
    <w:p>
      <w:pPr>
        <w:pStyle w:val="a9"/>
        <w:ind w:left="720" w:hanging="480"/>
        <w:jc w:val="both"/>
      </w:pPr>
      <w:r>
        <w:rPr>
          <w:rFonts w:ascii="新細明體" w:hAnsi="新細明體" w:eastAsia="新細明體"/>
          <w:b w:val="0"/>
          <w:sz w:val="24"/>
        </w:rPr>
        <w:t>二、行政院主計處90年2月23日行政院台90會授三字第01583號函訂定「公款支付時限及處理應注意事項」，其第9點載明工程款項付款期限及審核程序，第11點載明應糾正或懲處情事。</w:t>
      </w:r>
    </w:p>
    <w:p>
      <w:pPr>
        <w:pStyle w:val="a9"/>
        <w:ind w:left="720" w:hanging="480"/>
        <w:jc w:val="both"/>
      </w:pPr>
      <w:r>
        <w:rPr>
          <w:rFonts w:ascii="新細明體" w:hAnsi="新細明體" w:eastAsia="新細明體"/>
          <w:b w:val="0"/>
          <w:sz w:val="24"/>
        </w:rPr>
        <w:t>三、為維護得標廠商合法權益，機關自即日起辦理工程採購，如發生無預算即先決標，或預算遭挪用致無款項及時支付廠商之情形，應依「採購人員倫理準則」第12條第1項第1款規定懲處相關人員。</w:t>
      </w:r>
    </w:p>
    <w:p>
      <w:pPr>
        <w:pStyle w:val="a9"/>
        <w:ind w:left="720" w:hanging="720"/>
        <w:jc w:val="both"/>
      </w:pPr>
      <w:r>
        <w:rPr>
          <w:rFonts w:ascii="新細明體" w:hAnsi="新細明體" w:eastAsia="新細明體"/>
          <w:b w:val="0"/>
          <w:sz w:val="24"/>
        </w:rPr>
        <w:t>備註：1. ㄧ、有關政府採購之付款及審核程序，105年1月6日總統華總一義字第10400154101號令修正公布政府採購法第73條之1已有規定。二、行政院105年1月6日院授主會財字第1051500006號函將「公款支付時限及處理應行注意事項」自105年1月8日起停止適用。</w:t>
      </w:r>
    </w:p>
    <w:p/>
    <w:p>
      <w:pPr>
        <w:pStyle w:val="a9"/>
        <w:ind w:left="720" w:hanging="720"/>
        <w:jc w:val="both"/>
      </w:pPr>
      <w:r>
        <w:rPr>
          <w:rFonts w:ascii="微軟正黑體" w:hAnsi="微軟正黑體" w:eastAsia="微軟正黑體"/>
          <w:b/>
          <w:sz w:val="24"/>
        </w:rPr>
        <w:t>行政院公共工程委員會98年11月17日工程企字第09800508450號函</w:t>
      </w:r>
    </w:p>
    <w:p>
      <w:pPr>
        <w:pStyle w:val="a9"/>
        <w:ind w:left="720" w:hanging="720"/>
        <w:jc w:val="both"/>
      </w:pPr>
      <w:r>
        <w:rPr>
          <w:rFonts w:ascii="新細明體" w:hAnsi="新細明體" w:eastAsia="新細明體"/>
          <w:b w:val="0"/>
          <w:sz w:val="24"/>
        </w:rPr>
        <w:t>主旨：檢送本會98年10月20日召開「研商植栽工程種植及養護費用給付方式」會議紀錄乙份，請查照。</w:t>
      </w:r>
    </w:p>
    <w:p/>
    <w:p>
      <w:pPr>
        <w:pStyle w:val="a9"/>
        <w:ind w:left="720" w:hanging="720"/>
        <w:jc w:val="both"/>
      </w:pPr>
      <w:r>
        <w:rPr>
          <w:rFonts w:ascii="微軟正黑體" w:hAnsi="微軟正黑體" w:eastAsia="微軟正黑體"/>
          <w:b/>
          <w:sz w:val="24"/>
        </w:rPr>
        <w:t>行政院公共工程委員會99年05月17日工程企字第09900160940號函</w:t>
      </w:r>
    </w:p>
    <w:p>
      <w:pPr>
        <w:pStyle w:val="a9"/>
        <w:ind w:left="720" w:hanging="720"/>
        <w:jc w:val="both"/>
      </w:pPr>
      <w:r>
        <w:rPr>
          <w:rFonts w:ascii="新細明體" w:hAnsi="新細明體" w:eastAsia="新細明體"/>
          <w:b w:val="0"/>
          <w:sz w:val="24"/>
        </w:rPr>
        <w:t>主旨：關於全民健康保險費率調漲後，採購契約價金是否得予調整之執行疑義，復如說明，請查照。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一、復貴府99年4月23日府授工採字第09930154800號函。</w:t>
      </w:r>
    </w:p>
    <w:p>
      <w:pPr>
        <w:pStyle w:val="a9"/>
        <w:ind w:left="720" w:hanging="480"/>
        <w:jc w:val="both"/>
      </w:pPr>
      <w:r>
        <w:rPr>
          <w:rFonts w:ascii="新細明體" w:hAnsi="新細明體" w:eastAsia="新細明體"/>
          <w:b w:val="0"/>
          <w:sz w:val="24"/>
        </w:rPr>
        <w:t>二、關於99年4月1日起全民健康保險費率，由原費率4.55%調整為5.17%乙節，係屬採購契約要項第38點第1項所定行為，應由機關就廠商請求之事實、理由及契約約定事項，本於權責核處。</w:t>
      </w:r>
    </w:p>
    <w:p/>
    <w:p>
      <w:pPr>
        <w:pStyle w:val="a9"/>
        <w:ind w:left="720" w:hanging="720"/>
        <w:jc w:val="both"/>
      </w:pPr>
      <w:r>
        <w:rPr>
          <w:rFonts w:ascii="微軟正黑體" w:hAnsi="微軟正黑體" w:eastAsia="微軟正黑體"/>
          <w:b/>
          <w:sz w:val="24"/>
        </w:rPr>
        <w:t>行政院公共工程委員會99年12月23日工程企字第09900452740號函</w:t>
      </w:r>
    </w:p>
    <w:p>
      <w:pPr>
        <w:pStyle w:val="a9"/>
        <w:ind w:left="720" w:hanging="720"/>
        <w:jc w:val="both"/>
      </w:pPr>
      <w:r>
        <w:rPr>
          <w:rFonts w:ascii="新細明體" w:hAnsi="新細明體" w:eastAsia="新細明體"/>
          <w:b w:val="0"/>
          <w:sz w:val="24"/>
        </w:rPr>
        <w:t>主旨：關於臺北市政府函詢機關辦理勞動派遣勞務採購案件，部分項目採固定金額給付之執行疑義，本會意見如說明，請查照。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一、復貴局99年11月10日局力字第09900065645號書函。</w:t>
      </w:r>
    </w:p>
    <w:p>
      <w:pPr>
        <w:pStyle w:val="a9"/>
        <w:ind w:left="720" w:hanging="480"/>
        <w:jc w:val="both"/>
      </w:pPr>
      <w:r>
        <w:rPr>
          <w:rFonts w:ascii="新細明體" w:hAnsi="新細明體" w:eastAsia="新細明體"/>
          <w:b w:val="0"/>
          <w:sz w:val="24"/>
        </w:rPr>
        <w:t>二、機關依「行政院運用勞動派遣應行注意事項」第4點第2款規定，將勞工保險費用於招標時列為固定金額，不列入投標廠商之報價範圍者，茲以機關需求人力10名，擬支付派遣勞工薪資每名新臺幣24,〇〇〇元為例，説明機關可於招標文件預為載明如下之作業機制（請參見附件）：</w:t>
      </w:r>
    </w:p>
    <w:p>
      <w:pPr>
        <w:pStyle w:val="a9"/>
        <w:ind w:left="964" w:hanging="680"/>
        <w:jc w:val="both"/>
      </w:pPr>
      <w:r>
        <w:rPr>
          <w:rFonts w:ascii="新細明體" w:hAnsi="新細明體" w:eastAsia="新細明體"/>
          <w:b w:val="0"/>
          <w:sz w:val="24"/>
        </w:rPr>
        <w:t>（一）派遣勞工薪資（內含勞工依法自行負擔之勞、健保費用）、連同廠商應負擔之勞工保險費、積欠工資墊償基金、健保費及勞工退休金(由機關按給付勞工薪資依招標當時勞動法令規定標準費率計算)，均採固定費用，由機關於招標文件預為載明，無需廠商報價；並規定廠商僅就「管理費用」（包括廠商管理費、風險、利潤及其他員工福利支出等）報價，再就上開費用總額計算「營業稅」，合計為廠商報價，以決定標序。</w:t>
      </w:r>
    </w:p>
    <w:p>
      <w:pPr>
        <w:pStyle w:val="a9"/>
        <w:ind w:left="964" w:hanging="680"/>
        <w:jc w:val="both"/>
      </w:pPr>
      <w:r>
        <w:rPr>
          <w:rFonts w:ascii="新細明體" w:hAnsi="新細明體" w:eastAsia="新細明體"/>
          <w:b w:val="0"/>
          <w:sz w:val="24"/>
        </w:rPr>
        <w:t>（二）決標後，以上開機關預設固定費用及廠商報價合計為契約價金，由機關支付廠商（營業稅依實際發生金額計算）。惟得標廠商依契約約定派遣至機關服務之勞工，如因其年齡或身分條件屬依法免投勞健保、依法免繳納勞工退休金等費用，或廠商未依法為其勞工投保、繳納各該費用者，該項費用於給付時扣除，不另支付廠商。</w:t>
      </w:r>
    </w:p>
    <w:p>
      <w:pPr>
        <w:pStyle w:val="a9"/>
        <w:ind w:left="960" w:hanging="960"/>
        <w:jc w:val="both"/>
      </w:pPr>
      <w:r>
        <w:rPr>
          <w:rFonts w:ascii="新細明體" w:hAnsi="新細明體" w:eastAsia="新細明體"/>
          <w:b w:val="0"/>
          <w:sz w:val="24"/>
        </w:rPr>
        <w:t>備註：1. 附件檔案已配合相關法令修正，請參考本會訂頒投標須知範本附件，公開於本會全球資訊網站（首頁 &amp;gt; 政府採購 &amp;gt; 招標相關文件及表格）</w:t>
      </w:r>
    </w:p>
    <w:p>
      <w:pPr>
        <w:pStyle w:val="a9"/>
        <w:ind w:left="960" w:hanging="240"/>
        <w:jc w:val="both"/>
      </w:pPr>
      <w:r>
        <w:rPr>
          <w:rFonts w:ascii="新細明體" w:hAnsi="新細明體" w:eastAsia="新細明體"/>
          <w:b w:val="0"/>
          <w:sz w:val="24"/>
        </w:rPr>
        <w:t>2. 依行政院110年2月1日院授人組字第11000119211號函，「行政院運用勞動派遣應行注意事項」自110年2月1日停止適用，本函停止適用。</w:t>
      </w:r>
    </w:p>
    <w:p/>
    <w:p>
      <w:pPr>
        <w:pStyle w:val="a9"/>
        <w:ind w:left="720" w:hanging="720"/>
        <w:jc w:val="both"/>
      </w:pPr>
      <w:r>
        <w:rPr>
          <w:rFonts w:ascii="微軟正黑體" w:hAnsi="微軟正黑體" w:eastAsia="微軟正黑體"/>
          <w:b/>
          <w:sz w:val="24"/>
        </w:rPr>
        <w:t>行政院公共工程委員會100年04月08日工程企字第10000052350號函</w:t>
      </w:r>
    </w:p>
    <w:p>
      <w:pPr>
        <w:pStyle w:val="a9"/>
        <w:ind w:left="720" w:hanging="720"/>
        <w:jc w:val="both"/>
      </w:pPr>
      <w:r>
        <w:rPr>
          <w:rFonts w:ascii="新細明體" w:hAnsi="新細明體" w:eastAsia="新細明體"/>
          <w:b w:val="0"/>
          <w:sz w:val="24"/>
        </w:rPr>
        <w:t>主旨：關於得標廠商於決標後成立營業所（統一編號不同），得否以該營業所名義開立請款憑證乙案，本會意見如說明，復請查照。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一、復貴局100年2月10日北市教秘字第10033632000號函。</w:t>
      </w:r>
    </w:p>
    <w:p>
      <w:pPr>
        <w:pStyle w:val="a9"/>
        <w:ind w:left="720" w:hanging="480"/>
        <w:jc w:val="both"/>
      </w:pPr>
      <w:r>
        <w:rPr>
          <w:rFonts w:ascii="新細明體" w:hAnsi="新細明體" w:eastAsia="新細明體"/>
          <w:b w:val="0"/>
          <w:sz w:val="24"/>
        </w:rPr>
        <w:t>二、本會94年8月2日工程企字第09400270980號函檢附財政部賦稅署94年7月26日台稅二發字第09404090030號函釋，建議於共同供應契約增列：「適用機關得與得標廠商合意指定由得標商分支機構銷售貨物或勞務予適用機關，並應由實際銷售之營業人開立統一發票交付適用機關」，係針對共同供應契約得由得標廠商實際銷售之分支機構「開立統一發票」交付適用機關，其情形與來函所述得標廠商擬由其於履約期間設立之分支機構營業所開立憑證「收據」請款，未盡相同。</w:t>
      </w:r>
    </w:p>
    <w:p>
      <w:pPr>
        <w:pStyle w:val="a9"/>
        <w:ind w:left="720" w:hanging="480"/>
        <w:jc w:val="both"/>
      </w:pPr>
      <w:r>
        <w:rPr>
          <w:rFonts w:ascii="新細明體" w:hAnsi="新細明體" w:eastAsia="新細明體"/>
          <w:b w:val="0"/>
          <w:sz w:val="24"/>
        </w:rPr>
        <w:t>三、廠商於履約期間設立分支機構者，該分支機構與總機構雖統一編號不同，但法律主體同一，爰廠商如欲指定由該分支機構銷售貨物或勞務予機關，並依稅捐相關法令規定開立憑證（例如收據）請款者，應先報經機關同意並辦理契約變更程序；機關如不同意者，不得逕予辦理。其原以統一發票請款者，如因契約價金含營業稅而改以提出收據所減省之營業稅支出，並應由機關一併扣減，不另支給廠商。</w:t>
      </w:r>
    </w:p>
    <w:p/>
    <w:p>
      <w:pPr>
        <w:pStyle w:val="a9"/>
        <w:ind w:left="720" w:hanging="720"/>
        <w:jc w:val="both"/>
      </w:pPr>
      <w:r>
        <w:rPr>
          <w:rFonts w:ascii="微軟正黑體" w:hAnsi="微軟正黑體" w:eastAsia="微軟正黑體"/>
          <w:b/>
          <w:sz w:val="24"/>
        </w:rPr>
        <w:t>行政院公共工程委員會100年06月14日工程企字第10000195830號函</w:t>
      </w:r>
    </w:p>
    <w:p>
      <w:pPr>
        <w:pStyle w:val="a9"/>
        <w:ind w:left="720" w:hanging="720"/>
        <w:jc w:val="both"/>
      </w:pPr>
      <w:r>
        <w:rPr>
          <w:rFonts w:ascii="新細明體" w:hAnsi="新細明體" w:eastAsia="新細明體"/>
          <w:b w:val="0"/>
          <w:sz w:val="24"/>
        </w:rPr>
        <w:t>主旨：有關貴府檢討鹿谷鄉公所辦理「內湖村151線12K前聯外道路改善工程等13件工程」遲延撥款情形之結果案，復如說明，請查照。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一、復貴府100年5月26日府工養字第10000562850號函。</w:t>
      </w:r>
    </w:p>
    <w:p>
      <w:pPr>
        <w:pStyle w:val="a9"/>
        <w:ind w:left="720" w:hanging="480"/>
        <w:jc w:val="both"/>
      </w:pPr>
      <w:r>
        <w:rPr>
          <w:rFonts w:ascii="新細明體" w:hAnsi="新細明體" w:eastAsia="新細明體"/>
          <w:b w:val="0"/>
          <w:sz w:val="24"/>
        </w:rPr>
        <w:t>二、本會96年12月7日工程企字第09600498900號函及97年10月23日工程企字第09700438151號函，已一再通知各機關勿遲延付款(皆公開於本會網站)。如發生無預算即先決標，或預算遭挪用致無款項及時支付廠商之情形，應依「採購人員倫理準則」第12條第1項第1款規定懲處相關人員。</w:t>
      </w:r>
    </w:p>
    <w:p>
      <w:pPr>
        <w:pStyle w:val="a9"/>
        <w:ind w:left="720" w:hanging="480"/>
        <w:jc w:val="both"/>
      </w:pPr>
      <w:r>
        <w:rPr>
          <w:rFonts w:ascii="新細明體" w:hAnsi="新細明體" w:eastAsia="新細明體"/>
          <w:b w:val="0"/>
          <w:sz w:val="24"/>
        </w:rPr>
        <w:t>三、依來函說明，貴府所轄鄉鎮市公所辦理工程採購，有因財政結構不良且地方自有財源不足，致遲延付款情形。為避免影響廠商權益，請貴府督促所屬機關及各公所，爾後辦理採購，須有預算始得決標；如有可能遲延付款情形，除於本會政府電子採購網刊登招標公告時，將「本案是否可能遲延付款」欄位勾選「是」，且敍明原因及預計遲延期間外，並於招標文件中一併載明，以利廠商投標前預為知悉，避免爭議。</w:t>
      </w:r>
    </w:p>
    <w:p/>
    <w:p>
      <w:pPr>
        <w:pStyle w:val="a9"/>
        <w:ind w:left="720" w:hanging="720"/>
        <w:jc w:val="both"/>
      </w:pPr>
      <w:r>
        <w:rPr>
          <w:rFonts w:ascii="微軟正黑體" w:hAnsi="微軟正黑體" w:eastAsia="微軟正黑體"/>
          <w:b/>
          <w:sz w:val="24"/>
        </w:rPr>
        <w:t>內政部101年03月07日台內營字第1010801588號函</w:t>
      </w:r>
    </w:p>
    <w:p>
      <w:pPr>
        <w:pStyle w:val="a9"/>
        <w:ind w:left="720" w:hanging="720"/>
        <w:jc w:val="both"/>
      </w:pPr>
      <w:r>
        <w:rPr>
          <w:rFonts w:ascii="新細明體" w:hAnsi="新細明體" w:eastAsia="新細明體"/>
          <w:b w:val="0"/>
          <w:sz w:val="24"/>
        </w:rPr>
        <w:t>主旨：有關營造業法第51條第1項第2款規定工程保留款執行疑義乙案，請查照。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按營造業法（以下簡稱本法）第1條第2項規定：「本法未規定者，適用其他法律之規定。」第51條規定：「依第43條規定評鑑為第一級之營造業，經主管機關或經中央主管機關認可之相關機關（構）辦理複評合格者，為優良營造業；並為促使其健全發展，以提升技術水準，加速產業升級，應依下列方式獎勵之：</w:t>
      </w:r>
    </w:p>
    <w:p>
      <w:pPr>
        <w:pStyle w:val="a9"/>
        <w:ind w:left="720" w:hanging="480"/>
        <w:jc w:val="both"/>
      </w:pPr>
      <w:r>
        <w:rPr>
          <w:rFonts w:ascii="新細明體" w:hAnsi="新細明體" w:eastAsia="新細明體"/>
          <w:b w:val="0"/>
          <w:sz w:val="24"/>
        </w:rPr>
        <w:t>一、頒發獎狀或獎牌，予以公開表揚。</w:t>
      </w:r>
    </w:p>
    <w:p>
      <w:pPr>
        <w:pStyle w:val="a9"/>
        <w:ind w:left="720" w:hanging="480"/>
        <w:jc w:val="both"/>
      </w:pPr>
      <w:r>
        <w:rPr>
          <w:rFonts w:ascii="新細明體" w:hAnsi="新細明體" w:eastAsia="新細明體"/>
          <w:b w:val="0"/>
          <w:sz w:val="24"/>
        </w:rPr>
        <w:t>二、承攬政府工程時，押標金、工程保證金或工程保留款，得降低百分之五十以下；申領工程預付款，增加百分之十。前項辦理複評機關（構）之資格條件、認可程序、複評程序、複評基準及相關事項之辦法，由中央主管機關定之。」優良營造業複評及獎勵辦法（以下簡稱本辦法）第7條規定：「複評合格之優良營造業，自公告之日起三年內承攬政府工程時，工程主辦機關得依本法第51條第1項第2款規定獎勵。」合先敘明。</w:t>
      </w:r>
    </w:p>
    <w:p>
      <w:pPr>
        <w:pStyle w:val="a9"/>
        <w:ind w:left="720" w:hanging="480"/>
        <w:jc w:val="both"/>
      </w:pPr>
      <w:r>
        <w:rPr>
          <w:rFonts w:ascii="新細明體" w:hAnsi="新細明體" w:eastAsia="新細明體"/>
          <w:b w:val="0"/>
          <w:sz w:val="24"/>
        </w:rPr>
        <w:t>二、本法第51條第1項第2款所定之工程保留款包括工程「估驗計價保留款」，獎勵之額度由工程主辦機關依上開條文規定於招標文件及工程採購契約中明定。</w:t>
      </w:r>
    </w:p>
    <w:p>
      <w:pPr>
        <w:pStyle w:val="a9"/>
        <w:ind w:left="720" w:hanging="720"/>
        <w:jc w:val="both"/>
      </w:pPr>
      <w:r>
        <w:rPr>
          <w:rFonts w:ascii="新細明體" w:hAnsi="新細明體" w:eastAsia="新細明體"/>
          <w:b w:val="0"/>
          <w:sz w:val="24"/>
        </w:rPr>
        <w:t>備註：1. 關於說明二內容，內政部以102年9月5日臺內營字第1020809208號函補充說明，營造業法和優良營造業複評及獎勵辦法並無規定須於招標文件及工程採購契約中載明。然為避免爭議，請儘量於招標文件及契約中予以敘明。</w:t>
      </w:r>
    </w:p>
    <w:p/>
    <w:p>
      <w:pPr>
        <w:pStyle w:val="a9"/>
        <w:ind w:left="720" w:hanging="720"/>
        <w:jc w:val="both"/>
      </w:pPr>
      <w:r>
        <w:rPr>
          <w:rFonts w:ascii="微軟正黑體" w:hAnsi="微軟正黑體" w:eastAsia="微軟正黑體"/>
          <w:b/>
          <w:sz w:val="24"/>
        </w:rPr>
        <w:t>內政部102年09月05日台內營字第1020809208號函</w:t>
      </w:r>
    </w:p>
    <w:p>
      <w:pPr>
        <w:pStyle w:val="a9"/>
        <w:ind w:left="720" w:hanging="720"/>
        <w:jc w:val="both"/>
      </w:pPr>
      <w:r>
        <w:rPr>
          <w:rFonts w:ascii="新細明體" w:hAnsi="新細明體" w:eastAsia="新細明體"/>
          <w:b w:val="0"/>
          <w:sz w:val="24"/>
        </w:rPr>
        <w:t>主旨：有關營造業法第51條給予優良營造業獎勵之執行方式乙案，請查照。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按營造業法（以下簡稱本法）第1條第2項規定：「本法未規定者，適用其他法律之規定。」，99年5月26日公布修正前之本法第51條規定：「依第43條規定評鑑為第一級之營造業，經主管機關或經中央主管機關認可之相關機關（構）辦理複評合格者，為優良營造業；並為促使其健全發展，以提升技術水準，加速產業升級，『得』依下列方式獎勵之：</w:t>
      </w:r>
    </w:p>
    <w:p>
      <w:pPr>
        <w:pStyle w:val="a9"/>
        <w:ind w:left="720" w:hanging="480"/>
        <w:jc w:val="both"/>
      </w:pPr>
      <w:r>
        <w:rPr>
          <w:rFonts w:ascii="新細明體" w:hAnsi="新細明體" w:eastAsia="新細明體"/>
          <w:b w:val="0"/>
          <w:sz w:val="24"/>
        </w:rPr>
        <w:t>一、頒發獎狀或獎牌，予以公開表揚。</w:t>
      </w:r>
    </w:p>
    <w:p>
      <w:pPr>
        <w:pStyle w:val="a9"/>
        <w:ind w:left="720" w:hanging="480"/>
        <w:jc w:val="both"/>
      </w:pPr>
      <w:r>
        <w:rPr>
          <w:rFonts w:ascii="新細明體" w:hAnsi="新細明體" w:eastAsia="新細明體"/>
          <w:b w:val="0"/>
          <w:sz w:val="24"/>
        </w:rPr>
        <w:t>二、承攬政府工程時，押標金、工程保證金或工程保留款，得降低百分之五十以下；申領工程預付款，增加百分之十。前項辦理複評機關（構）之資格條件、認可程序、複評程序、複評基準及相關事項之辦法，由中央主管機關定之。」，99年5月26日公布修正後之本法第51條規定：「…『應』依下列方式獎勵之：</w:t>
      </w:r>
    </w:p>
    <w:p>
      <w:pPr>
        <w:pStyle w:val="a9"/>
        <w:ind w:left="720" w:hanging="480"/>
        <w:jc w:val="both"/>
      </w:pPr>
      <w:r>
        <w:rPr>
          <w:rFonts w:ascii="新細明體" w:hAnsi="新細明體" w:eastAsia="新細明體"/>
          <w:b w:val="0"/>
          <w:sz w:val="24"/>
        </w:rPr>
        <w:t>一、頒發獎狀或獎牌，予以公開表揚。</w:t>
      </w:r>
    </w:p>
    <w:p>
      <w:pPr>
        <w:pStyle w:val="a9"/>
        <w:ind w:left="720" w:hanging="480"/>
        <w:jc w:val="both"/>
      </w:pPr>
      <w:r>
        <w:rPr>
          <w:rFonts w:ascii="新細明體" w:hAnsi="新細明體" w:eastAsia="新細明體"/>
          <w:b w:val="0"/>
          <w:sz w:val="24"/>
        </w:rPr>
        <w:t>二、承攬政府工程時，押標金、工程保證金或工程保留款，得降低百分之五十以下；申領工程預付款，增加百分之十。…」，合先敘明。</w:t>
      </w:r>
    </w:p>
    <w:p>
      <w:pPr>
        <w:pStyle w:val="a9"/>
        <w:ind w:left="720" w:hanging="480"/>
        <w:jc w:val="both"/>
      </w:pPr>
      <w:r>
        <w:rPr>
          <w:rFonts w:ascii="新細明體" w:hAnsi="新細明體" w:eastAsia="新細明體"/>
          <w:b w:val="0"/>
          <w:sz w:val="24"/>
        </w:rPr>
        <w:t>二、查有關營造業法第51條第1項第2款規定工程保留款執行疑義案，前經本部101年3月7日台內營字第1010801588號函釋略以：「本法第51條第1項第2款所定之工程保留款包括工程『估驗計價保留款』，獎勵之額度由工程主辦機關依上開條文規定於招標文件及工程採購契約中明定。」在案。行政院公共工程委員會函詢工程主辦機關依營造業法第51條第1項第2款給予優良營造業獎勵，對於押標金、工程保證金或工程保留款之處理方式，其項目及額度是否須於招標文件中載明？如未載明者，是否不得給予獎勵？故本部上開函釋實有補充之必要。</w:t>
      </w:r>
    </w:p>
    <w:p>
      <w:pPr>
        <w:pStyle w:val="a9"/>
        <w:ind w:left="720" w:hanging="480"/>
        <w:jc w:val="both"/>
      </w:pPr>
      <w:r>
        <w:rPr>
          <w:rFonts w:ascii="新細明體" w:hAnsi="新細明體" w:eastAsia="新細明體"/>
          <w:b w:val="0"/>
          <w:sz w:val="24"/>
        </w:rPr>
        <w:t>三、按營造業法第51條業於99年5月26日公布修正為「…『應』依下列方式獎勵之：</w:t>
      </w:r>
    </w:p>
    <w:p>
      <w:pPr>
        <w:pStyle w:val="a9"/>
        <w:ind w:left="720" w:hanging="480"/>
        <w:jc w:val="both"/>
      </w:pPr>
      <w:r>
        <w:rPr>
          <w:rFonts w:ascii="新細明體" w:hAnsi="新細明體" w:eastAsia="新細明體"/>
          <w:b w:val="0"/>
          <w:sz w:val="24"/>
        </w:rPr>
        <w:t>一、…。</w:t>
      </w:r>
    </w:p>
    <w:p>
      <w:pPr>
        <w:pStyle w:val="a9"/>
        <w:ind w:left="720" w:hanging="480"/>
        <w:jc w:val="both"/>
      </w:pPr>
      <w:r>
        <w:rPr>
          <w:rFonts w:ascii="新細明體" w:hAnsi="新細明體" w:eastAsia="新細明體"/>
          <w:b w:val="0"/>
          <w:sz w:val="24"/>
        </w:rPr>
        <w:t>二、承攬政府工程時，押標金、工程保證金或工程保留款，得降低百分之五十以下；申領工程預付款，增加百分之十。…」，因此工程主辦機關應確實依照該條文上開規定給予優良營造業承攬政府工程時獎勵；至於其獎勵項目及額度，本法和「優良營造業複評及獎勵辦法」（以下簡稱本辦法）並無規定須於招標文件及工程採購契約中載明，故應由工程主辦機關本於權責依營造業法、優良營造業複評及獎勵辦法及相關法律之規定核處。然為避免爭議，請儘量於招標文件及契約中予以敘明。</w:t>
      </w:r>
    </w:p>
    <w:p/>
    <w:p>
      <w:pPr>
        <w:pStyle w:val="a9"/>
        <w:ind w:left="720" w:hanging="720"/>
        <w:jc w:val="both"/>
      </w:pPr>
      <w:r>
        <w:rPr>
          <w:rFonts w:ascii="微軟正黑體" w:hAnsi="微軟正黑體" w:eastAsia="微軟正黑體"/>
          <w:b/>
          <w:sz w:val="24"/>
        </w:rPr>
        <w:t>行政院公共工程委員會103年02月10日工程管字第10300040630號函</w:t>
      </w:r>
    </w:p>
    <w:p>
      <w:pPr>
        <w:pStyle w:val="a9"/>
        <w:ind w:left="720" w:hanging="720"/>
        <w:jc w:val="both"/>
      </w:pPr>
      <w:r>
        <w:rPr>
          <w:rFonts w:ascii="新細明體" w:hAnsi="新細明體" w:eastAsia="新細明體"/>
          <w:b w:val="0"/>
          <w:sz w:val="24"/>
        </w:rPr>
        <w:t>主旨：檢送「機關辦理工程採購常見遲延付款態樣及建議改善對策」乙份如附件，請查照並轉知所屬（轄）機關。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為改善機關不當積欠或延遲支付工程款情形，本會於101年11月1日函頒「公共工程標案不當延遲付款廠商通報機制」，提供廠商通報管道並由本會系統逐案列管及追蹤機關最新查處情形，每一個案均須已由機關付款或已進入爭議處理、調解或訴訟階段且已無可再支付款項，始可解除列管，截至103年1月底止，延遲付款通報件數達172件，完成付款119件。</w:t>
      </w:r>
    </w:p>
    <w:p>
      <w:pPr>
        <w:pStyle w:val="a9"/>
        <w:ind w:left="720" w:hanging="480"/>
        <w:jc w:val="both"/>
      </w:pPr>
      <w:r>
        <w:rPr>
          <w:rFonts w:ascii="新細明體" w:hAnsi="新細明體" w:eastAsia="新細明體"/>
          <w:b w:val="0"/>
          <w:sz w:val="24"/>
        </w:rPr>
        <w:t>二、經分析上開通報案件之延遲付款原因，屬機關因素者占40.25%，屬廠商因素者占36.48%，屬契約爭議者占23.27%，經本會彙整相關法規及歷次延遲付款檢討會議決議，研訂旨揭態樣及建議改善對策供各機關參據以避免發生類似情形，促使工程款早日撥付。</w:t>
      </w:r>
    </w:p>
    <w:p/>
    <w:p>
      <w:pPr>
        <w:pStyle w:val="a9"/>
        <w:ind w:left="720" w:hanging="720"/>
        <w:jc w:val="both"/>
      </w:pPr>
      <w:r>
        <w:rPr>
          <w:rFonts w:ascii="微軟正黑體" w:hAnsi="微軟正黑體" w:eastAsia="微軟正黑體"/>
          <w:b/>
          <w:sz w:val="24"/>
        </w:rPr>
        <w:t>行政院公共工程委員會103年07月08日工程管字第10300232200號函</w:t>
      </w:r>
    </w:p>
    <w:p>
      <w:pPr>
        <w:pStyle w:val="a9"/>
        <w:ind w:left="720" w:hanging="720"/>
        <w:jc w:val="both"/>
      </w:pPr>
      <w:r>
        <w:rPr>
          <w:rFonts w:ascii="新細明體" w:hAnsi="新細明體" w:eastAsia="新細明體"/>
          <w:b w:val="0"/>
          <w:sz w:val="24"/>
        </w:rPr>
        <w:t>主旨：檢送「審計部就地稽察各級政府工程採購延遲付款情形缺失彙整表」乙份如附件，請查照並轉知所屬（轄）機關。</w:t>
      </w:r>
    </w:p>
    <w:p>
      <w:pPr>
        <w:pStyle w:val="a9"/>
        <w:ind w:left="720" w:hanging="720"/>
        <w:jc w:val="both"/>
      </w:pPr>
      <w:r>
        <w:rPr>
          <w:rFonts w:ascii="新細明體" w:hAnsi="新細明體" w:eastAsia="新細明體"/>
          <w:b w:val="0"/>
          <w:sz w:val="24"/>
        </w:rPr>
        <w:t>說明：審計部前就各級政府辦理工程採購延遲付款情形以103年6月17日台審部五字第10350009531號函提供旨揭彙整表，檢送供參，以避免發生類似延遲支付工程款情形。</w:t>
      </w:r>
    </w:p>
    <w:p/>
    <w:p>
      <w:pPr>
        <w:pStyle w:val="a9"/>
        <w:ind w:left="720" w:hanging="720"/>
        <w:jc w:val="both"/>
      </w:pPr>
      <w:r>
        <w:rPr>
          <w:rFonts w:ascii="微軟正黑體" w:hAnsi="微軟正黑體" w:eastAsia="微軟正黑體"/>
          <w:b/>
          <w:sz w:val="24"/>
        </w:rPr>
        <w:t>行政院主計總處104年02月24日主會財字第1041500024號函</w:t>
      </w:r>
    </w:p>
    <w:p>
      <w:pPr>
        <w:pStyle w:val="a9"/>
        <w:ind w:left="720" w:hanging="720"/>
        <w:jc w:val="both"/>
      </w:pPr>
      <w:r>
        <w:rPr>
          <w:rFonts w:ascii="新細明體" w:hAnsi="新細明體" w:eastAsia="新細明體"/>
          <w:b w:val="0"/>
          <w:sz w:val="24"/>
        </w:rPr>
        <w:t>主旨：本總處96年2月1日處會三字第0960000691號函說明六，個人信用卡支付款項之處理原則，業經本總處104年2月12日「研商重新檢修個人信用卡支付款項處理原則等事宜」會議決議修正，有關機關員工以個人信用卡支付款項請依上開會議決議辦理，請?查照並轉知所屬。</w:t>
      </w:r>
    </w:p>
    <w:p/>
    <w:p>
      <w:pPr>
        <w:pStyle w:val="a9"/>
        <w:ind w:left="720" w:hanging="720"/>
        <w:jc w:val="both"/>
      </w:pPr>
      <w:r>
        <w:rPr>
          <w:rFonts w:ascii="微軟正黑體" w:hAnsi="微軟正黑體" w:eastAsia="微軟正黑體"/>
          <w:b/>
          <w:sz w:val="24"/>
        </w:rPr>
        <w:t>行政院主計總處104年02月24日主會財字第1041500025號函</w:t>
      </w:r>
    </w:p>
    <w:p>
      <w:pPr>
        <w:pStyle w:val="a9"/>
        <w:ind w:left="720" w:hanging="720"/>
        <w:jc w:val="both"/>
      </w:pPr>
      <w:r>
        <w:rPr>
          <w:rFonts w:ascii="新細明體" w:hAnsi="新細明體" w:eastAsia="新細明體"/>
          <w:b w:val="0"/>
          <w:sz w:val="24"/>
        </w:rPr>
        <w:t>主旨：本總處96年2月1日處會三字第0960000691號函說明三，機關發放禮券報支經費處理規定，自即日停止適用，請?查照並轉知所屬。</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原旨揭函說明三略以，「各機關學校為辦理文康活動或推展業務必須發放等值禮品者，得購買商品禮券（機關購買時可取得發票者）。現金禮券（機關購買時無法取得發票者）並非最終消費，因此除辦理員工文康活動得購買郵政禮券者外，其餘一律不得再購買使用。」係為簡化政府經費支付程序，以提升行政效率，對購買禮券之經費報支程序加以規範，非作為各機關發放之依據或限制禮品（券）、現金等形式之選擇，為免造成各機關誤解，前開函示說明三停止適用。</w:t>
      </w:r>
    </w:p>
    <w:p>
      <w:pPr>
        <w:pStyle w:val="a9"/>
        <w:ind w:left="720" w:hanging="480"/>
        <w:jc w:val="both"/>
      </w:pPr>
      <w:r>
        <w:rPr>
          <w:rFonts w:ascii="新細明體" w:hAnsi="新細明體" w:eastAsia="新細明體"/>
          <w:b w:val="0"/>
          <w:sz w:val="24"/>
        </w:rPr>
        <w:t>二、各機關辦理文康活動或推展業務發放禮品（券）事宜：</w:t>
      </w:r>
    </w:p>
    <w:p>
      <w:pPr>
        <w:pStyle w:val="a9"/>
        <w:ind w:left="964" w:hanging="680"/>
        <w:jc w:val="both"/>
      </w:pPr>
      <w:r>
        <w:rPr>
          <w:rFonts w:ascii="新細明體" w:hAnsi="新細明體" w:eastAsia="新細明體"/>
          <w:b w:val="0"/>
          <w:sz w:val="24"/>
        </w:rPr>
        <w:t>（一）以員工為適用對象，應依「中央各機關學校員工文康活動實施要點」、「全國軍公教員工待遇支給要點」、「公務人員品德修養及工作績效激勵辦法」及行政院104年2月4日院授人給字第1040024361號函規定辦理。</w:t>
      </w:r>
    </w:p>
    <w:p>
      <w:pPr>
        <w:pStyle w:val="a9"/>
        <w:ind w:left="964" w:hanging="680"/>
        <w:jc w:val="both"/>
      </w:pPr>
      <w:r>
        <w:rPr>
          <w:rFonts w:ascii="新細明體" w:hAnsi="新細明體" w:eastAsia="新細明體"/>
          <w:b w:val="0"/>
          <w:sz w:val="24"/>
        </w:rPr>
        <w:t>（二）至以民眾為發放對象，則應視有無辦理依據，以及考量機關預算編列情形、推展業務之計畫內容、性質、實施方式等衡酌辦理。</w:t>
      </w:r>
    </w:p>
    <w:p/>
    <w:p>
      <w:pPr>
        <w:pStyle w:val="a9"/>
        <w:ind w:left="720" w:hanging="720"/>
        <w:jc w:val="both"/>
      </w:pPr>
      <w:r>
        <w:rPr>
          <w:rFonts w:ascii="微軟正黑體" w:hAnsi="微軟正黑體" w:eastAsia="微軟正黑體"/>
          <w:b/>
          <w:sz w:val="24"/>
        </w:rPr>
        <w:t>行政院公共工程委員會104年07月22日工程企字第10400235800號函</w:t>
      </w:r>
    </w:p>
    <w:p>
      <w:pPr>
        <w:pStyle w:val="a9"/>
        <w:ind w:left="720" w:hanging="720"/>
        <w:jc w:val="both"/>
      </w:pPr>
      <w:r>
        <w:rPr>
          <w:rFonts w:ascii="新細明體" w:hAnsi="新細明體" w:eastAsia="新細明體"/>
          <w:b w:val="0"/>
          <w:sz w:val="24"/>
        </w:rPr>
        <w:t>主旨：重申機關辦理工程採購，請勿於招標文件或契約訂定可能遲延付款之期間，並請確實訂定付款時程，請查照並轉知所屬(轄)機關。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一、本會業依立法院第8屆第4會期交通委員會第10次全體委員會議審查本會103年度單位預算決議，以102年12月2日工程企字第10200431910號函知各機關勿遲延付款，以免影響廠商權益，並確保公共工程品質。</w:t>
      </w:r>
    </w:p>
    <w:p>
      <w:pPr>
        <w:pStyle w:val="a9"/>
        <w:ind w:left="720" w:hanging="480"/>
        <w:jc w:val="both"/>
      </w:pPr>
      <w:r>
        <w:rPr>
          <w:rFonts w:ascii="新細明體" w:hAnsi="新細明體" w:eastAsia="新細明體"/>
          <w:b w:val="0"/>
          <w:sz w:val="24"/>
        </w:rPr>
        <w:t>二、機關辦理採購，履約時應依行政院主計總處「公款支付時限及處理應行注意事項」及契約約定付款。如有補助機關辦理採購者，應要求受補助機關確實依規定執行，並應專款專用於補助之各項工程，不得移作他用。</w:t>
      </w:r>
    </w:p>
    <w:p>
      <w:pPr>
        <w:pStyle w:val="a9"/>
        <w:ind w:left="720" w:hanging="480"/>
        <w:jc w:val="both"/>
      </w:pPr>
      <w:r>
        <w:rPr>
          <w:rFonts w:ascii="新細明體" w:hAnsi="新細明體" w:eastAsia="新細明體"/>
          <w:b w:val="0"/>
          <w:sz w:val="24"/>
        </w:rPr>
        <w:t>三、本會96年12月7日工程企字第09600498900號函及97年10月23日工程企字第09700438151號函，已一再通知各機關勿遲延付款。如發生無預算即先決標，或預算遭挪用致無款項及時支付廠商之情形，應依「採購人員倫理準則」第12條第1項第1款規定懲處相關人員。本會100年10月20日工程企字第10000398230號函附「機關辦理工程採購常見遲延付款缺失態樣」及103年2月10日工程管字第10300040630號函附「機關辦理工程採購常見遲延付款態樣及建議改善對策」(上開函釋皆公開於本會網站)，併請查察。</w:t>
      </w:r>
    </w:p>
    <w:p>
      <w:pPr>
        <w:pStyle w:val="a9"/>
        <w:ind w:left="720" w:hanging="480"/>
        <w:jc w:val="both"/>
      </w:pPr>
      <w:r>
        <w:rPr>
          <w:rFonts w:ascii="新細明體" w:hAnsi="新細明體" w:eastAsia="新細明體"/>
          <w:b w:val="0"/>
          <w:sz w:val="24"/>
        </w:rPr>
        <w:t>四、副本抄送相關工程產業公會，機關若有遲延付款情形，請貴會會員善用「公共工程標案不當延遲付款廠商通報系統」，以利本會協助處理。</w:t>
      </w:r>
    </w:p>
    <w:p>
      <w:pPr>
        <w:pStyle w:val="a9"/>
        <w:ind w:left="720" w:hanging="720"/>
        <w:jc w:val="both"/>
      </w:pPr>
      <w:r>
        <w:rPr>
          <w:rFonts w:ascii="新細明體" w:hAnsi="新細明體" w:eastAsia="新細明體"/>
          <w:b w:val="0"/>
          <w:sz w:val="24"/>
        </w:rPr>
        <w:t>備註：1. ㄧ、有關政府採購之付款及審核程序，105年1月6日總統華總一義字第10400154101號令修正公布政府採購法第73條之1已有規定。二、行政院105年1月6日院授主會財字第1051500006號函將「公款支付時限及處理應行注意事項」自105年1月8日起停止適用。</w:t>
      </w:r>
    </w:p>
    <w:p/>
    <w:p>
      <w:pPr>
        <w:pStyle w:val="a9"/>
        <w:ind w:left="720" w:hanging="720"/>
        <w:jc w:val="both"/>
      </w:pPr>
      <w:r>
        <w:rPr>
          <w:rFonts w:ascii="微軟正黑體" w:hAnsi="微軟正黑體" w:eastAsia="微軟正黑體"/>
          <w:b/>
          <w:sz w:val="24"/>
        </w:rPr>
        <w:t>行政院公共工程委員會105年10月18日工程企字第10500314260號函</w:t>
      </w:r>
    </w:p>
    <w:p>
      <w:pPr>
        <w:pStyle w:val="a9"/>
        <w:ind w:left="720" w:hanging="720"/>
        <w:jc w:val="both"/>
      </w:pPr>
      <w:r>
        <w:rPr>
          <w:rFonts w:ascii="新細明體" w:hAnsi="新細明體" w:eastAsia="新細明體"/>
          <w:b w:val="0"/>
          <w:sz w:val="24"/>
        </w:rPr>
        <w:t>主旨：關於政府採購法（下稱採購法）第73條之1規定適用疑義，復如說明，請查照。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一、復貴處105年10月4日蘇花主字第1050024295號函。</w:t>
      </w:r>
    </w:p>
    <w:p>
      <w:pPr>
        <w:pStyle w:val="a9"/>
        <w:ind w:left="720" w:hanging="480"/>
        <w:jc w:val="both"/>
      </w:pPr>
      <w:r>
        <w:rPr>
          <w:rFonts w:ascii="新細明體" w:hAnsi="新細明體" w:eastAsia="新細明體"/>
          <w:b w:val="0"/>
          <w:sz w:val="24"/>
        </w:rPr>
        <w:t>二、採購法第73條之1第1項第1款規定：「機關辦理工程採購之付款及審核程序，除契約另有約定外，應依下列規定辦理：</w:t>
      </w:r>
    </w:p>
    <w:p>
      <w:pPr>
        <w:pStyle w:val="a9"/>
        <w:ind w:left="720" w:hanging="480"/>
        <w:jc w:val="both"/>
      </w:pPr>
      <w:r>
        <w:rPr>
          <w:rFonts w:ascii="新細明體" w:hAnsi="新細明體" w:eastAsia="新細明體"/>
          <w:b w:val="0"/>
          <w:sz w:val="24"/>
        </w:rPr>
        <w:t>一、定期估驗或分階段付款者，機關應於廠商提出估驗或階段完成之證明文件後，十五日內完成審核程序，並於接到廠商提出之請款單據後，十五日內付款。」所定審核及付款為不同之辦理程序，來函所述廠商提出估驗或階段完成之證明文件時，一併提出請款單據之情形，如個案契約未另約定審核及付款程序，且該次審核程序無需廠商補正或澄清者，於完成審核程序後起算付款期限。</w:t>
      </w:r>
    </w:p>
    <w:p/>
    <w:p>
      <w:pPr>
        <w:pStyle w:val="a9"/>
        <w:ind w:left="720" w:hanging="720"/>
        <w:jc w:val="both"/>
      </w:pPr>
      <w:r>
        <w:rPr>
          <w:rFonts w:ascii="微軟正黑體" w:hAnsi="微軟正黑體" w:eastAsia="微軟正黑體"/>
          <w:b/>
          <w:sz w:val="24"/>
        </w:rPr>
        <w:t>行政院公共工程委員會106年02月14日工程管字第10600041280號函</w:t>
      </w:r>
    </w:p>
    <w:p>
      <w:pPr>
        <w:pStyle w:val="a9"/>
        <w:ind w:left="720" w:hanging="720"/>
        <w:jc w:val="both"/>
      </w:pPr>
      <w:r>
        <w:rPr>
          <w:rFonts w:ascii="新細明體" w:hAnsi="新細明體" w:eastAsia="新細明體"/>
          <w:b w:val="0"/>
          <w:sz w:val="24"/>
        </w:rPr>
        <w:t>聯絡人：工程管理處吳小姐 (02)87897725</w:t>
      </w:r>
    </w:p>
    <w:p>
      <w:pPr>
        <w:pStyle w:val="a9"/>
        <w:ind w:left="720" w:hanging="720"/>
        <w:jc w:val="both"/>
      </w:pPr>
      <w:r>
        <w:rPr>
          <w:rFonts w:ascii="新細明體" w:hAnsi="新細明體" w:eastAsia="新細明體"/>
          <w:b w:val="0"/>
          <w:sz w:val="24"/>
        </w:rPr>
        <w:t>主旨：機關辦理公共工程，訂約廠商延誤履約進度情形，其得暫停給付估驗計價款之處理，詳如說明，請查照。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一、機關辦理公共工程如有廠商延誤履約進度情形，本會所訂「工程採購契約範本」第5條已載明：「契約價金之給付條件（一）</w:t>
      </w:r>
    </w:p>
    <w:p>
      <w:pPr>
        <w:pStyle w:val="a9"/>
        <w:ind w:left="1225" w:hanging="397"/>
        <w:jc w:val="both"/>
      </w:pPr>
      <w:r>
        <w:rPr>
          <w:rFonts w:ascii="新細明體" w:hAnsi="新細明體" w:eastAsia="新細明體"/>
          <w:b w:val="0"/>
          <w:sz w:val="24"/>
        </w:rPr>
        <w:t>5.廠商履約有下列情形之一者，機關得暫停給付估驗計價款至情形消滅為止：</w:t>
      </w:r>
    </w:p>
    <w:p>
      <w:pPr>
        <w:pStyle w:val="a9"/>
        <w:ind w:left="1757" w:hanging="680"/>
        <w:jc w:val="both"/>
      </w:pPr>
      <w:r>
        <w:rPr>
          <w:rFonts w:ascii="新細明體" w:hAnsi="新細明體" w:eastAsia="新細明體"/>
          <w:b w:val="0"/>
          <w:sz w:val="24"/>
        </w:rPr>
        <w:t>（１）履約實際進度因可歸責於廠商之事由，落後預定進度達＿%（由機關於招標時載明；未載明者，依採購法施行細則第111條第1項所定百分比）以上，且經機關通知限期改善未積極改善者。但廠商如提報趕工計畫經機關核可並據以實施後，其進度落後情形經機關認定已有改善者，機關得恢復核發估驗計價款...」，另本會所訂「公共工程廠商延誤履約進度處理要點」第5點已載明：「...進度落後達一定程度，且經通知限期改善後未積極改善者，機關得依契約規定暫停核發估驗計價款。...」。</w:t>
      </w:r>
    </w:p>
    <w:p>
      <w:pPr>
        <w:pStyle w:val="a9"/>
        <w:ind w:left="720" w:hanging="480"/>
        <w:jc w:val="both"/>
      </w:pPr>
      <w:r>
        <w:rPr>
          <w:rFonts w:ascii="新細明體" w:hAnsi="新細明體" w:eastAsia="新細明體"/>
          <w:b w:val="0"/>
          <w:sz w:val="24"/>
        </w:rPr>
        <w:t>二、機關處理旨揭情形，擬依契約採取「得暫停給付（核發）估驗計價款」時，為免廠商因資金周轉更為困難，進而加劇進度落後或停工、倒閉，請一併綜合考量公共利益、廠商履約能力、意願及配合趕工情形、工程里程碑達成狀況、其他因應措施及契約約定等，就「得」暫停給付之裁量權，審慎酌情妥處，不以部分或全部暫停給付估驗計價款為必要處置方式。</w:t>
      </w:r>
    </w:p>
    <w:p/>
    <w:p>
      <w:pPr>
        <w:pStyle w:val="a9"/>
        <w:ind w:left="720" w:hanging="720"/>
        <w:jc w:val="both"/>
      </w:pPr>
      <w:r>
        <w:rPr>
          <w:rFonts w:ascii="微軟正黑體" w:hAnsi="微軟正黑體" w:eastAsia="微軟正黑體"/>
          <w:b/>
          <w:sz w:val="24"/>
        </w:rPr>
        <w:t>行政院公共工程委員會106年02月16日工程企字第10600044250號函</w:t>
      </w:r>
    </w:p>
    <w:p>
      <w:pPr>
        <w:pStyle w:val="a9"/>
        <w:ind w:left="720" w:hanging="720"/>
        <w:jc w:val="both"/>
      </w:pPr>
      <w:r>
        <w:rPr>
          <w:rFonts w:ascii="新細明體" w:hAnsi="新細明體" w:eastAsia="新細明體"/>
          <w:b w:val="0"/>
          <w:sz w:val="24"/>
        </w:rPr>
        <w:t>主旨：機關辦理勞動派遣採購，請落實履約管理，如發現廠商有延遲支付或積欠派遣勞工薪資等異常情事，請立即妥適處理，以維機關派遣勞工權益，請查照並轉知所屬（轄）機關。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一、依政府採購法第63條第1項規定：「各類採購契約以採用主管機關訂定之範本為原則，其要項及內容由主管機關參考國際及國內慣例定之。」</w:t>
      </w:r>
    </w:p>
    <w:p>
      <w:pPr>
        <w:pStyle w:val="a9"/>
        <w:ind w:left="720" w:hanging="480"/>
        <w:jc w:val="both"/>
      </w:pPr>
      <w:r>
        <w:rPr>
          <w:rFonts w:ascii="新細明體" w:hAnsi="新細明體" w:eastAsia="新細明體"/>
          <w:b w:val="0"/>
          <w:sz w:val="24"/>
        </w:rPr>
        <w:t>二、旨揭勞動派遣採購案曾發生派遣事業單位積欠派遣勞工薪資，因機關未適時處理，致勞工在事隔1年後才透過訴訟程序支領薪資，嚴重影響其權益；為避免類案情事發生，機關辦理勞動派遣採購，請依約落實派遣人員權益保障條款及查核機制，如發現廠商有延遲支付或積欠派遣勞工薪資等異常情事，請立即處理，必要時可協助派遣勞工透過法律途徑洽廠商取得薪資。</w:t>
      </w:r>
    </w:p>
    <w:p>
      <w:pPr>
        <w:pStyle w:val="a9"/>
        <w:ind w:left="720" w:hanging="480"/>
        <w:jc w:val="both"/>
      </w:pPr>
      <w:r>
        <w:rPr>
          <w:rFonts w:ascii="新細明體" w:hAnsi="新細明體" w:eastAsia="新細明體"/>
          <w:b w:val="0"/>
          <w:sz w:val="24"/>
        </w:rPr>
        <w:t>三、本會已於105年4月25日訂定「勞動派遣採購契約範本」供各機關採用(公開於本會網站)，有關機關派遣勞工薪資權益及其相關履約管理條款摘述如下：</w:t>
      </w:r>
    </w:p>
    <w:p>
      <w:pPr>
        <w:pStyle w:val="a9"/>
        <w:ind w:left="964" w:hanging="680"/>
        <w:jc w:val="both"/>
      </w:pPr>
      <w:r>
        <w:rPr>
          <w:rFonts w:ascii="新細明體" w:hAnsi="新細明體" w:eastAsia="新細明體"/>
          <w:b w:val="0"/>
          <w:sz w:val="24"/>
        </w:rPr>
        <w:t>（一）第3條第2款：「廠商給付派遣勞工之薪資（內含勞工依法自行負擔之勞工保險費、全民健康保險費、就業保險費，不含全勤獎金、其他福利或補助），應依契約約定之金額，核實給付。」</w:t>
      </w:r>
    </w:p>
    <w:p>
      <w:pPr>
        <w:pStyle w:val="a9"/>
        <w:ind w:left="964" w:hanging="680"/>
        <w:jc w:val="both"/>
      </w:pPr>
      <w:r>
        <w:rPr>
          <w:rFonts w:ascii="新細明體" w:hAnsi="新細明體" w:eastAsia="新細明體"/>
          <w:b w:val="0"/>
          <w:sz w:val="24"/>
        </w:rPr>
        <w:t>（二）第5條第1款第3目：「廠商履約有下列情形之一者，機關得暫停給付契約價金至情形消滅為止：&amp;hellip;&amp;hellip;</w:t>
      </w:r>
    </w:p>
    <w:p>
      <w:pPr>
        <w:pStyle w:val="a9"/>
        <w:ind w:left="1757" w:hanging="680"/>
        <w:jc w:val="both"/>
      </w:pPr>
      <w:r>
        <w:rPr>
          <w:rFonts w:ascii="新細明體" w:hAnsi="新細明體" w:eastAsia="新細明體"/>
          <w:b w:val="0"/>
          <w:sz w:val="24"/>
        </w:rPr>
        <w:t>（４）廠商對其派至機關提供勞務之派遣勞工，未依契約或依法給付工資，未依規定繳納勞工保險費、全民健康保險費、就業保險費或未提繳勞工退休金、積欠工資墊償基金提繳費，且可歸責於廠商，經通知限期改正而逾期未改正者。&amp;hellip;&amp;hellip;」。</w:t>
      </w:r>
    </w:p>
    <w:p>
      <w:pPr>
        <w:pStyle w:val="a9"/>
        <w:ind w:left="964" w:hanging="680"/>
        <w:jc w:val="both"/>
      </w:pPr>
      <w:r>
        <w:rPr>
          <w:rFonts w:ascii="新細明體" w:hAnsi="新細明體" w:eastAsia="新細明體"/>
          <w:b w:val="0"/>
          <w:sz w:val="24"/>
        </w:rPr>
        <w:t>（三）第5條第7款：「廠商請領契約價金時應提出之文件為(由機關於招標時載明)：&amp;hellip;&amp;hellip;■派遣勞工薪資支付證明。&amp;hellip;&amp;hellip;」。</w:t>
      </w:r>
    </w:p>
    <w:p>
      <w:pPr>
        <w:pStyle w:val="a9"/>
        <w:ind w:left="964" w:hanging="680"/>
        <w:jc w:val="both"/>
      </w:pPr>
      <w:r>
        <w:rPr>
          <w:rFonts w:ascii="新細明體" w:hAnsi="新細明體" w:eastAsia="新細明體"/>
          <w:b w:val="0"/>
          <w:sz w:val="24"/>
        </w:rPr>
        <w:t>（四）第9條第2款：「廠商對其派至機關提供勞務之派遣勞工，應依法給付薪資，依法投保勞工保險、全民健康保險、就業保險及提繳勞工退休金、積欠工資墊償基金提繳費，並依規定繳納前述保險之保險費及提繳勞工退休金、積欠工資墊償基金提繳費。&amp;hellip;&amp;hellip;」。</w:t>
      </w:r>
    </w:p>
    <w:p>
      <w:pPr>
        <w:pStyle w:val="a9"/>
        <w:ind w:left="964" w:hanging="680"/>
        <w:jc w:val="both"/>
      </w:pPr>
      <w:r>
        <w:rPr>
          <w:rFonts w:ascii="新細明體" w:hAnsi="新細明體" w:eastAsia="新細明體"/>
          <w:b w:val="0"/>
          <w:sz w:val="24"/>
        </w:rPr>
        <w:t>（五）第9條第4款：「機關發現廠商未依法為其派至機關提供勞務之派遣勞工，投保勞工保險、全民健康保險、就業保險及提繳勞工退休金、積欠工資墊償基金提繳費或違反勞動基準法及性別工作平等法情事者，應限期改正，並通知目的事業主管機關依法處理。上開勞工如受有損害，由廠商負責賠償派遣勞工之損害。」</w:t>
      </w:r>
    </w:p>
    <w:p>
      <w:pPr>
        <w:pStyle w:val="a9"/>
        <w:ind w:left="964" w:hanging="680"/>
        <w:jc w:val="both"/>
      </w:pPr>
      <w:r>
        <w:rPr>
          <w:rFonts w:ascii="新細明體" w:hAnsi="新細明體" w:eastAsia="新細明體"/>
          <w:b w:val="0"/>
          <w:sz w:val="24"/>
        </w:rPr>
        <w:t>（六）第9條第7款：「機關將每月抽訪派遣勞工，瞭解廠商是否如期依約履行其保障勞工權益之義務。&amp;hellip;&amp;hellip;」。</w:t>
      </w:r>
    </w:p>
    <w:p>
      <w:pPr>
        <w:pStyle w:val="a9"/>
        <w:ind w:left="964" w:hanging="680"/>
        <w:jc w:val="both"/>
      </w:pPr>
      <w:r>
        <w:rPr>
          <w:rFonts w:ascii="新細明體" w:hAnsi="新細明體" w:eastAsia="新細明體"/>
          <w:b w:val="0"/>
          <w:sz w:val="24"/>
        </w:rPr>
        <w:t>（七）第9條第16款：「機關發現廠商未依約履行保障勞工權益之義務，經機關查證屬實，除有不可抗力或不可歸責於廠商事由且經機關書面同意者外，依本款約定計算違約金，如有減省費用或不當利益情形，扣減或追償契約價金。&amp;hellip;&amp;hellip;」。</w:t>
      </w:r>
    </w:p>
    <w:p>
      <w:pPr>
        <w:pStyle w:val="a9"/>
        <w:ind w:left="964" w:hanging="680"/>
        <w:jc w:val="both"/>
      </w:pPr>
      <w:r>
        <w:rPr>
          <w:rFonts w:ascii="新細明體" w:hAnsi="新細明體" w:eastAsia="新細明體"/>
          <w:b w:val="0"/>
          <w:sz w:val="24"/>
        </w:rPr>
        <w:t>（八）第16條第1款第12目：「廠商履約有下列情形之一者，機關得以書面通知廠商終止契約或解除契約之部分或全部，且不補償廠商因此所生之損失：</w:t>
      </w:r>
    </w:p>
    <w:p>
      <w:pPr>
        <w:pStyle w:val="a9"/>
        <w:ind w:left="1225" w:hanging="397"/>
        <w:jc w:val="both"/>
      </w:pPr>
      <w:r>
        <w:rPr>
          <w:rFonts w:ascii="新細明體" w:hAnsi="新細明體" w:eastAsia="新細明體"/>
          <w:b w:val="0"/>
          <w:sz w:val="24"/>
        </w:rPr>
        <w:t>12.違反本契約第9條第1款至第3款、第12款、第13款、第14條第13款及第16款情形之一，經機關通知改正而未改正，情節重大者。」</w:t>
      </w:r>
    </w:p>
    <w:p>
      <w:pPr>
        <w:pStyle w:val="a9"/>
        <w:ind w:left="720" w:hanging="480"/>
        <w:jc w:val="both"/>
      </w:pPr>
      <w:r>
        <w:rPr>
          <w:rFonts w:ascii="新細明體" w:hAnsi="新細明體" w:eastAsia="新細明體"/>
          <w:b w:val="0"/>
          <w:sz w:val="24"/>
        </w:rPr>
        <w:t>四、另查現行勞動基準法第28條訂有積欠工資墊償基金之規定，個案如符合該規定情形，派遣勞工可洽勞動部勞工保險局申辦由積欠工資墊償基金依規定墊償之。如有疑義，請洽詢勞動部勞工保險局。</w:t>
      </w:r>
    </w:p>
    <w:p>
      <w:pPr>
        <w:pStyle w:val="a9"/>
        <w:ind w:left="720" w:hanging="720"/>
        <w:jc w:val="both"/>
      </w:pPr>
      <w:r>
        <w:rPr>
          <w:rFonts w:ascii="新細明體" w:hAnsi="新細明體" w:eastAsia="新細明體"/>
          <w:b w:val="0"/>
          <w:sz w:val="24"/>
        </w:rPr>
        <w:t>備註：1. 依行政院110年2月1日院授人組字第11000119211號函「行政院運用勞動派遣應行注意事項」自110年2月1日停止適用，爰本函「勞動派遣採購契約範本」不再提供外界下載使用。</w:t>
      </w:r>
    </w:p>
    <w:p/>
    <w:p>
      <w:pPr>
        <w:pStyle w:val="a9"/>
        <w:ind w:left="720" w:hanging="720"/>
        <w:jc w:val="both"/>
      </w:pPr>
      <w:r>
        <w:rPr>
          <w:rFonts w:ascii="微軟正黑體" w:hAnsi="微軟正黑體" w:eastAsia="微軟正黑體"/>
          <w:b/>
          <w:sz w:val="24"/>
        </w:rPr>
        <w:t>內政部營建署106年12月20日營授辦建字第1060119633號函</w:t>
      </w:r>
    </w:p>
    <w:p>
      <w:pPr>
        <w:pStyle w:val="a9"/>
        <w:ind w:left="720" w:hanging="720"/>
        <w:jc w:val="both"/>
      </w:pPr>
      <w:r>
        <w:rPr>
          <w:rFonts w:ascii="新細明體" w:hAnsi="新細明體" w:eastAsia="新細明體"/>
          <w:b w:val="0"/>
          <w:sz w:val="24"/>
        </w:rPr>
        <w:t>主旨：為貴辦事處函詢有關營造業專任工程人員法定職務是否包含於估驗計價單簽章疑義1事，復如說明，請查照。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一、依據行政院公共工程委員會106年12月15日工程企字第10600379220號函轉貴辦事處106年12月1日第1061201號函辦理。</w:t>
      </w:r>
    </w:p>
    <w:p>
      <w:pPr>
        <w:pStyle w:val="a9"/>
        <w:ind w:left="720" w:hanging="480"/>
        <w:jc w:val="both"/>
      </w:pPr>
      <w:r>
        <w:rPr>
          <w:rFonts w:ascii="新細明體" w:hAnsi="新細明體" w:eastAsia="新細明體"/>
          <w:b w:val="0"/>
          <w:sz w:val="24"/>
        </w:rPr>
        <w:t>二、查內政部93年2月20日台內營字第0930082168號函及93年9月21日台內營字第0930086539號函(如附件1、2)，有關營造業法第35條第5款及第41條第1項所稱之查驗工程，包括工程估驗及工程查核。</w:t>
      </w:r>
    </w:p>
    <w:p>
      <w:pPr>
        <w:pStyle w:val="a9"/>
        <w:ind w:left="720" w:hanging="480"/>
        <w:jc w:val="both"/>
      </w:pPr>
      <w:r>
        <w:rPr>
          <w:rFonts w:ascii="新細明體" w:hAnsi="新細明體" w:eastAsia="新細明體"/>
          <w:b w:val="0"/>
          <w:sz w:val="24"/>
        </w:rPr>
        <w:t>三、所詢旨揭事項，請參酌本部96年3月20日台內中營字第09608011761號函(依據行政院公共工程委員會95年11月23日工程企字第09500458060號函辦理，如附件3)辦理；至涉個案事實認定部分，請逕洽該工程主辦機關或政府採購法主管機關(行政院公共工程委員會)協處。</w:t>
      </w:r>
    </w:p>
    <w:p/>
    <w:p>
      <w:pPr>
        <w:pStyle w:val="a9"/>
        <w:ind w:left="720" w:hanging="720"/>
        <w:jc w:val="both"/>
      </w:pPr>
      <w:r>
        <w:rPr>
          <w:rFonts w:ascii="微軟正黑體" w:hAnsi="微軟正黑體" w:eastAsia="微軟正黑體"/>
          <w:b/>
          <w:sz w:val="24"/>
        </w:rPr>
        <w:t>行政院公共工程委員會107年04月24日工程管字第10700090062號函</w:t>
      </w:r>
    </w:p>
    <w:p>
      <w:pPr>
        <w:pStyle w:val="a9"/>
        <w:ind w:left="720" w:hanging="720"/>
        <w:jc w:val="both"/>
      </w:pPr>
      <w:r>
        <w:rPr>
          <w:rFonts w:ascii="新細明體" w:hAnsi="新細明體" w:eastAsia="新細明體"/>
          <w:b w:val="0"/>
          <w:sz w:val="24"/>
        </w:rPr>
        <w:t>主旨：各機關辦理工程採購請確實將本國勞工及外籍勞工成本價差扣款規定納入契約，並依契約規定核實辦理，詳如說明，請查照並轉知所屬(轄)機關。</w:t>
        <w:br/>
        <w:t>一、依據審計部107年3月26日台審部五字第1075000088號函辦理。</w:t>
        <w:br/>
        <w:t>二、為保障本國勞工就業權利，本會業於98年2月11日工程管字第09800053720號函(諒達)各機關辦理工程之原則包含工程契約內明定優先使用本國勞工之條文，合先敘明。</w:t>
        <w:br/>
        <w:t>三、政府採購法第63條第1項規定「各類採購契約以採用主管機關訂定之範本為原則，其要項及內容由主管機關參考國際及國內慣例定之。」；本會工程採購契約範本第9條第(十三)款已有依法使用外籍勞工時，應扣回本外勞人力成本價金差額之內容。</w:t>
        <w:br/>
        <w:t>四、邇來審計部辦理公共工程人力短缺因應情形調查指出，部分機關未將本外勞人力成本價差應予扣回規定納入工程契約，致無法依約扣回。爰此，請各機關辦理工程採購時，應確實將本外勞人力成本價金差額扣回等規定納入工程契約。</w:t>
        <w:br/>
        <w:t>五、檢附審計部調查「契約未納入本外勞人力成本價金差額應予扣回規定明細表」（詳附件）。</w:t>
        <w:br/>
        <w:t>行政院公共工程委員會函107年4月24日工程管字第10700090062號</w:t>
      </w:r>
    </w:p>
    <w:p/>
    <w:p>
      <w:pPr>
        <w:pStyle w:val="a9"/>
        <w:ind w:left="720" w:hanging="720"/>
        <w:jc w:val="both"/>
      </w:pPr>
      <w:r>
        <w:rPr>
          <w:rFonts w:ascii="微軟正黑體" w:hAnsi="微軟正黑體" w:eastAsia="微軟正黑體"/>
          <w:b/>
          <w:sz w:val="24"/>
        </w:rPr>
        <w:t>行政院公共工程委員會107年06月13日工程企字第10700180500號函</w:t>
      </w:r>
    </w:p>
    <w:p>
      <w:pPr>
        <w:pStyle w:val="a9"/>
        <w:ind w:left="720" w:hanging="720"/>
        <w:jc w:val="both"/>
      </w:pPr>
      <w:r>
        <w:rPr>
          <w:rFonts w:ascii="新細明體" w:hAnsi="新細明體" w:eastAsia="新細明體"/>
          <w:b w:val="0"/>
          <w:sz w:val="24"/>
        </w:rPr>
        <w:t>主旨：機關辦理採購，應避免遲延付款情形，並請依說明事項辦理，請查照並轉知所屬機關。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一、立法院第9屆第5會期交通委員會第12次全體委員會議審查「政府採購法部分條文修正草案」，委員關切機關遲延付款情形。</w:t>
      </w:r>
    </w:p>
    <w:p>
      <w:pPr>
        <w:pStyle w:val="a9"/>
        <w:ind w:left="720" w:hanging="480"/>
        <w:jc w:val="both"/>
      </w:pPr>
      <w:r>
        <w:rPr>
          <w:rFonts w:ascii="新細明體" w:hAnsi="新細明體" w:eastAsia="新細明體"/>
          <w:b w:val="0"/>
          <w:sz w:val="24"/>
        </w:rPr>
        <w:t>二、政府採購法（下稱採購法）第73條之1規定：「機關辦理工程採購之付款及審核程序，除契約另有約定外，應依下列規定辦理：</w:t>
      </w:r>
    </w:p>
    <w:p>
      <w:pPr>
        <w:pStyle w:val="a9"/>
        <w:ind w:left="720" w:hanging="480"/>
        <w:jc w:val="both"/>
      </w:pPr>
      <w:r>
        <w:rPr>
          <w:rFonts w:ascii="新細明體" w:hAnsi="新細明體" w:eastAsia="新細明體"/>
          <w:b w:val="0"/>
          <w:sz w:val="24"/>
        </w:rPr>
        <w:t>一、定期估驗或分階段付款者，機關應於廠商提出估驗或階段完成之證明文件後，十五日內完成審核程序，並於接到廠商提出之請款單據後，十五日內付款。</w:t>
      </w:r>
    </w:p>
    <w:p>
      <w:pPr>
        <w:pStyle w:val="a9"/>
        <w:ind w:left="720" w:hanging="480"/>
        <w:jc w:val="both"/>
      </w:pPr>
      <w:r>
        <w:rPr>
          <w:rFonts w:ascii="新細明體" w:hAnsi="新細明體" w:eastAsia="新細明體"/>
          <w:b w:val="0"/>
          <w:sz w:val="24"/>
        </w:rPr>
        <w:t>二、驗收付款者，機關應於驗收合格後，填具結算驗收證明文件，並於接到廠商請款單據後，十五日內付款。</w:t>
      </w:r>
    </w:p>
    <w:p>
      <w:pPr>
        <w:pStyle w:val="a9"/>
        <w:ind w:left="720" w:hanging="480"/>
        <w:jc w:val="both"/>
      </w:pPr>
      <w:r>
        <w:rPr>
          <w:rFonts w:ascii="新細明體" w:hAnsi="新細明體" w:eastAsia="新細明體"/>
          <w:b w:val="0"/>
          <w:sz w:val="24"/>
        </w:rPr>
        <w:t>三、前二款付款期限，應向上級機關申請核撥補助款者，為三十日（第1項）。前項各款所稱日數，係指實際工作日，不包括例假日、特定假日及退請受款人補正之日數（第2項）。機關辦理付款及審核程序，如發現廠商有文件不符、不足或有疑義而需補正或澄清者，應一次通知澄清或補正，不得分次辦理（第3項）。財物及勞務採購之付款及審核程序，準用前三項之規定（第4項）。」</w:t>
      </w:r>
    </w:p>
    <w:p>
      <w:pPr>
        <w:pStyle w:val="a9"/>
        <w:ind w:left="720" w:hanging="480"/>
        <w:jc w:val="both"/>
      </w:pPr>
      <w:r>
        <w:rPr>
          <w:rFonts w:ascii="新細明體" w:hAnsi="新細明體" w:eastAsia="新細明體"/>
          <w:b w:val="0"/>
          <w:sz w:val="24"/>
        </w:rPr>
        <w:t>三、採購法第63條第1項規定：「各類採購契約以採用主管機關訂定之範本為原則，其要項及內容由主管機關參考國際及國內慣例定之。」本會訂定之各類契約範本已明定付款及審核程序，並載明因非可歸責於廠商之事由，機關有遲延付款之情形，廠商得向機關請求加計利息。個案機關如有因非可歸責於廠商之事由而遲延付款之情形，廠商得依契約約定辦理。</w:t>
      </w:r>
    </w:p>
    <w:p>
      <w:pPr>
        <w:pStyle w:val="a9"/>
        <w:ind w:left="720" w:hanging="480"/>
        <w:jc w:val="both"/>
      </w:pPr>
      <w:r>
        <w:rPr>
          <w:rFonts w:ascii="新細明體" w:hAnsi="新細明體" w:eastAsia="新細明體"/>
          <w:b w:val="0"/>
          <w:sz w:val="24"/>
        </w:rPr>
        <w:t>四、請各機關勿遲延付款，如發生無預算即先決標，或預算遭挪用致無款項及時支付廠商之情形，應依「採購人員倫理準則」第7條第3款、第12條第1項第1款規定檢討相關人員責任。機關辦理工程採購，本會已建置「「公共工程標案不當延遲付款通報機制」供工程採購及技術服務廠商通報，本會100年10月20日工程企字第10000398230號函附「機關辦理工程採購常見遲延付款缺失態樣」及103年2月10日工程管字第10300040630號函附「機關辦理工程採購常見遲延付款態樣及建議改善對策」(上開函釋皆公開於本會網站)，併請查察。</w:t>
      </w:r>
    </w:p>
    <w:p/>
    <w:p>
      <w:pPr>
        <w:pStyle w:val="a9"/>
        <w:ind w:left="720" w:hanging="720"/>
        <w:jc w:val="both"/>
      </w:pPr>
      <w:r>
        <w:rPr>
          <w:rFonts w:ascii="微軟正黑體" w:hAnsi="微軟正黑體" w:eastAsia="微軟正黑體"/>
          <w:b/>
          <w:sz w:val="24"/>
        </w:rPr>
        <w:t>行政院公共工程委員會111年07月20日工程企字第1110013739號函</w:t>
      </w:r>
    </w:p>
    <w:p>
      <w:pPr>
        <w:pStyle w:val="a9"/>
        <w:ind w:left="720" w:hanging="720"/>
        <w:jc w:val="both"/>
      </w:pPr>
      <w:r>
        <w:rPr>
          <w:rFonts w:ascii="新細明體" w:hAnsi="新細明體" w:eastAsia="新細明體"/>
          <w:b w:val="0"/>
          <w:sz w:val="24"/>
        </w:rPr>
        <w:t>主旨：重申機關辦理技術服務採購，其採總包價法計算服務費用者，其契約價金之給付方式如說明，請查照並轉知所屬機關。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一、中華民國工程技術顧問商業同業公會111年6月6日全國工技顧字第1110018號函向本會反映部分機關執行採總包價計費之技術服務案件有偏差情形，爰為旨揭之重申。</w:t>
      </w:r>
    </w:p>
    <w:p>
      <w:pPr>
        <w:pStyle w:val="a9"/>
        <w:ind w:left="720" w:hanging="480"/>
        <w:jc w:val="both"/>
      </w:pPr>
      <w:r>
        <w:rPr>
          <w:rFonts w:ascii="新細明體" w:hAnsi="新細明體" w:eastAsia="新細明體"/>
          <w:b w:val="0"/>
          <w:sz w:val="24"/>
        </w:rPr>
        <w:t>二、政府採購法（下稱採購法）第63條第1項規定：「各類採購契約以採用主管機關訂定之範本為原則，其要項及內容由主管機關參考國際及國內慣例定之。」本會依上開規定授權訂定之「公共工程技術服務契約範本」，其以總包價法計價者，並無應查核工作人員薪資、人月使用情形機關方得給付契約價金或核銷之相關內容。</w:t>
      </w:r>
    </w:p>
    <w:p>
      <w:pPr>
        <w:pStyle w:val="a9"/>
        <w:ind w:left="720" w:hanging="480"/>
        <w:jc w:val="both"/>
      </w:pPr>
      <w:r>
        <w:rPr>
          <w:rFonts w:ascii="新細明體" w:hAnsi="新細明體" w:eastAsia="新細明體"/>
          <w:b w:val="0"/>
          <w:sz w:val="24"/>
        </w:rPr>
        <w:t>三、機關辦理技術服務採購，其採總包價法計算服務費用者，依其計費方式之精神，技術服務廠商依契約約定完成履約事項後，機關即應依約給付契約價金，不應於個案契約增訂查核工作人員薪資、人月使用情形及短少時應扣款之相關內容；至於經費核銷程序，得以總額單證核銷驗收結案，無須檢附所有單證核銷各項費用。另技術服務廠商如有未依契約履行而有減價收受之必要，採購法第72條定有明文，與是否採總包價法無涉。本會93年4月12日工程企字第09300132120號函及其附件（公開於本會網站），併請查閱。</w:t>
      </w:r>
    </w:p>
    <w:p/>
    <w:p>
      <w:pPr>
        <w:pStyle w:val="a9"/>
        <w:ind w:left="720" w:hanging="720"/>
        <w:jc w:val="both"/>
      </w:pPr>
      <w:r>
        <w:rPr>
          <w:rFonts w:ascii="微軟正黑體" w:hAnsi="微軟正黑體" w:eastAsia="微軟正黑體"/>
          <w:b/>
          <w:sz w:val="24"/>
        </w:rPr>
        <w:t>行政院公共工程委員會112年04月06日工程企字第1120003978號函</w:t>
      </w:r>
    </w:p>
    <w:p>
      <w:pPr>
        <w:pStyle w:val="a9"/>
        <w:ind w:left="720" w:hanging="720"/>
        <w:jc w:val="both"/>
      </w:pPr>
      <w:r>
        <w:rPr>
          <w:rFonts w:ascii="新細明體" w:hAnsi="新細明體" w:eastAsia="新細明體"/>
          <w:b w:val="0"/>
          <w:sz w:val="24"/>
        </w:rPr>
        <w:t>主旨：機關辦理委託專業服務採購，其採總包價法計算服務費用者，其契約價金之給付方式如說明，請查照並轉知所屬機關。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機關委託專業服務廠商評選及計費辦法」第10條規定，對於機關委託專業服務費用之計算方式，已有明確之規定，其採總包價法者，係訂約廠商於契約原約定之明確範圍內（例如項目、數量、期程、責任）完成履約事項後，機關依約定之契約價金總額給付，不應於契約價金之給付條件約定檢附支用明細並予檢核，例如廠商請領契約價金時應提出工作人員薪資、人月使用情形及短少時應扣款等相關內容，以符公平原則。</w:t>
      </w:r>
    </w:p>
    <w:p>
      <w:pPr>
        <w:pStyle w:val="a9"/>
        <w:ind w:left="720" w:hanging="480"/>
        <w:jc w:val="both"/>
      </w:pPr>
      <w:r>
        <w:rPr>
          <w:rFonts w:ascii="新細明體" w:hAnsi="新細明體" w:eastAsia="新細明體"/>
          <w:b w:val="0"/>
          <w:sz w:val="24"/>
        </w:rPr>
        <w:t>二、政府採購法第63條第1項規定：「各類採購契約以採用主管機關訂定之範本為原則，其要項及內容由主管機關參考國際及國內慣例定之。」其修正理由載明係為降低個案採購契約不完整或未符合公平合理原則之情形；本會依上開規定授權訂定之「勞務採購契約範本」，其中以總包價法計價者，並無應查核工作人員薪資、人月使用情形機關方得給付契約價金或核銷之相關內容。</w:t>
      </w:r>
    </w:p>
    <w:p>
      <w:pPr>
        <w:pStyle w:val="a9"/>
        <w:ind w:left="720" w:hanging="480"/>
        <w:jc w:val="both"/>
      </w:pPr>
      <w:r>
        <w:rPr>
          <w:rFonts w:ascii="新細明體" w:hAnsi="新細明體" w:eastAsia="新細明體"/>
          <w:b w:val="0"/>
          <w:sz w:val="24"/>
        </w:rPr>
        <w:t>三、綜上，機關採總包價法計費者，除部分項目因工作範圍及內容，有另視實際履約情形計算服務費用，且已於招標文件或契約中預為載明者外，不應要求廠商繳回節餘款及檢附所有單證，本會93年4月12日工程企字第09300132120號函及111年7月29日工程企字第11100036841號函（均公開於本會網站）併請參閱。</w:t>
      </w:r>
    </w:p>
    <w:p/>
    <w:p>
      <w:pPr>
        <w:pStyle w:val="a9"/>
        <w:ind w:left="720" w:hanging="720"/>
        <w:jc w:val="both"/>
      </w:pPr>
      <w:r>
        <w:rPr>
          <w:rFonts w:ascii="微軟正黑體" w:hAnsi="微軟正黑體" w:eastAsia="微軟正黑體"/>
          <w:b/>
          <w:sz w:val="24"/>
        </w:rPr>
        <w:t>行政院公共工程委員會113年01月19日工程管字第1130300021號函</w:t>
      </w:r>
    </w:p>
    <w:p>
      <w:pPr>
        <w:pStyle w:val="a9"/>
        <w:ind w:left="720" w:hanging="720"/>
        <w:jc w:val="both"/>
      </w:pPr>
      <w:r>
        <w:rPr>
          <w:rFonts w:ascii="新細明體" w:hAnsi="新細明體" w:eastAsia="新細明體"/>
          <w:b w:val="0"/>
          <w:sz w:val="24"/>
        </w:rPr>
        <w:t>主旨：檢送本會訂定之「估驗請款計價單」格式(如附件1)，請依說明二內容配合辦理，請查照。說明：一、本案緣於審計部電子郵件表示「考量現行工程採購核銷時廠商或業務單位所提估驗計價文件格式不一，影響會計人員內部審核效率」之問題，經本會研析並於112年12月21日邀集相關機關召開會議研商確認後，訂定旨揭表單格式，有利主計審核及資料交換充分利用之目的。二、為達本案之目的，本案後續執行時程及方式如下，請貴機關督促所屬依前開會議結論(如附件2)配合辦理：(一)自113年7月1日起全面統一使用旨揭表單：惟若因估驗計價作業已採用電子化方式者，須配合相關系統修正而未能如期轉換使用之機關(單位)，則請評估合理之作業時程及啟動日期後，以正式函文告知本會備查。(二)在建工程可改採新版表單或新舊表單併行方式，舊版表單至遲於115年12月31日後停止使用：對於執行中之在建工程，如使用既有估驗請款計價單格式(以下簡稱舊版表單)辦理估驗計價者，自113年7月1日起採用新版表單，或新版表單與舊版表單併行之方式辦理，舊版表單則至遲於115年12月31日後停止使用。(三)各機關(單位)於上述作業時程前完成相關行政作業並配合辦理：各機關(單位)應用新版表單時，請勿自行調整表單內K1欄位以上之各欄位，若有實際需求需增列欄位時，請於「自行增列欄位區」進行調整，並可依作業需要及編制情形，規劃各核章區之核章欄位。</w:t>
      </w:r>
    </w:p>
    <w:p/>
    <w:p>
      <w:pPr>
        <w:pStyle w:val="a9"/>
        <w:ind w:left="720" w:hanging="720"/>
        <w:jc w:val="both"/>
      </w:pPr>
      <w:r>
        <w:rPr>
          <w:rFonts w:ascii="微軟正黑體" w:hAnsi="微軟正黑體" w:eastAsia="微軟正黑體"/>
          <w:b/>
          <w:sz w:val="24"/>
        </w:rPr>
        <w:t>行政院公共工程委員會113年12月27日工程企字第11300213351號函</w:t>
      </w:r>
    </w:p>
    <w:p>
      <w:pPr>
        <w:pStyle w:val="a9"/>
        <w:ind w:left="720" w:hanging="720"/>
        <w:jc w:val="both"/>
      </w:pPr>
      <w:r>
        <w:rPr>
          <w:rFonts w:ascii="新細明體" w:hAnsi="新細明體" w:eastAsia="新細明體"/>
          <w:b w:val="0"/>
          <w:sz w:val="24"/>
        </w:rPr>
        <w:t>主旨：有關公共工程技術服務採購之監造服務費，依工程進度請領者，其工程進度之計算不應以施工廠商估驗情形為之，以免影響監造單位之請款權益，詳如說明，請查照。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一、依據監察院113年9月10日院台業貳字第1130163809號函辦理。</w:t>
      </w:r>
    </w:p>
    <w:p>
      <w:pPr>
        <w:pStyle w:val="a9"/>
        <w:ind w:left="720" w:hanging="480"/>
        <w:jc w:val="both"/>
      </w:pPr>
      <w:r>
        <w:rPr>
          <w:rFonts w:ascii="新細明體" w:hAnsi="新細明體" w:eastAsia="新細明體"/>
          <w:b w:val="0"/>
          <w:sz w:val="24"/>
        </w:rPr>
        <w:t>二、按政府採購法第63條第1項規定各類採購契約以採用主管機關（即本會）訂定之範本為原則，查本會訂定之公共工程技術服務契約範本第5條附件1及附件2，倘個案技術服務採「工程進度」請領監造服務費者，工程進度之計算方式，以本會訂定之工程採購契約範本（第9條第（四）款第1目）、公有建築物施工階段契約約定權責分工表及公共工程施工品質管理作業要點（第11點）等為例，係由機關、監造單位及施工廠商三方共同決定之，納入施工計畫據以執行。</w:t>
      </w:r>
    </w:p>
    <w:p>
      <w:pPr>
        <w:pStyle w:val="a9"/>
        <w:ind w:left="720" w:hanging="480"/>
        <w:jc w:val="both"/>
      </w:pPr>
      <w:r>
        <w:rPr>
          <w:rFonts w:ascii="新細明體" w:hAnsi="新細明體" w:eastAsia="新細明體"/>
          <w:b w:val="0"/>
          <w:sz w:val="24"/>
        </w:rPr>
        <w:t>三、考量施工廠商倘遲未辦理估驗計價、或已施作完成部分因契約約定而無法估驗（例如新澆置混凝土需取得28天抗壓強度試驗報告）等因素，工程進度之計算方式，如以「已估驗金額百分比」為之，將無法真實呈現工程實際進度，且影響監造單位之請款權益。爰此，工程進度之計算方式不應以施工廠商估驗情形（即已估驗金額百分比）為之（得以施作完成數量或價值計算，惟不應俟估驗始列入進度）。</w:t>
      </w:r>
    </w:p>
    <w:p>
      <w:pPr>
        <w:spacing w:line="480" w:lineRule="exact" w:before="0" w:after="0"/>
        <w:ind w:left="0" w:firstLine="0"/>
        <w:jc w:val="left"/>
      </w:pPr>
      <w:r>
        <w:rPr>
          <w:rFonts w:ascii="微軟正黑體" w:hAnsi="微軟正黑體" w:eastAsia="微軟正黑體"/>
          <w:b/>
          <w:color w:val="FF0000"/>
          <w:sz w:val="24"/>
        </w:rPr>
        <w:t>第六節 物價指數調整</w:t>
      </w:r>
    </w:p>
    <w:p/>
    <w:p>
      <w:pPr>
        <w:pStyle w:val="a9"/>
        <w:ind w:left="720" w:hanging="720"/>
        <w:jc w:val="both"/>
      </w:pPr>
      <w:r>
        <w:rPr>
          <w:rFonts w:ascii="微軟正黑體" w:hAnsi="微軟正黑體" w:eastAsia="微軟正黑體"/>
          <w:b/>
          <w:sz w:val="24"/>
        </w:rPr>
        <w:t>行政院公共工程委員會91年06月11日(91)工程企字第91024200號函</w:t>
      </w:r>
    </w:p>
    <w:p>
      <w:pPr>
        <w:pStyle w:val="a9"/>
        <w:ind w:left="720" w:hanging="720"/>
        <w:jc w:val="both"/>
      </w:pPr>
      <w:r>
        <w:rPr>
          <w:rFonts w:ascii="新細明體" w:hAnsi="新細明體" w:eastAsia="新細明體"/>
          <w:b w:val="0"/>
          <w:sz w:val="24"/>
        </w:rPr>
        <w:t>主旨：各機關辦理與砂石、土方車輛及混凝土攪拌車裝載工料有關之工程採購，其物價指數調整等事宜，詳如說明，請查照。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一、交通部九十一年五月二十八日交路字第〇九一〇〇〇五一九八號函業就裝載砂石、土方車輛及混凝土攪拌車回歸重量法之裝載及取締規定乙案，訂定取締原則及配套之實施日期規定，合先敘明。</w:t>
      </w:r>
    </w:p>
    <w:p>
      <w:pPr>
        <w:pStyle w:val="a9"/>
        <w:ind w:left="720" w:hanging="480"/>
        <w:jc w:val="both"/>
      </w:pPr>
      <w:r>
        <w:rPr>
          <w:rFonts w:ascii="新細明體" w:hAnsi="新細明體" w:eastAsia="新細明體"/>
          <w:b w:val="0"/>
          <w:sz w:val="24"/>
        </w:rPr>
        <w:t>二、各機關辦理旨揭採購之招標，應考量將物價指數調整之相關規定納入，並宜於底價訂定時針對工程物料價格加以分析。</w:t>
      </w:r>
    </w:p>
    <w:p>
      <w:pPr>
        <w:pStyle w:val="a9"/>
        <w:ind w:left="720" w:hanging="480"/>
        <w:jc w:val="both"/>
      </w:pPr>
      <w:r>
        <w:rPr>
          <w:rFonts w:ascii="新細明體" w:hAnsi="新細明體" w:eastAsia="新細明體"/>
          <w:b w:val="0"/>
          <w:sz w:val="24"/>
        </w:rPr>
        <w:t>三、另重申各機關辦理工期一年以上之工程採購，應遵守本會九十年九月十二日（九十）工程企字第九〇〇三五三一九號令之規定，將本會訂頒「工程採購契約範本」第五條第（一）項第六款及第七款物價指數調整之相關規定納入招標文件。</w:t>
      </w:r>
    </w:p>
    <w:p/>
    <w:p>
      <w:pPr>
        <w:pStyle w:val="a9"/>
        <w:ind w:left="720" w:hanging="720"/>
        <w:jc w:val="both"/>
      </w:pPr>
      <w:r>
        <w:rPr>
          <w:rFonts w:ascii="微軟正黑體" w:hAnsi="微軟正黑體" w:eastAsia="微軟正黑體"/>
          <w:b/>
          <w:sz w:val="24"/>
        </w:rPr>
        <w:t>行政院92年04月30日院授工企字第09200176120號函</w:t>
      </w:r>
    </w:p>
    <w:p>
      <w:pPr>
        <w:pStyle w:val="a9"/>
        <w:ind w:left="720" w:hanging="720"/>
        <w:jc w:val="both"/>
      </w:pPr>
      <w:r>
        <w:rPr>
          <w:rFonts w:ascii="新細明體" w:hAnsi="新細明體" w:eastAsia="新細明體"/>
          <w:b w:val="0"/>
          <w:sz w:val="24"/>
        </w:rPr>
        <w:t>主旨：檢送「因應國內鋼筋價格變動之物價調整處理原則」乙份，請查照並轉知所屬（轄）機關。</w:t>
      </w:r>
    </w:p>
    <w:p/>
    <w:p>
      <w:pPr>
        <w:pStyle w:val="a9"/>
        <w:ind w:left="720" w:hanging="720"/>
        <w:jc w:val="both"/>
      </w:pPr>
      <w:r>
        <w:rPr>
          <w:rFonts w:ascii="微軟正黑體" w:hAnsi="微軟正黑體" w:eastAsia="微軟正黑體"/>
          <w:b/>
          <w:sz w:val="24"/>
        </w:rPr>
        <w:t>行政院93年03月25日院授工企字第09300118560號函</w:t>
      </w:r>
    </w:p>
    <w:p>
      <w:pPr>
        <w:pStyle w:val="a9"/>
        <w:ind w:left="720" w:hanging="720"/>
        <w:jc w:val="both"/>
      </w:pPr>
      <w:r>
        <w:rPr>
          <w:rFonts w:ascii="新細明體" w:hAnsi="新細明體" w:eastAsia="新細明體"/>
          <w:b w:val="0"/>
          <w:sz w:val="24"/>
        </w:rPr>
        <w:t>主旨：為因應工程材料價格劇烈變動致增加契約雙方履約成本風險，以及廠商購料交易方式有改採現金交易之趨勢，關於公共工程採購之工程款隨物價指數調整及變更估驗付款方式之規定如說明，請查照，並轉知所屬（轄）機關照辦。</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一、各機關辦理採購，招標文件規定以本院主計處公布之營造工程物價總指數為調整依據者，應規定就該總指數漲跌幅超過2.5%部分調整工程款。</w:t>
      </w:r>
    </w:p>
    <w:p>
      <w:pPr>
        <w:pStyle w:val="a9"/>
        <w:ind w:left="720" w:hanging="480"/>
        <w:jc w:val="both"/>
      </w:pPr>
      <w:r>
        <w:rPr>
          <w:rFonts w:ascii="新細明體" w:hAnsi="新細明體" w:eastAsia="新細明體"/>
          <w:b w:val="0"/>
          <w:sz w:val="24"/>
        </w:rPr>
        <w:t>二、各機關辦理工期未達一年之工程採購，得視工程特性及實際需要於招標文件訂定工程款隨物價指數調整。另工期一年以上之工程採購，應確實依本院公共工程委員會九十年九月十二日（九十）工程企字第九〇〇三五三一九號函（諒達，另公開於本會網站）規定，將物價指數調整之相關規定納入招標文件。</w:t>
      </w:r>
    </w:p>
    <w:p>
      <w:pPr>
        <w:pStyle w:val="a9"/>
        <w:ind w:left="720" w:hanging="480"/>
        <w:jc w:val="both"/>
      </w:pPr>
      <w:r>
        <w:rPr>
          <w:rFonts w:ascii="新細明體" w:hAnsi="新細明體" w:eastAsia="新細明體"/>
          <w:b w:val="0"/>
          <w:sz w:val="24"/>
        </w:rPr>
        <w:t>三、各機關辦理在建工程，廠商要求變更工程契約之付款方式為每月估驗計價撥付估驗款二次者，機關得予同意，惟應先辦理契約變更。</w:t>
      </w:r>
    </w:p>
    <w:p/>
    <w:p>
      <w:pPr>
        <w:pStyle w:val="a9"/>
        <w:ind w:left="720" w:hanging="720"/>
        <w:jc w:val="both"/>
      </w:pPr>
      <w:r>
        <w:rPr>
          <w:rFonts w:ascii="微軟正黑體" w:hAnsi="微軟正黑體" w:eastAsia="微軟正黑體"/>
          <w:b/>
          <w:sz w:val="24"/>
        </w:rPr>
        <w:t>行政院93年05月03日院授工企字第09300172930號函</w:t>
      </w:r>
    </w:p>
    <w:p>
      <w:pPr>
        <w:pStyle w:val="a9"/>
        <w:ind w:left="720" w:hanging="720"/>
        <w:jc w:val="both"/>
      </w:pPr>
      <w:r>
        <w:rPr>
          <w:rFonts w:ascii="新細明體" w:hAnsi="新細明體" w:eastAsia="新細明體"/>
          <w:b w:val="0"/>
          <w:sz w:val="24"/>
        </w:rPr>
        <w:t>主旨：檢送「中央機關已訂約工程因應國內營建物價變動之物價調整處理原則」乙份，請查照並轉知所屬（轄）機關照辦。</w:t>
      </w:r>
    </w:p>
    <w:p>
      <w:pPr>
        <w:pStyle w:val="a9"/>
        <w:ind w:left="720" w:hanging="720"/>
        <w:jc w:val="both"/>
      </w:pPr>
      <w:r>
        <w:rPr>
          <w:rFonts w:ascii="新細明體" w:hAnsi="新細明體" w:eastAsia="新細明體"/>
          <w:b w:val="0"/>
          <w:sz w:val="24"/>
        </w:rPr>
        <w:t>說明：各機關辦理工程採購，其依旨揭處理原則辦理物價調整者，該工程採購決標後之剩餘款應考量優先用於支應物價調整所需經費。</w:t>
      </w:r>
    </w:p>
    <w:p/>
    <w:p>
      <w:pPr>
        <w:pStyle w:val="a9"/>
        <w:ind w:left="720" w:hanging="720"/>
        <w:jc w:val="both"/>
      </w:pPr>
      <w:r>
        <w:rPr>
          <w:rFonts w:ascii="微軟正黑體" w:hAnsi="微軟正黑體" w:eastAsia="微軟正黑體"/>
          <w:b/>
          <w:sz w:val="24"/>
        </w:rPr>
        <w:t>行政院93年05月03日院授工企字第09300172931號函</w:t>
      </w:r>
    </w:p>
    <w:p>
      <w:pPr>
        <w:pStyle w:val="a9"/>
        <w:ind w:left="720" w:hanging="720"/>
        <w:jc w:val="both"/>
      </w:pPr>
      <w:r>
        <w:rPr>
          <w:rFonts w:ascii="新細明體" w:hAnsi="新細明體" w:eastAsia="新細明體"/>
          <w:b w:val="0"/>
          <w:sz w:val="24"/>
        </w:rPr>
        <w:t>主旨：檢送「中央機關已訂約工程因應國內營建物價變動之物價調整處理原則」乙份，請參考並轉知所屬（轄）機關。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一、貴府及所屬（轄）機關得準用旨揭處理原則，並請儘量依該處理原則給予廠商物價調整。</w:t>
      </w:r>
    </w:p>
    <w:p>
      <w:pPr>
        <w:pStyle w:val="a9"/>
        <w:ind w:left="720" w:hanging="480"/>
        <w:jc w:val="both"/>
      </w:pPr>
      <w:r>
        <w:rPr>
          <w:rFonts w:ascii="新細明體" w:hAnsi="新細明體" w:eastAsia="新細明體"/>
          <w:b w:val="0"/>
          <w:sz w:val="24"/>
        </w:rPr>
        <w:t>二、依該處理原則辦理者，應自行籌措財源，且該工程採購決標後之剩餘款應考量優先用於支應物價調整所需經費。</w:t>
      </w:r>
    </w:p>
    <w:p>
      <w:pPr>
        <w:pStyle w:val="a9"/>
        <w:ind w:left="720" w:hanging="480"/>
        <w:jc w:val="both"/>
      </w:pPr>
      <w:r>
        <w:rPr>
          <w:rFonts w:ascii="新細明體" w:hAnsi="新細明體" w:eastAsia="新細明體"/>
          <w:b w:val="0"/>
          <w:sz w:val="24"/>
        </w:rPr>
        <w:t>三、各直轄市政府依旨揭處理原則辦理者，得依該府主計處調查公布之營造工程物價總指數辦理物價調整。</w:t>
      </w:r>
    </w:p>
    <w:p/>
    <w:p>
      <w:pPr>
        <w:pStyle w:val="a9"/>
        <w:ind w:left="720" w:hanging="720"/>
        <w:jc w:val="both"/>
      </w:pPr>
      <w:r>
        <w:rPr>
          <w:rFonts w:ascii="微軟正黑體" w:hAnsi="微軟正黑體" w:eastAsia="微軟正黑體"/>
          <w:b/>
          <w:sz w:val="24"/>
        </w:rPr>
        <w:t>行政院94年01月24日院授工企字第09400010620號函</w:t>
      </w:r>
    </w:p>
    <w:p>
      <w:pPr>
        <w:pStyle w:val="a9"/>
        <w:ind w:left="720" w:hanging="720"/>
        <w:jc w:val="both"/>
      </w:pPr>
      <w:r>
        <w:rPr>
          <w:rFonts w:ascii="新細明體" w:hAnsi="新細明體" w:eastAsia="新細明體"/>
          <w:b w:val="0"/>
          <w:sz w:val="24"/>
        </w:rPr>
        <w:t>主旨：中央機關於93年12月31日以前決標之工程採購繼續適用「中央機關已訂約工程因應國內營建物價變動之物價調整處理原則」（以下簡稱本原則），本處理原則之「壹、處理措施」三之（一）所載適用期限配合調整為94年12月31日，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一、本處理原則本院前以93年5月3日院授工企字第09300172930號函（諒達）檢送貴機關在案。</w:t>
      </w:r>
    </w:p>
    <w:p>
      <w:pPr>
        <w:pStyle w:val="a9"/>
        <w:ind w:left="720" w:hanging="480"/>
        <w:jc w:val="both"/>
      </w:pPr>
      <w:r>
        <w:rPr>
          <w:rFonts w:ascii="新細明體" w:hAnsi="新細明體" w:eastAsia="新細明體"/>
          <w:b w:val="0"/>
          <w:sz w:val="24"/>
        </w:rPr>
        <w:t>二、已依本處理原則辦理契約變更之工程，於契約規定之適用期限屆滿後，如需繼續採行本處理原則者，應重新依其規定之程序辦理（即應重行估算機關原預算相關經費是否足敷支應，以決定是否同意辦理契約變更調整工程款）。</w:t>
      </w:r>
    </w:p>
    <w:p>
      <w:pPr>
        <w:pStyle w:val="a9"/>
        <w:ind w:left="720" w:hanging="720"/>
        <w:jc w:val="both"/>
      </w:pPr>
      <w:r>
        <w:rPr>
          <w:rFonts w:ascii="新細明體" w:hAnsi="新細明體" w:eastAsia="新細明體"/>
          <w:b w:val="0"/>
          <w:sz w:val="24"/>
        </w:rPr>
        <w:t>備註：1. 註發字第0310號函，請轉知連署相關公會） 院長 遊錫堃</w:t>
      </w:r>
    </w:p>
    <w:p/>
    <w:p>
      <w:pPr>
        <w:pStyle w:val="a9"/>
        <w:ind w:left="720" w:hanging="720"/>
        <w:jc w:val="both"/>
      </w:pPr>
      <w:r>
        <w:rPr>
          <w:rFonts w:ascii="微軟正黑體" w:hAnsi="微軟正黑體" w:eastAsia="微軟正黑體"/>
          <w:b/>
          <w:sz w:val="24"/>
        </w:rPr>
        <w:t>行政院94年01月24日院授工企字第09400010621號函</w:t>
      </w:r>
    </w:p>
    <w:p>
      <w:pPr>
        <w:pStyle w:val="a9"/>
        <w:ind w:left="720" w:hanging="720"/>
        <w:jc w:val="both"/>
      </w:pPr>
      <w:r>
        <w:rPr>
          <w:rFonts w:ascii="新細明體" w:hAnsi="新細明體" w:eastAsia="新細明體"/>
          <w:b w:val="0"/>
          <w:sz w:val="24"/>
        </w:rPr>
        <w:t>主旨：地方機關於93年12月31日以前決標之工程採購得繼續準用「中央機關已訂約工程因應國內營建物價變動之物價調整處理原則」（以下簡稱本原則），本處理原則之「壹、處理措施」三之（一）所載適用期限配合調整為94年12月31日，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一、本處理原則本院前以93年5月3日院授工企字第09300172931號函（諒達）檢送貴機關參考在案，貴機關及所屬（轄）機關得準用本處理原則，並請儘量依本處理原則給予廠商物價調整。</w:t>
      </w:r>
    </w:p>
    <w:p>
      <w:pPr>
        <w:pStyle w:val="a9"/>
        <w:ind w:left="720" w:hanging="480"/>
        <w:jc w:val="both"/>
      </w:pPr>
      <w:r>
        <w:rPr>
          <w:rFonts w:ascii="新細明體" w:hAnsi="新細明體" w:eastAsia="新細明體"/>
          <w:b w:val="0"/>
          <w:sz w:val="24"/>
        </w:rPr>
        <w:t>二、依本處理原則辦理者，應自行籌措財源，且該工程採購決標後之剩餘款應考量優先用於支應物價調整所需經費。</w:t>
      </w:r>
    </w:p>
    <w:p>
      <w:pPr>
        <w:pStyle w:val="a9"/>
        <w:ind w:left="720" w:hanging="480"/>
        <w:jc w:val="both"/>
      </w:pPr>
      <w:r>
        <w:rPr>
          <w:rFonts w:ascii="新細明體" w:hAnsi="新細明體" w:eastAsia="新細明體"/>
          <w:b w:val="0"/>
          <w:sz w:val="24"/>
        </w:rPr>
        <w:t>三、已依本處理原則辦理契約變更之工程，於契約規定之適用期限屆滿後，如需繼續採行本處理原則者，應重新依其規定之程序辦理（即應重行估算機關原預算相關經費是否足敷支應，以決定是否同意辦理契約變更調整工程款）。</w:t>
      </w:r>
    </w:p>
    <w:p>
      <w:pPr>
        <w:pStyle w:val="a9"/>
        <w:ind w:left="720" w:hanging="720"/>
        <w:jc w:val="both"/>
      </w:pPr>
      <w:r>
        <w:rPr>
          <w:rFonts w:ascii="新細明體" w:hAnsi="新細明體" w:eastAsia="新細明體"/>
          <w:b w:val="0"/>
          <w:sz w:val="24"/>
        </w:rPr>
        <w:t>備註：1. 註發字第0310號函，請轉知連署相關公會） 院長 遊錫堃</w:t>
      </w:r>
    </w:p>
    <w:p/>
    <w:p>
      <w:pPr>
        <w:pStyle w:val="a9"/>
        <w:ind w:left="720" w:hanging="720"/>
        <w:jc w:val="both"/>
      </w:pPr>
      <w:r>
        <w:rPr>
          <w:rFonts w:ascii="微軟正黑體" w:hAnsi="微軟正黑體" w:eastAsia="微軟正黑體"/>
          <w:b/>
          <w:sz w:val="24"/>
        </w:rPr>
        <w:t>行政院公共工程委員會94年09月12日工程企字第09400321150號函</w:t>
      </w:r>
    </w:p>
    <w:p>
      <w:pPr>
        <w:pStyle w:val="a9"/>
        <w:ind w:left="720" w:hanging="720"/>
        <w:jc w:val="both"/>
      </w:pPr>
      <w:r>
        <w:rPr>
          <w:rFonts w:ascii="新細明體" w:hAnsi="新細明體" w:eastAsia="新細明體"/>
          <w:b w:val="0"/>
          <w:sz w:val="24"/>
        </w:rPr>
        <w:t>主旨：中央機關補助地方政府辦理之工程採購，如地方政府依行政院93年5月3日院授工企字第09300172931號函附「中央機關已訂約工程因應國內營建物價變動之物價調整處理原則」辦理而有不足款項者，請依說明二辦理，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一、依據行政院經濟建設委員會94年9月2日研字第0940003475號函附94年8月19日「行政院財經會報」第13次會議紀錄之議案貳結論辦理。</w:t>
      </w:r>
    </w:p>
    <w:p>
      <w:pPr>
        <w:pStyle w:val="a9"/>
        <w:ind w:left="720" w:hanging="480"/>
        <w:jc w:val="both"/>
      </w:pPr>
      <w:r>
        <w:rPr>
          <w:rFonts w:ascii="新細明體" w:hAnsi="新細明體" w:eastAsia="新細明體"/>
          <w:b w:val="0"/>
          <w:sz w:val="24"/>
        </w:rPr>
        <w:t>二、上開會議結論一：「為協助承攬地方政府公共工程廠商因應近年來鋼筋、砂石等營建材料物價劇烈變動之情形，屬中央機關全額補助地方政府之工程，其辦理物價調整不足之款項，請原補助機關基於補助之原意全額補助地方政府，如補助機關原預算相關經費無節餘款或節餘款已繳回者，則由原補助機關於次一年度編列預算處理；屬中央機關部分補助地方政府之工程，則由原補助機關按補助款所占比例，繼續補助地方政府」。</w:t>
      </w:r>
    </w:p>
    <w:p>
      <w:pPr>
        <w:pStyle w:val="a9"/>
        <w:ind w:left="720" w:hanging="480"/>
        <w:jc w:val="both"/>
      </w:pPr>
      <w:r>
        <w:rPr>
          <w:rFonts w:ascii="新細明體" w:hAnsi="新細明體" w:eastAsia="新細明體"/>
          <w:b w:val="0"/>
          <w:sz w:val="24"/>
        </w:rPr>
        <w:t>三、上開會議結論二：「屬地方政府以自有經費辦理之工程，或中央機關僅部分補助而須地方政府自行負擔之其他部分，基於地方財政自主，仍請各地方政府利用工程發包節餘款或自行另籌財源支應」。</w:t>
      </w:r>
    </w:p>
    <w:p/>
    <w:p>
      <w:pPr>
        <w:pStyle w:val="a9"/>
        <w:ind w:left="720" w:hanging="720"/>
        <w:jc w:val="both"/>
      </w:pPr>
      <w:r>
        <w:rPr>
          <w:rFonts w:ascii="微軟正黑體" w:hAnsi="微軟正黑體" w:eastAsia="微軟正黑體"/>
          <w:b/>
          <w:sz w:val="24"/>
        </w:rPr>
        <w:t>行政院95年05月05日院授工企字第09500166030號函</w:t>
      </w:r>
    </w:p>
    <w:p>
      <w:pPr>
        <w:pStyle w:val="a9"/>
        <w:ind w:left="720" w:hanging="720"/>
        <w:jc w:val="both"/>
      </w:pPr>
      <w:r>
        <w:rPr>
          <w:rFonts w:ascii="新細明體" w:hAnsi="新細明體" w:eastAsia="新細明體"/>
          <w:b w:val="0"/>
          <w:sz w:val="24"/>
        </w:rPr>
        <w:t>主旨：中央機關於93年12月31日以前決標之工程採購，繼續適用「中央機關已訂約工程因應國內營建物價變動之物價調整處理原則」（以下簡稱本原則），本原則之「壹、處理措施」三之（一）所載適用期限配合調整為95年12月31日，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一、本院93年5月3日院授工企字第09300172930號函（諒達）檢送之本原則，其適用期限前經本院94年1月24日院授工企字第09400010620號函修正在案。</w:t>
      </w:r>
    </w:p>
    <w:p>
      <w:pPr>
        <w:pStyle w:val="a9"/>
        <w:ind w:left="720" w:hanging="480"/>
        <w:jc w:val="both"/>
      </w:pPr>
      <w:r>
        <w:rPr>
          <w:rFonts w:ascii="新細明體" w:hAnsi="新細明體" w:eastAsia="新細明體"/>
          <w:b w:val="0"/>
          <w:sz w:val="24"/>
        </w:rPr>
        <w:t>二、中央機關辦理93年12月31日以前決標之工程採購，廠商於95年1月1日至95年12月31日期間施作部分之工程款，繼續適用本原則。</w:t>
      </w:r>
    </w:p>
    <w:p>
      <w:pPr>
        <w:pStyle w:val="a9"/>
        <w:ind w:left="720" w:hanging="480"/>
        <w:jc w:val="both"/>
      </w:pPr>
      <w:r>
        <w:rPr>
          <w:rFonts w:ascii="新細明體" w:hAnsi="新細明體" w:eastAsia="新細明體"/>
          <w:b w:val="0"/>
          <w:sz w:val="24"/>
        </w:rPr>
        <w:t>三、為貫徹執行本原則，中央機關依本原則辦理而有不足款項者，應依本原則「壹、處理措施」第4點規定，依規定在相關科目內勻用，或於行政院核定之次一年度歲出概算額度內編列支應。</w:t>
      </w:r>
    </w:p>
    <w:p/>
    <w:p>
      <w:pPr>
        <w:pStyle w:val="a9"/>
        <w:ind w:left="720" w:hanging="720"/>
        <w:jc w:val="both"/>
      </w:pPr>
      <w:r>
        <w:rPr>
          <w:rFonts w:ascii="微軟正黑體" w:hAnsi="微軟正黑體" w:eastAsia="微軟正黑體"/>
          <w:b/>
          <w:sz w:val="24"/>
        </w:rPr>
        <w:t>行政院95年05月05日院授工企字第09500166031號函</w:t>
      </w:r>
    </w:p>
    <w:p>
      <w:pPr>
        <w:pStyle w:val="a9"/>
        <w:ind w:left="720" w:hanging="720"/>
        <w:jc w:val="both"/>
      </w:pPr>
      <w:r>
        <w:rPr>
          <w:rFonts w:ascii="新細明體" w:hAnsi="新細明體" w:eastAsia="新細明體"/>
          <w:b w:val="0"/>
          <w:sz w:val="24"/>
        </w:rPr>
        <w:t>主旨：地方機關於93年12月31日以前決標之工程採購，得繼續準用「中央機關已訂約工程因應國內營建物價變動之物價調整處理原則」（以下簡稱本原則），本原則之「壹、處理措施」三之（一）所載適用期限配合調整為95年12月31日，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本院93年5月3日院授工企字第09300172931號函（諒達）檢送之本原則，其適用期限前經本院94年1月24日院授工企字第09400010620號函修正在案，貴機關及所屬（轄）機關得繼續準用本原則，並請儘量依本原則給予廠商物價調整。</w:t>
      </w:r>
    </w:p>
    <w:p>
      <w:pPr>
        <w:pStyle w:val="a9"/>
        <w:ind w:left="720" w:hanging="480"/>
        <w:jc w:val="both"/>
      </w:pPr>
      <w:r>
        <w:rPr>
          <w:rFonts w:ascii="新細明體" w:hAnsi="新細明體" w:eastAsia="新細明體"/>
          <w:b w:val="0"/>
          <w:sz w:val="24"/>
        </w:rPr>
        <w:t>二、依本原則辦理者，應自行籌措財源，且該工程採購決標後之剩餘款應考量優先用於支應物價調整所需經費。如經估算結果不足支應者，可依本原則「壹、處理措施」第4點「依規定在相關科目內勻用」之規定辦理。</w:t>
      </w:r>
    </w:p>
    <w:p>
      <w:pPr>
        <w:pStyle w:val="a9"/>
        <w:ind w:left="720" w:hanging="480"/>
        <w:jc w:val="both"/>
      </w:pPr>
      <w:r>
        <w:rPr>
          <w:rFonts w:ascii="新細明體" w:hAnsi="新細明體" w:eastAsia="新細明體"/>
          <w:b w:val="0"/>
          <w:sz w:val="24"/>
        </w:rPr>
        <w:t>三、另屬中央機關補助地方政府辦理之工程採購，如依行政院93年5月3日院授工企字第09300172931號函附「中央機關已訂約工程因應國內營建物價變動之物價調整處理原則」辦理而有不足款項，其處理方式，行政院公共工程委員會94年9月12日工程企字第09400321150號函（諒達，公開於行政院公共工程委員會網站）摘錄94年8月19日「行政院財經會報」第13次會議紀錄之議案貳結論一「…請原補助機關基於補助之原意全額補助地方政府，如補助機關原預算相關經費無節餘款或節餘款已繳回者，則由原補助機關於次一年度編列預算處理；屬中央機關部分補助地方政府之工程，則由原補助機關按補助款所占比例，繼續補助地方政府」已有載明。</w:t>
      </w:r>
    </w:p>
    <w:p/>
    <w:p>
      <w:pPr>
        <w:pStyle w:val="a9"/>
        <w:ind w:left="720" w:hanging="720"/>
        <w:jc w:val="both"/>
      </w:pPr>
      <w:r>
        <w:rPr>
          <w:rFonts w:ascii="微軟正黑體" w:hAnsi="微軟正黑體" w:eastAsia="微軟正黑體"/>
          <w:b/>
          <w:sz w:val="24"/>
        </w:rPr>
        <w:t>行政院公共工程委員會95年08月14日工程企字第09500307540號函</w:t>
      </w:r>
    </w:p>
    <w:p>
      <w:pPr>
        <w:pStyle w:val="a9"/>
        <w:ind w:left="720" w:hanging="720"/>
        <w:jc w:val="both"/>
      </w:pPr>
      <w:r>
        <w:rPr>
          <w:rFonts w:ascii="新細明體" w:hAnsi="新細明體" w:eastAsia="新細明體"/>
          <w:b w:val="0"/>
          <w:sz w:val="24"/>
        </w:rPr>
        <w:t>主旨：重申機關辦理工程採購之工程款隨物價指數調整規定如說明，請查照並轉知所屬（轄）機關。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一、行政院93年3月25日院授工企字第09300118560號函訂定關於公共工程採購之工程款隨物價指數調整規定，重申如次：</w:t>
      </w:r>
    </w:p>
    <w:p>
      <w:pPr>
        <w:pStyle w:val="a9"/>
        <w:ind w:left="964" w:hanging="680"/>
        <w:jc w:val="both"/>
      </w:pPr>
      <w:r>
        <w:rPr>
          <w:rFonts w:ascii="新細明體" w:hAnsi="新細明體" w:eastAsia="新細明體"/>
          <w:b w:val="0"/>
          <w:sz w:val="24"/>
        </w:rPr>
        <w:t>（一）各機關辦理採購，招標文件規定以行政院主計處公布之「台灣地區營造工程物價指數」（以下簡稱「營造工程物價總指數」）為調整依據者，應規定就該總指數漲跌幅超過2.5%部分調整工程款。</w:t>
      </w:r>
    </w:p>
    <w:p>
      <w:pPr>
        <w:pStyle w:val="a9"/>
        <w:ind w:left="964" w:hanging="680"/>
        <w:jc w:val="both"/>
      </w:pPr>
      <w:r>
        <w:rPr>
          <w:rFonts w:ascii="新細明體" w:hAnsi="新細明體" w:eastAsia="新細明體"/>
          <w:b w:val="0"/>
          <w:sz w:val="24"/>
        </w:rPr>
        <w:t>（二）各機關辦理工期未達一年之工程採購，得視工程特性及實際需要，於招標文件訂定工程款隨物價指數調整。另工期一年以上之工程採購，應確實依本會90年9月12日（90）工程企字第90035319號函規定，將物價指數調整之相關規定納入招標文件。</w:t>
      </w:r>
    </w:p>
    <w:p>
      <w:pPr>
        <w:pStyle w:val="a9"/>
        <w:ind w:left="720" w:hanging="480"/>
        <w:jc w:val="both"/>
      </w:pPr>
      <w:r>
        <w:rPr>
          <w:rFonts w:ascii="新細明體" w:hAnsi="新細明體" w:eastAsia="新細明體"/>
          <w:b w:val="0"/>
          <w:sz w:val="24"/>
        </w:rPr>
        <w:t>二、另機關辦理工程採購包含空調及電梯等機電設備項目之物價指數調整規定，一併說明如次：</w:t>
      </w:r>
    </w:p>
    <w:p>
      <w:pPr>
        <w:pStyle w:val="a9"/>
        <w:ind w:left="964" w:hanging="680"/>
        <w:jc w:val="both"/>
      </w:pPr>
      <w:r>
        <w:rPr>
          <w:rFonts w:ascii="新細明體" w:hAnsi="新細明體" w:eastAsia="新細明體"/>
          <w:b w:val="0"/>
          <w:sz w:val="24"/>
        </w:rPr>
        <w:t>（一）「營造工程物價總指數」已包含空調電梯等機電設備，依該指數辦理物價調整者，無須排除該等機電設備。惟空調及電梯等機電設備項目，屬行政院主計處公布之營造工程物價指數表材料類內之「電梯與電器用品類」，非屬「金屬製品類」指數之查價項目，不適用行政院92年4月30日院授工企字第09200176120號函附「因應國內鋼筋價格變動之物價調整處理原則」。</w:t>
      </w:r>
    </w:p>
    <w:p>
      <w:pPr>
        <w:pStyle w:val="a9"/>
        <w:ind w:left="964" w:hanging="680"/>
        <w:jc w:val="both"/>
      </w:pPr>
      <w:r>
        <w:rPr>
          <w:rFonts w:ascii="新細明體" w:hAnsi="新細明體" w:eastAsia="新細明體"/>
          <w:b w:val="0"/>
          <w:sz w:val="24"/>
        </w:rPr>
        <w:t>（二）依本會訂頒之「採購契約要項」第39點規定，機關得於契約載明得辦理物價調整之項目及金額，故得載明例如契約內主要材料或機電系統單項項目金額達一定比率以上時，得就該項目辦理物價調整，惟該項目不得再以其他物價指數重複進行調整。</w:t>
      </w:r>
    </w:p>
    <w:p/>
    <w:p>
      <w:pPr>
        <w:pStyle w:val="a9"/>
        <w:ind w:left="720" w:hanging="720"/>
        <w:jc w:val="both"/>
      </w:pPr>
      <w:r>
        <w:rPr>
          <w:rFonts w:ascii="微軟正黑體" w:hAnsi="微軟正黑體" w:eastAsia="微軟正黑體"/>
          <w:b/>
          <w:sz w:val="24"/>
        </w:rPr>
        <w:t>行政院公共工程委員會95年08月25日工程企字第09500326530號函</w:t>
      </w:r>
    </w:p>
    <w:p>
      <w:pPr>
        <w:pStyle w:val="a9"/>
        <w:ind w:left="720" w:hanging="720"/>
        <w:jc w:val="both"/>
      </w:pPr>
      <w:r>
        <w:rPr>
          <w:rFonts w:ascii="新細明體" w:hAnsi="新細明體" w:eastAsia="新細明體"/>
          <w:b w:val="0"/>
          <w:sz w:val="24"/>
        </w:rPr>
        <w:t>主旨：機關辦理工程採購之工程款隨物價指數調整規定如說明，請查照並轉知所屬（轄）機關。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為因應近期國內營建物價劇烈變動，並協助國內廠商因應營建材料價格變動致增加契約雙方履約成本風險，各機關爾後辦理工程採購，不論工期是否長於一年，均請將本會訂頒「工程採購契約範本」第5條第（1）項第6款及第7款物價指數調整之相關規定納入招標文件，辦理工程款調整(含增加或扣減應給付之契約價金)；不宜於契約中訂定「本工程無物價指數調整規定」之條款，以降低雙方風險負擔。</w:t>
      </w:r>
    </w:p>
    <w:p>
      <w:pPr>
        <w:pStyle w:val="a9"/>
        <w:ind w:left="720" w:hanging="480"/>
        <w:jc w:val="both"/>
      </w:pPr>
      <w:r>
        <w:rPr>
          <w:rFonts w:ascii="新細明體" w:hAnsi="新細明體" w:eastAsia="新細明體"/>
          <w:b w:val="0"/>
          <w:sz w:val="24"/>
        </w:rPr>
        <w:t>二、機關依行政院主計處公布之「台灣地區營造工程物價指數」（以下簡稱總指數）為調整依據者，應規定就該總指數漲跌幅超過2.5%部分調整工程款，且既以總指數為調整依據，不宜於契約明訂另有部分工作項目排除適用該物價指數調整之條款（例如：除空調、電梯以外之機電設備無物價指數調整）。</w:t>
      </w:r>
    </w:p>
    <w:p>
      <w:pPr>
        <w:pStyle w:val="a9"/>
        <w:ind w:left="720" w:hanging="480"/>
        <w:jc w:val="both"/>
      </w:pPr>
      <w:r>
        <w:rPr>
          <w:rFonts w:ascii="新細明體" w:hAnsi="新細明體" w:eastAsia="新細明體"/>
          <w:b w:val="0"/>
          <w:sz w:val="24"/>
        </w:rPr>
        <w:t>三、另行政院93年5月3日院授工企字第09300172930號及第09300172931號函附「中央機關已訂約工程因應國內營建物價變動之物價調整處理原則」規定，重申如次：</w:t>
      </w:r>
    </w:p>
    <w:p>
      <w:pPr>
        <w:pStyle w:val="a9"/>
        <w:ind w:left="964" w:hanging="680"/>
        <w:jc w:val="both"/>
      </w:pPr>
      <w:r>
        <w:rPr>
          <w:rFonts w:ascii="新細明體" w:hAnsi="新細明體" w:eastAsia="新細明體"/>
          <w:b w:val="0"/>
          <w:sz w:val="24"/>
        </w:rPr>
        <w:t>（一）有關93年12月31日前決標之工程採購，行政院業於95年5月5日以院授工企字第09500166030號及第09500166031號函，調整前揭處理原則之「壹、處理措施」三之（一）所載適用期限至95年12月31日。地方政府辦理之工程採購，基於體恤商艱及協助國內廠商因應營建材料價格變動之履約成本風險，請儘量依前揭處理原則給予物價調整。</w:t>
      </w:r>
    </w:p>
    <w:p>
      <w:pPr>
        <w:pStyle w:val="a9"/>
        <w:ind w:left="964" w:hanging="680"/>
        <w:jc w:val="both"/>
      </w:pPr>
      <w:r>
        <w:rPr>
          <w:rFonts w:ascii="新細明體" w:hAnsi="新細明體" w:eastAsia="新細明體"/>
          <w:b w:val="0"/>
          <w:sz w:val="24"/>
        </w:rPr>
        <w:t>（二）有關中央機關補助地方政府辦理之工程採購，如地方政府依前開處理原則辦理而有不足款項者，得依本會94年9月12日工程企字第09400321150號函（公開於本會網站）摘錄94年8月19日「行政院財經會報」第13次會議紀錄之議案貳結論一「…請原補助機關基於補助之原意全額補助地方政府，如補助機關原預算相關經費無節餘款或節餘款已繳回者，則由原補助機關於次一年度編列預算處理；屬中央機關部分補助地方政府之工程，則由原補助機關按補助款所占比例，繼續補助地方政府」，洽請中央原補助機關繼續給予補助。</w:t>
      </w:r>
    </w:p>
    <w:p>
      <w:pPr>
        <w:pStyle w:val="a9"/>
        <w:ind w:left="964" w:hanging="680"/>
        <w:jc w:val="both"/>
      </w:pPr>
      <w:r>
        <w:rPr>
          <w:rFonts w:ascii="新細明體" w:hAnsi="新細明體" w:eastAsia="新細明體"/>
          <w:b w:val="0"/>
          <w:sz w:val="24"/>
        </w:rPr>
        <w:t>（三）中央原補助機關如已依前開「行政院財經會報」結論繼續補助地方政府並完成撥款程序者，應本於補助機關監督權責，追蹤地方政府對於該筆補助經費之運用情形，以落實前開財經會報結論。</w:t>
      </w:r>
    </w:p>
    <w:p/>
    <w:p>
      <w:pPr>
        <w:pStyle w:val="a9"/>
        <w:ind w:left="720" w:hanging="720"/>
        <w:jc w:val="both"/>
      </w:pPr>
      <w:r>
        <w:rPr>
          <w:rFonts w:ascii="微軟正黑體" w:hAnsi="微軟正黑體" w:eastAsia="微軟正黑體"/>
          <w:b/>
          <w:sz w:val="24"/>
        </w:rPr>
        <w:t>行政院公共工程委員會96年01月12日工程訴字第09600020010號函</w:t>
      </w:r>
    </w:p>
    <w:p>
      <w:pPr>
        <w:pStyle w:val="a9"/>
        <w:ind w:left="720" w:hanging="720"/>
        <w:jc w:val="both"/>
      </w:pPr>
      <w:r>
        <w:rPr>
          <w:rFonts w:ascii="新細明體" w:hAnsi="新細明體" w:eastAsia="新細明體"/>
          <w:b w:val="0"/>
          <w:sz w:val="24"/>
        </w:rPr>
        <w:t>主旨：檢送「廠商請求物價指數調整履約調解案行政諮詢會議」會議紀錄正本乙份，請查照。</w:t>
      </w:r>
    </w:p>
    <w:p/>
    <w:p>
      <w:pPr>
        <w:pStyle w:val="a9"/>
        <w:ind w:left="720" w:hanging="720"/>
        <w:jc w:val="both"/>
      </w:pPr>
      <w:r>
        <w:rPr>
          <w:rFonts w:ascii="微軟正黑體" w:hAnsi="微軟正黑體" w:eastAsia="微軟正黑體"/>
          <w:b/>
          <w:sz w:val="24"/>
        </w:rPr>
        <w:t>行政院公共工程委員會96年04月04日工程企字第09600101870號函</w:t>
      </w:r>
    </w:p>
    <w:p>
      <w:pPr>
        <w:pStyle w:val="a9"/>
        <w:ind w:left="720" w:hanging="720"/>
        <w:jc w:val="both"/>
      </w:pPr>
      <w:r>
        <w:rPr>
          <w:rFonts w:ascii="新細明體" w:hAnsi="新細明體" w:eastAsia="新細明體"/>
          <w:b w:val="0"/>
          <w:sz w:val="24"/>
        </w:rPr>
        <w:t>主旨：有關營建工程「物價指數調整」執行作業疑義，復請查照。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一、復貴所96年3月12日（96）冀字第031201號函。</w:t>
      </w:r>
    </w:p>
    <w:p>
      <w:pPr>
        <w:pStyle w:val="a9"/>
        <w:ind w:left="720" w:hanging="480"/>
        <w:jc w:val="both"/>
      </w:pPr>
      <w:r>
        <w:rPr>
          <w:rFonts w:ascii="新細明體" w:hAnsi="新細明體" w:eastAsia="新細明體"/>
          <w:b w:val="0"/>
          <w:sz w:val="24"/>
        </w:rPr>
        <w:t>二、所詢疑義，屬履約管理事項，應依契約規定辦理。</w:t>
      </w:r>
    </w:p>
    <w:p>
      <w:pPr>
        <w:pStyle w:val="a9"/>
        <w:ind w:left="720" w:hanging="480"/>
        <w:jc w:val="both"/>
      </w:pPr>
      <w:r>
        <w:rPr>
          <w:rFonts w:ascii="新細明體" w:hAnsi="新細明體" w:eastAsia="新細明體"/>
          <w:b w:val="0"/>
          <w:sz w:val="24"/>
        </w:rPr>
        <w:t>三、茲提供下列意見供參考：</w:t>
      </w:r>
    </w:p>
    <w:p>
      <w:pPr>
        <w:pStyle w:val="a9"/>
        <w:ind w:left="964" w:hanging="680"/>
        <w:jc w:val="both"/>
      </w:pPr>
      <w:r>
        <w:rPr>
          <w:rFonts w:ascii="新細明體" w:hAnsi="新細明體" w:eastAsia="新細明體"/>
          <w:b w:val="0"/>
          <w:sz w:val="24"/>
        </w:rPr>
        <w:t>（一）契約如有規定分期就各該期施作部分估驗者，應依契約規定就各期所定時間內施作完成部分最後施工日之當月總指數，分別計算工程估驗款及物價調整款。</w:t>
      </w:r>
    </w:p>
    <w:p>
      <w:pPr>
        <w:pStyle w:val="a9"/>
        <w:ind w:left="964" w:hanging="680"/>
        <w:jc w:val="both"/>
      </w:pPr>
      <w:r>
        <w:rPr>
          <w:rFonts w:ascii="新細明體" w:hAnsi="新細明體" w:eastAsia="新細明體"/>
          <w:b w:val="0"/>
          <w:sz w:val="24"/>
        </w:rPr>
        <w:t>（二）如估驗時有落後各期該當之進度部分，應以估驗當期總指數與契約規定該當估驗日當月總指數二者較低者為調整依據。但履約進度落後係非可歸責於廠商者，應以估驗當期總指數為調整依據。</w:t>
      </w:r>
    </w:p>
    <w:p>
      <w:pPr>
        <w:pStyle w:val="a9"/>
        <w:ind w:left="720" w:hanging="480"/>
        <w:jc w:val="both"/>
      </w:pPr>
      <w:r>
        <w:rPr>
          <w:rFonts w:ascii="新細明體" w:hAnsi="新細明體" w:eastAsia="新細明體"/>
          <w:b w:val="0"/>
          <w:sz w:val="24"/>
        </w:rPr>
        <w:t>四、如契約雙方因履約爭議未能達成協議者，可依政府採購法第85條之1規定向採購申訴審議委員會申請調解。</w:t>
      </w:r>
    </w:p>
    <w:p/>
    <w:p>
      <w:pPr>
        <w:pStyle w:val="a9"/>
        <w:ind w:left="720" w:hanging="720"/>
        <w:jc w:val="both"/>
      </w:pPr>
      <w:r>
        <w:rPr>
          <w:rFonts w:ascii="微軟正黑體" w:hAnsi="微軟正黑體" w:eastAsia="微軟正黑體"/>
          <w:b/>
          <w:sz w:val="24"/>
        </w:rPr>
        <w:t>行政院96年04月10日院授工企字第09600138930號函</w:t>
      </w:r>
    </w:p>
    <w:p>
      <w:pPr>
        <w:pStyle w:val="a9"/>
        <w:ind w:left="720" w:hanging="720"/>
        <w:jc w:val="both"/>
      </w:pPr>
      <w:r>
        <w:rPr>
          <w:rFonts w:ascii="新細明體" w:hAnsi="新細明體" w:eastAsia="新細明體"/>
          <w:b w:val="0"/>
          <w:sz w:val="24"/>
        </w:rPr>
        <w:t>主旨：中央機關於93年12月31日以前決標之工程採購，繼續適用「中央機關已訂約工程因應國內營建物價變動之物價調整處理原則」（以下簡稱本原則），本原則之「壹、處理措施」三之（一）所載適用期限配合調整至該工程完工為止，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一、本院93年5月3日院授工企字第09300172930號函（諒達）檢送之本原則，其適用期限前經本院94年1月24日院授工企字第09400010620號函及95年5月5日院授工企字第09500166030號函修正在案。</w:t>
      </w:r>
    </w:p>
    <w:p>
      <w:pPr>
        <w:pStyle w:val="a9"/>
        <w:ind w:left="720" w:hanging="480"/>
        <w:jc w:val="both"/>
      </w:pPr>
      <w:r>
        <w:rPr>
          <w:rFonts w:ascii="新細明體" w:hAnsi="新細明體" w:eastAsia="新細明體"/>
          <w:b w:val="0"/>
          <w:sz w:val="24"/>
        </w:rPr>
        <w:t>二、中央機關辦理93年12月31日以前決標之工程採購，廠商於96年1月1日至該工程完工為止施作部分之工程款，繼續適用本原則。</w:t>
      </w:r>
    </w:p>
    <w:p>
      <w:pPr>
        <w:pStyle w:val="a9"/>
        <w:ind w:left="720" w:hanging="480"/>
        <w:jc w:val="both"/>
      </w:pPr>
      <w:r>
        <w:rPr>
          <w:rFonts w:ascii="新細明體" w:hAnsi="新細明體" w:eastAsia="新細明體"/>
          <w:b w:val="0"/>
          <w:sz w:val="24"/>
        </w:rPr>
        <w:t>三、為貫徹執行本原則，中央機關依本原則辦理而有不足款項者，應依本原則「壹、處理措施」第4點規定，在相關科目內勻用，或於行政院核定之次一年度歲出概算額度內編列支應。</w:t>
      </w:r>
    </w:p>
    <w:p/>
    <w:p>
      <w:pPr>
        <w:pStyle w:val="a9"/>
        <w:ind w:left="720" w:hanging="720"/>
        <w:jc w:val="both"/>
      </w:pPr>
      <w:r>
        <w:rPr>
          <w:rFonts w:ascii="微軟正黑體" w:hAnsi="微軟正黑體" w:eastAsia="微軟正黑體"/>
          <w:b/>
          <w:sz w:val="24"/>
        </w:rPr>
        <w:t>行政院96年04月10日院授工企字第09600138931號函</w:t>
      </w:r>
    </w:p>
    <w:p>
      <w:pPr>
        <w:pStyle w:val="a9"/>
        <w:ind w:left="720" w:hanging="720"/>
        <w:jc w:val="both"/>
      </w:pPr>
      <w:r>
        <w:rPr>
          <w:rFonts w:ascii="新細明體" w:hAnsi="新細明體" w:eastAsia="新細明體"/>
          <w:b w:val="0"/>
          <w:sz w:val="24"/>
        </w:rPr>
        <w:t>主旨：地方機關於93年12月31日以前決標之工程採購，得繼續準用「中央機關已訂約工程因應國內營建物價變動之物價調整處理原則」（以下簡稱本原則），本原則之「壹、處理措施」三之（一）所載適用期限配合調整至該工程完工為止，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本院93年5月3日院授工企字第09300172931號函（諒達）檢送之本原則，其適用期限前經本院94年1月24日院授工企字第09400010621號函及95年5月5日院授工企字第09500166031號函修正在案，貴機關及所屬（轄）機關得繼續準用本原則，並請儘量依本原則給予廠商物價調整。</w:t>
      </w:r>
    </w:p>
    <w:p>
      <w:pPr>
        <w:pStyle w:val="a9"/>
        <w:ind w:left="720" w:hanging="480"/>
        <w:jc w:val="both"/>
      </w:pPr>
      <w:r>
        <w:rPr>
          <w:rFonts w:ascii="新細明體" w:hAnsi="新細明體" w:eastAsia="新細明體"/>
          <w:b w:val="0"/>
          <w:sz w:val="24"/>
        </w:rPr>
        <w:t>二、依本原則辦理者，應自行籌措財源，且該工程採購決標後之剩餘款應考量優先用於支應物價調整所需經費。如經估算結果不足支應者，可依本原則「壹、處理措施」第4點「依規定在相關科目內勻用」之規定辦理。</w:t>
      </w:r>
    </w:p>
    <w:p>
      <w:pPr>
        <w:pStyle w:val="a9"/>
        <w:ind w:left="720" w:hanging="480"/>
        <w:jc w:val="both"/>
      </w:pPr>
      <w:r>
        <w:rPr>
          <w:rFonts w:ascii="新細明體" w:hAnsi="新細明體" w:eastAsia="新細明體"/>
          <w:b w:val="0"/>
          <w:sz w:val="24"/>
        </w:rPr>
        <w:t>三、另屬中央機關補助地方政府辦理之工程採購，如依本原則辦理而有不足款項，其處理方式，行政院公共工程委員會94年9月12日工程企字第09400321150號函（諒達，公開於行政院公共工程委員會網站）摘錄94年8月19日「行政院財經會報」第13次會議紀錄之議案貳結論一「…請原補助機關基於補助之原意全額補助地方政府，如補助機關原預算相關經費無節餘款或節餘款已繳回者，則由原補助機關於次一年度編列預算處理；屬中央機關部分補助地方政府之工程，則由原補助機關按補助款所占比例，繼續補助地方政府」已有載明。</w:t>
      </w:r>
    </w:p>
    <w:p/>
    <w:p>
      <w:pPr>
        <w:pStyle w:val="a9"/>
        <w:ind w:left="720" w:hanging="720"/>
        <w:jc w:val="both"/>
      </w:pPr>
      <w:r>
        <w:rPr>
          <w:rFonts w:ascii="微軟正黑體" w:hAnsi="微軟正黑體" w:eastAsia="微軟正黑體"/>
          <w:b/>
          <w:sz w:val="24"/>
        </w:rPr>
        <w:t>行政院公共工程委員會96年06月04日工程企字第09600180910號函</w:t>
      </w:r>
    </w:p>
    <w:p>
      <w:pPr>
        <w:pStyle w:val="a9"/>
        <w:ind w:left="720" w:hanging="720"/>
        <w:jc w:val="both"/>
      </w:pPr>
      <w:r>
        <w:rPr>
          <w:rFonts w:ascii="新細明體" w:hAnsi="新細明體" w:eastAsia="新細明體"/>
          <w:b w:val="0"/>
          <w:sz w:val="24"/>
        </w:rPr>
        <w:t>主旨：茲補充本會96年3月9日工程企字第09600095000號函有關物價調整之參考執行方式，詳如說明，請查照並轉知所屬（轄）機關。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為因應近期國內營建物價劇烈變動，並協助國內廠商因應營建材料價格變動致增加履約成本風險，本會已於95年8月25日以工程企字第09500326530號函（公開於本會網站），請各機關爾後辦理工程採購，不論工期是否長於一年，均請將本會訂頒「工程採購契約範本」第5條有關物價指數調整之相關規定納入招標文件，辦理工程款調整（含增加或扣減應給付之契約價金）。</w:t>
      </w:r>
    </w:p>
    <w:p>
      <w:pPr>
        <w:pStyle w:val="a9"/>
        <w:ind w:left="720" w:hanging="480"/>
        <w:jc w:val="both"/>
      </w:pPr>
      <w:r>
        <w:rPr>
          <w:rFonts w:ascii="新細明體" w:hAnsi="新細明體" w:eastAsia="新細明體"/>
          <w:b w:val="0"/>
          <w:sz w:val="24"/>
        </w:rPr>
        <w:t>二、本會並於96年3月9日以工程企字第09600095000號函修正「工程採購契約範本」第5條有關物價指數調整之相關規定，機關得於招標前視採購案件完成執行之實際需要，於招標文件及契約明定物價調整之方式。本會並擬訂三種參考調整方式（依總指數漲跌幅超過2.5﹪部分計算物價調整款、依特定中分類項目「例如金屬製品類、砂石及級配類、瀝青及其製品類」指數漲跌幅超過5﹪部分計算物價調整款、依特定個別項目「例如水泥、預拌混凝土、鋼筋等」指數漲跌幅超過10﹪部分計算物價調整款），以提供機關作為訂定物價指數調整之參考。</w:t>
      </w:r>
    </w:p>
    <w:p>
      <w:pPr>
        <w:pStyle w:val="a9"/>
        <w:ind w:left="720" w:hanging="480"/>
        <w:jc w:val="both"/>
      </w:pPr>
      <w:r>
        <w:rPr>
          <w:rFonts w:ascii="新細明體" w:hAnsi="新細明體" w:eastAsia="新細明體"/>
          <w:b w:val="0"/>
          <w:sz w:val="24"/>
        </w:rPr>
        <w:t>三、前開函示增訂總指數計算物價調整款以外之特定中分類項目及特定個別項目指數計算方式，係為使現行物價調整機制更能實際反映市場物價變動情形，惟為避免機關於實務執行上，僅選擇以特定中分類項目或特定個別項目指數調整工程款之計算方式，反而無法反映整體物價變動之情形，爰建議機關爾後依前揭函示辦理採購時，視採購案件之特性與實際需要，於招標前採下列執行方式之一納入招標文件及契約規定：</w:t>
      </w:r>
    </w:p>
    <w:p>
      <w:pPr>
        <w:pStyle w:val="a9"/>
        <w:ind w:left="964" w:hanging="680"/>
        <w:jc w:val="both"/>
      </w:pPr>
      <w:r>
        <w:rPr>
          <w:rFonts w:ascii="新細明體" w:hAnsi="新細明體" w:eastAsia="新細明體"/>
          <w:b w:val="0"/>
          <w:sz w:val="24"/>
        </w:rPr>
        <w:t>（一）依總指數漲跌幅超過2.5﹪部分計算物價調整款。</w:t>
      </w:r>
    </w:p>
    <w:p>
      <w:pPr>
        <w:pStyle w:val="a9"/>
        <w:ind w:left="964" w:hanging="680"/>
        <w:jc w:val="both"/>
      </w:pPr>
      <w:r>
        <w:rPr>
          <w:rFonts w:ascii="新細明體" w:hAnsi="新細明體" w:eastAsia="新細明體"/>
          <w:b w:val="0"/>
          <w:sz w:val="24"/>
        </w:rPr>
        <w:t>（二）依特定中分類項目（例如金屬製品類、砂石及級配類、瀝青及其製品類）指數漲跌幅超過5﹪部分計算物價調整款（此時，就非屬該特定中分類項目之其他部分，機關得於招標文件及契約規定依行政院主計處公布之「營造工程物價指數不含該特定中分類項目總指數」漲跌幅超過2.5﹪部分辦理物價調整）；如該特定中分類項目指數漲跌幅未超過5﹪者，則依總指數漲跌幅超過2.5﹪部分計算物價調整款。</w:t>
      </w:r>
    </w:p>
    <w:p>
      <w:pPr>
        <w:pStyle w:val="a9"/>
        <w:ind w:left="964" w:hanging="680"/>
        <w:jc w:val="both"/>
      </w:pPr>
      <w:r>
        <w:rPr>
          <w:rFonts w:ascii="新細明體" w:hAnsi="新細明體" w:eastAsia="新細明體"/>
          <w:b w:val="0"/>
          <w:sz w:val="24"/>
        </w:rPr>
        <w:t>（三）依特定個別項目（例如水泥、預拌混凝土、鋼筋）指數漲跌幅超過10﹪部分計算物價調整款（此時，就非屬該特定個別項目之其他部分，機關得於招標文件及契約規定依行政院主計處公布之「營造工程物價指數不含該特定個別項目總指數」漲跌幅超過2.5﹪部分辦理物價調整）；如該特定個別項目指數漲跌幅未超過10﹪者，則依總指數漲跌幅超過2.5﹪部分計算物價調整款。</w:t>
      </w:r>
    </w:p>
    <w:p>
      <w:pPr>
        <w:pStyle w:val="a9"/>
        <w:ind w:left="964" w:hanging="680"/>
        <w:jc w:val="both"/>
      </w:pPr>
      <w:r>
        <w:rPr>
          <w:rFonts w:ascii="新細明體" w:hAnsi="新細明體" w:eastAsia="新細明體"/>
          <w:b w:val="0"/>
          <w:sz w:val="24"/>
        </w:rPr>
        <w:t>（四）依特定中分類項目指數漲跌幅超過5﹪部分及特定個別項目指數漲跌幅超過10﹪部分計算物價調整款（此時，就非屬該特定中分類項目及特定個別項目之其他部分，機關得於招標文件及契約規定依行政院主計處公布之「營造工程物價指數不含該特定中分類項目及該特定個別項目總指數」漲跌幅超過2.5﹪部分辦理物價調整）；如僅該特定中分類項目指數漲跌幅超過5﹪而該特定個別項目指數漲跌幅未超過10﹪者，則該特定中分類項目依中分類項目指數漲跌幅超過5﹪部分計算物價調整款，就非屬該特定中分類項目之其他部分，依行政院主計處公布之「營造工程物價指數不含該特定中分類項目總指數」漲跌幅超過2.5﹪部分辦理物價調整；如僅特定個別項目指數漲跌幅超過10﹪而該特定中分類項目指數漲跌幅未超過5﹪者，則該特定個別項目依個別項目指數漲跌幅超過10﹪部分計算物價調整款，就非屬該特定個別項目之其他部分，依行政院主計處公布之「營造工程物價指數不含該特定個別項目總指數」漲跌幅超過2.5﹪部分辦理物價調整；如該特定中分類項目指數漲跌幅未超過5﹪，且該特定個別項目指數漲跌幅未超過10﹪者，則依總指數漲跌幅超過2.5﹪部分計算物價調整款。</w:t>
      </w:r>
    </w:p>
    <w:p/>
    <w:p>
      <w:pPr>
        <w:pStyle w:val="a9"/>
        <w:ind w:left="720" w:hanging="720"/>
        <w:jc w:val="both"/>
      </w:pPr>
      <w:r>
        <w:rPr>
          <w:rFonts w:ascii="微軟正黑體" w:hAnsi="微軟正黑體" w:eastAsia="微軟正黑體"/>
          <w:b/>
          <w:sz w:val="24"/>
        </w:rPr>
        <w:t>行政院公共工程委員會96年06月29日工程企字第09600265090號函</w:t>
      </w:r>
    </w:p>
    <w:p>
      <w:pPr>
        <w:pStyle w:val="a9"/>
        <w:ind w:left="720" w:hanging="720"/>
        <w:jc w:val="both"/>
      </w:pPr>
      <w:r>
        <w:rPr>
          <w:rFonts w:ascii="新細明體" w:hAnsi="新細明體" w:eastAsia="新細明體"/>
          <w:b w:val="0"/>
          <w:sz w:val="24"/>
        </w:rPr>
        <w:t>主旨：有關統包工程適用或準用「中央機關已訂約工程因應國內營建物價變動之物價調整處理原則」（以下簡稱本處理原則）物價指數增減率之計算方式，詳如說明，請查照並轉知所屬（轄）機關。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行政院93年5月3日院授工企字第09300172930號及第09300172931號函附本處理原則之「壹、處理措施」第1點規定略以：「機關辦理工程採購，實際完工日期在92年10月1日以後者…」，是以本處理原則適用對象為93年12月31以前決標之工程採購，尚無工程類別之分別，即本處理原則之適用對象包含統包工程。</w:t>
      </w:r>
    </w:p>
    <w:p>
      <w:pPr>
        <w:pStyle w:val="a9"/>
        <w:ind w:left="720" w:hanging="480"/>
        <w:jc w:val="both"/>
      </w:pPr>
      <w:r>
        <w:rPr>
          <w:rFonts w:ascii="新細明體" w:hAnsi="新細明體" w:eastAsia="新細明體"/>
          <w:b w:val="0"/>
          <w:sz w:val="24"/>
        </w:rPr>
        <w:t>二、有關統包工程適用或準用本處理原則者，其物價指數增減率之計算方式，本處理原則之「貳、計算方式」第1點第（1）款已有規定，以估驗日當月總指數比較開標當月總指數之指數增減率計算。惟應注意，統包廠商所提細部設計項目之單價應以開標當月之物價作為編列依據，且應符合機關原招標內容之需求。</w:t>
      </w:r>
    </w:p>
    <w:p>
      <w:pPr>
        <w:pStyle w:val="a9"/>
        <w:ind w:left="720" w:hanging="480"/>
        <w:jc w:val="both"/>
      </w:pPr>
      <w:r>
        <w:rPr>
          <w:rFonts w:ascii="新細明體" w:hAnsi="新細明體" w:eastAsia="新細明體"/>
          <w:b w:val="0"/>
          <w:sz w:val="24"/>
        </w:rPr>
        <w:t>三、但就契約新增單價項目之工程款，以估驗日當月總指數比較該項目議價完成日當月總指數之指數增減率計算。</w:t>
      </w:r>
    </w:p>
    <w:p>
      <w:pPr>
        <w:pStyle w:val="a9"/>
        <w:ind w:left="720" w:hanging="480"/>
        <w:jc w:val="both"/>
      </w:pPr>
      <w:r>
        <w:rPr>
          <w:rFonts w:ascii="新細明體" w:hAnsi="新細明體" w:eastAsia="新細明體"/>
          <w:b w:val="0"/>
          <w:sz w:val="24"/>
        </w:rPr>
        <w:t>四、另有關逾履約期限部分物價調整之計算方式，本處理原則之「壹、處理措施」第3點第（4）款已有明文，併請注意本會96年4月4日工程企字第09600101870號釋例（公開於本會網站）。</w:t>
      </w:r>
    </w:p>
    <w:p/>
    <w:p>
      <w:pPr>
        <w:pStyle w:val="a9"/>
        <w:ind w:left="720" w:hanging="720"/>
        <w:jc w:val="both"/>
      </w:pPr>
      <w:r>
        <w:rPr>
          <w:rFonts w:ascii="微軟正黑體" w:hAnsi="微軟正黑體" w:eastAsia="微軟正黑體"/>
          <w:b/>
          <w:sz w:val="24"/>
        </w:rPr>
        <w:t>行政院公共工程委員會96年10月18日工程企字第09600421180號函</w:t>
      </w:r>
    </w:p>
    <w:p>
      <w:pPr>
        <w:pStyle w:val="a9"/>
        <w:ind w:left="720" w:hanging="720"/>
        <w:jc w:val="both"/>
      </w:pPr>
      <w:r>
        <w:rPr>
          <w:rFonts w:ascii="新細明體" w:hAnsi="新細明體" w:eastAsia="新細明體"/>
          <w:b w:val="0"/>
          <w:sz w:val="24"/>
        </w:rPr>
        <w:t>主旨：各機關辦理工程採購，因不可歸責於廠商原因，致須辦理契約變更延長履約期限者，其物價指數調整方式如說明，請查照，並轉知所屬（轄）機關。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一、查本會前就工程採購履約期限及物價指數調整之相關釋例如下：</w:t>
      </w:r>
    </w:p>
    <w:p>
      <w:pPr>
        <w:pStyle w:val="a9"/>
        <w:ind w:left="964" w:hanging="680"/>
        <w:jc w:val="both"/>
      </w:pPr>
      <w:r>
        <w:rPr>
          <w:rFonts w:ascii="新細明體" w:hAnsi="新細明體" w:eastAsia="新細明體"/>
          <w:b w:val="0"/>
          <w:sz w:val="24"/>
        </w:rPr>
        <w:t>（一）90年9月12日(90)工程企字第90035319號函釋：工期1年以上之工程採購，應將物價指數調整之相關規定納入招標文件。</w:t>
      </w:r>
    </w:p>
    <w:p>
      <w:pPr>
        <w:pStyle w:val="a9"/>
        <w:ind w:left="964" w:hanging="680"/>
        <w:jc w:val="both"/>
      </w:pPr>
      <w:r>
        <w:rPr>
          <w:rFonts w:ascii="新細明體" w:hAnsi="新細明體" w:eastAsia="新細明體"/>
          <w:b w:val="0"/>
          <w:sz w:val="24"/>
        </w:rPr>
        <w:t>（二）95年8月14日工程企字第09500307540號函釋：工期未達1年之工程採購，得視工程特性及實際需要，於招標文件訂定工程款隨物價指數調整。</w:t>
      </w:r>
    </w:p>
    <w:p>
      <w:pPr>
        <w:pStyle w:val="a9"/>
        <w:ind w:left="964" w:hanging="680"/>
        <w:jc w:val="both"/>
      </w:pPr>
      <w:r>
        <w:rPr>
          <w:rFonts w:ascii="新細明體" w:hAnsi="新細明體" w:eastAsia="新細明體"/>
          <w:b w:val="0"/>
          <w:sz w:val="24"/>
        </w:rPr>
        <w:t>（三）95年8月25日工程企字第09500326530號函釋：不論工期是否長於1年，均請各機關將本會訂頒「工程採購契約範本」第5條物價指數調整之相關規定納入招標文件，不宜於契約中訂定「本工程無物價指數調整規定」之條款，以降低雙方風險負擔。</w:t>
      </w:r>
    </w:p>
    <w:p>
      <w:pPr>
        <w:pStyle w:val="a9"/>
        <w:ind w:left="720" w:hanging="480"/>
        <w:jc w:val="both"/>
      </w:pPr>
      <w:r>
        <w:rPr>
          <w:rFonts w:ascii="新細明體" w:hAnsi="新細明體" w:eastAsia="新細明體"/>
          <w:b w:val="0"/>
          <w:sz w:val="24"/>
        </w:rPr>
        <w:t>二、各機關依上開函示辦理之工程採購，因不可歸責於廠商原因，致須辦理契約變更延長履約期限者，由於契約變更須經雙方合意(採購契約要項第24點)，廠商如就延期部分之工程請求加列物價指數調整條款者，機關得參照本會96年3月9日工程企字第09600095000號函及96年6月4日工程企字第09600180910號函(皆公開於本會網站)辦理。</w:t>
      </w:r>
    </w:p>
    <w:p/>
    <w:p>
      <w:pPr>
        <w:pStyle w:val="a9"/>
        <w:ind w:left="720" w:hanging="720"/>
        <w:jc w:val="both"/>
      </w:pPr>
      <w:r>
        <w:rPr>
          <w:rFonts w:ascii="微軟正黑體" w:hAnsi="微軟正黑體" w:eastAsia="微軟正黑體"/>
          <w:b/>
          <w:sz w:val="24"/>
        </w:rPr>
        <w:t>行政院公共工程委員會96年12月04日工程企字第09600491580號函</w:t>
      </w:r>
    </w:p>
    <w:p>
      <w:pPr>
        <w:pStyle w:val="a9"/>
        <w:ind w:left="720" w:hanging="720"/>
        <w:jc w:val="both"/>
      </w:pPr>
      <w:r>
        <w:rPr>
          <w:rFonts w:ascii="新細明體" w:hAnsi="新細明體" w:eastAsia="新細明體"/>
          <w:b w:val="0"/>
          <w:sz w:val="24"/>
        </w:rPr>
        <w:t>主旨：機關辦理工程採購，其工程款隨物價指數調整方式，詳如說明，請查照並轉知所屬（轄）機關（構）。</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一、依台灣中小型營造業協會96年11月21日陳情辦理。</w:t>
      </w:r>
    </w:p>
    <w:p>
      <w:pPr>
        <w:pStyle w:val="a9"/>
        <w:ind w:left="720" w:hanging="480"/>
        <w:jc w:val="both"/>
      </w:pPr>
      <w:r>
        <w:rPr>
          <w:rFonts w:ascii="新細明體" w:hAnsi="新細明體" w:eastAsia="新細明體"/>
          <w:b w:val="0"/>
          <w:sz w:val="24"/>
        </w:rPr>
        <w:t>二、機關辦理工程採購，如有得準用行政院93年5月3日院授工企字第09300172931號函附之「中央機關已訂約工程因應國內營建物價變動之物價調整處理原則」，請儘量同意廠商辦理工程款隨物價指數調整，以利公共建設之推動，並確保公共工程品質。</w:t>
      </w:r>
    </w:p>
    <w:p>
      <w:pPr>
        <w:pStyle w:val="a9"/>
        <w:ind w:left="720" w:hanging="480"/>
        <w:jc w:val="both"/>
      </w:pPr>
      <w:r>
        <w:rPr>
          <w:rFonts w:ascii="新細明體" w:hAnsi="新細明體" w:eastAsia="新細明體"/>
          <w:b w:val="0"/>
          <w:sz w:val="24"/>
        </w:rPr>
        <w:t>三、為因應近期國內營建物價劇烈變動，並協助國內廠商因應營建材料價格變動致增加契約雙方履約成本風險，本會已於95年8月25日以工程企字第09500326530號函，請各機關爾後辦理工程採購時，不論工期是否長於一年，均請將本會訂頒「工程採購契約範本」第5條有關物價指數調整之相關規定納入招標文件，辦理工程款調整(含增加或扣減應給付之契約價金)；不宜於契約中訂定「本工程無物價指數調整規定」之條款，以降低雙方風險負擔。</w:t>
      </w:r>
    </w:p>
    <w:p/>
    <w:p>
      <w:pPr>
        <w:pStyle w:val="a9"/>
        <w:ind w:left="720" w:hanging="720"/>
        <w:jc w:val="both"/>
      </w:pPr>
      <w:r>
        <w:rPr>
          <w:rFonts w:ascii="微軟正黑體" w:hAnsi="微軟正黑體" w:eastAsia="微軟正黑體"/>
          <w:b/>
          <w:sz w:val="24"/>
        </w:rPr>
        <w:t>行政院公共工程委員會97年02月25日工程企字第09700080290號函</w:t>
      </w:r>
    </w:p>
    <w:p>
      <w:pPr>
        <w:pStyle w:val="a9"/>
        <w:ind w:left="720" w:hanging="720"/>
        <w:jc w:val="both"/>
      </w:pPr>
      <w:r>
        <w:rPr>
          <w:rFonts w:ascii="新細明體" w:hAnsi="新細明體" w:eastAsia="新細明體"/>
          <w:b w:val="0"/>
          <w:sz w:val="24"/>
        </w:rPr>
        <w:t>主旨：機關辦理工程採購之工程款隨物價指數調整方式，詳如說明，請查照並轉知所屬（轄）機關(構)。</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為因應近期國內營建物價劇烈變動，並協助國內廠商因應營建材料價格變動致增加履約成本風險，本會業以95年8月25日工程企字第09500326530號函，請機關爾後辦理採購，不論工期是否長於1年，均請將本會訂頒「工程採購契約範本」第5條物價指數調整之相關規定納入招標文件，辦理工程款調整；且不宜於契約中訂定「本工程無物價指數調整規定」之條款，以降低雙方風險負擔。</w:t>
      </w:r>
    </w:p>
    <w:p>
      <w:pPr>
        <w:pStyle w:val="a9"/>
        <w:ind w:left="720" w:hanging="480"/>
        <w:jc w:val="both"/>
      </w:pPr>
      <w:r>
        <w:rPr>
          <w:rFonts w:ascii="新細明體" w:hAnsi="新細明體" w:eastAsia="新細明體"/>
          <w:b w:val="0"/>
          <w:sz w:val="24"/>
        </w:rPr>
        <w:t>二、本會96年3月9日工程企字第09600095000號函修訂「工程採購契約範本」第5條物價指數調整之相關內容，及96年6月4日工程企字第09600180910號函補充執行方式，載明營建物價總指數超過2.5%、中分類項目（例如金屬製品類）指數超過5%及個別項目（例如鋼筋）指數超過10%之3種物價調整方式，供機關視需要擇定於契約中。遇有營建物價劇烈變動情形，廠商即可依契約規定獲得補貼。</w:t>
      </w:r>
    </w:p>
    <w:p>
      <w:pPr>
        <w:pStyle w:val="a9"/>
        <w:ind w:left="720" w:hanging="480"/>
        <w:jc w:val="both"/>
      </w:pPr>
      <w:r>
        <w:rPr>
          <w:rFonts w:ascii="新細明體" w:hAnsi="新細明體" w:eastAsia="新細明體"/>
          <w:b w:val="0"/>
          <w:sz w:val="24"/>
        </w:rPr>
        <w:t>三、上開2.5%、5%及10%之比率，係供機關辦理工程採購訂定招標文件參考，屬行政指導性質，尚無強制機關僅得以上開比率為限。機關可視個案特性及實際需要，訂定合宜之物價指數調整方式，例如降低上開比率，以減少雙方風險，提升廠商參與政府採購意願，並可減少廠商得標後因價格波動無法取得補貼而衍生履約爭議，影響公共工程品質及進度。</w:t>
      </w:r>
    </w:p>
    <w:p>
      <w:pPr>
        <w:pStyle w:val="a9"/>
        <w:ind w:left="720" w:hanging="480"/>
        <w:jc w:val="both"/>
      </w:pPr>
      <w:r>
        <w:rPr>
          <w:rFonts w:ascii="新細明體" w:hAnsi="新細明體" w:eastAsia="新細明體"/>
          <w:b w:val="0"/>
          <w:sz w:val="24"/>
        </w:rPr>
        <w:t>四、另本會前以97年1月28日工程企字第09700044640號函請各機關，將工程材料費用占工程預算金額比率較大者，另案單獨辦理工程材料招標（例如：水泥、鋼筋、柏油、管材、電纜等）；並請臺灣銀行採購部（原中信局）辦理「公共工程用鋼筋」共同供應契約採購(已決標 16項)；就柏油及水泥材料部分，本會亦已指定臺灣銀行採購部辦理共同供應契約之招標。請各機關依前述原則，督促並轉知所屬配合辦理。</w:t>
      </w:r>
    </w:p>
    <w:p/>
    <w:p>
      <w:pPr>
        <w:pStyle w:val="a9"/>
        <w:ind w:left="720" w:hanging="720"/>
        <w:jc w:val="both"/>
      </w:pPr>
      <w:r>
        <w:rPr>
          <w:rFonts w:ascii="微軟正黑體" w:hAnsi="微軟正黑體" w:eastAsia="微軟正黑體"/>
          <w:b/>
          <w:sz w:val="24"/>
        </w:rPr>
        <w:t>行政院公共工程委員會97年03月14日工程企字第09700109730號函</w:t>
      </w:r>
    </w:p>
    <w:p>
      <w:pPr>
        <w:pStyle w:val="a9"/>
        <w:ind w:left="720" w:hanging="720"/>
        <w:jc w:val="both"/>
      </w:pPr>
      <w:r>
        <w:rPr>
          <w:rFonts w:ascii="新細明體" w:hAnsi="新細明體" w:eastAsia="新細明體"/>
          <w:b w:val="0"/>
          <w:sz w:val="24"/>
        </w:rPr>
        <w:t>主旨：為因應近期工程材料價格持續上漲，避免因流、廢標而影響採購效率及工程進度，並減少履約爭議，請就工程採購案採行因應措施，請查照並轉知所屬（轄）機關(構)。</w:t>
      </w:r>
    </w:p>
    <w:p>
      <w:pPr>
        <w:pStyle w:val="a9"/>
        <w:ind w:left="720" w:hanging="720"/>
        <w:jc w:val="both"/>
      </w:pPr>
      <w:r>
        <w:rPr>
          <w:rFonts w:ascii="新細明體" w:hAnsi="新細明體" w:eastAsia="新細明體"/>
          <w:b w:val="0"/>
          <w:sz w:val="24"/>
        </w:rPr>
        <w:t>說明：旨揭因應措施，說明如下：</w:t>
      </w:r>
    </w:p>
    <w:p>
      <w:pPr>
        <w:pStyle w:val="a9"/>
        <w:ind w:left="964" w:hanging="680"/>
        <w:jc w:val="both"/>
      </w:pPr>
      <w:r>
        <w:rPr>
          <w:rFonts w:ascii="新細明體" w:hAnsi="新細明體" w:eastAsia="新細明體"/>
          <w:b w:val="0"/>
          <w:sz w:val="24"/>
        </w:rPr>
        <w:t>（一）尚未招標或因流、廢標而重行招標之工程標案：</w:t>
      </w:r>
    </w:p>
    <w:p>
      <w:pPr>
        <w:pStyle w:val="a9"/>
        <w:ind w:left="1225" w:hanging="397"/>
        <w:jc w:val="both"/>
      </w:pPr>
      <w:r>
        <w:rPr>
          <w:rFonts w:ascii="新細明體" w:hAnsi="新細明體" w:eastAsia="新細明體"/>
          <w:b w:val="0"/>
          <w:sz w:val="24"/>
        </w:rPr>
        <w:t>１、工料分別招標：本會業以97年1月28日工程企字第09700044640號函請各機關將工程材料占工程預算金額比率較大者，另案招標供工程施工廠商使用；為方便各機關購料，本會也已指定臺灣銀行採購部（原中信局）辦理公共工程用鋼筋、水泥及柏油共同供應契約，供各機關訂購交施工廠商使用。地方政府亦得於徵得廠商同意後，利用共同供應契約辦理採購。</w:t>
      </w:r>
    </w:p>
    <w:p>
      <w:pPr>
        <w:pStyle w:val="a9"/>
        <w:ind w:left="1225" w:hanging="397"/>
        <w:jc w:val="both"/>
      </w:pPr>
      <w:r>
        <w:rPr>
          <w:rFonts w:ascii="新細明體" w:hAnsi="新細明體" w:eastAsia="新細明體"/>
          <w:b w:val="0"/>
          <w:sz w:val="24"/>
        </w:rPr>
        <w:t>２、契約納入物價指數調整機制：本會業以96年3月9日工程企字第09600095000號及96年6月4日工程企字第09600180910號二函訂頒總指數、中分類指數及個別項目指數漲跌逾2.5%、5%及10%之物價調整方式；97年2月25日工程企字第09700080290號函說明上開2.5%、5%及10%之比率，係供機關辦理工程採購訂定招標文件參考，屬行政指導性質，尚無強制機關僅得以上開比率為限，機關可視個案特性及實際需要，訂定合宜之物價指數調整方式；96年10月18日工程企字第09600421180號函說明如有因不可歸責於廠商原因，致須辦理契約變更延長履約期限者，由於契約變更須經雙方合意，廠商如就延期部分之工程請求加列物價指數調整條款者，機關得參照本會96年3月9日工程企字第09600095000號及96年6月4日工程企字第09600180910號二函辦理。</w:t>
      </w:r>
    </w:p>
    <w:p>
      <w:pPr>
        <w:pStyle w:val="a9"/>
        <w:ind w:left="964" w:hanging="680"/>
        <w:jc w:val="both"/>
      </w:pPr>
      <w:r>
        <w:rPr>
          <w:rFonts w:ascii="新細明體" w:hAnsi="新細明體" w:eastAsia="新細明體"/>
          <w:b w:val="0"/>
          <w:sz w:val="24"/>
        </w:rPr>
        <w:t>（二）在建工程標案：</w:t>
      </w:r>
    </w:p>
    <w:p>
      <w:pPr>
        <w:pStyle w:val="a9"/>
        <w:ind w:left="1225" w:hanging="397"/>
        <w:jc w:val="both"/>
      </w:pPr>
      <w:r>
        <w:rPr>
          <w:rFonts w:ascii="新細明體" w:hAnsi="新細明體" w:eastAsia="新細明體"/>
          <w:b w:val="0"/>
          <w:sz w:val="24"/>
        </w:rPr>
        <w:t>１、無料源之聯絡窗口：目前經濟部已設置「營建物料供需協調小組」，以協助業者取得鋼品、砂石等營建物料料源。各機關應主動瞭解或接獲廠商反映有取得營建材料困難時，洽該小組協調(聯絡窗口沈科長(02)23252428)，本會亦設有聯絡窗口(吳簡任技正(02)87897701)協助洽購建材事宜。</w:t>
      </w:r>
    </w:p>
    <w:p>
      <w:pPr>
        <w:pStyle w:val="a9"/>
        <w:ind w:left="1225" w:hanging="397"/>
        <w:jc w:val="both"/>
      </w:pPr>
      <w:r>
        <w:rPr>
          <w:rFonts w:ascii="新細明體" w:hAnsi="新細明體" w:eastAsia="新細明體"/>
          <w:b w:val="0"/>
          <w:sz w:val="24"/>
        </w:rPr>
        <w:t>２、辦理物價調整之方式：各地方政府得本於地方自治之精神及財政狀況，考量契約公平合理、社會觀感、公共利益及民法第227條之2情事變更原則，參考本會相關函釋自行合理訂定依總指數、中分類指數及個別項目指數調整物價之方式。至適用中央機關之因應措施，刻由本會與各部會、業者研議中。</w:t>
      </w:r>
    </w:p>
    <w:p/>
    <w:p>
      <w:pPr>
        <w:pStyle w:val="a9"/>
        <w:ind w:left="720" w:hanging="720"/>
        <w:jc w:val="both"/>
      </w:pPr>
      <w:r>
        <w:rPr>
          <w:rFonts w:ascii="微軟正黑體" w:hAnsi="微軟正黑體" w:eastAsia="微軟正黑體"/>
          <w:b/>
          <w:sz w:val="24"/>
        </w:rPr>
        <w:t>行政院公共工程委員會97年03月17日工程企字第09700100950號函</w:t>
      </w:r>
    </w:p>
    <w:p>
      <w:pPr>
        <w:pStyle w:val="a9"/>
        <w:ind w:left="720" w:hanging="720"/>
        <w:jc w:val="both"/>
      </w:pPr>
      <w:r>
        <w:rPr>
          <w:rFonts w:ascii="新細明體" w:hAnsi="新細明體" w:eastAsia="新細明體"/>
          <w:b w:val="0"/>
          <w:sz w:val="24"/>
        </w:rPr>
        <w:t>主旨：關於本會94年1月10日工程企字第09400005460號函釋之疑義，復如說明，請查照。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一、復貴會97年3月7日97年仲業字第970439號函。</w:t>
      </w:r>
    </w:p>
    <w:p>
      <w:pPr>
        <w:pStyle w:val="a9"/>
        <w:ind w:left="720" w:hanging="480"/>
        <w:jc w:val="both"/>
      </w:pPr>
      <w:r>
        <w:rPr>
          <w:rFonts w:ascii="新細明體" w:hAnsi="新細明體" w:eastAsia="新細明體"/>
          <w:b w:val="0"/>
          <w:sz w:val="24"/>
        </w:rPr>
        <w:t>二、旨揭函釋說明一敘明：「查行政院92年4月30日院授工企字第09200176120號函頒『因應國內鋼筋價格變動之物價調整處理原則』及93年5月3日院授工企字第09300172930號函頒『中央機關已訂約工程因應國內營建物價變動之物價調整處理原則』之內容，僅適用於工程採購案之工程款調整，不適用於委託規劃、設計、監造之勞務採購案」，鑒於物調目的在漲價時係補貼工程廠商於營造工程項目價格上漲之額外支出；該物調款發生時，技術服務廠商所提供之設計工作大都已完成，且施工中之監造服務費用，亦以人力薪資為主，與營建物價較無直接關係；營造工程項目價格下跌時，亦不宜因而減少監造服務費用，爰該物調款不適合納入「建造費用」計算技術服務廠商之服務費用。</w:t>
      </w:r>
    </w:p>
    <w:p>
      <w:pPr>
        <w:pStyle w:val="a9"/>
        <w:ind w:left="720" w:hanging="480"/>
        <w:jc w:val="both"/>
      </w:pPr>
      <w:r>
        <w:rPr>
          <w:rFonts w:ascii="新細明體" w:hAnsi="新細明體" w:eastAsia="新細明體"/>
          <w:b w:val="0"/>
          <w:sz w:val="24"/>
        </w:rPr>
        <w:t>三、至委託技術服務契約如另有依機關委託技術服務廠商評選及計費辦法第27條規定載明其他物價調整規定者（譬如依臺灣地區專業、科學及技術服務業受雇員工平均薪資指數調整契約價金），則應依該規定辦理。</w:t>
      </w:r>
    </w:p>
    <w:p>
      <w:pPr>
        <w:pStyle w:val="a9"/>
        <w:ind w:left="720" w:hanging="720"/>
        <w:jc w:val="both"/>
      </w:pPr>
      <w:r>
        <w:rPr>
          <w:rFonts w:ascii="新細明體" w:hAnsi="新細明體" w:eastAsia="新細明體"/>
          <w:b w:val="0"/>
          <w:sz w:val="24"/>
        </w:rPr>
        <w:t>備註：1. 本函釋說明三之機關委託技術服務廠商評選及計費辦法第27條於99年1月15日工程企字第0990015300號令修正為第37條。</w:t>
      </w:r>
    </w:p>
    <w:p/>
    <w:p>
      <w:pPr>
        <w:pStyle w:val="a9"/>
        <w:ind w:left="720" w:hanging="720"/>
        <w:jc w:val="both"/>
      </w:pPr>
      <w:r>
        <w:rPr>
          <w:rFonts w:ascii="微軟正黑體" w:hAnsi="微軟正黑體" w:eastAsia="微軟正黑體"/>
          <w:b/>
          <w:sz w:val="24"/>
        </w:rPr>
        <w:t>行政院主計處97年04月03日處仁三字第0970001876號函</w:t>
      </w:r>
    </w:p>
    <w:p>
      <w:pPr>
        <w:pStyle w:val="a9"/>
        <w:ind w:left="720" w:hanging="720"/>
        <w:jc w:val="both"/>
      </w:pPr>
      <w:r>
        <w:rPr>
          <w:rFonts w:ascii="新細明體" w:hAnsi="新細明體" w:eastAsia="新細明體"/>
          <w:b w:val="0"/>
          <w:sz w:val="24"/>
        </w:rPr>
        <w:t>有關建議將銅製品、鋁製品及碎石納入本處營造工程物價調查項目乙案，復如說明。</w:t>
      </w:r>
    </w:p>
    <w:p>
      <w:pPr>
        <w:pStyle w:val="a9"/>
        <w:ind w:left="720" w:hanging="480"/>
        <w:jc w:val="both"/>
      </w:pPr>
      <w:r>
        <w:rPr>
          <w:rFonts w:ascii="新細明體" w:hAnsi="新細明體" w:eastAsia="新細明體"/>
          <w:b w:val="0"/>
          <w:sz w:val="24"/>
        </w:rPr>
        <w:t>二、本處營造工程物價指數(CCI)循例每5年辦理基期改編，並重新檢討查價項目及權數結構，現行95年基期指數係自97年1月(資料時間)正式採用。</w:t>
      </w:r>
    </w:p>
    <w:p>
      <w:pPr>
        <w:pStyle w:val="a9"/>
        <w:ind w:left="720" w:hanging="480"/>
        <w:jc w:val="both"/>
      </w:pPr>
      <w:r>
        <w:rPr>
          <w:rFonts w:ascii="新細明體" w:hAnsi="新細明體" w:eastAsia="新細明體"/>
          <w:b w:val="0"/>
          <w:sz w:val="24"/>
        </w:rPr>
        <w:t>三、現編CCI係由本處委託財團法人台灣營建研究院辦理權數結構調查，計選取108項具代表性之材料及勞務為查價項目，並攤算其權數結構，前後歷時2年，各階段結果均經由專家學者及機關代表組成之專案會議審議通過，選查作業極為嚴謹、龐雜，歉難臨時變動項目。</w:t>
      </w:r>
    </w:p>
    <w:p>
      <w:pPr>
        <w:pStyle w:val="a9"/>
        <w:ind w:left="720" w:hanging="480"/>
        <w:jc w:val="both"/>
      </w:pPr>
      <w:r>
        <w:rPr>
          <w:rFonts w:ascii="新細明體" w:hAnsi="新細明體" w:eastAsia="新細明體"/>
          <w:b w:val="0"/>
          <w:sz w:val="24"/>
        </w:rPr>
        <w:t>四、目前76項材料類查價項目中，與銅、鋁製品有關之代表性產品多已納入，如「電線電纜」、「鋁門窗」及「金屬帷幕牆材料」；另碎石主要用於製造「預拌混凝土」及「級配料」，甚少直接用於營造工程，致未列為查價項目。</w:t>
      </w:r>
    </w:p>
    <w:p>
      <w:pPr>
        <w:pStyle w:val="a9"/>
        <w:ind w:left="720" w:hanging="720"/>
        <w:jc w:val="both"/>
      </w:pPr>
      <w:r>
        <w:rPr>
          <w:rFonts w:ascii="新細明體" w:hAnsi="新細明體" w:eastAsia="新細明體"/>
          <w:b w:val="0"/>
          <w:sz w:val="24"/>
        </w:rPr>
        <w:t>行政院主計處函97年4月3日處仁三字第0970001876號</w:t>
      </w:r>
    </w:p>
    <w:p/>
    <w:p>
      <w:pPr>
        <w:pStyle w:val="a9"/>
        <w:ind w:left="720" w:hanging="720"/>
        <w:jc w:val="both"/>
      </w:pPr>
      <w:r>
        <w:rPr>
          <w:rFonts w:ascii="微軟正黑體" w:hAnsi="微軟正黑體" w:eastAsia="微軟正黑體"/>
          <w:b/>
          <w:sz w:val="24"/>
        </w:rPr>
        <w:t>行政院公共工程委員會97年04月18日工程企字第09700163230號函</w:t>
      </w:r>
    </w:p>
    <w:p>
      <w:pPr>
        <w:pStyle w:val="a9"/>
        <w:ind w:left="720" w:hanging="720"/>
        <w:jc w:val="both"/>
      </w:pPr>
      <w:r>
        <w:rPr>
          <w:rFonts w:ascii="新細明體" w:hAnsi="新細明體" w:eastAsia="新細明體"/>
          <w:b w:val="0"/>
          <w:sz w:val="24"/>
        </w:rPr>
        <w:t>主旨：各機關辦理工程採購，契約定有依營造工程物價指數之總指數、中分類項目指數及個別項目指數辦理物價指數調整者，其物價指數計算方式如說明二，請查照並轉知所屬（轄）機關。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本會97年4月15日工程企字09700157480號函(諒達)修訂「工程採購契約範本」中物價指數調整方式，各機關爾後辦理新招標之工程採購，得參採本會訂頒依「營造工程物價指數」之總指數、中分類項目指數及個別項目指數之物價指數漲跌幅超過〇%者之調整措施納入契約，辦理工程款調整，並由機關於招標文件預先載明。</w:t>
      </w:r>
    </w:p>
    <w:p>
      <w:pPr>
        <w:pStyle w:val="a9"/>
        <w:ind w:left="720" w:hanging="480"/>
        <w:jc w:val="both"/>
      </w:pPr>
      <w:r>
        <w:rPr>
          <w:rFonts w:ascii="新細明體" w:hAnsi="新細明體" w:eastAsia="新細明體"/>
          <w:b w:val="0"/>
          <w:sz w:val="24"/>
        </w:rPr>
        <w:t>二、各機關如於招標文件定有依總指數、中分類項目指數及個別項目指數方式，辦理物價指數調整工程款者，其總指數扣除中分類項目指數、個別項目指數，及中分類項目指數扣除個別項目指數之計算方式，本會已洽請行政院主計處開發完成查詢系統(網址：http://win.dgbas.gov.tw/dgbas03/bs9/price_adj/price_adjust_9g.asp，或由本會首頁中點選\最新業務\工程採購物價指數查詢\營造工程(CCI)指數計算平台)，各機關可視實際需要自行上網查詢使用。</w:t>
      </w:r>
    </w:p>
    <w:p/>
    <w:p>
      <w:pPr>
        <w:pStyle w:val="a9"/>
        <w:ind w:left="720" w:hanging="720"/>
        <w:jc w:val="both"/>
      </w:pPr>
      <w:r>
        <w:rPr>
          <w:rFonts w:ascii="微軟正黑體" w:hAnsi="微軟正黑體" w:eastAsia="微軟正黑體"/>
          <w:b/>
          <w:sz w:val="24"/>
        </w:rPr>
        <w:t>行政院公共工程委員會97年05月23日工程企字第09700193380號函</w:t>
      </w:r>
    </w:p>
    <w:p>
      <w:pPr>
        <w:pStyle w:val="a9"/>
        <w:ind w:left="720" w:hanging="720"/>
        <w:jc w:val="both"/>
      </w:pPr>
      <w:r>
        <w:rPr>
          <w:rFonts w:ascii="新細明體" w:hAnsi="新細明體" w:eastAsia="新細明體"/>
          <w:b w:val="0"/>
          <w:sz w:val="24"/>
        </w:rPr>
        <w:t>主旨：貴公司建議本會工程款隨物價指數調整之相關計算方式中，以投標截止日當月指數取代開標日當月之指數乙案，復如說明，請查照。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一、復貴公司97年5月7日鼎煉專一字第97050702號函。</w:t>
      </w:r>
    </w:p>
    <w:p>
      <w:pPr>
        <w:pStyle w:val="a9"/>
        <w:ind w:left="720" w:hanging="480"/>
        <w:jc w:val="both"/>
      </w:pPr>
      <w:r>
        <w:rPr>
          <w:rFonts w:ascii="新細明體" w:hAnsi="新細明體" w:eastAsia="新細明體"/>
          <w:b w:val="0"/>
          <w:sz w:val="24"/>
        </w:rPr>
        <w:t>二、廠商對於機關辦理採購，對於招標文件內容有疑義者，得依政府採購法第41條（以下簡稱本法）規定請求釋疑；如認為機關違反法令致損害其權利或利益者，得依本法第75條規定提出異議。</w:t>
      </w:r>
    </w:p>
    <w:p>
      <w:pPr>
        <w:pStyle w:val="a9"/>
        <w:ind w:left="720" w:hanging="480"/>
        <w:jc w:val="both"/>
      </w:pPr>
      <w:r>
        <w:rPr>
          <w:rFonts w:ascii="新細明體" w:hAnsi="新細明體" w:eastAsia="新細明體"/>
          <w:b w:val="0"/>
          <w:sz w:val="24"/>
        </w:rPr>
        <w:t>三、茲提供以下意見供參考：</w:t>
      </w:r>
    </w:p>
    <w:p>
      <w:pPr>
        <w:pStyle w:val="a9"/>
        <w:ind w:left="964" w:hanging="680"/>
        <w:jc w:val="both"/>
      </w:pPr>
      <w:r>
        <w:rPr>
          <w:rFonts w:ascii="新細明體" w:hAnsi="新細明體" w:eastAsia="新細明體"/>
          <w:b w:val="0"/>
          <w:sz w:val="24"/>
        </w:rPr>
        <w:t>（一）有關開標之定義，依本法施行細則第48條第1項規定「本法第45條所稱開標，指依招標文件標示之時間及地點開啟廠商投標文件之標封，宣布投標廠商之名稱或代號、家數及其他招標文件規定之事項。有標價者，並宣布之。」；本法施行細則第49條之1規定「公開招標、選擇性招標及限制性招標之比價，其招標文件所標示之開標時間，為等標期屆滿當日或次一上班日。但採分段開標者，其第二段以後之開標，不適用之。」；另依本法第48條及其施行細則第55條規定，公開招標應有三家以上合格廠商投標，方可開標，合先敘明。</w:t>
      </w:r>
    </w:p>
    <w:p>
      <w:pPr>
        <w:pStyle w:val="a9"/>
        <w:ind w:left="964" w:hanging="680"/>
        <w:jc w:val="both"/>
      </w:pPr>
      <w:r>
        <w:rPr>
          <w:rFonts w:ascii="新細明體" w:hAnsi="新細明體" w:eastAsia="新細明體"/>
          <w:b w:val="0"/>
          <w:sz w:val="24"/>
        </w:rPr>
        <w:t>（二）來函說明二及說明四，據悉所詢案件係為特定個案辦理之選擇性招標，分段投標開標時，其開標當月指數究以何者為之，應依招標文件規定辦理；招標文件如未規定者，本會認為以投標含價格標之當次投標文件開標日當月指數計算，較為合理。本會88年8月26日（88）工程企字第8812619號函釋例，併請參閱（如附件1，公開於本會網站）。</w:t>
      </w:r>
    </w:p>
    <w:p>
      <w:pPr>
        <w:pStyle w:val="a9"/>
        <w:ind w:left="964" w:hanging="680"/>
        <w:jc w:val="both"/>
      </w:pPr>
      <w:r>
        <w:rPr>
          <w:rFonts w:ascii="新細明體" w:hAnsi="新細明體" w:eastAsia="新細明體"/>
          <w:b w:val="0"/>
          <w:sz w:val="24"/>
        </w:rPr>
        <w:t>（三）另來函說明三，本會96年3月9日工程企字第09600095000號函附物價調整參考範例中，其計算公式係提供招標機關參考；個案是否以投標截止日當月之指數取代開標日當月之指數，仍應由工程主辦機關依採購案件之特性及實際需要於招標文件及契約內明定。本會97年5月16日修訂「工程採購契約範本」第5條第（一）款第7目之（4）內容（如附件2，公開於本會網站），併請參閱。</w:t>
      </w:r>
    </w:p>
    <w:p/>
    <w:p>
      <w:pPr>
        <w:pStyle w:val="a9"/>
        <w:ind w:left="720" w:hanging="720"/>
        <w:jc w:val="both"/>
      </w:pPr>
      <w:r>
        <w:rPr>
          <w:rFonts w:ascii="微軟正黑體" w:hAnsi="微軟正黑體" w:eastAsia="微軟正黑體"/>
          <w:b/>
          <w:sz w:val="24"/>
        </w:rPr>
        <w:t>行政院97年06月05日院授工企字第09700234100號函</w:t>
      </w:r>
    </w:p>
    <w:p>
      <w:pPr>
        <w:pStyle w:val="a9"/>
        <w:ind w:left="720" w:hanging="720"/>
        <w:jc w:val="both"/>
      </w:pPr>
      <w:r>
        <w:rPr>
          <w:rFonts w:ascii="新細明體" w:hAnsi="新細明體" w:eastAsia="新細明體"/>
          <w:b w:val="0"/>
          <w:sz w:val="24"/>
        </w:rPr>
        <w:t>主旨：檢送「機關已訂約施工中工程因應營建物價變動之物價調整補貼原則」乙份，請查照並轉知所屬（轄）機關。</w:t>
      </w:r>
    </w:p>
    <w:p>
      <w:pPr>
        <w:pStyle w:val="a9"/>
        <w:ind w:left="720" w:hanging="720"/>
        <w:jc w:val="both"/>
      </w:pPr>
      <w:r>
        <w:rPr>
          <w:rFonts w:ascii="新細明體" w:hAnsi="新細明體" w:eastAsia="新細明體"/>
          <w:b w:val="0"/>
          <w:sz w:val="24"/>
        </w:rPr>
        <w:t>備註：1. 本院97年9月26日院授工企字第09700402070號函修正「機關已訂約施工中工程因應營建物價變動之物價調整補貼原則」第二點及第二點之一，及97年11月24日院授工企字第09700487010號函修正「機關已訂約施工中工程因應營建物價變動之物價調整補貼原則」第一點及第四點</w:t>
      </w:r>
    </w:p>
    <w:p/>
    <w:p>
      <w:pPr>
        <w:pStyle w:val="a9"/>
        <w:ind w:left="720" w:hanging="720"/>
        <w:jc w:val="both"/>
      </w:pPr>
      <w:r>
        <w:rPr>
          <w:rFonts w:ascii="微軟正黑體" w:hAnsi="微軟正黑體" w:eastAsia="微軟正黑體"/>
          <w:b/>
          <w:sz w:val="24"/>
        </w:rPr>
        <w:t>行政院公共工程委員會97年07月01日工程企字第09700270170號函</w:t>
      </w:r>
    </w:p>
    <w:p>
      <w:pPr>
        <w:pStyle w:val="a9"/>
        <w:ind w:left="720" w:hanging="720"/>
        <w:jc w:val="both"/>
      </w:pPr>
      <w:r>
        <w:rPr>
          <w:rFonts w:ascii="新細明體" w:hAnsi="新細明體" w:eastAsia="新細明體"/>
          <w:b w:val="0"/>
          <w:sz w:val="24"/>
        </w:rPr>
        <w:t>主旨：檢送「機關已訂約施工中工程因應營建物價變動之物價調整補貼原則計算範例」，如附件，請查照並轉知所屬(轄)機關。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一、依行政院97年6月5日院授工企字第09700234100號函頒「機關已訂約施工中工程因應營建物價變動之物價調整補貼原則」第6點辦理。</w:t>
      </w:r>
    </w:p>
    <w:p>
      <w:pPr>
        <w:pStyle w:val="a9"/>
        <w:ind w:left="720" w:hanging="480"/>
        <w:jc w:val="both"/>
      </w:pPr>
      <w:r>
        <w:rPr>
          <w:rFonts w:ascii="新細明體" w:hAnsi="新細明體" w:eastAsia="新細明體"/>
          <w:b w:val="0"/>
          <w:sz w:val="24"/>
        </w:rPr>
        <w:t>二、旨揭範例可至本會網站(http://www.pcc.gov.tw)\法令規章\政府採購法規\採購法相關解釋函，或本會網站\便民服務專區\下載專區\機關已訂約施工中工程因應營建物價變動之物價調整補貼原則計算範例下載。</w:t>
      </w:r>
    </w:p>
    <w:p/>
    <w:p>
      <w:pPr>
        <w:pStyle w:val="a9"/>
        <w:ind w:left="720" w:hanging="720"/>
        <w:jc w:val="both"/>
      </w:pPr>
      <w:r>
        <w:rPr>
          <w:rFonts w:ascii="微軟正黑體" w:hAnsi="微軟正黑體" w:eastAsia="微軟正黑體"/>
          <w:b/>
          <w:sz w:val="24"/>
        </w:rPr>
        <w:t>行政院公共工程委員會97年08月13日工程企字第09700333650號函</w:t>
      </w:r>
    </w:p>
    <w:p>
      <w:pPr>
        <w:pStyle w:val="a9"/>
        <w:ind w:left="720" w:hanging="720"/>
        <w:jc w:val="both"/>
      </w:pPr>
      <w:r>
        <w:rPr>
          <w:rFonts w:ascii="新細明體" w:hAnsi="新細明體" w:eastAsia="新細明體"/>
          <w:b w:val="0"/>
          <w:sz w:val="24"/>
        </w:rPr>
        <w:t>主旨：各機關辦理工程採購，97年以前及98年以後之工程款隨物價指數調整方式及其預算編列，詳如說明，請查照。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一、有關工程款隨物價指數調整之方式：</w:t>
      </w:r>
    </w:p>
    <w:p>
      <w:pPr>
        <w:pStyle w:val="a9"/>
        <w:ind w:left="964" w:hanging="680"/>
        <w:jc w:val="both"/>
      </w:pPr>
      <w:r>
        <w:rPr>
          <w:rFonts w:ascii="新細明體" w:hAnsi="新細明體" w:eastAsia="新細明體"/>
          <w:b w:val="0"/>
          <w:sz w:val="24"/>
        </w:rPr>
        <w:t>（一）已訂約施工中工程：除契約中原已訂物價指數調整規定外，亦可依下列情形辦理契約變更，納入物價指數調整規定：</w:t>
      </w:r>
    </w:p>
    <w:p>
      <w:pPr>
        <w:pStyle w:val="a9"/>
        <w:ind w:left="1225" w:hanging="397"/>
        <w:jc w:val="both"/>
      </w:pPr>
      <w:r>
        <w:rPr>
          <w:rFonts w:ascii="新細明體" w:hAnsi="新細明體" w:eastAsia="新細明體"/>
          <w:b w:val="0"/>
          <w:sz w:val="24"/>
        </w:rPr>
        <w:t>1.依93年「中央機關已訂約工程因應國內營建物價變動之物價調整處理原則」辦理：93年12月31日前決標之工程採購，得依行政院93年5月3日函頒「中央機關已訂約工程因應國內營建物價變動之物價調整處理原則」，就92年10月1日迄工程完工期間所施作之部分，依總指數漲跌幅超過2.5%部分，辦理工程款調整。</w:t>
      </w:r>
    </w:p>
    <w:p>
      <w:pPr>
        <w:pStyle w:val="a9"/>
        <w:ind w:left="1225" w:hanging="397"/>
        <w:jc w:val="both"/>
      </w:pPr>
      <w:r>
        <w:rPr>
          <w:rFonts w:ascii="新細明體" w:hAnsi="新細明體" w:eastAsia="新細明體"/>
          <w:b w:val="0"/>
          <w:sz w:val="24"/>
        </w:rPr>
        <w:t>2.依97年「機關已訂約施工中工程因應營建物價變動之物價調整補貼原則」辦理：97年6月5日仍在施工而尚未竣工之工程，得依行政院97年6月5日函頒「機關已訂約施工中工程因應營建物價變動之物價調整補貼原則」，就97年2月1日至97年12月31日所施作之部分，依個別項目指數漲跌幅超過10%及其他項目以扣除該項目後之總指數漲跌幅超過2.5%部分；或全部項目以總指數漲跌幅超過2.5%部分，辦理工程款調整。</w:t>
      </w:r>
    </w:p>
    <w:p>
      <w:pPr>
        <w:pStyle w:val="a9"/>
        <w:ind w:left="1225" w:hanging="397"/>
        <w:jc w:val="both"/>
      </w:pPr>
      <w:r>
        <w:rPr>
          <w:rFonts w:ascii="新細明體" w:hAnsi="新細明體" w:eastAsia="新細明體"/>
          <w:b w:val="0"/>
          <w:sz w:val="24"/>
        </w:rPr>
        <w:t>3.就不可歸責於廠商原因致延長履約期限部分加列物價指數調整條款：本會96年10月18日工程企字第09600421180號釋例，機關辦理工程採購因不可歸責於廠商原因，致須辦理契約變更延長履約期限者，廠商如就延期部分之工程請求加列物價指數調整條款者，機關得參照本會96年3月9日工程企字第09600095000號函及96年6月4日工程企字第09600180910號函辦理。</w:t>
      </w:r>
    </w:p>
    <w:p>
      <w:pPr>
        <w:pStyle w:val="a9"/>
        <w:ind w:left="1225" w:hanging="397"/>
        <w:jc w:val="both"/>
      </w:pPr>
      <w:r>
        <w:rPr>
          <w:rFonts w:ascii="新細明體" w:hAnsi="新細明體" w:eastAsia="新細明體"/>
          <w:b w:val="0"/>
          <w:sz w:val="24"/>
        </w:rPr>
        <w:t>4.無可依前述情形獲得額外物價調整者，依契約規定辦理，若有履約爭議應由雙方協調解決，或循調解、仲裁、訴訟途徑解決：契約雙方如有相關履約爭議，無法達成協議者，得依政府採購法第85條之1規定，向採購申訴審議委員會申請調解。另工程採購依該條第2項適用先調後仲程序。</w:t>
      </w:r>
    </w:p>
    <w:p>
      <w:pPr>
        <w:pStyle w:val="a9"/>
        <w:ind w:left="964" w:hanging="680"/>
        <w:jc w:val="both"/>
      </w:pPr>
      <w:r>
        <w:rPr>
          <w:rFonts w:ascii="新細明體" w:hAnsi="新細明體" w:eastAsia="新細明體"/>
          <w:b w:val="0"/>
          <w:sz w:val="24"/>
        </w:rPr>
        <w:t>（二）新招標工程：為利公共工程順利推動，本會自90年起，已多次函請各機關辦理新招標之工程採購，招標前視個案特性及實際需要，參考本會物價指數調整之相關釋例(查詢網址：http://www.pcc.gov.tw/政府採購/政府採購法規/採購法相關解釋函中查詢)，訂定合宜之物價指數調整方式，不宜於契約中訂定「本工程無物價指數調整規定」之條款。</w:t>
      </w:r>
    </w:p>
    <w:p>
      <w:pPr>
        <w:pStyle w:val="a9"/>
        <w:ind w:left="720" w:hanging="480"/>
        <w:jc w:val="both"/>
      </w:pPr>
      <w:r>
        <w:rPr>
          <w:rFonts w:ascii="新細明體" w:hAnsi="新細明體" w:eastAsia="新細明體"/>
          <w:b w:val="0"/>
          <w:sz w:val="24"/>
        </w:rPr>
        <w:t>二、有關物價調整款預算籌編部分：</w:t>
      </w:r>
    </w:p>
    <w:p>
      <w:pPr>
        <w:pStyle w:val="a9"/>
        <w:ind w:left="964" w:hanging="680"/>
        <w:jc w:val="both"/>
      </w:pPr>
      <w:r>
        <w:rPr>
          <w:rFonts w:ascii="新細明體" w:hAnsi="新細明體" w:eastAsia="新細明體"/>
          <w:b w:val="0"/>
          <w:sz w:val="24"/>
        </w:rPr>
        <w:t>（一）行政院雖於97年度中央政府總預算追加(減)預算、97年度中央政府擴大公共建設投資計畫特別預算，分別編列86.16億元及85億元補貼各中央、地方機關支應物價調整款之用，惟係因新政府於97年5月20日上任，為解決97年營建物料上漲，給予廠商物調補貼，所採臨時性措施，爾後各年度所需物價調整經費，仍請各機關妥為自行籌編因應。</w:t>
      </w:r>
    </w:p>
    <w:p>
      <w:pPr>
        <w:pStyle w:val="a9"/>
        <w:ind w:left="964" w:hanging="680"/>
        <w:jc w:val="both"/>
      </w:pPr>
      <w:r>
        <w:rPr>
          <w:rFonts w:ascii="新細明體" w:hAnsi="新細明體" w:eastAsia="新細明體"/>
          <w:b w:val="0"/>
          <w:sz w:val="24"/>
        </w:rPr>
        <w:t>（二）請各機關於後續年度編列工程採購預算時(無論新招標或已訂約施工中工程)，參照「公共建設工程經費估算編列手冊」(公開於本會網站，可自http://www.pcc.gov.tw/工程技術/工程技術整合/計畫與經費審議/經費估算編列手冊(pdf壓縮自解檔(RAR))下載)及營建物價上漲趨勢，妥善估計物價調整所需經費並編列預算支應(例如物價上漲準備金)，以確保公共工程品質及進度。</w:t>
      </w:r>
    </w:p>
    <w:p>
      <w:pPr>
        <w:pStyle w:val="a9"/>
        <w:ind w:left="960" w:hanging="960"/>
        <w:jc w:val="both"/>
      </w:pPr>
      <w:r>
        <w:rPr>
          <w:rFonts w:ascii="新細明體" w:hAnsi="新細明體" w:eastAsia="新細明體"/>
          <w:b w:val="0"/>
          <w:sz w:val="24"/>
        </w:rPr>
        <w:t>備註：1. 依行政院97年11月24日院授工企字第09700487010號函修正「機關已訂約施工中工程因應營建物價變動之物價調整補貼原則」第一點及第四點，本函說明一、(一)</w:t>
      </w:r>
    </w:p>
    <w:p>
      <w:pPr>
        <w:pStyle w:val="a9"/>
        <w:ind w:left="960" w:hanging="240"/>
        <w:jc w:val="both"/>
      </w:pPr>
      <w:r>
        <w:rPr>
          <w:rFonts w:ascii="新細明體" w:hAnsi="新細明體" w:eastAsia="新細明體"/>
          <w:b w:val="0"/>
          <w:sz w:val="24"/>
        </w:rPr>
        <w:t>2. 之適用條件停止適用</w:t>
      </w:r>
    </w:p>
    <w:p/>
    <w:p>
      <w:pPr>
        <w:pStyle w:val="a9"/>
        <w:ind w:left="720" w:hanging="720"/>
        <w:jc w:val="both"/>
      </w:pPr>
      <w:r>
        <w:rPr>
          <w:rFonts w:ascii="微軟正黑體" w:hAnsi="微軟正黑體" w:eastAsia="微軟正黑體"/>
          <w:b/>
          <w:sz w:val="24"/>
        </w:rPr>
        <w:t>行政院公共工程委員會97年08月20日工程企字第09700319620號函</w:t>
      </w:r>
    </w:p>
    <w:p>
      <w:pPr>
        <w:pStyle w:val="a9"/>
        <w:ind w:left="720" w:hanging="720"/>
        <w:jc w:val="both"/>
      </w:pPr>
      <w:r>
        <w:rPr>
          <w:rFonts w:ascii="新細明體" w:hAnsi="新細明體" w:eastAsia="新細明體"/>
          <w:b w:val="0"/>
          <w:sz w:val="24"/>
        </w:rPr>
        <w:t>主旨：關於貴府函詢物價指數調整疑義，詳如說明，請查照。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一、復貴府97年8月4日府工土字第0970156254號函。</w:t>
      </w:r>
    </w:p>
    <w:p>
      <w:pPr>
        <w:pStyle w:val="a9"/>
        <w:ind w:left="720" w:hanging="480"/>
        <w:jc w:val="both"/>
      </w:pPr>
      <w:r>
        <w:rPr>
          <w:rFonts w:ascii="新細明體" w:hAnsi="新細明體" w:eastAsia="新細明體"/>
          <w:b w:val="0"/>
          <w:sz w:val="24"/>
        </w:rPr>
        <w:t>二、所詢擬追加年度預算以支應依契約規定應給付廠商之物價調整款疑義，政府採購法尚無禁止規定。如對預算之編列及執行有疑義，請向主計處洽詢。</w:t>
      </w:r>
    </w:p>
    <w:p>
      <w:pPr>
        <w:pStyle w:val="a9"/>
        <w:ind w:left="720" w:hanging="480"/>
        <w:jc w:val="both"/>
      </w:pPr>
      <w:r>
        <w:rPr>
          <w:rFonts w:ascii="新細明體" w:hAnsi="新細明體" w:eastAsia="新細明體"/>
          <w:b w:val="0"/>
          <w:sz w:val="24"/>
        </w:rPr>
        <w:t>三、請利用本會政府採購資訊公告系統中之「物價調整(補貼)款決標公告」功能辦理。</w:t>
      </w:r>
    </w:p>
    <w:p>
      <w:pPr>
        <w:pStyle w:val="a9"/>
        <w:ind w:left="720" w:hanging="720"/>
        <w:jc w:val="both"/>
      </w:pPr>
      <w:r>
        <w:rPr>
          <w:rFonts w:ascii="新細明體" w:hAnsi="新細明體" w:eastAsia="新細明體"/>
          <w:b w:val="0"/>
          <w:sz w:val="24"/>
        </w:rPr>
        <w:t>備註：1. 配合本會政府電子採購網於99年1月1日啟用，說明三修正為「請利用本會政府電子採購網(http://web.pcc.gov.tw)，輸入機關使用代碼及密碼後，進入『政府採購』/『物調公告』項下之功能辦理」。</w:t>
      </w:r>
    </w:p>
    <w:p/>
    <w:p>
      <w:pPr>
        <w:pStyle w:val="a9"/>
        <w:ind w:left="720" w:hanging="720"/>
        <w:jc w:val="both"/>
      </w:pPr>
      <w:r>
        <w:rPr>
          <w:rFonts w:ascii="微軟正黑體" w:hAnsi="微軟正黑體" w:eastAsia="微軟正黑體"/>
          <w:b/>
          <w:sz w:val="24"/>
        </w:rPr>
        <w:t>行政院97年09月26日院授工企字第09700402070號函</w:t>
      </w:r>
    </w:p>
    <w:p>
      <w:pPr>
        <w:pStyle w:val="a9"/>
        <w:ind w:left="720" w:hanging="720"/>
        <w:jc w:val="both"/>
      </w:pPr>
      <w:r>
        <w:rPr>
          <w:rFonts w:ascii="新細明體" w:hAnsi="新細明體" w:eastAsia="新細明體"/>
          <w:b w:val="0"/>
          <w:sz w:val="24"/>
        </w:rPr>
        <w:t>主旨：修正「機關已訂約施工中工程因應營建物價變動之物價調整補貼原則」第二點、第二點之一，並自即日起生效，請查照並轉知所屬（轄）機關（構）。</w:t>
      </w:r>
    </w:p>
    <w:p>
      <w:pPr>
        <w:pStyle w:val="a9"/>
        <w:ind w:left="720" w:hanging="720"/>
        <w:jc w:val="both"/>
      </w:pPr>
      <w:r>
        <w:rPr>
          <w:rFonts w:ascii="新細明體" w:hAnsi="新細明體" w:eastAsia="新細明體"/>
          <w:b w:val="0"/>
          <w:sz w:val="24"/>
        </w:rPr>
        <w:t>說明：檢附旨揭補貼原則第二點、第二點之一修正規定及修正對照表各乙份。</w:t>
      </w:r>
    </w:p>
    <w:p/>
    <w:p>
      <w:pPr>
        <w:pStyle w:val="a9"/>
        <w:ind w:left="720" w:hanging="720"/>
        <w:jc w:val="both"/>
      </w:pPr>
      <w:r>
        <w:rPr>
          <w:rFonts w:ascii="微軟正黑體" w:hAnsi="微軟正黑體" w:eastAsia="微軟正黑體"/>
          <w:b/>
          <w:sz w:val="24"/>
        </w:rPr>
        <w:t>行政院97年11月24日院授工企字第09700487010號函</w:t>
      </w:r>
    </w:p>
    <w:p>
      <w:pPr>
        <w:pStyle w:val="a9"/>
        <w:ind w:left="720" w:hanging="720"/>
        <w:jc w:val="both"/>
      </w:pPr>
      <w:r>
        <w:rPr>
          <w:rFonts w:ascii="新細明體" w:hAnsi="新細明體" w:eastAsia="新細明體"/>
          <w:b w:val="0"/>
          <w:sz w:val="24"/>
        </w:rPr>
        <w:t>主旨：修正「機關已訂約施工中工程因應營建物價變動之物價調整補貼原則」第一點、第四點，並自即日起生效，請查照並轉知所屬（轄）機關（構）。</w:t>
      </w:r>
    </w:p>
    <w:p>
      <w:pPr>
        <w:pStyle w:val="a9"/>
        <w:ind w:left="720" w:hanging="720"/>
        <w:jc w:val="both"/>
      </w:pPr>
      <w:r>
        <w:rPr>
          <w:rFonts w:ascii="新細明體" w:hAnsi="新細明體" w:eastAsia="新細明體"/>
          <w:b w:val="0"/>
          <w:sz w:val="24"/>
        </w:rPr>
        <w:t>說明：檢附旨揭補貼原則第一點、第四點修正規定及修正對照表各乙份。</w:t>
      </w:r>
    </w:p>
    <w:p/>
    <w:p>
      <w:pPr>
        <w:pStyle w:val="a9"/>
        <w:ind w:left="720" w:hanging="720"/>
        <w:jc w:val="both"/>
      </w:pPr>
      <w:r>
        <w:rPr>
          <w:rFonts w:ascii="微軟正黑體" w:hAnsi="微軟正黑體" w:eastAsia="微軟正黑體"/>
          <w:b/>
          <w:sz w:val="24"/>
        </w:rPr>
        <w:t>行政院公共工程委員會97年11月24日工程企字第09700487150號函</w:t>
      </w:r>
    </w:p>
    <w:p>
      <w:pPr>
        <w:pStyle w:val="a9"/>
        <w:ind w:left="720" w:hanging="720"/>
        <w:jc w:val="both"/>
      </w:pPr>
      <w:r>
        <w:rPr>
          <w:rFonts w:ascii="新細明體" w:hAnsi="新細明體" w:eastAsia="新細明體"/>
          <w:b w:val="0"/>
          <w:sz w:val="24"/>
        </w:rPr>
        <w:t>主旨：機關依行政院訂頒「機關已訂約施工中工程因應營建物價變動之物價調整補貼原則」(下稱補貼原則)與廠商協議補貼計算方式時，請依廠商選擇之方式辦理，詳如說明，請查照並轉知所屬轄機關(構)。</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一、依據本會97年10月27日召開「聽取營造業對於物調款申辦情形座談會」會議紀錄辦理。</w:t>
      </w:r>
    </w:p>
    <w:p>
      <w:pPr>
        <w:pStyle w:val="a9"/>
        <w:ind w:left="720" w:hanging="480"/>
        <w:jc w:val="both"/>
      </w:pPr>
      <w:r>
        <w:rPr>
          <w:rFonts w:ascii="新細明體" w:hAnsi="新細明體" w:eastAsia="新細明體"/>
          <w:b w:val="0"/>
          <w:sz w:val="24"/>
        </w:rPr>
        <w:t>二、近日廠商反映，與機關協商依補貼原則辦理契約變更時，個案雖有特定個別項目之金額占契約總金額10%以上，而得就個別項目漲跌幅超過10%部分辦理契約變更之情形，惟廠商以其個案特性，未要求加列依個別項目指數計算物價調整款之方式時，機關仍強予加列，造成爭議。</w:t>
      </w:r>
    </w:p>
    <w:p>
      <w:pPr>
        <w:pStyle w:val="a9"/>
        <w:ind w:left="720" w:hanging="480"/>
        <w:jc w:val="both"/>
      </w:pPr>
      <w:r>
        <w:rPr>
          <w:rFonts w:ascii="新細明體" w:hAnsi="新細明體" w:eastAsia="新細明體"/>
          <w:b w:val="0"/>
          <w:sz w:val="24"/>
        </w:rPr>
        <w:t>三、查補貼原則第1點已載明「…訂約廠商『要求』辦理工程款物價調整，機關得就營建物價上漲情形及個案特性，與廠商依下列方式辦理補貼…」；本會97年7月1日工程企字第09700270170號函附「機關已訂約施工中工程因應營建物價變動之物價調整補貼原則計算範例」第壹點所載契約變更型態，已有不論個別項目之金額占契約金額比率，可僅按總指數漲跌幅逾2.5%部分辦理物價指數調整之契約變更型態，故如廠商未要求加列依個別項目指數計算物價調整款之方式，而僅要求依總指數漲跌幅逾2.5%之部分辦理物價調整補貼者，請勿強予加列依個別項目指數計算物價調整之方式。</w:t>
      </w:r>
    </w:p>
    <w:p/>
    <w:p>
      <w:pPr>
        <w:pStyle w:val="a9"/>
        <w:ind w:left="720" w:hanging="720"/>
        <w:jc w:val="both"/>
      </w:pPr>
      <w:r>
        <w:rPr>
          <w:rFonts w:ascii="微軟正黑體" w:hAnsi="微軟正黑體" w:eastAsia="微軟正黑體"/>
          <w:b/>
          <w:sz w:val="24"/>
        </w:rPr>
        <w:t>行政院公共工程委員會97年11月26日工程企字第09700491140號函</w:t>
      </w:r>
    </w:p>
    <w:p>
      <w:pPr>
        <w:pStyle w:val="a9"/>
        <w:ind w:left="720" w:hanging="720"/>
        <w:jc w:val="both"/>
      </w:pPr>
      <w:r>
        <w:rPr>
          <w:rFonts w:ascii="新細明體" w:hAnsi="新細明體" w:eastAsia="新細明體"/>
          <w:b w:val="0"/>
          <w:sz w:val="24"/>
        </w:rPr>
        <w:t>主旨：檢送『依「機關已訂約施工中工程因應營建物價變動之物價調整補貼原則」給付物價調整補貼款協議書範本』，如附件，請查照並轉知所屬(轄)機關。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行政院97年11月24日院授工企字第09700487010號函修正補貼原則，放寬適用97年2月1日至97年6月5日間，曾施工並已竣工之工程(第1點)；廠商完工結算後提出要求者，機關受理期限為97年12月12日，機關並應與廠商另訂給付物價調整補貼款協議書。(第4點第2項)。</w:t>
      </w:r>
    </w:p>
    <w:p>
      <w:pPr>
        <w:pStyle w:val="a9"/>
        <w:ind w:left="720" w:hanging="480"/>
        <w:jc w:val="both"/>
      </w:pPr>
      <w:r>
        <w:rPr>
          <w:rFonts w:ascii="新細明體" w:hAnsi="新細明體" w:eastAsia="新細明體"/>
          <w:b w:val="0"/>
          <w:sz w:val="24"/>
        </w:rPr>
        <w:t>二、為利各機關依前述規定與廠商另訂給付物價調整補貼款協議書，提供旨揭範本予各機關參採，電子檔案可至本會網站(http://www.pcc.gov.tw)\政府採購\工程款物價指數調整\項下下載。</w:t>
      </w:r>
    </w:p>
    <w:p/>
    <w:p>
      <w:pPr>
        <w:pStyle w:val="a9"/>
        <w:ind w:left="720" w:hanging="720"/>
        <w:jc w:val="both"/>
      </w:pPr>
      <w:r>
        <w:rPr>
          <w:rFonts w:ascii="微軟正黑體" w:hAnsi="微軟正黑體" w:eastAsia="微軟正黑體"/>
          <w:b/>
          <w:sz w:val="24"/>
        </w:rPr>
        <w:t>行政院公共工程委員會98年03月16日工程企字第09800049360號函</w:t>
      </w:r>
    </w:p>
    <w:p>
      <w:pPr>
        <w:pStyle w:val="a9"/>
        <w:ind w:left="720" w:hanging="720"/>
        <w:jc w:val="both"/>
      </w:pPr>
      <w:r>
        <w:rPr>
          <w:rFonts w:ascii="新細明體" w:hAnsi="新細明體" w:eastAsia="新細明體"/>
          <w:b w:val="0"/>
          <w:sz w:val="24"/>
        </w:rPr>
        <w:t>主旨：貴局函詢契約條文、物價調整及工程結算之疑義，復如說明，請查照。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一、復貴局98年2月9日彰環工字第0980005840號函。</w:t>
      </w:r>
    </w:p>
    <w:p>
      <w:pPr>
        <w:pStyle w:val="a9"/>
        <w:ind w:left="720" w:hanging="480"/>
        <w:jc w:val="both"/>
      </w:pPr>
      <w:r>
        <w:rPr>
          <w:rFonts w:ascii="新細明體" w:hAnsi="新細明體" w:eastAsia="新細明體"/>
          <w:b w:val="0"/>
          <w:sz w:val="24"/>
        </w:rPr>
        <w:t>二、所詢疑義，屬履約管理事項，應由訂約機關依契約規定本於權責核處。茲提供以下意見供參考：</w:t>
      </w:r>
    </w:p>
    <w:p>
      <w:pPr>
        <w:pStyle w:val="a9"/>
        <w:ind w:left="964" w:hanging="680"/>
        <w:jc w:val="both"/>
      </w:pPr>
      <w:r>
        <w:rPr>
          <w:rFonts w:ascii="新細明體" w:hAnsi="新細明體" w:eastAsia="新細明體"/>
          <w:b w:val="0"/>
          <w:sz w:val="24"/>
        </w:rPr>
        <w:t>（一）來函說明一，依來函所述契約第3條所載「契約價金：新台幣1億2,100萬元整(含稅率及包商管理利潤等)，詳細表附後，如有增減，按照『實際數量』結算，但未經甲方同意者不在此限」，其按照實際數量結算者，似係針對增減之部分。其他部分是否總價結算，仍請查察契約其他規定。</w:t>
      </w:r>
    </w:p>
    <w:p>
      <w:pPr>
        <w:pStyle w:val="a9"/>
        <w:ind w:left="964" w:hanging="680"/>
        <w:jc w:val="both"/>
      </w:pPr>
      <w:r>
        <w:rPr>
          <w:rFonts w:ascii="新細明體" w:hAnsi="新細明體" w:eastAsia="新細明體"/>
          <w:b w:val="0"/>
          <w:sz w:val="24"/>
        </w:rPr>
        <w:t>（二）來函說明二，依物價指數調整而需增減金額，其增加給付或扣減之時機，依契約規定。如依本會「工程結算驗收證明書」格式（公開於本會網站）辦理者，其物價指數調整款得於「增減價款」欄位中，就其實際增加或減少金額分別填入。至工程請款發票如何開立問題，非政府採購法規範事項，請洽主(會)計單位釋疑。</w:t>
      </w:r>
    </w:p>
    <w:p>
      <w:pPr>
        <w:pStyle w:val="a9"/>
        <w:ind w:left="964" w:hanging="680"/>
        <w:jc w:val="both"/>
      </w:pPr>
      <w:r>
        <w:rPr>
          <w:rFonts w:ascii="新細明體" w:hAnsi="新細明體" w:eastAsia="新細明體"/>
          <w:b w:val="0"/>
          <w:sz w:val="24"/>
        </w:rPr>
        <w:t>（三）來函說明三，依機關委託技術服務廠商評選及計費辦法第27條規定，技術服務契約得約定隨物價指數調整契約價金，惟以契約有約定者為限。本會94年1月10日工程企字第09400005460號、97年3月17日工程企字第09700100950號、97年6月9日工程企字第09700182200號及98年1月19日工程企字第09700536891號4函已有釋例(公開於本會網站)。另臺灣板橋地方法院95年度建字第95號裁判書就技術服務報酬不隨工程採購物價調整款而增加，判決臺北縣蘆洲市鷺江國民小學勝訴，且該部分經廠商(與來函裁判書相同廠商)上訴皆經二審臺灣高等法院(96年度建上字第97號)與三審最高法院(97年度台上字第2220號)駁回，皆公開於司法院法學資料檢索系統，併請參考。</w:t>
      </w:r>
    </w:p>
    <w:p>
      <w:pPr>
        <w:pStyle w:val="a9"/>
        <w:ind w:left="964" w:hanging="680"/>
        <w:jc w:val="both"/>
      </w:pPr>
      <w:r>
        <w:rPr>
          <w:rFonts w:ascii="新細明體" w:hAnsi="新細明體" w:eastAsia="新細明體"/>
          <w:b w:val="0"/>
          <w:sz w:val="24"/>
        </w:rPr>
        <w:t>（四）來函說明四，請查閱貴局與技術服務廠商訂定契約所約定之服務項目，前述97年6月9日及98年1月19日釋例，併請查閱。</w:t>
      </w:r>
    </w:p>
    <w:p>
      <w:pPr>
        <w:pStyle w:val="a9"/>
        <w:ind w:left="720" w:hanging="720"/>
        <w:jc w:val="both"/>
      </w:pPr>
      <w:r>
        <w:rPr>
          <w:rFonts w:ascii="新細明體" w:hAnsi="新細明體" w:eastAsia="新細明體"/>
          <w:b w:val="0"/>
          <w:sz w:val="24"/>
        </w:rPr>
        <w:t>備註：1. 本會111年12月23日工程企字第1110100798號令修正政府採購法公告金額為150萬元，及中央機關小額採購金額為15萬元，並自112年1月1日生效。</w:t>
      </w:r>
    </w:p>
    <w:p/>
    <w:p>
      <w:pPr>
        <w:pStyle w:val="a9"/>
        <w:ind w:left="720" w:hanging="720"/>
        <w:jc w:val="both"/>
      </w:pPr>
      <w:r>
        <w:rPr>
          <w:rFonts w:ascii="微軟正黑體" w:hAnsi="微軟正黑體" w:eastAsia="微軟正黑體"/>
          <w:b/>
          <w:sz w:val="24"/>
        </w:rPr>
        <w:t>行政院98年03月30日院授工企字第09800127660號函</w:t>
      </w:r>
    </w:p>
    <w:p>
      <w:pPr>
        <w:pStyle w:val="a9"/>
        <w:ind w:left="720" w:hanging="720"/>
        <w:jc w:val="both"/>
      </w:pPr>
      <w:r>
        <w:rPr>
          <w:rFonts w:ascii="新細明體" w:hAnsi="新細明體" w:eastAsia="新細明體"/>
          <w:b w:val="0"/>
          <w:sz w:val="24"/>
        </w:rPr>
        <w:t>主旨：檢送「機關已訂約工程因應營建物價下跌之物價指數門檻調整處理原則」乙份，請查照並轉知所屬（轄）機關。</w:t>
      </w:r>
    </w:p>
    <w:p/>
    <w:p>
      <w:pPr>
        <w:pStyle w:val="a9"/>
        <w:ind w:left="720" w:hanging="720"/>
        <w:jc w:val="both"/>
      </w:pPr>
      <w:r>
        <w:rPr>
          <w:rFonts w:ascii="微軟正黑體" w:hAnsi="微軟正黑體" w:eastAsia="微軟正黑體"/>
          <w:b/>
          <w:sz w:val="24"/>
        </w:rPr>
        <w:t>行政院公共工程委員會98年04月07日工程企字第09800146100號函</w:t>
      </w:r>
    </w:p>
    <w:p>
      <w:pPr>
        <w:pStyle w:val="a9"/>
        <w:ind w:left="720" w:hanging="720"/>
        <w:jc w:val="both"/>
      </w:pPr>
      <w:r>
        <w:rPr>
          <w:rFonts w:ascii="新細明體" w:hAnsi="新細明體" w:eastAsia="新細明體"/>
          <w:b w:val="0"/>
          <w:sz w:val="24"/>
        </w:rPr>
        <w:t>主旨：檢送「機關已訂約工程因應營建物價下跌之物價指數門檻調整處理原則計算範例」，如附件，請查照並轉知所屬(轄)機關。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一、依行政院98年3月30日院授工企字第09800127660號函頒「機關已訂約工程因應營建物價下跌之物價指數門檻調整處理原則」第7點辦理。</w:t>
      </w:r>
    </w:p>
    <w:p>
      <w:pPr>
        <w:pStyle w:val="a9"/>
        <w:ind w:left="720" w:hanging="480"/>
        <w:jc w:val="both"/>
      </w:pPr>
      <w:r>
        <w:rPr>
          <w:rFonts w:ascii="新細明體" w:hAnsi="新細明體" w:eastAsia="新細明體"/>
          <w:b w:val="0"/>
          <w:sz w:val="24"/>
        </w:rPr>
        <w:t>二、旨揭範例可至本會網站(http://www.pcc.gov.tw)\法令規章\政府採購法規\採購法相關解釋函，或本會網站\政府採購\工程款物價指數調整\機關已訂約工程因應營建物價下跌之物價指數門檻調整處理原則項下查詢下載。</w:t>
      </w:r>
    </w:p>
    <w:p/>
    <w:p>
      <w:pPr>
        <w:pStyle w:val="a9"/>
        <w:ind w:left="720" w:hanging="720"/>
        <w:jc w:val="both"/>
      </w:pPr>
      <w:r>
        <w:rPr>
          <w:rFonts w:ascii="微軟正黑體" w:hAnsi="微軟正黑體" w:eastAsia="微軟正黑體"/>
          <w:b/>
          <w:sz w:val="24"/>
        </w:rPr>
        <w:t>行政院公共工程委員會98年04月30日工程企字第09800101910號函</w:t>
      </w:r>
    </w:p>
    <w:p>
      <w:pPr>
        <w:pStyle w:val="a9"/>
        <w:ind w:left="720" w:hanging="720"/>
        <w:jc w:val="both"/>
      </w:pPr>
      <w:r>
        <w:rPr>
          <w:rFonts w:ascii="新細明體" w:hAnsi="新細明體" w:eastAsia="新細明體"/>
          <w:b w:val="0"/>
          <w:sz w:val="24"/>
        </w:rPr>
        <w:t>主旨：機關辦理工程採購，其契約金額依契約規定辦理物價指數調整者，關於估驗計價保留款、履約保證金、逾期違約金及保固保證金之計算方式，請依說明辦理，請查照，並轉知所屬轄機關(構)。</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估驗計價保留款：經本會於98年3月至4月間調查各機關辦理工程採購實際操作方式，其物價指數調整款(下稱物調款)併入或不併入估驗款內計算估驗計價保留款(下稱保留款)皆有，且認為各有優點，支持度亦約略相同。機關可於新招標之招標文件及契約中，視個案特性及實際需要載明保留款之計算是否包含物調款，履約時即得據以辦理；若已訂約施工中工程契約內未載明者，採任一方式均可。</w:t>
      </w:r>
    </w:p>
    <w:p>
      <w:pPr>
        <w:pStyle w:val="a9"/>
        <w:ind w:left="720" w:hanging="480"/>
        <w:jc w:val="both"/>
      </w:pPr>
      <w:r>
        <w:rPr>
          <w:rFonts w:ascii="新細明體" w:hAnsi="新細明體" w:eastAsia="新細明體"/>
          <w:b w:val="0"/>
          <w:sz w:val="24"/>
        </w:rPr>
        <w:t>二、履約保證金：依「押標金保證金暨其他擔保作業辦法」第16條規定「契約金額於履約期間有增減者，履約保證金之金額得依增減比率調整之」，除契約已載明須依物價指數調整款增減履約保證金外，機關可決定不隨物價指數調整款增減廠商已繳納之履約保證金之金額。</w:t>
      </w:r>
    </w:p>
    <w:p>
      <w:pPr>
        <w:pStyle w:val="a9"/>
        <w:ind w:left="720" w:hanging="480"/>
        <w:jc w:val="both"/>
      </w:pPr>
      <w:r>
        <w:rPr>
          <w:rFonts w:ascii="新細明體" w:hAnsi="新細明體" w:eastAsia="新細明體"/>
          <w:b w:val="0"/>
          <w:sz w:val="24"/>
        </w:rPr>
        <w:t>三、逾期違約金：「採購契約要項」第45點(逾期違約金之計算)所載「契約金額」及「契約價金總額」，於依契約辦理物價調整之情形下，自生隨同調整之效果。</w:t>
      </w:r>
    </w:p>
    <w:p>
      <w:pPr>
        <w:pStyle w:val="a9"/>
        <w:ind w:left="720" w:hanging="480"/>
        <w:jc w:val="both"/>
      </w:pPr>
      <w:r>
        <w:rPr>
          <w:rFonts w:ascii="新細明體" w:hAnsi="新細明體" w:eastAsia="新細明體"/>
          <w:b w:val="0"/>
          <w:sz w:val="24"/>
        </w:rPr>
        <w:t>四、保固保證金：契約如依「押標金保證金暨其他擔保作業辦法」第25條載明為契約金額之一定比率者，計算保固保證金時，該契約金額應包含依契約辦理之物調款。</w:t>
      </w:r>
    </w:p>
    <w:p/>
    <w:p>
      <w:pPr>
        <w:pStyle w:val="a9"/>
        <w:ind w:left="720" w:hanging="720"/>
        <w:jc w:val="both"/>
      </w:pPr>
      <w:r>
        <w:rPr>
          <w:rFonts w:ascii="微軟正黑體" w:hAnsi="微軟正黑體" w:eastAsia="微軟正黑體"/>
          <w:b/>
          <w:sz w:val="24"/>
        </w:rPr>
        <w:t>行政院公共工程委員會98年06月17日工程企字第09800249450號函</w:t>
      </w:r>
    </w:p>
    <w:p>
      <w:pPr>
        <w:pStyle w:val="a9"/>
        <w:ind w:left="720" w:hanging="720"/>
        <w:jc w:val="both"/>
      </w:pPr>
      <w:r>
        <w:rPr>
          <w:rFonts w:ascii="新細明體" w:hAnsi="新細明體" w:eastAsia="新細明體"/>
          <w:b w:val="0"/>
          <w:sz w:val="24"/>
        </w:rPr>
        <w:t>主旨：審計部調查各級政府民國96年至97年度在建巨額工程採購營建物價指數調整執行情形，核有引用物價指數或計算物價指數調整公式錯誤等缺失，詳如說明，請查照並轉知所屬(轄)機關(構)。</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一、影附審計部98年6月8日台審部五字第0980002287號函(如附件1)。</w:t>
      </w:r>
    </w:p>
    <w:p>
      <w:pPr>
        <w:pStyle w:val="a9"/>
        <w:ind w:left="720" w:hanging="480"/>
        <w:jc w:val="both"/>
      </w:pPr>
      <w:r>
        <w:rPr>
          <w:rFonts w:ascii="新細明體" w:hAnsi="新細明體" w:eastAsia="新細明體"/>
          <w:b w:val="0"/>
          <w:sz w:val="24"/>
        </w:rPr>
        <w:t>二、查審計部調查160件旨揭案件營建物價指數調整(下稱物調)執行情形，發現93件有未依個案特性合理訂定物價指數調整規定、契約物調規定欠周延或相互矛盾，及履約過程中引用錯誤物價指數、計算物調公式錯誤等未依契約規定辦理之缺失(如附件1附表)，衍生履約爭議，不利於公共工程之推動，並影響政府與廠商權益。</w:t>
      </w:r>
    </w:p>
    <w:p>
      <w:pPr>
        <w:pStyle w:val="a9"/>
        <w:ind w:left="720" w:hanging="480"/>
        <w:jc w:val="both"/>
      </w:pPr>
      <w:r>
        <w:rPr>
          <w:rFonts w:ascii="新細明體" w:hAnsi="新細明體" w:eastAsia="新細明體"/>
          <w:b w:val="0"/>
          <w:sz w:val="24"/>
        </w:rPr>
        <w:t>三、為利契約雙方公平合理分擔物價變動之風險，本會自90年至今，已發函11次請各機關辦理新招標之工程採購，招標前視個案特性及實際需要，參考本會物價指數調整之相關釋例及工程採購契約範本，訂定合宜之物價指數調整方式(詳如附件2)。</w:t>
      </w:r>
    </w:p>
    <w:p>
      <w:pPr>
        <w:pStyle w:val="a9"/>
        <w:ind w:left="720" w:hanging="480"/>
        <w:jc w:val="both"/>
      </w:pPr>
      <w:r>
        <w:rPr>
          <w:rFonts w:ascii="新細明體" w:hAnsi="新細明體" w:eastAsia="新細明體"/>
          <w:b w:val="0"/>
          <w:sz w:val="24"/>
        </w:rPr>
        <w:t>四、機關辦理工程採購，其契約價金有依契約規定辦理物價指數調整者，應注意個案特性並視實際需要，依「採購契約要項」第39點規定，於契約載明相關事項(包括：得調整之項目及金額、調整所依據之物價、薪資或其指數及基期、得調整及不予調整之情形、調整公式、廠商應提出之調整數據及佐證資料、管理費及利潤不予調整、逾履約期限部分之指數計算依據)，並可參考本會相關函釋(如附件2)、「工程採購契約範本」及行政院函頒相關措施(如附件3)，訂定周延之物價調整規定，減少爭議。</w:t>
      </w:r>
    </w:p>
    <w:p>
      <w:pPr>
        <w:pStyle w:val="a9"/>
        <w:ind w:left="720" w:hanging="480"/>
        <w:jc w:val="both"/>
      </w:pPr>
      <w:r>
        <w:rPr>
          <w:rFonts w:ascii="新細明體" w:hAnsi="新細明體" w:eastAsia="新細明體"/>
          <w:b w:val="0"/>
          <w:sz w:val="24"/>
        </w:rPr>
        <w:t>五、為利各界辦理工程款隨物價指數調整，本會網站已建置專區(http://www.pcc.gov.tw/政府採購/工程物價指數調整)，提供相關函釋、計算範例及物價指數查詢連結，供各界上網查詢、下載及使用。</w:t>
      </w:r>
    </w:p>
    <w:p/>
    <w:p>
      <w:pPr>
        <w:pStyle w:val="a9"/>
        <w:ind w:left="720" w:hanging="720"/>
        <w:jc w:val="both"/>
      </w:pPr>
      <w:r>
        <w:rPr>
          <w:rFonts w:ascii="微軟正黑體" w:hAnsi="微軟正黑體" w:eastAsia="微軟正黑體"/>
          <w:b/>
          <w:sz w:val="24"/>
        </w:rPr>
        <w:t>行政院主計處　書98年09月30日處仁3字第0980005872號函</w:t>
      </w:r>
    </w:p>
    <w:p>
      <w:pPr>
        <w:pStyle w:val="a9"/>
        <w:ind w:left="720" w:hanging="720"/>
        <w:jc w:val="both"/>
      </w:pPr>
      <w:r>
        <w:rPr>
          <w:rFonts w:ascii="新細明體" w:hAnsi="新細明體" w:eastAsia="新細明體"/>
          <w:b w:val="0"/>
          <w:sz w:val="24"/>
        </w:rPr>
        <w:t>主旨：有關本處營造工程物價指數「76客土」之內涵，復如說明，請查照。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一、復貴中心98年9月22日北勞技二字第0980004816號函。</w:t>
      </w:r>
    </w:p>
    <w:p>
      <w:pPr>
        <w:pStyle w:val="a9"/>
        <w:ind w:left="720" w:hanging="480"/>
        <w:jc w:val="both"/>
      </w:pPr>
      <w:r>
        <w:rPr>
          <w:rFonts w:ascii="新細明體" w:hAnsi="新細明體" w:eastAsia="新細明體"/>
          <w:b w:val="0"/>
          <w:sz w:val="24"/>
        </w:rPr>
        <w:t>二、本處95年基期營造工程物價指數查價項目之選定係委由「財團法人台灣營建研究院」辦理，依該院對「客土」費用之定義，係指為借土、購土所需的費用，即該工程於整地時，若有缺少土方而需借入或購入土方所需之費用；準此，外購進入做為工程回填用之土方，應屬「客土」。</w:t>
      </w:r>
    </w:p>
    <w:p/>
    <w:p>
      <w:pPr>
        <w:pStyle w:val="a9"/>
        <w:ind w:left="720" w:hanging="720"/>
        <w:jc w:val="both"/>
      </w:pPr>
      <w:r>
        <w:rPr>
          <w:rFonts w:ascii="微軟正黑體" w:hAnsi="微軟正黑體" w:eastAsia="微軟正黑體"/>
          <w:b/>
          <w:sz w:val="24"/>
        </w:rPr>
        <w:t>行政院公共工程委員會99年01月29日工程企字第09800525550號函</w:t>
      </w:r>
    </w:p>
    <w:p>
      <w:pPr>
        <w:pStyle w:val="a9"/>
        <w:ind w:left="720" w:hanging="720"/>
        <w:jc w:val="both"/>
      </w:pPr>
      <w:r>
        <w:rPr>
          <w:rFonts w:ascii="新細明體" w:hAnsi="新細明體" w:eastAsia="新細明體"/>
          <w:b w:val="0"/>
          <w:sz w:val="24"/>
        </w:rPr>
        <w:t>主旨：貴會函詢「中央機關已訂約工程因應國內營建物價變動之物價調整處理原則」（下稱處理原則）之執行疑義，復如說明，請查照。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一、復貴會98年11月24日（九十八）仲中業字第607號函。</w:t>
      </w:r>
    </w:p>
    <w:p>
      <w:pPr>
        <w:pStyle w:val="a9"/>
        <w:ind w:left="720" w:hanging="480"/>
        <w:jc w:val="both"/>
      </w:pPr>
      <w:r>
        <w:rPr>
          <w:rFonts w:ascii="新細明體" w:hAnsi="新細明體" w:eastAsia="新細明體"/>
          <w:b w:val="0"/>
          <w:sz w:val="24"/>
        </w:rPr>
        <w:t>二、本處理原則係行政院為處理93年度營建材料價格大幅上漲情形，經政策決定所訂頒，提供行政機關因應物價變動，辦理物價調整，廠商尚難依本處理原則作為請求權之基礎。</w:t>
      </w:r>
    </w:p>
    <w:p>
      <w:pPr>
        <w:pStyle w:val="a9"/>
        <w:ind w:left="720" w:hanging="480"/>
        <w:jc w:val="both"/>
      </w:pPr>
      <w:r>
        <w:rPr>
          <w:rFonts w:ascii="新細明體" w:hAnsi="新細明體" w:eastAsia="新細明體"/>
          <w:b w:val="0"/>
          <w:sz w:val="24"/>
        </w:rPr>
        <w:t>三、茲提供以下意見供參考：</w:t>
      </w:r>
    </w:p>
    <w:p>
      <w:pPr>
        <w:pStyle w:val="a9"/>
        <w:ind w:left="964" w:hanging="680"/>
        <w:jc w:val="both"/>
      </w:pPr>
      <w:r>
        <w:rPr>
          <w:rFonts w:ascii="新細明體" w:hAnsi="新細明體" w:eastAsia="新細明體"/>
          <w:b w:val="0"/>
          <w:sz w:val="24"/>
        </w:rPr>
        <w:t>（一）來函說明二所稱「直接管理費」，諒係「直接工程費」之誤。查處理原則「貳、計算方式」第1點第（2）款已載明「Ａ＝當期估驗之直接工程費＝當期估驗款扣除其中之規費、規劃費、設計費、土地及權利費用、法律費用、承商管理費、保險費、利潤、利息及稅雜費。直接工程費難以計算者，得經雙方合意以當期估驗款之百分之八十代之」。</w:t>
      </w:r>
    </w:p>
    <w:p>
      <w:pPr>
        <w:pStyle w:val="a9"/>
        <w:ind w:left="964" w:hanging="680"/>
        <w:jc w:val="both"/>
      </w:pPr>
      <w:r>
        <w:rPr>
          <w:rFonts w:ascii="新細明體" w:hAnsi="新細明體" w:eastAsia="新細明體"/>
          <w:b w:val="0"/>
          <w:sz w:val="24"/>
        </w:rPr>
        <w:t>（二）來函說明三所稱「承包管理費」，諒係「承商管理費」之誤。所述「工程施工品質管理費」、「施工中交通安全維護費」及「勞工安全衛生管理費」之費用，理應於計算物價指數調整時予以先扣除。</w:t>
      </w:r>
    </w:p>
    <w:p/>
    <w:p>
      <w:pPr>
        <w:pStyle w:val="a9"/>
        <w:ind w:left="720" w:hanging="720"/>
        <w:jc w:val="both"/>
      </w:pPr>
      <w:r>
        <w:rPr>
          <w:rFonts w:ascii="微軟正黑體" w:hAnsi="微軟正黑體" w:eastAsia="微軟正黑體"/>
          <w:b/>
          <w:sz w:val="24"/>
        </w:rPr>
        <w:t>行政院公共工程委員會109年08月31日工程企字第1090100596號函</w:t>
      </w:r>
    </w:p>
    <w:p>
      <w:pPr>
        <w:pStyle w:val="a9"/>
        <w:ind w:left="720" w:hanging="720"/>
        <w:jc w:val="both"/>
      </w:pPr>
      <w:r>
        <w:rPr>
          <w:rFonts w:ascii="新細明體" w:hAnsi="新細明體" w:eastAsia="新細明體"/>
          <w:b w:val="0"/>
          <w:sz w:val="24"/>
        </w:rPr>
        <w:t>主旨：為因應契約成立時當事人無法預料之物價變動情形，各機關履約中之政府採購案件，得採行之處理方式詳如說明，請查照並轉知所屬機關。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政府採購法第63條第1項規定：「各類採購契約以採用主管機關訂定之範本為原則，其要項及內容由主管機關參考國際及國內慣例定之。」本會107年7月24日修正之「工程採購契約範本」第5條第1款第6目(物價指數調整)載明履約期間遇物價波動時，依序按營造工程物價指數之個別項目、中分類項目及總指數漲跌幅調整工程款，個別項目、中分類項目及漲跌幅調整門檻由機關於招標時載明；未載明者，依範本之預設，其內容可充分反應物價波動。本會108年1月7日工程企字第1070050185號函(公開於本會網站)，併請查察。</w:t>
      </w:r>
    </w:p>
    <w:p>
      <w:pPr>
        <w:pStyle w:val="a9"/>
        <w:ind w:left="720" w:hanging="480"/>
        <w:jc w:val="both"/>
      </w:pPr>
      <w:r>
        <w:rPr>
          <w:rFonts w:ascii="新細明體" w:hAnsi="新細明體" w:eastAsia="新細明體"/>
          <w:b w:val="0"/>
          <w:sz w:val="24"/>
        </w:rPr>
        <w:t>二、對於各機關履約中之政府採購案件，契約未載明依物價指數變動調整工程款，或僅載明依營造工程物價總指數變動調整者，考量招標文件之物價調整方式，係由機關擇定，廠商無選擇權，如履約期間遇以下物價變動情形，且無歸責於契約雙方之事由者，契約雙方得參酌民法情事變更規定，依現行契約範本內容合意辦理契約變更，就尚未施工執行部分依變更後之物價指數條款調整工程款；已施工執行部分，不適用變更後之調整方式：</w:t>
      </w:r>
    </w:p>
    <w:p>
      <w:pPr>
        <w:pStyle w:val="a9"/>
        <w:ind w:left="964" w:hanging="680"/>
        <w:jc w:val="both"/>
      </w:pPr>
      <w:r>
        <w:rPr>
          <w:rFonts w:ascii="新細明體" w:hAnsi="新細明體" w:eastAsia="新細明體"/>
          <w:b w:val="0"/>
          <w:sz w:val="24"/>
        </w:rPr>
        <w:t>（一）契約未載明依物價指數變動調整工程款者，個別項目指數、中分類項目指數或總指數與開標月指數比較之漲跌幅逾本會契約範本所定比率。</w:t>
      </w:r>
    </w:p>
    <w:p>
      <w:pPr>
        <w:pStyle w:val="a9"/>
        <w:ind w:left="964" w:hanging="680"/>
        <w:jc w:val="both"/>
      </w:pPr>
      <w:r>
        <w:rPr>
          <w:rFonts w:ascii="新細明體" w:hAnsi="新細明體" w:eastAsia="新細明體"/>
          <w:b w:val="0"/>
          <w:sz w:val="24"/>
        </w:rPr>
        <w:t>（二）契約僅載明依總指數變動調整工程款者，個別項目指數或中分類項目指數與開標月指數比較之漲跌幅逾本會契約範本所定比率。契約原定總指數漲跌幅調整門檻，無需變更。</w:t>
      </w:r>
    </w:p>
    <w:p>
      <w:pPr>
        <w:pStyle w:val="a9"/>
        <w:ind w:left="720" w:hanging="480"/>
        <w:jc w:val="both"/>
      </w:pPr>
      <w:r>
        <w:rPr>
          <w:rFonts w:ascii="新細明體" w:hAnsi="新細明體" w:eastAsia="新細明體"/>
          <w:b w:val="0"/>
          <w:sz w:val="24"/>
        </w:rPr>
        <w:t>三、因應工程個別項目物價變動之情形，請查察本會108年2月22日工程企字第1080001262號函(公開於本會網站)。</w:t>
      </w:r>
    </w:p>
    <w:p>
      <w:pPr>
        <w:pStyle w:val="a9"/>
        <w:ind w:left="720" w:hanging="480"/>
        <w:jc w:val="both"/>
      </w:pPr>
      <w:r>
        <w:rPr>
          <w:rFonts w:ascii="新細明體" w:hAnsi="新細明體" w:eastAsia="新細明體"/>
          <w:b w:val="0"/>
          <w:sz w:val="24"/>
        </w:rPr>
        <w:t>四、如有疑義或爭議，機關可依機關採購工作及審查小組作業辦法成立採購工作及審查小組協助審查。</w:t>
      </w:r>
    </w:p>
    <w:p/>
    <w:p>
      <w:pPr>
        <w:pStyle w:val="a9"/>
        <w:ind w:left="720" w:hanging="720"/>
        <w:jc w:val="both"/>
      </w:pPr>
      <w:r>
        <w:rPr>
          <w:rFonts w:ascii="微軟正黑體" w:hAnsi="微軟正黑體" w:eastAsia="微軟正黑體"/>
          <w:b/>
          <w:sz w:val="24"/>
        </w:rPr>
        <w:t>行政院公共工程委員會110年09月28日工程企字第1100019426號函</w:t>
      </w:r>
    </w:p>
    <w:p>
      <w:pPr>
        <w:pStyle w:val="a9"/>
        <w:ind w:left="720" w:hanging="720"/>
        <w:jc w:val="both"/>
      </w:pPr>
      <w:r>
        <w:rPr>
          <w:rFonts w:ascii="新細明體" w:hAnsi="新細明體" w:eastAsia="新細明體"/>
          <w:b w:val="0"/>
          <w:sz w:val="24"/>
        </w:rPr>
        <w:t>主旨：關於機關辦理財物採購，得否依物價指數調整價款之疑義，復如說明，請查照。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一、復貴公會110年8月11日電電產字第11008-0841號函。</w:t>
      </w:r>
    </w:p>
    <w:p>
      <w:pPr>
        <w:pStyle w:val="a9"/>
        <w:ind w:left="720" w:hanging="480"/>
        <w:jc w:val="both"/>
      </w:pPr>
      <w:r>
        <w:rPr>
          <w:rFonts w:ascii="新細明體" w:hAnsi="新細明體" w:eastAsia="新細明體"/>
          <w:b w:val="0"/>
          <w:sz w:val="24"/>
        </w:rPr>
        <w:t>二、所詢疑義，屬個案履約管理事項，應依契約約定辦理；其有爭議而未能達成協議者，得依契約約定之爭議處理機制辦理。</w:t>
      </w:r>
    </w:p>
    <w:p>
      <w:pPr>
        <w:pStyle w:val="a9"/>
        <w:ind w:left="720" w:hanging="480"/>
        <w:jc w:val="both"/>
      </w:pPr>
      <w:r>
        <w:rPr>
          <w:rFonts w:ascii="新細明體" w:hAnsi="新細明體" w:eastAsia="新細明體"/>
          <w:b w:val="0"/>
          <w:sz w:val="24"/>
        </w:rPr>
        <w:t>三、茲提供以下意見：</w:t>
      </w:r>
    </w:p>
    <w:p>
      <w:pPr>
        <w:pStyle w:val="a9"/>
        <w:ind w:left="964" w:hanging="680"/>
        <w:jc w:val="both"/>
      </w:pPr>
      <w:r>
        <w:rPr>
          <w:rFonts w:ascii="新細明體" w:hAnsi="新細明體" w:eastAsia="新細明體"/>
          <w:b w:val="0"/>
          <w:sz w:val="24"/>
        </w:rPr>
        <w:t>（一）機關辦理履約中之「財物」採購案，如契約未載明依物價指數變動調整價款，因新冠肺炎（COVID-19）疫情因素，致發生契約成立時當事人無法預料之物價變動致影響履約成本，基於發生情事變更處理之一致性，得參照本會109年8月31日工程企字第1090100596號函說明二及110年5月5日工程企字第1100100263號函說明三之處理方式，並依個案契約相關約定辦理（上開函皆公開於本會網站）。</w:t>
      </w:r>
    </w:p>
    <w:p>
      <w:pPr>
        <w:pStyle w:val="a9"/>
        <w:ind w:left="964" w:hanging="680"/>
        <w:jc w:val="both"/>
      </w:pPr>
      <w:r>
        <w:rPr>
          <w:rFonts w:ascii="新細明體" w:hAnsi="新細明體" w:eastAsia="新細明體"/>
          <w:b w:val="0"/>
          <w:sz w:val="24"/>
        </w:rPr>
        <w:t>（二）來函說明四，本會109年8月31日函及110年5月5日函所稱「已施工執行」部分，係指工程採購得標廠商備工備料後進場施作完成，於財物採購（例如來函所述台灣電力股份有限公司辦理配電變壓器採購案），相當於「交貨」部分。爰所詢疑義，上開本會函所稱「尚未施工執行部分」依變更後之物價指數條款調整工程款，及「已施工執行部分」不適用變更後之調整方式；於財物採購得認定為「未交貨部分」依變更後之物價指數條款調整契約價金及「已交貨部分」不適用變更後之調整方式。</w:t>
      </w:r>
    </w:p>
    <w:p/>
    <w:p>
      <w:pPr>
        <w:pStyle w:val="a9"/>
        <w:ind w:left="720" w:hanging="720"/>
        <w:jc w:val="both"/>
      </w:pPr>
      <w:r>
        <w:rPr>
          <w:rFonts w:ascii="微軟正黑體" w:hAnsi="微軟正黑體" w:eastAsia="微軟正黑體"/>
          <w:b/>
          <w:sz w:val="24"/>
        </w:rPr>
        <w:t>行政院公共工程委員會111年04月07日工程企字第1110006329號函</w:t>
      </w:r>
    </w:p>
    <w:p>
      <w:pPr>
        <w:pStyle w:val="a9"/>
        <w:ind w:left="720" w:hanging="720"/>
        <w:jc w:val="both"/>
      </w:pPr>
      <w:r>
        <w:rPr>
          <w:rFonts w:ascii="新細明體" w:hAnsi="新細明體" w:eastAsia="新細明體"/>
          <w:b w:val="0"/>
          <w:sz w:val="24"/>
        </w:rPr>
        <w:t>主旨：關於機關辦理勞務採購，得否依物價指數調整價款之疑義，復如說明，請查照。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一、復貴農會111年3月18日東縣農超字第1110000527號函。</w:t>
      </w:r>
    </w:p>
    <w:p>
      <w:pPr>
        <w:pStyle w:val="a9"/>
        <w:ind w:left="720" w:hanging="480"/>
        <w:jc w:val="both"/>
      </w:pPr>
      <w:r>
        <w:rPr>
          <w:rFonts w:ascii="新細明體" w:hAnsi="新細明體" w:eastAsia="新細明體"/>
          <w:b w:val="0"/>
          <w:sz w:val="24"/>
        </w:rPr>
        <w:t>二、所詢屬個案履約事項，請依契約約定辦理；其有爭議而未能達成協議者，請依契約約定爭議處理方式處理。</w:t>
      </w:r>
    </w:p>
    <w:p>
      <w:pPr>
        <w:pStyle w:val="a9"/>
        <w:ind w:left="720" w:hanging="480"/>
        <w:jc w:val="both"/>
      </w:pPr>
      <w:r>
        <w:rPr>
          <w:rFonts w:ascii="新細明體" w:hAnsi="新細明體" w:eastAsia="新細明體"/>
          <w:b w:val="0"/>
          <w:sz w:val="24"/>
        </w:rPr>
        <w:t>三、茲提供下列意見供參：機關辦理履約中之勞務採購案，如契約未載明依物價指數變動調整價款，惟履約期間遇物價變動情形，致發生契約成立時當事人無法預料之物價變動致影響履約成本，基於發生情事變更處理之一致性，得參照本會110年9月28日工程企字第1100019426號函說明三之方式辦理。</w:t>
      </w:r>
    </w:p>
    <w:p/>
    <w:p>
      <w:pPr>
        <w:pStyle w:val="a9"/>
        <w:ind w:left="720" w:hanging="720"/>
        <w:jc w:val="both"/>
      </w:pPr>
      <w:r>
        <w:rPr>
          <w:rFonts w:ascii="微軟正黑體" w:hAnsi="微軟正黑體" w:eastAsia="微軟正黑體"/>
          <w:b/>
          <w:sz w:val="24"/>
        </w:rPr>
        <w:t>行政院公共工程委員會112年04月06日工程企字第1120100177號函</w:t>
      </w:r>
    </w:p>
    <w:p>
      <w:pPr>
        <w:pStyle w:val="a9"/>
        <w:ind w:left="720" w:hanging="720"/>
        <w:jc w:val="both"/>
      </w:pPr>
      <w:r>
        <w:rPr>
          <w:rFonts w:ascii="新細明體" w:hAnsi="新細明體" w:eastAsia="新細明體"/>
          <w:b w:val="0"/>
          <w:sz w:val="24"/>
        </w:rPr>
        <w:t>主旨：因應行政院主計總處（下稱主計總處）發布之營造工程物價指數（CCI）計算平台更換為110年基期後不再提供105年為基期之指數資料，其相關處理原則如說明，請查照並轉知所屬機關。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本會工程採購契約範本第5條第（一）款第6目之(2)載明：「物價指數基期更換時，換基當月起實際施作之數量，自動適用新基期指數核算工程調整款，原依舊基期指數調整之工程款不予追溯核算。每月公布之物價指數修正時，處理原則亦同。」其內容係指換基當月前實際施作之數量，係適用換基前之指數核算工程調整款；惟主計總處自112年1月起更換物價指數基期為110年後，已不再公布基期為105年之營造工程物價指數資料，致無法以換基前之指數核算工程調整款。</w:t>
      </w:r>
    </w:p>
    <w:p>
      <w:pPr>
        <w:pStyle w:val="a9"/>
        <w:ind w:left="720" w:hanging="480"/>
        <w:jc w:val="both"/>
      </w:pPr>
      <w:r>
        <w:rPr>
          <w:rFonts w:ascii="新細明體" w:hAnsi="新細明體" w:eastAsia="新細明體"/>
          <w:b w:val="0"/>
          <w:sz w:val="24"/>
        </w:rPr>
        <w:t>二、考量基期更換雖使物價指數之數值改變，然基期更換前後各類別或項目之定義相同，且因基期更換所產生之誤差有限，且可能有增有減，非必然有利一方，基於採購效率考量，各機關辦理工程採購，其契約如係載有前開契約範本內容，且已無法取得換基前之營造工程物價指數資料者，廠商請領換基前實際施作數量之工程調整款，得依換基後新基期之營造工程物價指數資料核算。</w:t>
      </w:r>
    </w:p>
    <w:p>
      <w:pPr>
        <w:pStyle w:val="a9"/>
        <w:ind w:left="720" w:hanging="480"/>
        <w:jc w:val="both"/>
      </w:pPr>
      <w:r>
        <w:rPr>
          <w:rFonts w:ascii="新細明體" w:hAnsi="新細明體" w:eastAsia="新細明體"/>
          <w:b w:val="0"/>
          <w:sz w:val="24"/>
        </w:rPr>
        <w:t>三、其他採購有類似情形者，亦得準用前項說明辦理。</w:t>
      </w:r>
    </w:p>
    <w:p/>
    <w:p>
      <w:pPr>
        <w:pStyle w:val="a9"/>
        <w:ind w:left="720" w:hanging="720"/>
        <w:jc w:val="both"/>
      </w:pPr>
      <w:r>
        <w:rPr>
          <w:rFonts w:ascii="微軟正黑體" w:hAnsi="微軟正黑體" w:eastAsia="微軟正黑體"/>
          <w:b/>
          <w:sz w:val="24"/>
        </w:rPr>
        <w:t>行政院公共工程委員會114年09月04日工程企字第1140100362號函</w:t>
      </w:r>
    </w:p>
    <w:p>
      <w:pPr>
        <w:pStyle w:val="a9"/>
        <w:ind w:left="720" w:hanging="720"/>
        <w:jc w:val="both"/>
      </w:pPr>
      <w:r>
        <w:rPr>
          <w:rFonts w:ascii="新細明體" w:hAnsi="新細明體" w:eastAsia="新細明體"/>
          <w:b w:val="0"/>
          <w:sz w:val="24"/>
        </w:rPr>
        <w:t>主旨：有關嚴重特殊傳染性肺炎（COVID-19）疫情前決標之在建公共工程，訂有物價指數調整者，已支付之預付款得參酌民法情事變更原則，合意納入物價指數調整，詳如說明，請查照並轉知所屬機關。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茲迭據各界反映COVID-19疫情前決標之在建公共工程，因受疫情影響，致營建成本高漲，實非訂約時所能預料。就已支付之預付款而言，亦有受物價波動影響之風險，依個案契約約定，不納入物價調整，不為合理。</w:t>
      </w:r>
    </w:p>
    <w:p>
      <w:pPr>
        <w:pStyle w:val="a9"/>
        <w:ind w:left="720" w:hanging="480"/>
        <w:jc w:val="both"/>
      </w:pPr>
      <w:r>
        <w:rPr>
          <w:rFonts w:ascii="新細明體" w:hAnsi="新細明體" w:eastAsia="新細明體"/>
          <w:b w:val="0"/>
          <w:sz w:val="24"/>
        </w:rPr>
        <w:t>二、經查，機關提供預付款之本意，係為使廠商有一定資金可投入個案工程整體執行，避免因資金壓力而影響工程進度及施工品質，非單以避開物價波動風險為目的。</w:t>
      </w:r>
    </w:p>
    <w:p>
      <w:pPr>
        <w:pStyle w:val="a9"/>
        <w:ind w:left="720" w:hanging="480"/>
        <w:jc w:val="both"/>
      </w:pPr>
      <w:r>
        <w:rPr>
          <w:rFonts w:ascii="新細明體" w:hAnsi="新細明體" w:eastAsia="新細明體"/>
          <w:b w:val="0"/>
          <w:sz w:val="24"/>
        </w:rPr>
        <w:t>三、本會訂定之工程類採購契約範本僅規範專款專用，並未限制其用途及使用期限。申領預付款乃廠商依約得行使之權利，廠商申領後未必均用於訂購物料，爰物價波動之影響，不必然因有無支付預付款而有不同。</w:t>
      </w:r>
    </w:p>
    <w:p>
      <w:pPr>
        <w:pStyle w:val="a9"/>
        <w:ind w:left="720" w:hanging="480"/>
        <w:jc w:val="both"/>
      </w:pPr>
      <w:r>
        <w:rPr>
          <w:rFonts w:ascii="新細明體" w:hAnsi="新細明體" w:eastAsia="新細明體"/>
          <w:b w:val="0"/>
          <w:sz w:val="24"/>
        </w:rPr>
        <w:t>四、針對疫情前決標之在建工程，因工期跨越疫情期間致疫後營建物價高漲，依原契約物價指數調整扣除預付款計算之物價調整款，不足以支應物價波動增加之成本，實非雙方訂約時可預見之情形。基於上開考量，契約雙方得參酌民法情事變更規定，將預付款納入物價指數調整範圍。茲建議得採行處理方式如下：</w:t>
      </w:r>
    </w:p>
    <w:p>
      <w:pPr>
        <w:pStyle w:val="a9"/>
        <w:ind w:left="964" w:hanging="680"/>
        <w:jc w:val="both"/>
      </w:pPr>
      <w:r>
        <w:rPr>
          <w:rFonts w:ascii="新細明體" w:hAnsi="新細明體" w:eastAsia="新細明體"/>
          <w:b w:val="0"/>
          <w:sz w:val="24"/>
        </w:rPr>
        <w:t>（一）適用案件：範圍為「COVID-19疫情前決標之在建公共工程」。其中「疫情前」係指COVID-19疫情全國提升為第三級警戒之日前，即110年5月19日前；「在建公共工程」係指迄今（本函發文日期）尚未驗收合格之公共工程。但屬因可歸責於廠商之逾期履約，致尚未驗收合格者，不適用本函。</w:t>
      </w:r>
    </w:p>
    <w:p>
      <w:pPr>
        <w:pStyle w:val="a9"/>
        <w:ind w:left="964" w:hanging="680"/>
        <w:jc w:val="both"/>
      </w:pPr>
      <w:r>
        <w:rPr>
          <w:rFonts w:ascii="新細明體" w:hAnsi="新細明體" w:eastAsia="新細明體"/>
          <w:b w:val="0"/>
          <w:sz w:val="24"/>
        </w:rPr>
        <w:t>（二）契約變更內容：由契約雙方合意辦理契約變更，刪除契約物價調整計算公式中預付款參數，及不予調整之預付款內容如下，並重新核算110年5月19日起已計算物價調整款之額度。</w:t>
      </w:r>
    </w:p>
    <w:p>
      <w:pPr>
        <w:pStyle w:val="a9"/>
        <w:ind w:left="1225" w:hanging="397"/>
        <w:jc w:val="both"/>
      </w:pPr>
      <w:r>
        <w:rPr>
          <w:rFonts w:ascii="新細明體" w:hAnsi="新細明體" w:eastAsia="新細明體"/>
          <w:b w:val="0"/>
          <w:sz w:val="24"/>
        </w:rPr>
        <w:t>1.調整公式：個案調整公式，倘與本會工程採購契約範本第5條第（一）款第7目之(1)同為未載明調整公式，而適用範本預設之公式者，公式修正為：A&amp;times;（指數增減率之絕對值－調整門檻）&amp;times;F。</w:t>
      </w:r>
    </w:p>
    <w:p>
      <w:pPr>
        <w:pStyle w:val="a9"/>
        <w:ind w:left="1225" w:hanging="397"/>
        <w:jc w:val="both"/>
      </w:pPr>
      <w:r>
        <w:rPr>
          <w:rFonts w:ascii="新細明體" w:hAnsi="新細明體" w:eastAsia="新細明體"/>
          <w:b w:val="0"/>
          <w:sz w:val="24"/>
        </w:rPr>
        <w:t>2.不予調整項目：個案契約倘有類似本會工程採購契約範本第5條第（一）款第7目之(3)所列不予調整之項目者，刪除「已支付之預付款」文字。</w:t>
      </w:r>
    </w:p>
    <w:p>
      <w:pPr>
        <w:pStyle w:val="a9"/>
        <w:ind w:left="964" w:hanging="680"/>
        <w:jc w:val="both"/>
      </w:pPr>
      <w:r>
        <w:rPr>
          <w:rFonts w:ascii="新細明體" w:hAnsi="新細明體" w:eastAsia="新細明體"/>
          <w:b w:val="0"/>
          <w:sz w:val="24"/>
        </w:rPr>
        <w:t>（三）倘有疑義或爭議，機關得依機關採購工作及審查小組作業辦法，成立採購工作及審查小組協助審查及諮詢。</w:t>
      </w:r>
    </w:p>
    <w:p>
      <w:pPr>
        <w:pStyle w:val="a9"/>
        <w:ind w:left="720" w:hanging="480"/>
        <w:jc w:val="both"/>
      </w:pPr>
      <w:r>
        <w:rPr>
          <w:rFonts w:ascii="新細明體" w:hAnsi="新細明體" w:eastAsia="新細明體"/>
          <w:b w:val="0"/>
          <w:sz w:val="24"/>
        </w:rPr>
        <w:t>五、鑑於實務上，偶有廠商為避免已支付之預付款無法納入物價調整而不予申領，致失去預付款之本意，有礙工程之推動。為免此類情事發生，本會將修正工程類採購契約範本，刪除已支付預付款不予調整之內容及物價調整計算公式中預付款參數，以發揮預付款之功能。另於契約範本修正公布前，機關得於招標時，依前述原則，先行調整個案契約草案，將預付款納入物價調整。</w:t>
      </w:r>
    </w:p>
    <w:p>
      <w:pPr>
        <w:spacing w:line="480" w:lineRule="exact" w:before="0" w:after="0"/>
        <w:ind w:left="0" w:firstLine="0"/>
        <w:jc w:val="left"/>
      </w:pPr>
      <w:r>
        <w:rPr>
          <w:rFonts w:ascii="微軟正黑體" w:hAnsi="微軟正黑體" w:eastAsia="微軟正黑體"/>
          <w:b/>
          <w:color w:val="FF0000"/>
          <w:sz w:val="24"/>
        </w:rPr>
        <w:t>第七節 契約變更</w:t>
      </w:r>
    </w:p>
    <w:p/>
    <w:p>
      <w:pPr>
        <w:pStyle w:val="a9"/>
        <w:ind w:left="720" w:hanging="720"/>
        <w:jc w:val="both"/>
      </w:pPr>
      <w:r>
        <w:rPr>
          <w:rFonts w:ascii="微軟正黑體" w:hAnsi="微軟正黑體" w:eastAsia="微軟正黑體"/>
          <w:b/>
          <w:sz w:val="24"/>
        </w:rPr>
        <w:t>行政院公共工程委員會88年06月11日(88)工程企字第8808101號函</w:t>
      </w:r>
    </w:p>
    <w:p>
      <w:pPr>
        <w:pStyle w:val="a9"/>
        <w:ind w:left="720" w:hanging="720"/>
        <w:jc w:val="both"/>
      </w:pPr>
      <w:r>
        <w:rPr>
          <w:rFonts w:ascii="新細明體" w:hAnsi="新細明體" w:eastAsia="新細明體"/>
          <w:b w:val="0"/>
          <w:sz w:val="24"/>
        </w:rPr>
        <w:t>主旨：關於廠商因市場發生缺貨或停產，擬以等級高於原契約型錄之產品交貨乙節，可參考「採購契約要項」第二十一點之規定辦理後再行驗收，復請查照。</w:t>
      </w:r>
    </w:p>
    <w:p>
      <w:pPr>
        <w:pStyle w:val="a9"/>
        <w:ind w:left="720" w:hanging="720"/>
        <w:jc w:val="both"/>
      </w:pPr>
      <w:r>
        <w:rPr>
          <w:rFonts w:ascii="新細明體" w:hAnsi="新細明體" w:eastAsia="新細明體"/>
          <w:b w:val="0"/>
          <w:sz w:val="24"/>
        </w:rPr>
        <w:t>說明：復貴庫八十八年六月七日台（八八）合金總總字第一一七九八號函。</w:t>
      </w:r>
    </w:p>
    <w:p/>
    <w:p>
      <w:pPr>
        <w:pStyle w:val="a9"/>
        <w:ind w:left="720" w:hanging="720"/>
        <w:jc w:val="both"/>
      </w:pPr>
      <w:r>
        <w:rPr>
          <w:rFonts w:ascii="微軟正黑體" w:hAnsi="微軟正黑體" w:eastAsia="微軟正黑體"/>
          <w:b/>
          <w:sz w:val="24"/>
        </w:rPr>
        <w:t>行政院公共工程委員會88年07月02日(88)工程企字第8808836號函</w:t>
      </w:r>
    </w:p>
    <w:p>
      <w:pPr>
        <w:pStyle w:val="a9"/>
        <w:ind w:left="720" w:hanging="720"/>
        <w:jc w:val="both"/>
      </w:pPr>
      <w:r>
        <w:rPr>
          <w:rFonts w:ascii="新細明體" w:hAnsi="新細明體" w:eastAsia="新細明體"/>
          <w:b w:val="0"/>
          <w:sz w:val="24"/>
        </w:rPr>
        <w:t>主旨：貴局函詢有關營繕工程變更設計授權範圍乙案，復如說明，請查照。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一、復貴局八十八年六月十六日基港工事字第一一七四八號函。</w:t>
      </w:r>
    </w:p>
    <w:p>
      <w:pPr>
        <w:pStyle w:val="a9"/>
        <w:ind w:left="720" w:hanging="480"/>
        <w:jc w:val="both"/>
      </w:pPr>
      <w:r>
        <w:rPr>
          <w:rFonts w:ascii="新細明體" w:hAnsi="新細明體" w:eastAsia="新細明體"/>
          <w:b w:val="0"/>
          <w:sz w:val="24"/>
        </w:rPr>
        <w:t>二、「政府採購法」（以下簡稱本法）第二十二條第一項第六款所稱「追加契約以外之工程」包括「新增項目」或「原合約項目數量之增加」。</w:t>
      </w:r>
    </w:p>
    <w:p>
      <w:pPr>
        <w:pStyle w:val="a9"/>
        <w:ind w:left="720" w:hanging="480"/>
        <w:jc w:val="both"/>
      </w:pPr>
      <w:r>
        <w:rPr>
          <w:rFonts w:ascii="新細明體" w:hAnsi="新細明體" w:eastAsia="新細明體"/>
          <w:b w:val="0"/>
          <w:sz w:val="24"/>
        </w:rPr>
        <w:t>三、本法第二十二條第一項第六款所規定者，係針對追加契約以外之工程（追減部分不計）達公告金額者，即應報上級機關核准始得採限制性招標辦理。</w:t>
      </w:r>
    </w:p>
    <w:p>
      <w:pPr>
        <w:pStyle w:val="a9"/>
        <w:ind w:left="720" w:hanging="480"/>
        <w:jc w:val="both"/>
      </w:pPr>
      <w:r>
        <w:rPr>
          <w:rFonts w:ascii="新細明體" w:hAnsi="新細明體" w:eastAsia="新細明體"/>
          <w:b w:val="0"/>
          <w:sz w:val="24"/>
        </w:rPr>
        <w:t>四、公告金額以上工程，以實做實算結算之合約，於辦理期間因未能預見之情形，致有結算時超出合約金額者，仍應依本法第二十二條第一項第六款之規定辦理。</w:t>
      </w:r>
    </w:p>
    <w:p>
      <w:pPr>
        <w:pStyle w:val="a9"/>
        <w:ind w:left="720" w:hanging="480"/>
        <w:jc w:val="both"/>
      </w:pPr>
      <w:r>
        <w:rPr>
          <w:rFonts w:ascii="新細明體" w:hAnsi="新細明體" w:eastAsia="新細明體"/>
          <w:b w:val="0"/>
          <w:sz w:val="24"/>
        </w:rPr>
        <w:t>五、另本會正研訂有關工程變更設計作業規定，未來將供為各機關辦理之依循。</w:t>
      </w:r>
    </w:p>
    <w:p>
      <w:pPr>
        <w:pStyle w:val="a9"/>
        <w:ind w:left="960" w:hanging="960"/>
        <w:jc w:val="both"/>
      </w:pPr>
      <w:r>
        <w:rPr>
          <w:rFonts w:ascii="新細明體" w:hAnsi="新細明體" w:eastAsia="新細明體"/>
          <w:b w:val="0"/>
          <w:sz w:val="24"/>
        </w:rPr>
        <w:t>備註：1. 政府採購法部分條文於九十一年二月六日奉總統華總一義字第〇九一〇〇〇二五六一〇號令修正公布，本函說明三採限制性招標已無須報經上級機關核准。</w:t>
      </w:r>
    </w:p>
    <w:p>
      <w:pPr>
        <w:pStyle w:val="a9"/>
        <w:ind w:left="960" w:hanging="240"/>
        <w:jc w:val="both"/>
      </w:pPr>
      <w:r>
        <w:rPr>
          <w:rFonts w:ascii="新細明體" w:hAnsi="新細明體" w:eastAsia="新細明體"/>
          <w:b w:val="0"/>
          <w:sz w:val="24"/>
        </w:rPr>
        <w:t>2. 政府採購法部分條文於九十一年二月六日奉  總統華總一義字第○九一○○○二五六一○號令修正公布，本函說明三採限制性招標已無須報經上級機關核准。</w:t>
      </w:r>
    </w:p>
    <w:p/>
    <w:p>
      <w:pPr>
        <w:pStyle w:val="a9"/>
        <w:ind w:left="720" w:hanging="720"/>
        <w:jc w:val="both"/>
      </w:pPr>
      <w:r>
        <w:rPr>
          <w:rFonts w:ascii="微軟正黑體" w:hAnsi="微軟正黑體" w:eastAsia="微軟正黑體"/>
          <w:b/>
          <w:sz w:val="24"/>
        </w:rPr>
        <w:t>行政院公共工程委員會88年07月29日(88)工程企字第8810860號函</w:t>
      </w:r>
    </w:p>
    <w:p>
      <w:pPr>
        <w:pStyle w:val="a9"/>
        <w:ind w:left="720" w:hanging="720"/>
        <w:jc w:val="both"/>
      </w:pPr>
      <w:r>
        <w:rPr>
          <w:rFonts w:ascii="新細明體" w:hAnsi="新細明體" w:eastAsia="新細明體"/>
          <w:b w:val="0"/>
          <w:sz w:val="24"/>
        </w:rPr>
        <w:t>主旨：查核金額以上之採購，其涉及契約內容之變更者，政府採購法並未規定須報經上級機關核准或備查；惟考量機關於驗收時，亦應檢送相關文件報請上級機關派員監辦，該變更後之契約內容，以報請上級機關備查為宜。復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一、復貴局八十八年七月二十日中區國稅秘字第八八〇〇三六九一四號函。</w:t>
      </w:r>
    </w:p>
    <w:p>
      <w:pPr>
        <w:pStyle w:val="a9"/>
        <w:ind w:left="720" w:hanging="480"/>
        <w:jc w:val="both"/>
      </w:pPr>
      <w:r>
        <w:rPr>
          <w:rFonts w:ascii="新細明體" w:hAnsi="新細明體" w:eastAsia="新細明體"/>
          <w:b w:val="0"/>
          <w:sz w:val="24"/>
        </w:rPr>
        <w:t>二、政府採購法第十二條第二項規定機關應補具相關文件送上級機關備查之規定，係指機關辦理未達查核金額之採購，其決標金額達查核金額或契約變更後其金額達查核金額之情形，與貴局所詢查核金額以上採購之契約變更有別。</w:t>
      </w:r>
    </w:p>
    <w:p/>
    <w:p>
      <w:pPr>
        <w:pStyle w:val="a9"/>
        <w:ind w:left="720" w:hanging="720"/>
        <w:jc w:val="both"/>
      </w:pPr>
      <w:r>
        <w:rPr>
          <w:rFonts w:ascii="微軟正黑體" w:hAnsi="微軟正黑體" w:eastAsia="微軟正黑體"/>
          <w:b/>
          <w:sz w:val="24"/>
        </w:rPr>
        <w:t>行政院公共工程委員會88年09月01日(88)工程企字第8812329號函</w:t>
      </w:r>
    </w:p>
    <w:p>
      <w:pPr>
        <w:pStyle w:val="a9"/>
        <w:ind w:left="720" w:hanging="720"/>
        <w:jc w:val="both"/>
      </w:pPr>
      <w:r>
        <w:rPr>
          <w:rFonts w:ascii="新細明體" w:hAnsi="新細明體" w:eastAsia="新細明體"/>
          <w:b w:val="0"/>
          <w:sz w:val="24"/>
        </w:rPr>
        <w:t>主旨：貴府就「政府採購法」所詢疑義，復如說明，請查照。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一、復貴府八十八年八月十三日八八北府工公字第二九八八六一號函。</w:t>
      </w:r>
    </w:p>
    <w:p>
      <w:pPr>
        <w:pStyle w:val="a9"/>
        <w:ind w:left="720" w:hanging="480"/>
        <w:jc w:val="both"/>
      </w:pPr>
      <w:r>
        <w:rPr>
          <w:rFonts w:ascii="新細明體" w:hAnsi="新細明體" w:eastAsia="新細明體"/>
          <w:b w:val="0"/>
          <w:sz w:val="24"/>
        </w:rPr>
        <w:t>二、查「政府採購法」第二十二條所稱公告金額，於該條第一項第六款之情形係指追加契約以外之工程金額。又該款所稱「因未能預見之情形，必須追加契約以外之工程」，係指增加原契約外之工作項目。</w:t>
      </w:r>
    </w:p>
    <w:p>
      <w:pPr>
        <w:pStyle w:val="a9"/>
        <w:ind w:left="720" w:hanging="720"/>
        <w:jc w:val="both"/>
      </w:pPr>
      <w:r>
        <w:rPr>
          <w:rFonts w:ascii="新細明體" w:hAnsi="新細明體" w:eastAsia="新細明體"/>
          <w:b w:val="0"/>
          <w:sz w:val="24"/>
        </w:rPr>
        <w:t>備註：1. 本會業於97年12月23日以工程企字第09700536510號函示政府採購法第22條第1項第6款所稱「必須追加契約以外之工程」之情形，包括新增項目、原契約項目數量之增加、原契約項目規格之變更，並停止適用88年9月1日（88）工程企字第8812099號函釋例。</w:t>
      </w:r>
    </w:p>
    <w:p/>
    <w:p>
      <w:pPr>
        <w:pStyle w:val="a9"/>
        <w:ind w:left="720" w:hanging="720"/>
        <w:jc w:val="both"/>
      </w:pPr>
      <w:r>
        <w:rPr>
          <w:rFonts w:ascii="微軟正黑體" w:hAnsi="微軟正黑體" w:eastAsia="微軟正黑體"/>
          <w:b/>
          <w:sz w:val="24"/>
        </w:rPr>
        <w:t>行政院公共工程委員會88年09月23日(88)工程企字第8814342號函</w:t>
      </w:r>
    </w:p>
    <w:p>
      <w:pPr>
        <w:pStyle w:val="a9"/>
        <w:ind w:left="720" w:hanging="720"/>
        <w:jc w:val="both"/>
      </w:pPr>
      <w:r>
        <w:rPr>
          <w:rFonts w:ascii="新細明體" w:hAnsi="新細明體" w:eastAsia="新細明體"/>
          <w:b w:val="0"/>
          <w:sz w:val="24"/>
        </w:rPr>
        <w:t>主旨：貴院急症醫療大樓新建工程停工期間監造費用之支付，其適用政府採購法疑義，復如說明，請查照。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一、復貴院八十八年九月十四日(八八)豐醫總字第四五〇八號函。</w:t>
      </w:r>
    </w:p>
    <w:p>
      <w:pPr>
        <w:pStyle w:val="a9"/>
        <w:ind w:left="720" w:hanging="480"/>
        <w:jc w:val="both"/>
      </w:pPr>
      <w:r>
        <w:rPr>
          <w:rFonts w:ascii="新細明體" w:hAnsi="新細明體" w:eastAsia="新細明體"/>
          <w:b w:val="0"/>
          <w:sz w:val="24"/>
        </w:rPr>
        <w:t>二、工程停工期間監造費用之支付，應依契約規定辦理；契約未規定者，因本案係採建造費用百分比法，得依「機關委託技術服務廠商評選及計費辦法」第十七條第五項「服務費用得視實際情形協議增減」之規定辦理。</w:t>
      </w:r>
    </w:p>
    <w:p>
      <w:pPr>
        <w:pStyle w:val="a9"/>
        <w:ind w:left="720" w:hanging="720"/>
        <w:jc w:val="both"/>
      </w:pPr>
      <w:r>
        <w:rPr>
          <w:rFonts w:ascii="新細明體" w:hAnsi="新細明體" w:eastAsia="新細明體"/>
          <w:b w:val="0"/>
          <w:sz w:val="24"/>
        </w:rPr>
        <w:t>備註：1. 本函釋說明二之機關委託技術服務廠商評選及計費辦法第17條，於99年1月15日工程企字第0990015300號令修正為第29條。</w:t>
      </w:r>
    </w:p>
    <w:p/>
    <w:p>
      <w:pPr>
        <w:pStyle w:val="a9"/>
        <w:ind w:left="720" w:hanging="720"/>
        <w:jc w:val="both"/>
      </w:pPr>
      <w:r>
        <w:rPr>
          <w:rFonts w:ascii="微軟正黑體" w:hAnsi="微軟正黑體" w:eastAsia="微軟正黑體"/>
          <w:b/>
          <w:sz w:val="24"/>
        </w:rPr>
        <w:t>行政院公共工程委員會88年11月04日(88)工程企字第8817812號函</w:t>
      </w:r>
    </w:p>
    <w:p>
      <w:pPr>
        <w:pStyle w:val="a9"/>
        <w:ind w:left="720" w:hanging="720"/>
        <w:jc w:val="both"/>
      </w:pPr>
      <w:r>
        <w:rPr>
          <w:rFonts w:ascii="新細明體" w:hAnsi="新細明體" w:eastAsia="新細明體"/>
          <w:b w:val="0"/>
          <w:sz w:val="24"/>
        </w:rPr>
        <w:t>主旨：貴院廢棄物清運合約因政府公告廢棄物代處理費用調漲，廠商要求調整契約價金乙節，復如說明，請查照。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一、復貴院八十八年十月二十七日八八署新營醫總字第八八三〇〇〇號函。</w:t>
      </w:r>
    </w:p>
    <w:p>
      <w:pPr>
        <w:pStyle w:val="a9"/>
        <w:ind w:left="720" w:hanging="480"/>
        <w:jc w:val="both"/>
      </w:pPr>
      <w:r>
        <w:rPr>
          <w:rFonts w:ascii="新細明體" w:hAnsi="新細明體" w:eastAsia="新細明體"/>
          <w:b w:val="0"/>
          <w:sz w:val="24"/>
        </w:rPr>
        <w:t>二、前揭合約於政府採購法施行前簽訂，履約期間因政府公告廢棄物代處理費用調漲，致廠商履約費用增加者，契約價金得依合約原訂單價及目前調漲情形調整之。</w:t>
      </w:r>
    </w:p>
    <w:p/>
    <w:p>
      <w:pPr>
        <w:pStyle w:val="a9"/>
        <w:ind w:left="720" w:hanging="720"/>
        <w:jc w:val="both"/>
      </w:pPr>
      <w:r>
        <w:rPr>
          <w:rFonts w:ascii="微軟正黑體" w:hAnsi="微軟正黑體" w:eastAsia="微軟正黑體"/>
          <w:b/>
          <w:sz w:val="24"/>
        </w:rPr>
        <w:t>行政院公共工程委員會88年12月14日(88)工程企字第8821153號函</w:t>
      </w:r>
    </w:p>
    <w:p>
      <w:pPr>
        <w:pStyle w:val="a9"/>
        <w:ind w:left="720" w:hanging="720"/>
        <w:jc w:val="both"/>
      </w:pPr>
      <w:r>
        <w:rPr>
          <w:rFonts w:ascii="新細明體" w:hAnsi="新細明體" w:eastAsia="新細明體"/>
          <w:b w:val="0"/>
          <w:sz w:val="24"/>
        </w:rPr>
        <w:t>主旨：機關辦理查核金額以上之工程採購，其變更設計所追加契約以外之工程金額，如在公告金額以上未達查核金額，且符合政府採購法第二十二條第一項第六款之情形，並報經上級機關核准採限制性招標者，於辦理新增工程項目之議價時，政府採購法並未規定須報請上級機關派員監辦；惟考量機關於驗收時，亦應檢送相關文件報請上級機關派員監辦，該變更後之議價結果，以報請上級機關備查為宜。請查照。</w:t>
      </w:r>
    </w:p>
    <w:p>
      <w:pPr>
        <w:pStyle w:val="a9"/>
        <w:ind w:left="720" w:hanging="720"/>
        <w:jc w:val="both"/>
      </w:pPr>
      <w:r>
        <w:rPr>
          <w:rFonts w:ascii="新細明體" w:hAnsi="新細明體" w:eastAsia="新細明體"/>
          <w:b w:val="0"/>
          <w:sz w:val="24"/>
        </w:rPr>
        <w:t>說明：復貴府八十八年十二月六日八八北府交停字第四六三七七二號函。</w:t>
      </w:r>
    </w:p>
    <w:p>
      <w:pPr>
        <w:pStyle w:val="a9"/>
        <w:ind w:left="720" w:hanging="720"/>
        <w:jc w:val="both"/>
      </w:pPr>
      <w:r>
        <w:rPr>
          <w:rFonts w:ascii="新細明體" w:hAnsi="新細明體" w:eastAsia="新細明體"/>
          <w:b w:val="0"/>
          <w:sz w:val="24"/>
        </w:rPr>
        <w:t>備註：1. 依九十一年二月六日總統華總一義字第〇九一〇〇〇二五六一〇號令修正公布之政府採購法第二十二條第一項規定，符合該項各款情形之採購，得採限制性招標，免報經上級機關核准。</w:t>
      </w:r>
    </w:p>
    <w:p/>
    <w:p>
      <w:pPr>
        <w:pStyle w:val="a9"/>
        <w:ind w:left="720" w:hanging="720"/>
        <w:jc w:val="both"/>
      </w:pPr>
      <w:r>
        <w:rPr>
          <w:rFonts w:ascii="微軟正黑體" w:hAnsi="微軟正黑體" w:eastAsia="微軟正黑體"/>
          <w:b/>
          <w:sz w:val="24"/>
        </w:rPr>
        <w:t>行政院公共工程委員會89年01月05日(89)工程企字第88022627號函</w:t>
      </w:r>
    </w:p>
    <w:p>
      <w:pPr>
        <w:pStyle w:val="a9"/>
        <w:ind w:left="720" w:hanging="720"/>
        <w:jc w:val="both"/>
      </w:pPr>
      <w:r>
        <w:rPr>
          <w:rFonts w:ascii="新細明體" w:hAnsi="新細明體" w:eastAsia="新細明體"/>
          <w:b w:val="0"/>
          <w:sz w:val="24"/>
        </w:rPr>
        <w:t>主旨：有關貴處對於政府採購法(以下簡稱本法)之疑義，復如說明。請查照。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一、復貴處八十八年十二月二十二日經(八八)水利工字第A880500768號函。</w:t>
      </w:r>
    </w:p>
    <w:p>
      <w:pPr>
        <w:pStyle w:val="a9"/>
        <w:ind w:left="720" w:hanging="480"/>
        <w:jc w:val="both"/>
      </w:pPr>
      <w:r>
        <w:rPr>
          <w:rFonts w:ascii="新細明體" w:hAnsi="新細明體" w:eastAsia="新細明體"/>
          <w:b w:val="0"/>
          <w:sz w:val="24"/>
        </w:rPr>
        <w:t>二、有關來函疑義一：機關依本法第二十二條第一項第六款規定辦理追加契約以外之工程時，得另案簽訂契約或以變更原契約方式為之。</w:t>
      </w:r>
    </w:p>
    <w:p>
      <w:pPr>
        <w:pStyle w:val="a9"/>
        <w:ind w:left="720" w:hanging="480"/>
        <w:jc w:val="both"/>
      </w:pPr>
      <w:r>
        <w:rPr>
          <w:rFonts w:ascii="新細明體" w:hAnsi="新細明體" w:eastAsia="新細明體"/>
          <w:b w:val="0"/>
          <w:sz w:val="24"/>
        </w:rPr>
        <w:t>三、有關來函疑義二：貴處辦理公告金額十分之一以下之採購，依「中央機關未達公告金額採購招標辦法」第五條規定，得不經公告程序，逕洽廠商採購。</w:t>
      </w:r>
    </w:p>
    <w:p>
      <w:pPr>
        <w:pStyle w:val="a9"/>
        <w:ind w:left="720" w:hanging="480"/>
        <w:jc w:val="both"/>
      </w:pPr>
      <w:r>
        <w:rPr>
          <w:rFonts w:ascii="新細明體" w:hAnsi="新細明體" w:eastAsia="新細明體"/>
          <w:b w:val="0"/>
          <w:sz w:val="24"/>
        </w:rPr>
        <w:t>四、有關來函疑義三：本法第五十九條第一項所稱「同樣市場條件」，包括採購標的之交易數量、時間、區域、押標金、保證金、付款、保固及逾期違約金等商業條件，市場供需變化亦得列入考慮。關於本條規定，本會頒訂之「投標廠商聲明書範本」已將之納入，作為投標廠商聲明之事項之一。</w:t>
      </w:r>
    </w:p>
    <w:p>
      <w:pPr>
        <w:pStyle w:val="a9"/>
        <w:ind w:left="720" w:hanging="480"/>
        <w:jc w:val="both"/>
      </w:pPr>
      <w:r>
        <w:rPr>
          <w:rFonts w:ascii="新細明體" w:hAnsi="新細明體" w:eastAsia="新細明體"/>
          <w:b w:val="0"/>
          <w:sz w:val="24"/>
        </w:rPr>
        <w:t>五、有關來函疑義四：查驗或驗收不合格，且未於通知期限內依規定辦理之情形，是否得再處予逾期罰款乙節，如逾期未改正，已逾契約原訂履約期限，應依契約有關「逾期履約」之規定辦理。</w:t>
      </w:r>
    </w:p>
    <w:p>
      <w:pPr>
        <w:pStyle w:val="a9"/>
        <w:ind w:left="720" w:hanging="720"/>
        <w:jc w:val="both"/>
      </w:pPr>
      <w:r>
        <w:rPr>
          <w:rFonts w:ascii="新細明體" w:hAnsi="新細明體" w:eastAsia="新細明體"/>
          <w:b w:val="0"/>
          <w:sz w:val="24"/>
        </w:rPr>
        <w:t>備註：1. 108年5月22日總統華總一義字第10800049691號令修正公布政府採購法部分條文，刪除政府採購法第59條第1項。</w:t>
      </w:r>
    </w:p>
    <w:p/>
    <w:p>
      <w:pPr>
        <w:pStyle w:val="a9"/>
        <w:ind w:left="720" w:hanging="720"/>
        <w:jc w:val="both"/>
      </w:pPr>
      <w:r>
        <w:rPr>
          <w:rFonts w:ascii="微軟正黑體" w:hAnsi="微軟正黑體" w:eastAsia="微軟正黑體"/>
          <w:b/>
          <w:sz w:val="24"/>
        </w:rPr>
        <w:t>行政院公共工程委員會89年05月18日(89)工程企字第89011725號函</w:t>
      </w:r>
    </w:p>
    <w:p>
      <w:pPr>
        <w:pStyle w:val="a9"/>
        <w:ind w:left="720" w:hanging="720"/>
        <w:jc w:val="both"/>
      </w:pPr>
      <w:r>
        <w:rPr>
          <w:rFonts w:ascii="新細明體" w:hAnsi="新細明體" w:eastAsia="新細明體"/>
          <w:b w:val="0"/>
          <w:sz w:val="24"/>
        </w:rPr>
        <w:t>主旨：貴部對於政府採購法（以下簡稱本法）之執行疑義及建議事項，復如說明，請查照。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一、復貴部八十九年五月三日台審部伍字第八九一七七四號函。</w:t>
      </w:r>
    </w:p>
    <w:p>
      <w:pPr>
        <w:pStyle w:val="a9"/>
        <w:ind w:left="720" w:hanging="480"/>
        <w:jc w:val="both"/>
      </w:pPr>
      <w:r>
        <w:rPr>
          <w:rFonts w:ascii="新細明體" w:hAnsi="新細明體" w:eastAsia="新細明體"/>
          <w:b w:val="0"/>
          <w:sz w:val="24"/>
        </w:rPr>
        <w:t>二、來函說明一履約期間機關與廠商之爭議，依採購申訴審議規則第二十七條之規定，履約、驗收之申訴案件，性質上以履約爭議調解為適當，並經申訴廠商及招標機關同意者，適用履約爭議調解程序。復依本法第七十四條但書規定，得標廠商與機關間之私法爭議，已提付仲裁、申〔聲〕請調解或提起民事訴訟者，不得提出異議或申訴。</w:t>
      </w:r>
    </w:p>
    <w:p>
      <w:pPr>
        <w:pStyle w:val="a9"/>
        <w:ind w:left="720" w:hanging="480"/>
        <w:jc w:val="both"/>
      </w:pPr>
      <w:r>
        <w:rPr>
          <w:rFonts w:ascii="新細明體" w:hAnsi="新細明體" w:eastAsia="新細明體"/>
          <w:b w:val="0"/>
          <w:sz w:val="24"/>
        </w:rPr>
        <w:t>三、來函說明二關於本會八十九年二月三日（八九〕工程企字第八九〇〇三〇八二號函檢送「採購契約變更或加減價核准監辦備查規定一覽表」，如個案變更符合上揭一覽表第二、三、五、六項規定，依其第十四項所載兼有前列各項二項以上情形者，分別適用各該項之核准、監辦及備查規定。</w:t>
      </w:r>
    </w:p>
    <w:p>
      <w:pPr>
        <w:pStyle w:val="a9"/>
        <w:ind w:left="720" w:hanging="480"/>
        <w:jc w:val="both"/>
      </w:pPr>
      <w:r>
        <w:rPr>
          <w:rFonts w:ascii="新細明體" w:hAnsi="新細明體" w:eastAsia="新細明體"/>
          <w:b w:val="0"/>
          <w:sz w:val="24"/>
        </w:rPr>
        <w:t>四、來函說明三關於機關以本法第二十條及第二十一條規定建立合格廠商辦理選擇性招標，本會八十九年一月十九日（八九）工程企字第八八〇二二四二二號函已請各機關注意配合辦理。本會未來亦將就此類案件加強稽核監督，防止流弊發生。</w:t>
      </w:r>
    </w:p>
    <w:p>
      <w:pPr>
        <w:pStyle w:val="a9"/>
        <w:ind w:left="960" w:hanging="960"/>
        <w:jc w:val="both"/>
      </w:pPr>
      <w:r>
        <w:rPr>
          <w:rFonts w:ascii="新細明體" w:hAnsi="新細明體" w:eastAsia="新細明體"/>
          <w:b w:val="0"/>
          <w:sz w:val="24"/>
        </w:rPr>
        <w:t>備註：1. 本函說明二所載「……本法第七十四條但書規定……」，按總統91年2月6日總統華總一義字第09100025610號令修正公布政府採購法部分條文，第74條修正為「廠商與機關間關於招標、審標、決標之爭議，得依本章規定提出異議及申訴。」並增訂第85條之1至第85條之4履約爭議調解制度。</w:t>
      </w:r>
    </w:p>
    <w:p>
      <w:pPr>
        <w:pStyle w:val="a9"/>
        <w:ind w:left="960" w:hanging="240"/>
        <w:jc w:val="both"/>
      </w:pPr>
      <w:r>
        <w:rPr>
          <w:rFonts w:ascii="新細明體" w:hAnsi="新細明體" w:eastAsia="新細明體"/>
          <w:b w:val="0"/>
          <w:sz w:val="24"/>
        </w:rPr>
        <w:t>2. 本函說明三所載「採購契約變更或加減價核准監辦備查規定一覽表」，業經本會91年3月29日(91)工程企字第91012359號令修正。</w:t>
      </w:r>
    </w:p>
    <w:p>
      <w:pPr>
        <w:pStyle w:val="a9"/>
        <w:ind w:left="960" w:hanging="240"/>
        <w:jc w:val="both"/>
      </w:pPr>
      <w:r>
        <w:rPr>
          <w:rFonts w:ascii="新細明體" w:hAnsi="新細明體" w:eastAsia="新細明體"/>
          <w:b w:val="0"/>
          <w:sz w:val="24"/>
        </w:rPr>
        <w:t>3. 本函說明三所載「本會八十九年一月十九日（八九）工程企字第八八Ｏ二二四二二號函」，業經本會103年10月20日工程企字第10300366250號函停止適用。</w:t>
      </w:r>
    </w:p>
    <w:p/>
    <w:p>
      <w:pPr>
        <w:pStyle w:val="a9"/>
        <w:ind w:left="720" w:hanging="720"/>
        <w:jc w:val="both"/>
      </w:pPr>
      <w:r>
        <w:rPr>
          <w:rFonts w:ascii="微軟正黑體" w:hAnsi="微軟正黑體" w:eastAsia="微軟正黑體"/>
          <w:b/>
          <w:sz w:val="24"/>
        </w:rPr>
        <w:t>行政院公共工程委員會89年11月07日(89)工程企字第89030669號函</w:t>
      </w:r>
    </w:p>
    <w:p>
      <w:pPr>
        <w:pStyle w:val="a9"/>
        <w:ind w:left="720" w:hanging="720"/>
        <w:jc w:val="both"/>
      </w:pPr>
      <w:r>
        <w:rPr>
          <w:rFonts w:ascii="新細明體" w:hAnsi="新細明體" w:eastAsia="新細明體"/>
          <w:b w:val="0"/>
          <w:sz w:val="24"/>
        </w:rPr>
        <w:t>主旨：有關「採購契約變更或加減價核准監辦備查規定一覽表」之「核准規定」欄，係指機關辦理契約變更或加減價之核准權責規定，其核准與否應考量契約變更、加減價及採限制性招標辦理之適法性及妥適性，復請查照。</w:t>
      </w:r>
    </w:p>
    <w:p>
      <w:pPr>
        <w:pStyle w:val="a9"/>
        <w:ind w:left="720" w:hanging="720"/>
        <w:jc w:val="both"/>
      </w:pPr>
      <w:r>
        <w:rPr>
          <w:rFonts w:ascii="新細明體" w:hAnsi="新細明體" w:eastAsia="新細明體"/>
          <w:b w:val="0"/>
          <w:sz w:val="24"/>
        </w:rPr>
        <w:t>說明：復貴府八十九年十月十六日八九北府工採二字第三九五五五七號函。</w:t>
      </w:r>
    </w:p>
    <w:p/>
    <w:p>
      <w:pPr>
        <w:pStyle w:val="a9"/>
        <w:ind w:left="720" w:hanging="720"/>
        <w:jc w:val="both"/>
      </w:pPr>
      <w:r>
        <w:rPr>
          <w:rFonts w:ascii="微軟正黑體" w:hAnsi="微軟正黑體" w:eastAsia="微軟正黑體"/>
          <w:b/>
          <w:sz w:val="24"/>
        </w:rPr>
        <w:t>行政院公共工程委員會90年07月02日(90)工程企字第90022631號函</w:t>
      </w:r>
    </w:p>
    <w:p>
      <w:pPr>
        <w:pStyle w:val="a9"/>
        <w:ind w:left="720" w:hanging="720"/>
        <w:jc w:val="both"/>
      </w:pPr>
      <w:r>
        <w:rPr>
          <w:rFonts w:ascii="新細明體" w:hAnsi="新細明體" w:eastAsia="新細明體"/>
          <w:b w:val="0"/>
          <w:sz w:val="24"/>
        </w:rPr>
        <w:t>主旨：有關貴公所「嘉義縣阿里山鄉來吉社區更新土地重劃工程」承商「千祥營造有限公司」因新修正之「道路交通管理處罰條例」自本（九十）年六月一日起實施而要求增加履約費用乙節，復如說明，請查照。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一、復貴公所九十年六月十二日九０阿鄉財字第四〇九一號函。</w:t>
      </w:r>
    </w:p>
    <w:p>
      <w:pPr>
        <w:pStyle w:val="a9"/>
        <w:ind w:left="720" w:hanging="480"/>
        <w:jc w:val="both"/>
      </w:pPr>
      <w:r>
        <w:rPr>
          <w:rFonts w:ascii="新細明體" w:hAnsi="新細明體" w:eastAsia="新細明體"/>
          <w:b w:val="0"/>
          <w:sz w:val="24"/>
        </w:rPr>
        <w:t>二、新修正之「道路交通管理處罰條例」與修正前之規定比較結果，究係因何原因造成工程材料之運費提高，應請廠商詳細敘明後再議；如僅修正處罰規定而不涉及廠商合法使用車輛之變更，尚難謂可據以要求增加契約價金。</w:t>
      </w:r>
    </w:p>
    <w:p>
      <w:pPr>
        <w:pStyle w:val="a9"/>
        <w:ind w:left="720" w:hanging="480"/>
        <w:jc w:val="both"/>
      </w:pPr>
      <w:r>
        <w:rPr>
          <w:rFonts w:ascii="新細明體" w:hAnsi="新細明體" w:eastAsia="新細明體"/>
          <w:b w:val="0"/>
          <w:sz w:val="24"/>
        </w:rPr>
        <w:t>三、貴公所與前揭廠商倘因履約爭議而未能達成協議者，依政府採購法第六十九條規定，得向採購申訴審議委員會申請調解。</w:t>
      </w:r>
    </w:p>
    <w:p>
      <w:pPr>
        <w:pStyle w:val="a9"/>
        <w:ind w:left="720" w:hanging="720"/>
        <w:jc w:val="both"/>
      </w:pPr>
      <w:r>
        <w:rPr>
          <w:rFonts w:ascii="新細明體" w:hAnsi="新細明體" w:eastAsia="新細明體"/>
          <w:b w:val="0"/>
          <w:sz w:val="24"/>
        </w:rPr>
        <w:t>備註：1. 政府採購法部分條文於九十一年二月六日奉總統華總一義字第０九一０００二五六一０令修正公布，本函說明三原條文第六十九條已刪除，增訂第八十五條之一之規定。</w:t>
      </w:r>
    </w:p>
    <w:p/>
    <w:p>
      <w:pPr>
        <w:pStyle w:val="a9"/>
        <w:ind w:left="720" w:hanging="720"/>
        <w:jc w:val="both"/>
      </w:pPr>
      <w:r>
        <w:rPr>
          <w:rFonts w:ascii="微軟正黑體" w:hAnsi="微軟正黑體" w:eastAsia="微軟正黑體"/>
          <w:b/>
          <w:sz w:val="24"/>
        </w:rPr>
        <w:t>行政院公共工程委員會90年07月18日(90)工程企字第90027293號令</w:t>
      </w:r>
    </w:p>
    <w:p>
      <w:pPr>
        <w:pStyle w:val="a9"/>
        <w:ind w:left="720" w:hanging="720"/>
        <w:jc w:val="both"/>
      </w:pPr>
      <w:r>
        <w:rPr>
          <w:rFonts w:ascii="新細明體" w:hAnsi="新細明體" w:eastAsia="新細明體"/>
          <w:b w:val="0"/>
          <w:sz w:val="24"/>
        </w:rPr>
        <w:t>機關辦理工程採購，其須辦理契約變更而有新增非屬原契約數量清單內所列之工程項目者（不包含漏列項目），該新增工程項目單價編列方式，應以原預算相關單價分析資料為基礎，並考慮市場價格波動情形。其底價訂定，並應符合政府採購法第四十六條規定。</w:t>
      </w:r>
    </w:p>
    <w:p/>
    <w:p>
      <w:pPr>
        <w:pStyle w:val="a9"/>
        <w:ind w:left="720" w:hanging="720"/>
        <w:jc w:val="both"/>
      </w:pPr>
      <w:r>
        <w:rPr>
          <w:rFonts w:ascii="微軟正黑體" w:hAnsi="微軟正黑體" w:eastAsia="微軟正黑體"/>
          <w:b/>
          <w:sz w:val="24"/>
        </w:rPr>
        <w:t>行政院公共工程委員會90年09月07日(90)工程企字第90033154號函</w:t>
      </w:r>
    </w:p>
    <w:p>
      <w:pPr>
        <w:pStyle w:val="a9"/>
        <w:ind w:left="720" w:hanging="720"/>
        <w:jc w:val="both"/>
      </w:pPr>
      <w:r>
        <w:rPr>
          <w:rFonts w:ascii="新細明體" w:hAnsi="新細明體" w:eastAsia="新細明體"/>
          <w:b w:val="0"/>
          <w:sz w:val="24"/>
        </w:rPr>
        <w:t>主旨：貴部有關本會九十年八月六日「研商工程契約按實作數量計價之項目與契約數量不符時需否辦理契約變更事宜」會議紀錄之意見，復如說明，請查照。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一、復貴部九十年八月二十九日交路九十字第〇〇九三七六號函。</w:t>
      </w:r>
    </w:p>
    <w:p>
      <w:pPr>
        <w:pStyle w:val="a9"/>
        <w:ind w:left="720" w:hanging="480"/>
        <w:jc w:val="both"/>
      </w:pPr>
      <w:r>
        <w:rPr>
          <w:rFonts w:ascii="新細明體" w:hAnsi="新細明體" w:eastAsia="新細明體"/>
          <w:b w:val="0"/>
          <w:sz w:val="24"/>
        </w:rPr>
        <w:t>二、有關契約規定以實作數量計價者，其結算數量與契約數量不符時，在辦理結算驗收前，依本會所頒「採購契約變更或加減價核准監辦備查規定一覽表」有關契約變更之規定辦理，尚屬合理可行，乃首揭會議綜合各與會機關意見之結論。來函建議於契約中明訂契約執行期間需否辦理契約變更之方式乙節，得由貴部依採購之實際需要，自行訂定契約變更核准備查之通案授權規定為之。</w:t>
      </w:r>
    </w:p>
    <w:p>
      <w:pPr>
        <w:pStyle w:val="a9"/>
        <w:ind w:left="720" w:hanging="480"/>
        <w:jc w:val="both"/>
      </w:pPr>
      <w:r>
        <w:rPr>
          <w:rFonts w:ascii="新細明體" w:hAnsi="新細明體" w:eastAsia="新細明體"/>
          <w:b w:val="0"/>
          <w:sz w:val="24"/>
        </w:rPr>
        <w:t>三、至於本會九十年七月十八日(九十)工程企字第九〇〇二七二九三號令所稱「契約變更而有新增非屬原契約數量清單內所列之工程項目者（不包含漏列項目）」乙節，包括追加契約以外之項目。</w:t>
      </w:r>
    </w:p>
    <w:p/>
    <w:p>
      <w:pPr>
        <w:pStyle w:val="a9"/>
        <w:ind w:left="720" w:hanging="720"/>
        <w:jc w:val="both"/>
      </w:pPr>
      <w:r>
        <w:rPr>
          <w:rFonts w:ascii="微軟正黑體" w:hAnsi="微軟正黑體" w:eastAsia="微軟正黑體"/>
          <w:b/>
          <w:sz w:val="24"/>
        </w:rPr>
        <w:t>行政院公共工程委員會91年10月09日工程企字第09100422150號函</w:t>
      </w:r>
    </w:p>
    <w:p>
      <w:pPr>
        <w:pStyle w:val="a9"/>
        <w:ind w:left="720" w:hanging="720"/>
        <w:jc w:val="both"/>
      </w:pPr>
      <w:r>
        <w:rPr>
          <w:rFonts w:ascii="新細明體" w:hAnsi="新細明體" w:eastAsia="新細明體"/>
          <w:b w:val="0"/>
          <w:sz w:val="24"/>
        </w:rPr>
        <w:t>主旨：關於機關同意廠商依「採購契約要項」第二十一點及契約之規定辦理契約變更，其涉及契約新增項目議價之情形，茲依政府採購法第二十二條第一項第十六款認定得採限制性招標，復請查照。</w:t>
      </w:r>
    </w:p>
    <w:p>
      <w:pPr>
        <w:pStyle w:val="a9"/>
        <w:ind w:left="720" w:hanging="720"/>
        <w:jc w:val="both"/>
      </w:pPr>
      <w:r>
        <w:rPr>
          <w:rFonts w:ascii="新細明體" w:hAnsi="新細明體" w:eastAsia="新細明體"/>
          <w:b w:val="0"/>
          <w:sz w:val="24"/>
        </w:rPr>
        <w:t>說明：復貴府九十一年九月十九日北府工採二字第〇九一〇〇〇五二〇六號函。</w:t>
      </w:r>
    </w:p>
    <w:p/>
    <w:p>
      <w:pPr>
        <w:pStyle w:val="a9"/>
        <w:ind w:left="720" w:hanging="720"/>
        <w:jc w:val="both"/>
      </w:pPr>
      <w:r>
        <w:rPr>
          <w:rFonts w:ascii="微軟正黑體" w:hAnsi="微軟正黑體" w:eastAsia="微軟正黑體"/>
          <w:b/>
          <w:sz w:val="24"/>
        </w:rPr>
        <w:t>行政院公共工程委員會94年08月25日工程企字第09400303980號函</w:t>
      </w:r>
    </w:p>
    <w:p>
      <w:pPr>
        <w:pStyle w:val="a9"/>
        <w:ind w:left="720" w:hanging="720"/>
        <w:jc w:val="both"/>
      </w:pPr>
      <w:r>
        <w:rPr>
          <w:rFonts w:ascii="新細明體" w:hAnsi="新細明體" w:eastAsia="新細明體"/>
          <w:b w:val="0"/>
          <w:sz w:val="24"/>
        </w:rPr>
        <w:t>主旨：關於94年7月1日勞工退休金條例(新制)施行，其涉及必須增加提撥勞工退休金之費用而須辦理契約變更者，茲依政府採購法第22條第1項第16款認定得採限制性招標，復請查照。</w:t>
      </w:r>
    </w:p>
    <w:p>
      <w:pPr>
        <w:pStyle w:val="a9"/>
        <w:ind w:left="720" w:hanging="720"/>
        <w:jc w:val="both"/>
      </w:pPr>
      <w:r>
        <w:rPr>
          <w:rFonts w:ascii="新細明體" w:hAnsi="新細明體" w:eastAsia="新細明體"/>
          <w:b w:val="0"/>
          <w:sz w:val="24"/>
        </w:rPr>
        <w:t>說明：復貴局94年8月22日北市社秘字第09438209000號函。</w:t>
      </w:r>
    </w:p>
    <w:p/>
    <w:p>
      <w:pPr>
        <w:pStyle w:val="a9"/>
        <w:ind w:left="720" w:hanging="720"/>
        <w:jc w:val="both"/>
      </w:pPr>
      <w:r>
        <w:rPr>
          <w:rFonts w:ascii="微軟正黑體" w:hAnsi="微軟正黑體" w:eastAsia="微軟正黑體"/>
          <w:b/>
          <w:sz w:val="24"/>
        </w:rPr>
        <w:t>行政院公共工程委員會95年03月02日工程企字第09500063150號函</w:t>
      </w:r>
    </w:p>
    <w:p>
      <w:pPr>
        <w:pStyle w:val="a9"/>
        <w:ind w:left="720" w:hanging="720"/>
        <w:jc w:val="both"/>
      </w:pPr>
      <w:r>
        <w:rPr>
          <w:rFonts w:ascii="新細明體" w:hAnsi="新細明體" w:eastAsia="新細明體"/>
          <w:b w:val="0"/>
          <w:sz w:val="24"/>
        </w:rPr>
        <w:t>主旨：有關貴府函詢政府採購法（以下簡稱本法）第22條第1項第6款適用疑義乙節，復如說明，請查照。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一、復貴府95年2月17日府建築字第0950031096號函。</w:t>
      </w:r>
    </w:p>
    <w:p>
      <w:pPr>
        <w:pStyle w:val="a9"/>
        <w:ind w:left="720" w:hanging="480"/>
        <w:jc w:val="both"/>
      </w:pPr>
      <w:r>
        <w:rPr>
          <w:rFonts w:ascii="新細明體" w:hAnsi="新細明體" w:eastAsia="新細明體"/>
          <w:b w:val="0"/>
          <w:sz w:val="24"/>
        </w:rPr>
        <w:t>二、旨揭疑義，契約金額包括機關支出及收入金額者，本法第22條第1項第6款所稱原主契約金額，得以支出部分之金額計算之。</w:t>
      </w:r>
    </w:p>
    <w:p/>
    <w:p>
      <w:pPr>
        <w:pStyle w:val="a9"/>
        <w:ind w:left="720" w:hanging="720"/>
        <w:jc w:val="both"/>
      </w:pPr>
      <w:r>
        <w:rPr>
          <w:rFonts w:ascii="微軟正黑體" w:hAnsi="微軟正黑體" w:eastAsia="微軟正黑體"/>
          <w:b/>
          <w:sz w:val="24"/>
        </w:rPr>
        <w:t>行政院公共工程委員會95年06月20日工程企字第09500221470號函</w:t>
      </w:r>
    </w:p>
    <w:p>
      <w:pPr>
        <w:pStyle w:val="a9"/>
        <w:ind w:left="720" w:hanging="720"/>
        <w:jc w:val="both"/>
      </w:pPr>
      <w:r>
        <w:rPr>
          <w:rFonts w:ascii="新細明體" w:hAnsi="新細明體" w:eastAsia="新細明體"/>
          <w:b w:val="0"/>
          <w:sz w:val="24"/>
        </w:rPr>
        <w:t>主旨：有關「採購契約變更或加減價核准監辦備查規定一覽表」核准規定疑義，復如說明，請查照。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一、復貴府95年6月9日府工土字第0951403115號函。</w:t>
      </w:r>
    </w:p>
    <w:p>
      <w:pPr>
        <w:pStyle w:val="a9"/>
        <w:ind w:left="720" w:hanging="480"/>
        <w:jc w:val="both"/>
      </w:pPr>
      <w:r>
        <w:rPr>
          <w:rFonts w:ascii="新細明體" w:hAnsi="新細明體" w:eastAsia="新細明體"/>
          <w:b w:val="0"/>
          <w:sz w:val="24"/>
        </w:rPr>
        <w:t>二、貴府依旨揭一覽表辦理原有契約工程項目數量之增減，其議價程序不得免除。如該契約價金之給付係依實際施作之項目及數量給付，且僅係原有契約工程項目數量之增減，並在契約金額容許範圍內者，得以換文方式辦理，免召開議價會議。</w:t>
      </w:r>
    </w:p>
    <w:p/>
    <w:p>
      <w:pPr>
        <w:pStyle w:val="a9"/>
        <w:ind w:left="720" w:hanging="720"/>
        <w:jc w:val="both"/>
      </w:pPr>
      <w:r>
        <w:rPr>
          <w:rFonts w:ascii="微軟正黑體" w:hAnsi="微軟正黑體" w:eastAsia="微軟正黑體"/>
          <w:b/>
          <w:sz w:val="24"/>
        </w:rPr>
        <w:t>行政院公共工程委員會95年08月15日工程企字第09500308620號函</w:t>
      </w:r>
    </w:p>
    <w:p>
      <w:pPr>
        <w:pStyle w:val="a9"/>
        <w:ind w:left="720" w:hanging="720"/>
        <w:jc w:val="both"/>
      </w:pPr>
      <w:r>
        <w:rPr>
          <w:rFonts w:ascii="新細明體" w:hAnsi="新細明體" w:eastAsia="新細明體"/>
          <w:b w:val="0"/>
          <w:sz w:val="24"/>
        </w:rPr>
        <w:t>主旨：所詢自然人得標後，可否以該個人獨資之工作室變更簽約主體乙節，復如說明，請查照。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一、復貴中心95年7月26日北採二字第0950004011號函。</w:t>
      </w:r>
    </w:p>
    <w:p>
      <w:pPr>
        <w:pStyle w:val="a9"/>
        <w:ind w:left="720" w:hanging="480"/>
        <w:jc w:val="both"/>
      </w:pPr>
      <w:r>
        <w:rPr>
          <w:rFonts w:ascii="新細明體" w:hAnsi="新細明體" w:eastAsia="新細明體"/>
          <w:b w:val="0"/>
          <w:sz w:val="24"/>
        </w:rPr>
        <w:t>二、來函所述個人工作室，係屬依商業登記法規定成立之商業組織，其依加值型及非加值型營業稅法及所得稅法規定，分別應課徵營業稅及營利事業所得稅。爰來函所述，該自然人與其獨資成立之工作室，依上開法律規定顯屬不同之交易主體，其得標後自不得逕行變更簽約主體。</w:t>
      </w:r>
    </w:p>
    <w:p/>
    <w:p>
      <w:pPr>
        <w:pStyle w:val="a9"/>
        <w:ind w:left="720" w:hanging="720"/>
        <w:jc w:val="both"/>
      </w:pPr>
      <w:r>
        <w:rPr>
          <w:rFonts w:ascii="微軟正黑體" w:hAnsi="微軟正黑體" w:eastAsia="微軟正黑體"/>
          <w:b/>
          <w:sz w:val="24"/>
        </w:rPr>
        <w:t>行政院公共工程委員會96年02月15日工程企字第09600048290號函</w:t>
      </w:r>
    </w:p>
    <w:p>
      <w:pPr>
        <w:pStyle w:val="a9"/>
        <w:ind w:left="720" w:hanging="720"/>
        <w:jc w:val="both"/>
      </w:pPr>
      <w:r>
        <w:rPr>
          <w:rFonts w:ascii="新細明體" w:hAnsi="新細明體" w:eastAsia="新細明體"/>
          <w:b w:val="0"/>
          <w:sz w:val="24"/>
        </w:rPr>
        <w:t>主旨：國內各機關辦理公共工程如使用鉻化砷酸銅（以下簡稱CCA）處理防腐木材，請依說明事項辦理，請查照並轉知所屬（轄）機關。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一、依據行政院環境保護署96年1月30日環署毒字第0960009708號函辦理。</w:t>
      </w:r>
    </w:p>
    <w:p>
      <w:pPr>
        <w:pStyle w:val="a9"/>
        <w:ind w:left="720" w:hanging="480"/>
        <w:jc w:val="both"/>
      </w:pPr>
      <w:r>
        <w:rPr>
          <w:rFonts w:ascii="新細明體" w:hAnsi="新細明體" w:eastAsia="新細明體"/>
          <w:b w:val="0"/>
          <w:sz w:val="24"/>
        </w:rPr>
        <w:t>二、行政院環境保護署業於95年12月29日以環署毒字第0950103636號公告修正94年12月30日環署毒字第0940105517號「多氯聯苯等列管毒性化學物質及其運作管理事項」公告，名稱並修正為「列管毒性化學物質及其運作管理事項」；該公告附表二已明定自中華民國96年4月1日起禁止以鉻化砷酸銅處理供下列用途使用之木材：1、室內建材、傢俱、戶外桌椅。但建築物樑柱及地基製材，不在此限。2、遊戲場所、景觀、陽台、走廊及柵欄。但橋樑結構、基礎接地用材，不在此限。3、其他與皮膚直接接觸者。</w:t>
      </w:r>
    </w:p>
    <w:p>
      <w:pPr>
        <w:pStyle w:val="a9"/>
        <w:ind w:left="720" w:hanging="480"/>
        <w:jc w:val="both"/>
      </w:pPr>
      <w:r>
        <w:rPr>
          <w:rFonts w:ascii="新細明體" w:hAnsi="新細明體" w:eastAsia="新細明體"/>
          <w:b w:val="0"/>
          <w:sz w:val="24"/>
        </w:rPr>
        <w:t>三、各機關辦理公共工程，除許可用途外，禁止使用CCA處理之木材。至進行中或已簽約之工程，機關經依政府採購法第6條第2項規定考量後若欲改換其他材料，得依契約規定併參考「採購契約要項」第20點內容辦理契約變更。</w:t>
      </w:r>
    </w:p>
    <w:p/>
    <w:p>
      <w:pPr>
        <w:pStyle w:val="a9"/>
        <w:ind w:left="720" w:hanging="720"/>
        <w:jc w:val="both"/>
      </w:pPr>
      <w:r>
        <w:rPr>
          <w:rFonts w:ascii="微軟正黑體" w:hAnsi="微軟正黑體" w:eastAsia="微軟正黑體"/>
          <w:b/>
          <w:sz w:val="24"/>
        </w:rPr>
        <w:t>行政院公共工程委員會97年07月16日工程企字第09700263880號函</w:t>
      </w:r>
    </w:p>
    <w:p>
      <w:pPr>
        <w:pStyle w:val="a9"/>
        <w:ind w:left="720" w:hanging="720"/>
        <w:jc w:val="both"/>
      </w:pPr>
      <w:r>
        <w:rPr>
          <w:rFonts w:ascii="新細明體" w:hAnsi="新細明體" w:eastAsia="新細明體"/>
          <w:b w:val="0"/>
          <w:sz w:val="24"/>
        </w:rPr>
        <w:t>主旨：有關技師事務所依工程技術顧問公司管理條例規定變更為組織公司，得否依契約轉讓規定轉讓疑義乙案，復如說明，請查照。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一、復貴府97年6月26日北府工採字第0970003677號函。</w:t>
      </w:r>
    </w:p>
    <w:p>
      <w:pPr>
        <w:pStyle w:val="a9"/>
        <w:ind w:left="720" w:hanging="480"/>
        <w:jc w:val="both"/>
      </w:pPr>
      <w:r>
        <w:rPr>
          <w:rFonts w:ascii="新細明體" w:hAnsi="新細明體" w:eastAsia="新細明體"/>
          <w:b w:val="0"/>
          <w:sz w:val="24"/>
        </w:rPr>
        <w:t>二、單一技師事務所之負責人（執業技師）依「工程技術顧問公司管理條例」規定申請設立工程技術顧問公司，且公司董事長或代表人為該技師者，如該技師事務所未完成之業務，經契約雙方協議由新設立之工程技術顧問公司概括承受者，該情形符合採購契約要項第23點所稱「其他類似情形」。</w:t>
      </w:r>
    </w:p>
    <w:p/>
    <w:p>
      <w:pPr>
        <w:pStyle w:val="a9"/>
        <w:ind w:left="720" w:hanging="720"/>
        <w:jc w:val="both"/>
      </w:pPr>
      <w:r>
        <w:rPr>
          <w:rFonts w:ascii="微軟正黑體" w:hAnsi="微軟正黑體" w:eastAsia="微軟正黑體"/>
          <w:b/>
          <w:sz w:val="24"/>
        </w:rPr>
        <w:t>行政院公共工程委員會97年12月23日工程企字第09700536510號函</w:t>
      </w:r>
    </w:p>
    <w:p>
      <w:pPr>
        <w:pStyle w:val="a9"/>
        <w:ind w:left="720" w:hanging="720"/>
        <w:jc w:val="both"/>
      </w:pPr>
      <w:r>
        <w:rPr>
          <w:rFonts w:ascii="新細明體" w:hAnsi="新細明體" w:eastAsia="新細明體"/>
          <w:b w:val="0"/>
          <w:sz w:val="24"/>
        </w:rPr>
        <w:t>主旨：政府採購法（以下簡稱本法）第22條第1項第6款所稱「必須追加契約以外之工程」之情形，包括新增項目、原契約項目數量之增加、原契約項目規格之變更，請查照。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本法第22條第1項第6款規定「在原招標目的範圍內，因未能預見之情形，必須追加契約以外之工程，如另行招標，確有產生重大不便及技術或經濟上困難之虞，非洽原訂約廠商辦理，不能達契約之目的，且未逾原主契約金額百分之五十者」，其「必須追加契約以外之工程」之情形，本會前以88年9月1日（88）工程企字第8812099號及88年12月16日（88）工程企字第8820975號釋例，僅限增加原契約外之工作項目，不包括原契約項目規格之變更或既有標的數量之增加。</w:t>
      </w:r>
    </w:p>
    <w:p>
      <w:pPr>
        <w:pStyle w:val="a9"/>
        <w:ind w:left="720" w:hanging="480"/>
        <w:jc w:val="both"/>
      </w:pPr>
      <w:r>
        <w:rPr>
          <w:rFonts w:ascii="新細明體" w:hAnsi="新細明體" w:eastAsia="新細明體"/>
          <w:b w:val="0"/>
          <w:sz w:val="24"/>
        </w:rPr>
        <w:t>二、考量部分機關反映上開釋例造成該款執行上之不必要限制及分辨「契約以外」、「契約以內」之困擾，爰自即日起停止適用該釋例；另考量原契約既有標的數量之增加亦應有所限制，本會89年9月8日（89）工程企字第89022836號函一併停止適用，回歸本法第22條第1項第6款「未逾原主契約金額百分之五十者」之限制。</w:t>
      </w:r>
    </w:p>
    <w:p/>
    <w:p>
      <w:pPr>
        <w:pStyle w:val="a9"/>
        <w:ind w:left="720" w:hanging="720"/>
        <w:jc w:val="both"/>
      </w:pPr>
      <w:r>
        <w:rPr>
          <w:rFonts w:ascii="微軟正黑體" w:hAnsi="微軟正黑體" w:eastAsia="微軟正黑體"/>
          <w:b/>
          <w:sz w:val="24"/>
        </w:rPr>
        <w:t>行政院公共工程委員會99年06月29日工程企字第09900228710號函</w:t>
      </w:r>
    </w:p>
    <w:p>
      <w:pPr>
        <w:pStyle w:val="a9"/>
        <w:ind w:left="720" w:hanging="720"/>
        <w:jc w:val="both"/>
      </w:pPr>
      <w:r>
        <w:rPr>
          <w:rFonts w:ascii="新細明體" w:hAnsi="新細明體" w:eastAsia="新細明體"/>
          <w:b w:val="0"/>
          <w:sz w:val="24"/>
        </w:rPr>
        <w:t>主旨：貴處函詢工程採購契約單價調整之變更，是否屬政府採購法（下稱本法）第22條第1項第6款所稱「必須追加契約以外之工程」之情形，復如說明，請查照。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一、復貴處99年6月7日北市北三字第09960593700號函。</w:t>
      </w:r>
    </w:p>
    <w:p>
      <w:pPr>
        <w:pStyle w:val="a9"/>
        <w:ind w:left="720" w:hanging="480"/>
        <w:jc w:val="both"/>
      </w:pPr>
      <w:r>
        <w:rPr>
          <w:rFonts w:ascii="新細明體" w:hAnsi="新細明體" w:eastAsia="新細明體"/>
          <w:b w:val="0"/>
          <w:sz w:val="24"/>
        </w:rPr>
        <w:t>二、茲就來函說明四所詢疑義提供下列意見供參考：</w:t>
      </w:r>
    </w:p>
    <w:p>
      <w:pPr>
        <w:pStyle w:val="a9"/>
        <w:ind w:left="964" w:hanging="680"/>
        <w:jc w:val="both"/>
      </w:pPr>
      <w:r>
        <w:rPr>
          <w:rFonts w:ascii="新細明體" w:hAnsi="新細明體" w:eastAsia="新細明體"/>
          <w:b w:val="0"/>
          <w:sz w:val="24"/>
        </w:rPr>
        <w:t>（一）來函說明四既稱「…本案雖於契約變更辦理方式上屬新增項目…」，仍有本會97年12月23日工程企字第09700536510號函釋之適用；另依來函說明一「…本府為遏止泥漿濫倒，針對工程產出泥漿處理方式修正相關法規…」，來函說明二所述「…本處遂要求廠商依新修正法規辦理連續壁開挖泥漿之處理…」之情形，如屬原契約規格之變更，可考慮就泥漿處理費單價分析表中差異部分進行比較，並就加價部分依本法施行細則第22條第4項計算追加金額比率。</w:t>
      </w:r>
    </w:p>
    <w:p>
      <w:pPr>
        <w:pStyle w:val="a9"/>
        <w:ind w:left="964" w:hanging="680"/>
        <w:jc w:val="both"/>
      </w:pPr>
      <w:r>
        <w:rPr>
          <w:rFonts w:ascii="新細明體" w:hAnsi="新細明體" w:eastAsia="新細明體"/>
          <w:b w:val="0"/>
          <w:sz w:val="24"/>
        </w:rPr>
        <w:t>（二）至本法施行細則第22條第4項所稱「追加累計金額占原主契約金額之比率」，係指「加帳部分之累計金額占原主契約金額之比率」。</w:t>
      </w:r>
    </w:p>
    <w:p>
      <w:pPr>
        <w:pStyle w:val="a9"/>
        <w:ind w:left="720" w:hanging="480"/>
        <w:jc w:val="both"/>
      </w:pPr>
      <w:r>
        <w:rPr>
          <w:rFonts w:ascii="新細明體" w:hAnsi="新細明體" w:eastAsia="新細明體"/>
          <w:b w:val="0"/>
          <w:sz w:val="24"/>
        </w:rPr>
        <w:t>三、貴處爾後如有政府採購疑義，請先依臺北市政府88年11月3日府工三字第8806502000號函向該府工務局申請釋疑。</w:t>
      </w:r>
    </w:p>
    <w:p/>
    <w:p>
      <w:pPr>
        <w:pStyle w:val="a9"/>
        <w:ind w:left="720" w:hanging="720"/>
        <w:jc w:val="both"/>
      </w:pPr>
      <w:r>
        <w:rPr>
          <w:rFonts w:ascii="微軟正黑體" w:hAnsi="微軟正黑體" w:eastAsia="微軟正黑體"/>
          <w:b/>
          <w:sz w:val="24"/>
        </w:rPr>
        <w:t>行政院公共工程委員會99年11月02日工程企字第09900413760號函</w:t>
      </w:r>
    </w:p>
    <w:p>
      <w:pPr>
        <w:pStyle w:val="a9"/>
        <w:ind w:left="720" w:hanging="720"/>
        <w:jc w:val="both"/>
      </w:pPr>
      <w:r>
        <w:rPr>
          <w:rFonts w:ascii="新細明體" w:hAnsi="新細明體" w:eastAsia="新細明體"/>
          <w:b w:val="0"/>
          <w:sz w:val="24"/>
        </w:rPr>
        <w:t>主旨：關於基本工資調整，如經貴府認定涉及必須增加給付法定基本工資之費用而須辦理契約變更者，茲依政府採購法第22條第1項第16款認定得採限制性招標，復請查照。</w:t>
      </w:r>
    </w:p>
    <w:p>
      <w:pPr>
        <w:pStyle w:val="a9"/>
        <w:ind w:left="720" w:hanging="720"/>
        <w:jc w:val="both"/>
      </w:pPr>
      <w:r>
        <w:rPr>
          <w:rFonts w:ascii="新細明體" w:hAnsi="新細明體" w:eastAsia="新細明體"/>
          <w:b w:val="0"/>
          <w:sz w:val="24"/>
        </w:rPr>
        <w:t>說明：復貴府99年10月13日府授工採字第09914148300號函。</w:t>
      </w:r>
    </w:p>
    <w:p/>
    <w:p>
      <w:pPr>
        <w:pStyle w:val="a9"/>
        <w:ind w:left="720" w:hanging="720"/>
        <w:jc w:val="both"/>
      </w:pPr>
      <w:r>
        <w:rPr>
          <w:rFonts w:ascii="微軟正黑體" w:hAnsi="微軟正黑體" w:eastAsia="微軟正黑體"/>
          <w:b/>
          <w:sz w:val="24"/>
        </w:rPr>
        <w:t>行政院公共工程委員會101年07月20日工程企字第10100239240號函</w:t>
      </w:r>
    </w:p>
    <w:p>
      <w:pPr>
        <w:pStyle w:val="a9"/>
        <w:ind w:left="720" w:hanging="720"/>
        <w:jc w:val="both"/>
      </w:pPr>
      <w:r>
        <w:rPr>
          <w:rFonts w:ascii="新細明體" w:hAnsi="新細明體" w:eastAsia="新細明體"/>
          <w:b w:val="0"/>
          <w:sz w:val="24"/>
        </w:rPr>
        <w:t>主旨：有關貴府委託之技術服務廠商「大山工程顧問有限公司」，其登記負責人變更為「楊金在技師」，是否應辦理契約變更疑義，復如說明，請卓參。</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一、復貴府101年6月27日府工程字第1010081198號函。</w:t>
      </w:r>
    </w:p>
    <w:p>
      <w:pPr>
        <w:pStyle w:val="a9"/>
        <w:ind w:left="720" w:hanging="480"/>
        <w:jc w:val="both"/>
      </w:pPr>
      <w:r>
        <w:rPr>
          <w:rFonts w:ascii="新細明體" w:hAnsi="新細明體" w:eastAsia="新細明體"/>
          <w:b w:val="0"/>
          <w:sz w:val="24"/>
        </w:rPr>
        <w:t>二、所詢疑義建議先釐清該公司負責人變更，是否影響其原受貴府委託辦理各案技術服務契約之承辦技師、後續服務工作之執行；如無上述情形，僅係契約內公司合法變更其負責人，對於貴府委託該公司之各技術服務案而言，並無契約變更，僅需請該公司來函通知機關備查；各技術服務案所需該公司負責人相關文件、印鑑亦隨同變更即可。</w:t>
      </w:r>
    </w:p>
    <w:p/>
    <w:p>
      <w:pPr>
        <w:pStyle w:val="a9"/>
        <w:ind w:left="720" w:hanging="720"/>
        <w:jc w:val="both"/>
      </w:pPr>
      <w:r>
        <w:rPr>
          <w:rFonts w:ascii="微軟正黑體" w:hAnsi="微軟正黑體" w:eastAsia="微軟正黑體"/>
          <w:b/>
          <w:sz w:val="24"/>
        </w:rPr>
        <w:t>內政部營建署102年01月23日營署中建字第1023580047號函</w:t>
      </w:r>
    </w:p>
    <w:p>
      <w:pPr>
        <w:pStyle w:val="a9"/>
        <w:ind w:left="720" w:hanging="720"/>
        <w:jc w:val="both"/>
      </w:pPr>
      <w:r>
        <w:rPr>
          <w:rFonts w:ascii="新細明體" w:hAnsi="新細明體" w:eastAsia="新細明體"/>
          <w:b w:val="0"/>
          <w:sz w:val="24"/>
        </w:rPr>
        <w:t>主旨：為臺灣區綜合營造工程工業同業公會洽本署有關營造業承攬公共工程，其承攬限額皆符合規定，惟施工中因設計變更或物價指數調整等不可歸責於營造業之因素，造成其承攬總價逾越其原承攬之限額乙案，詳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一、依據臺灣區綜合營造工程工業同業公會代表101年12月28日拜會本署建議事項辦理。</w:t>
      </w:r>
    </w:p>
    <w:p>
      <w:pPr>
        <w:pStyle w:val="a9"/>
        <w:ind w:left="720" w:hanging="480"/>
        <w:jc w:val="both"/>
      </w:pPr>
      <w:r>
        <w:rPr>
          <w:rFonts w:ascii="新細明體" w:hAnsi="新細明體" w:eastAsia="新細明體"/>
          <w:b w:val="0"/>
          <w:sz w:val="24"/>
        </w:rPr>
        <w:t>二、查本部98年12月28日台內中營字第0980812245號函（如附件一）及本署101年1月11日營署中建字第1013500077號函（如附件二），業已說明旨揭事項有案，營造業承攬公共工程因物價指數調整或設計變更等不可歸責營造業因素，致結算總價逾越承攬之限額，仍僅得依承攬限額登載於承攬工程手冊，應無違反本法之立法原意。至於上述所增加之金額建請另訂工程契約或協助營造業者向工程所在地直轄市、縣（市）政府營造業審議委員會敘明並檢具實證，以免因結算金額不符承攬限額之規定而致使廠商受罰。</w:t>
      </w:r>
    </w:p>
    <w:p>
      <w:pPr>
        <w:pStyle w:val="a9"/>
        <w:ind w:left="720" w:hanging="480"/>
        <w:jc w:val="both"/>
      </w:pPr>
      <w:r>
        <w:rPr>
          <w:rFonts w:ascii="新細明體" w:hAnsi="新細明體" w:eastAsia="新細明體"/>
          <w:b w:val="0"/>
          <w:sz w:val="24"/>
        </w:rPr>
        <w:t>三、副本抄送臺灣區綜合營造工程工業同業公會，貴公會員如因旨揭情形受工程所在地直轄市、縣（市）政府移送營造業審議委員會審議時，可向該委員會敘明原委並檢具實證，係因物價指數調整或設計變更等不可歸責營造業因素，依本法得按其情節輕重予以適度處分或免議，併此說明。</w:t>
      </w:r>
    </w:p>
    <w:p/>
    <w:p>
      <w:pPr>
        <w:pStyle w:val="a9"/>
        <w:ind w:left="720" w:hanging="720"/>
        <w:jc w:val="both"/>
      </w:pPr>
      <w:r>
        <w:rPr>
          <w:rFonts w:ascii="微軟正黑體" w:hAnsi="微軟正黑體" w:eastAsia="微軟正黑體"/>
          <w:b/>
          <w:sz w:val="24"/>
        </w:rPr>
        <w:t>行政院公共工程委員會102年04月10日工程企字第10200093580號函</w:t>
      </w:r>
    </w:p>
    <w:p>
      <w:pPr>
        <w:pStyle w:val="a9"/>
        <w:ind w:left="720" w:hanging="720"/>
        <w:jc w:val="both"/>
      </w:pPr>
      <w:r>
        <w:rPr>
          <w:rFonts w:ascii="新細明體" w:hAnsi="新細明體" w:eastAsia="新細明體"/>
          <w:b w:val="0"/>
          <w:sz w:val="24"/>
        </w:rPr>
        <w:t>主旨：機關辦理工程採購，如因可歸責於機關之事由致需變更契約，請依說明配合辦理，請查照並轉知所屬機關。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一、據國內營造業公會及業者反映，部分機關辦理工程採購，因可歸責於機關之事由致需辦理契約變更展延履約期限時，有要求廠商具結放棄展延期間所衍生費用之情形。</w:t>
      </w:r>
    </w:p>
    <w:p>
      <w:pPr>
        <w:pStyle w:val="a9"/>
        <w:ind w:left="720" w:hanging="480"/>
        <w:jc w:val="both"/>
      </w:pPr>
      <w:r>
        <w:rPr>
          <w:rFonts w:ascii="新細明體" w:hAnsi="新細明體" w:eastAsia="新細明體"/>
          <w:b w:val="0"/>
          <w:sz w:val="24"/>
        </w:rPr>
        <w:t>二、本會依政府採購法第63條第1項規定訂定之採購契約要項第20點載明：「機關於必要時得於契約所約定之範圍內通知廠商變更契約。除契約另有規定外，廠商於接獲通知後應向機關提出契約標的、價金、履約期限、付款期程或其他契約內容須變更之相關文件（第1項）。廠商於機關接受其所提出須變更之相關文件前，不得自行變更契約。除機關另有請求者外，廠商不得因第一項之通知而遲延其履約責任（第2項）。機關於接受廠商所提出須變更之事項前即請求廠商先行施作或供應，其後未依原通知辦理契約變更或僅部分辦理者，應補償廠商所增加之必要費用。（第3項）」第24點載明：「契約變更，非經機關及廠商雙方之合意，作成書面紀錄，並簽名或蓋章者，無效。」</w:t>
      </w:r>
    </w:p>
    <w:p>
      <w:pPr>
        <w:pStyle w:val="a9"/>
        <w:ind w:left="720" w:hanging="480"/>
        <w:jc w:val="both"/>
      </w:pPr>
      <w:r>
        <w:rPr>
          <w:rFonts w:ascii="新細明體" w:hAnsi="新細明體" w:eastAsia="新細明體"/>
          <w:b w:val="0"/>
          <w:sz w:val="24"/>
        </w:rPr>
        <w:t>三、訂約機關如因可歸責機關自己之事由致變更需求、變更設計、變更工地條件，而需展延工期者，請考量給予訂約廠商展延工期期間所產生之合理費用（例如管理費、物價調整款）。</w:t>
      </w:r>
    </w:p>
    <w:p/>
    <w:p>
      <w:pPr>
        <w:pStyle w:val="a9"/>
        <w:ind w:left="720" w:hanging="720"/>
        <w:jc w:val="both"/>
      </w:pPr>
      <w:r>
        <w:rPr>
          <w:rFonts w:ascii="微軟正黑體" w:hAnsi="微軟正黑體" w:eastAsia="微軟正黑體"/>
          <w:b/>
          <w:sz w:val="24"/>
        </w:rPr>
        <w:t>行政院公共工程委員會102年04月16日工程管字第10200131240號函</w:t>
      </w:r>
    </w:p>
    <w:p>
      <w:pPr>
        <w:pStyle w:val="a9"/>
        <w:ind w:left="720" w:hanging="720"/>
        <w:jc w:val="both"/>
      </w:pPr>
      <w:r>
        <w:rPr>
          <w:rFonts w:ascii="新細明體" w:hAnsi="新細明體" w:eastAsia="新細明體"/>
          <w:b w:val="0"/>
          <w:sz w:val="24"/>
        </w:rPr>
        <w:t>主旨：「97年度中央政府總預算追加預算工程物價調整款支用要點」及「97年度中央政府擴大公共建設投資計畫特別預算地方工程物價調整款支用要點」自即日起停止適用，餘如說明，請查照。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一、為利各界辦理工程款隨物價指數調整，本會前於97年7月25日以工程管字第09700306970號函分行旨揭兩要點在案（諒達）。</w:t>
      </w:r>
    </w:p>
    <w:p>
      <w:pPr>
        <w:pStyle w:val="a9"/>
        <w:ind w:left="720" w:hanging="480"/>
        <w:jc w:val="both"/>
      </w:pPr>
      <w:r>
        <w:rPr>
          <w:rFonts w:ascii="新細明體" w:hAnsi="新細明體" w:eastAsia="新細明體"/>
          <w:b w:val="0"/>
          <w:sz w:val="24"/>
        </w:rPr>
        <w:t>二、因旨揭工程物價調整款申請期間已於97年底結束，且物價調整款剩餘經費業已繳庫，爰停止適用。</w:t>
      </w:r>
    </w:p>
    <w:p>
      <w:pPr>
        <w:pStyle w:val="a9"/>
        <w:ind w:left="720" w:hanging="480"/>
        <w:jc w:val="both"/>
      </w:pPr>
      <w:r>
        <w:rPr>
          <w:rFonts w:ascii="新細明體" w:hAnsi="新細明體" w:eastAsia="新細明體"/>
          <w:b w:val="0"/>
          <w:sz w:val="24"/>
        </w:rPr>
        <w:t>三、上開97年函釋及要點附件，可至本會網站（http:www.pcc.gov.tw/政府採購/政府採購法規/政府採購法規解釋函令及相關函文/）查詢及下載。</w:t>
      </w:r>
    </w:p>
    <w:p/>
    <w:p>
      <w:pPr>
        <w:pStyle w:val="a9"/>
        <w:ind w:left="720" w:hanging="720"/>
        <w:jc w:val="both"/>
      </w:pPr>
      <w:r>
        <w:rPr>
          <w:rFonts w:ascii="微軟正黑體" w:hAnsi="微軟正黑體" w:eastAsia="微軟正黑體"/>
          <w:b/>
          <w:sz w:val="24"/>
        </w:rPr>
        <w:t>行政院公共工程委員會102年06月10日工程企字第10200205370號函</w:t>
      </w:r>
    </w:p>
    <w:p>
      <w:pPr>
        <w:pStyle w:val="a9"/>
        <w:ind w:left="720" w:hanging="720"/>
        <w:jc w:val="both"/>
      </w:pPr>
      <w:r>
        <w:rPr>
          <w:rFonts w:ascii="新細明體" w:hAnsi="新細明體" w:eastAsia="新細明體"/>
          <w:b w:val="0"/>
          <w:sz w:val="24"/>
        </w:rPr>
        <w:t>主旨：機關辦理工程採購，如因可歸責於機關之事由致需變更契約，而需展延工期者，請依說明配合辦理，請查照並轉知所屬機關。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本會依政府採購法第63條第1項規定訂定之採購契約要項第20點載明：「機關於必要時得於契約所約定之範圍內通知廠商變更契約。除契約另有規定外，廠商於接獲通知後應向機關提出契約標的、價金、履約期限、付款期程或其他契約內容須變更之相關文件（第1項）。廠商於機關接受其所提出須變更之相關文件前，不得自行變更契約。除機關另有請求者外，廠商不得因第一項之通知而遲延其履約責任（第2項）。機關於接受廠商所提出須變更之事項前即請求廠商先行施作或供應，其後未依原通知辦理契約變更或僅部分辦理者，應補償廠商所增加之必要費用。（第3項）」;第24點載明：「契約變更，非經機關及廠商雙方之合意，作成書面紀錄，並簽名或蓋章者，無效」。</w:t>
      </w:r>
    </w:p>
    <w:p>
      <w:pPr>
        <w:pStyle w:val="a9"/>
        <w:ind w:left="720" w:hanging="480"/>
        <w:jc w:val="both"/>
      </w:pPr>
      <w:r>
        <w:rPr>
          <w:rFonts w:ascii="新細明體" w:hAnsi="新細明體" w:eastAsia="新細明體"/>
          <w:b w:val="0"/>
          <w:sz w:val="24"/>
        </w:rPr>
        <w:t>二、訂約機關如因可歸責於機關之事由致生變更需求、變更設計、變更工地條件，而需展延工期者，請考量給予廠商合理工期，及展延工期期間內衍生之合理費用(如管理費、物價調整款)，避免因契約工期展延之變更程序欠妥適或遲未完成，致生履約爭議。</w:t>
      </w:r>
    </w:p>
    <w:p/>
    <w:p>
      <w:pPr>
        <w:pStyle w:val="a9"/>
        <w:ind w:left="720" w:hanging="720"/>
        <w:jc w:val="both"/>
      </w:pPr>
      <w:r>
        <w:rPr>
          <w:rFonts w:ascii="微軟正黑體" w:hAnsi="微軟正黑體" w:eastAsia="微軟正黑體"/>
          <w:b/>
          <w:sz w:val="24"/>
        </w:rPr>
        <w:t>行政院公共工程委員會103年07月06日工程企字第10300192890號函</w:t>
      </w:r>
    </w:p>
    <w:p>
      <w:pPr>
        <w:pStyle w:val="a9"/>
        <w:ind w:left="720" w:hanging="720"/>
        <w:jc w:val="both"/>
      </w:pPr>
      <w:r>
        <w:rPr>
          <w:rFonts w:ascii="新細明體" w:hAnsi="新細明體" w:eastAsia="新細明體"/>
          <w:b w:val="0"/>
          <w:sz w:val="24"/>
        </w:rPr>
        <w:t>主旨：機關指示廠商辦理工程變更設計後，其涉有技術服務或工程採購契約變更者，請儘速完成契約變更程序，以維採購效率，詳如說明，請查照。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一、政府採購法（下稱採購法）第63條第1項規定：「各類採購契約以採用主管機關訂定之範本為原則，其要項及內容由主管機關參考國際及國內慣例定之。」</w:t>
      </w:r>
    </w:p>
    <w:p>
      <w:pPr>
        <w:pStyle w:val="a9"/>
        <w:ind w:left="720" w:hanging="480"/>
        <w:jc w:val="both"/>
      </w:pPr>
      <w:r>
        <w:rPr>
          <w:rFonts w:ascii="新細明體" w:hAnsi="新細明體" w:eastAsia="新細明體"/>
          <w:b w:val="0"/>
          <w:sz w:val="24"/>
        </w:rPr>
        <w:t>二、涉及技術服務採購之機關通知廠商變更契約，查本會訂頒公共工程技術服務契約範本第15條相關內容如下：</w:t>
      </w:r>
    </w:p>
    <w:p>
      <w:pPr>
        <w:pStyle w:val="a9"/>
        <w:ind w:left="964" w:hanging="680"/>
        <w:jc w:val="both"/>
      </w:pPr>
      <w:r>
        <w:rPr>
          <w:rFonts w:ascii="新細明體" w:hAnsi="新細明體" w:eastAsia="新細明體"/>
          <w:b w:val="0"/>
          <w:sz w:val="24"/>
        </w:rPr>
        <w:t>（一）第1款：「甲方於必要時得於契約所約定之範圍內通知乙方變更契約，乙方於接獲通知後，除雙方另有協議外，應於十日內向甲方提出契約標的、價金、履約期限、付款期程或其他契約內容須變更之相關文件。契約價金之變更，由雙方協議訂定之。」</w:t>
      </w:r>
    </w:p>
    <w:p>
      <w:pPr>
        <w:pStyle w:val="a9"/>
        <w:ind w:left="964" w:hanging="680"/>
        <w:jc w:val="both"/>
      </w:pPr>
      <w:r>
        <w:rPr>
          <w:rFonts w:ascii="新細明體" w:hAnsi="新細明體" w:eastAsia="新細明體"/>
          <w:b w:val="0"/>
          <w:sz w:val="24"/>
        </w:rPr>
        <w:t>（二）第2款：「乙方於甲方接受其所提出須變更之相關文件前，不得自行變更契約。除甲方另有請求者外，乙方不得因前款之通知而遲延其履約期限。」</w:t>
      </w:r>
    </w:p>
    <w:p>
      <w:pPr>
        <w:pStyle w:val="a9"/>
        <w:ind w:left="964" w:hanging="680"/>
        <w:jc w:val="both"/>
      </w:pPr>
      <w:r>
        <w:rPr>
          <w:rFonts w:ascii="新細明體" w:hAnsi="新細明體" w:eastAsia="新細明體"/>
          <w:b w:val="0"/>
          <w:sz w:val="24"/>
        </w:rPr>
        <w:t>（三）第3款：「甲方於接受乙方所提出須變更之事項前即通知乙方先行辦理，其後未依原通知辦理契約變更或僅部分辦理者，應補償乙方所增加之必要費用。」</w:t>
      </w:r>
    </w:p>
    <w:p>
      <w:pPr>
        <w:pStyle w:val="a9"/>
        <w:ind w:left="964" w:hanging="680"/>
        <w:jc w:val="both"/>
      </w:pPr>
      <w:r>
        <w:rPr>
          <w:rFonts w:ascii="新細明體" w:hAnsi="新細明體" w:eastAsia="新細明體"/>
          <w:b w:val="0"/>
          <w:sz w:val="24"/>
        </w:rPr>
        <w:t>（四）第5款：「履約期間有下列事項者，應變更契約，並依相關條文合理給付額外酬金或檢討變更之：</w:t>
      </w:r>
    </w:p>
    <w:p>
      <w:pPr>
        <w:pStyle w:val="a9"/>
        <w:ind w:left="964" w:hanging="680"/>
        <w:jc w:val="both"/>
      </w:pPr>
      <w:r>
        <w:rPr>
          <w:rFonts w:ascii="新細明體" w:hAnsi="新細明體" w:eastAsia="新細明體"/>
          <w:b w:val="0"/>
          <w:sz w:val="24"/>
        </w:rPr>
        <w:t>（一）甲方於履約各工作階段完成審定後，要求乙方辦理變更者。</w:t>
      </w:r>
    </w:p>
    <w:p>
      <w:pPr>
        <w:pStyle w:val="a9"/>
        <w:ind w:left="964" w:hanging="680"/>
        <w:jc w:val="both"/>
      </w:pPr>
      <w:r>
        <w:rPr>
          <w:rFonts w:ascii="新細明體" w:hAnsi="新細明體" w:eastAsia="新細明體"/>
          <w:b w:val="0"/>
          <w:sz w:val="24"/>
        </w:rPr>
        <w:t>（二）甲方對同一服務事項依不同條件要求乙方辦理多次規劃或設計者。</w:t>
      </w:r>
    </w:p>
    <w:p>
      <w:pPr>
        <w:pStyle w:val="a9"/>
        <w:ind w:left="964" w:hanging="680"/>
        <w:jc w:val="both"/>
      </w:pPr>
      <w:r>
        <w:rPr>
          <w:rFonts w:ascii="新細明體" w:hAnsi="新細明體" w:eastAsia="新細明體"/>
          <w:b w:val="0"/>
          <w:sz w:val="24"/>
        </w:rPr>
        <w:t>（三）甲方因故必須變更部分委託服務內容時，得就服務事項或數量之增減情形，調整服務費用及工作期限。</w:t>
      </w:r>
    </w:p>
    <w:p>
      <w:pPr>
        <w:pStyle w:val="a9"/>
        <w:ind w:left="964" w:hanging="680"/>
        <w:jc w:val="both"/>
      </w:pPr>
      <w:r>
        <w:rPr>
          <w:rFonts w:ascii="新細明體" w:hAnsi="新細明體" w:eastAsia="新細明體"/>
          <w:b w:val="0"/>
          <w:sz w:val="24"/>
        </w:rPr>
        <w:t>（四）契約執行中涉及應執行其他之工作內容而未曾議定者。</w:t>
      </w:r>
    </w:p>
    <w:p>
      <w:pPr>
        <w:pStyle w:val="a9"/>
        <w:ind w:left="964" w:hanging="680"/>
        <w:jc w:val="both"/>
      </w:pPr>
      <w:r>
        <w:rPr>
          <w:rFonts w:ascii="新細明體" w:hAnsi="新細明體" w:eastAsia="新細明體"/>
          <w:b w:val="0"/>
          <w:sz w:val="24"/>
        </w:rPr>
        <w:t>（五）甲方要求增派監造人力，而有第四條第八款之情事者。</w:t>
      </w:r>
    </w:p>
    <w:p>
      <w:pPr>
        <w:pStyle w:val="a9"/>
        <w:ind w:left="964" w:hanging="680"/>
        <w:jc w:val="both"/>
      </w:pPr>
      <w:r>
        <w:rPr>
          <w:rFonts w:ascii="新細明體" w:hAnsi="新細明體" w:eastAsia="新細明體"/>
          <w:b w:val="0"/>
          <w:sz w:val="24"/>
        </w:rPr>
        <w:t>（六）有第四條第九款變更監造期程需要者。」</w:t>
      </w:r>
    </w:p>
    <w:p>
      <w:pPr>
        <w:pStyle w:val="a9"/>
        <w:ind w:left="964" w:hanging="680"/>
        <w:jc w:val="both"/>
      </w:pPr>
      <w:r>
        <w:rPr>
          <w:rFonts w:ascii="新細明體" w:hAnsi="新細明體" w:eastAsia="新細明體"/>
          <w:b w:val="0"/>
          <w:sz w:val="24"/>
        </w:rPr>
        <w:t>（五）第6款：「契約之變更，非經甲方及乙方雙方合意，作成書面紀錄，並簽名或蓋章者，無效。」</w:t>
      </w:r>
    </w:p>
    <w:p>
      <w:pPr>
        <w:pStyle w:val="a9"/>
        <w:ind w:left="720" w:hanging="480"/>
        <w:jc w:val="both"/>
      </w:pPr>
      <w:r>
        <w:rPr>
          <w:rFonts w:ascii="新細明體" w:hAnsi="新細明體" w:eastAsia="新細明體"/>
          <w:b w:val="0"/>
          <w:sz w:val="24"/>
        </w:rPr>
        <w:t>三、涉及工程採購之機關通知廠商變更契約，查本會訂頒工程採購契約範本第20條相關內容如下：</w:t>
      </w:r>
    </w:p>
    <w:p>
      <w:pPr>
        <w:pStyle w:val="a9"/>
        <w:ind w:left="964" w:hanging="680"/>
        <w:jc w:val="both"/>
      </w:pPr>
      <w:r>
        <w:rPr>
          <w:rFonts w:ascii="新細明體" w:hAnsi="新細明體" w:eastAsia="新細明體"/>
          <w:b w:val="0"/>
          <w:sz w:val="24"/>
        </w:rPr>
        <w:t>（一）第1款：「機關於必要時得於契約所約定之範圍內通知廠商變更契約（含新增項目），廠商於接獲通知後，除雙方另有協議外，應於30日內向機關提出契約標的、價金、履約期限、付款期程或其他契約內容須變更之相關文件。契約價金之變更，其底價依採購法第46條第1項之規定。契約原有項目，因機關要求契約變更，如變更之部分，其價格或施工條件改變，得就該等變更之部分另行議價。新增工作中如包括原有契約項目，經廠商舉證依原單價施作顯失公平者，亦同。」</w:t>
      </w:r>
    </w:p>
    <w:p>
      <w:pPr>
        <w:pStyle w:val="a9"/>
        <w:ind w:left="964" w:hanging="680"/>
        <w:jc w:val="both"/>
      </w:pPr>
      <w:r>
        <w:rPr>
          <w:rFonts w:ascii="新細明體" w:hAnsi="新細明體" w:eastAsia="新細明體"/>
          <w:b w:val="0"/>
          <w:sz w:val="24"/>
        </w:rPr>
        <w:t>（二）第2款：「廠商於機關接受其所提出須變更之相關文件前，不得自行變更契約。除機關另有請求者外，廠商不得因前款之通知而遲延其履約期限。」</w:t>
      </w:r>
    </w:p>
    <w:p>
      <w:pPr>
        <w:pStyle w:val="a9"/>
        <w:ind w:left="964" w:hanging="680"/>
        <w:jc w:val="both"/>
      </w:pPr>
      <w:r>
        <w:rPr>
          <w:rFonts w:ascii="新細明體" w:hAnsi="新細明體" w:eastAsia="新細明體"/>
          <w:b w:val="0"/>
          <w:sz w:val="24"/>
        </w:rPr>
        <w:t>（三）第3款：「機關於接受廠商所提出須變更之事項前即請求廠商先行施作或供應，應先與廠商書面合意估驗付款及完成契約變更之期限，其後未依合意之期限辦理或僅部分辦理者，廠商因此增加之必要費用及合理利潤，由機關負擔。」</w:t>
      </w:r>
    </w:p>
    <w:p>
      <w:pPr>
        <w:pStyle w:val="a9"/>
        <w:ind w:left="964" w:hanging="680"/>
        <w:jc w:val="both"/>
      </w:pPr>
      <w:r>
        <w:rPr>
          <w:rFonts w:ascii="新細明體" w:hAnsi="新細明體" w:eastAsia="新細明體"/>
          <w:b w:val="0"/>
          <w:sz w:val="24"/>
        </w:rPr>
        <w:t>（四）第9款：「契約之變更，非經機關及廠商雙方合意，作成書面紀錄，並簽名或蓋章者，無效。」</w:t>
      </w:r>
    </w:p>
    <w:p>
      <w:pPr>
        <w:pStyle w:val="a9"/>
        <w:ind w:left="720" w:hanging="720"/>
        <w:jc w:val="both"/>
      </w:pPr>
      <w:r>
        <w:rPr>
          <w:rFonts w:ascii="新細明體" w:hAnsi="新細明體" w:eastAsia="新細明體"/>
          <w:b w:val="0"/>
          <w:sz w:val="24"/>
        </w:rPr>
        <w:t>備註：1. 本函說明二所述公共工程技術服務契約範本第15條第5款，業經本會 115年4月23日工程企字第1150100099號函（修正公共工程技術服務契約範本）刪除並移列整併至第4條第7款；第6款之款次，配合修正為「第5款」。</w:t>
      </w:r>
    </w:p>
    <w:p/>
    <w:p>
      <w:pPr>
        <w:pStyle w:val="a9"/>
        <w:ind w:left="720" w:hanging="720"/>
        <w:jc w:val="both"/>
      </w:pPr>
      <w:r>
        <w:rPr>
          <w:rFonts w:ascii="微軟正黑體" w:hAnsi="微軟正黑體" w:eastAsia="微軟正黑體"/>
          <w:b/>
          <w:sz w:val="24"/>
        </w:rPr>
        <w:t>行政院公共工程委員會106年03月07日工程企字第10600064480號函</w:t>
      </w:r>
    </w:p>
    <w:p>
      <w:pPr>
        <w:pStyle w:val="a9"/>
        <w:ind w:left="720" w:hanging="720"/>
        <w:jc w:val="both"/>
      </w:pPr>
      <w:r>
        <w:rPr>
          <w:rFonts w:ascii="新細明體" w:hAnsi="新細明體" w:eastAsia="新細明體"/>
          <w:b w:val="0"/>
          <w:sz w:val="24"/>
        </w:rPr>
        <w:t>主旨：訂定「機關履約中工程因應一百零五年十二月勞動基準法部分條文修正法案之處理原則」，並自即日生效，請查照並轉知所屬機關（構）。</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一、檢送「機關履約中工程因應一百零五年十二月勞動基準法部分條文修正法案之處理原則」（含&lt;a href="http://plan3.pcc.gov.tw/gpletf/10600064480-1.pdf"說明&lt;/a）乙份。</w:t>
      </w:r>
    </w:p>
    <w:p>
      <w:pPr>
        <w:pStyle w:val="a9"/>
        <w:ind w:left="720" w:hanging="480"/>
        <w:jc w:val="both"/>
      </w:pPr>
      <w:r>
        <w:rPr>
          <w:rFonts w:ascii="新細明體" w:hAnsi="新細明體" w:eastAsia="新細明體"/>
          <w:b w:val="0"/>
          <w:sz w:val="24"/>
        </w:rPr>
        <w:t>二、為因應105年12月21日公布之勞動基準法（下稱勞基法）部分條文修正法案，對機關履約中之工程及技術服務契約（不包括因可歸責於廠商之原因而延期致尚未竣工之情形）可能造成之影響，經本會召開多次會議邀請產官學界代表研商及凝聚共識，訂定旨述處理原則。訂約廠商如認為上述修正法案影響履約期限或費用，要求辦理契約變更者，依本處理原則辦理。</w:t>
      </w:r>
    </w:p>
    <w:p>
      <w:pPr>
        <w:pStyle w:val="a9"/>
        <w:ind w:left="720" w:hanging="480"/>
        <w:jc w:val="both"/>
      </w:pPr>
      <w:r>
        <w:rPr>
          <w:rFonts w:ascii="新細明體" w:hAnsi="新細明體" w:eastAsia="新細明體"/>
          <w:b w:val="0"/>
          <w:sz w:val="24"/>
        </w:rPr>
        <w:t>三、履約期間發生政府法令之新增或變更（非屬廠商於投標前知悉），屬採購契約要項第38點第1項所稱「政府行為」，依個案契約及旨述處理原則增加給付廠商履約費用而須辦理契約變更，加帳累計金額在公告金額以上者，得依政府採購法第22條第1項第16款規定採限制性招標辦理，本會105年6月1日工程企字第10500146980號函已有釋例。</w:t>
      </w:r>
    </w:p>
    <w:p>
      <w:pPr>
        <w:pStyle w:val="a9"/>
        <w:ind w:left="720" w:hanging="480"/>
        <w:jc w:val="both"/>
      </w:pPr>
      <w:r>
        <w:rPr>
          <w:rFonts w:ascii="新細明體" w:hAnsi="新細明體" w:eastAsia="新細明體"/>
          <w:b w:val="0"/>
          <w:sz w:val="24"/>
        </w:rPr>
        <w:t>四、關於104年6月3日修正公布之勞基法第30條規定，105年1月1日起，勞工正常工時自雙週84小時縮短為每週40小時之影響，非旨述處理原則適用範疇，請查察本會90年8月9日(90)工程企字第90028374號令、104年8月5日工程企字第10400226560號函（以上均公開於本會網站內之政府採購法解釋函網頁），並依個案契約妥處。</w:t>
      </w:r>
    </w:p>
    <w:p>
      <w:pPr>
        <w:pStyle w:val="a9"/>
        <w:ind w:left="720" w:hanging="480"/>
        <w:jc w:val="both"/>
      </w:pPr>
      <w:r>
        <w:rPr>
          <w:rFonts w:ascii="新細明體" w:hAnsi="新細明體" w:eastAsia="新細明體"/>
          <w:b w:val="0"/>
          <w:sz w:val="24"/>
        </w:rPr>
        <w:t>五、就機關新辦招標案件：</w:t>
      </w:r>
    </w:p>
    <w:p>
      <w:pPr>
        <w:pStyle w:val="a9"/>
        <w:ind w:left="964" w:hanging="680"/>
        <w:jc w:val="both"/>
      </w:pPr>
      <w:r>
        <w:rPr>
          <w:rFonts w:ascii="新細明體" w:hAnsi="新細明體" w:eastAsia="新細明體"/>
          <w:b w:val="0"/>
          <w:sz w:val="24"/>
        </w:rPr>
        <w:t>（一）儘量依採購契約要項第44點第1項第3款，採「工作天」計算履約期間，以避免訂約廠商使勞工於休息日出勤致增加履約成本，並可落實勞工週休二日之政策。</w:t>
      </w:r>
    </w:p>
    <w:p>
      <w:pPr>
        <w:pStyle w:val="a9"/>
        <w:ind w:left="964" w:hanging="680"/>
        <w:jc w:val="both"/>
      </w:pPr>
      <w:r>
        <w:rPr>
          <w:rFonts w:ascii="新細明體" w:hAnsi="新細明體" w:eastAsia="新細明體"/>
          <w:b w:val="0"/>
          <w:sz w:val="24"/>
        </w:rPr>
        <w:t>（二）採「日曆天」計算履約期間之案件，應考量勞基法修正後之影響，妥為訂定履約期限及預算、底價，並可於招標文件載明已考量之勞工休息日、例假或應放假之日數，以避免爭議。</w:t>
      </w:r>
    </w:p>
    <w:p>
      <w:pPr>
        <w:pStyle w:val="a9"/>
        <w:ind w:left="964" w:hanging="680"/>
        <w:jc w:val="both"/>
      </w:pPr>
      <w:r>
        <w:rPr>
          <w:rFonts w:ascii="新細明體" w:hAnsi="新細明體" w:eastAsia="新細明體"/>
          <w:b w:val="0"/>
          <w:sz w:val="24"/>
        </w:rPr>
        <w:t>（三）廠商應依勞基法修正後之勞動條件及招標文件規定報價投標，如認為招標文件內容有疑義（例如：履約期限不足），得依政府採購法第41條第1項規定，以書面向招標機關請求釋疑。</w:t>
      </w:r>
    </w:p>
    <w:p/>
    <w:p>
      <w:pPr>
        <w:pStyle w:val="a9"/>
        <w:ind w:left="720" w:hanging="720"/>
        <w:jc w:val="both"/>
      </w:pPr>
      <w:r>
        <w:rPr>
          <w:rFonts w:ascii="微軟正黑體" w:hAnsi="微軟正黑體" w:eastAsia="微軟正黑體"/>
          <w:b/>
          <w:sz w:val="24"/>
        </w:rPr>
        <w:t>行政院公共工程委員會106年04月13日工程企字第10600074450號函</w:t>
      </w:r>
    </w:p>
    <w:p>
      <w:pPr>
        <w:pStyle w:val="a9"/>
        <w:ind w:left="720" w:hanging="720"/>
        <w:jc w:val="both"/>
      </w:pPr>
      <w:r>
        <w:rPr>
          <w:rFonts w:ascii="新細明體" w:hAnsi="新細明體" w:eastAsia="新細明體"/>
          <w:b w:val="0"/>
          <w:sz w:val="24"/>
        </w:rPr>
        <w:t>主旨：有關彰化基督教醫療財團法人申請將彰化基督教醫療財團法人鹿東基督教醫院（下稱鹿東醫院）併入彰化基督教醫療財團法人鹿港基督教醫院（下稱鹿港醫院），貴局與鹿東醫院之委託契約，得否轉讓鹿港醫院之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一、復貴局106年3月14日彰衛行字第1060009195號函。</w:t>
      </w:r>
    </w:p>
    <w:p>
      <w:pPr>
        <w:pStyle w:val="a9"/>
        <w:ind w:left="720" w:hanging="480"/>
        <w:jc w:val="both"/>
      </w:pPr>
      <w:r>
        <w:rPr>
          <w:rFonts w:ascii="新細明體" w:hAnsi="新細明體" w:eastAsia="新細明體"/>
          <w:b w:val="0"/>
          <w:sz w:val="24"/>
        </w:rPr>
        <w:t>二、所詢疑義，係屬個案履約管理事項，應依契約約定辦理。</w:t>
      </w:r>
    </w:p>
    <w:p>
      <w:pPr>
        <w:pStyle w:val="a9"/>
        <w:ind w:left="720" w:hanging="480"/>
        <w:jc w:val="both"/>
      </w:pPr>
      <w:r>
        <w:rPr>
          <w:rFonts w:ascii="新細明體" w:hAnsi="新細明體" w:eastAsia="新細明體"/>
          <w:b w:val="0"/>
          <w:sz w:val="24"/>
        </w:rPr>
        <w:t>三、茲提供下列意見供參：</w:t>
      </w:r>
    </w:p>
    <w:p>
      <w:pPr>
        <w:pStyle w:val="a9"/>
        <w:ind w:left="964" w:hanging="680"/>
        <w:jc w:val="both"/>
      </w:pPr>
      <w:r>
        <w:rPr>
          <w:rFonts w:ascii="新細明體" w:hAnsi="新細明體" w:eastAsia="新細明體"/>
          <w:b w:val="0"/>
          <w:sz w:val="24"/>
        </w:rPr>
        <w:t>（一）來函所述鹿東醫院及鹿港醫院皆屬彰化基督教醫療財團法人下設之醫療機構，該法人依醫療法第44條、其施行細則第28條及相關規定將鹿東醫院併入鹿港醫院，且所有人員及資產轉任、轉入鹿港醫院，得否辦理契約轉讓乙節，參照臺灣士林地方法院100年醫字第25號民事裁定裁判書，醫療財團法人所設之醫療機構，屬法人之分支機構，其權利義務歸屬之主體均為該醫療財團法人，是以貴局與鹿東醫院之委託契約，如更改由鹿港醫院繼續履約，與採購契約要項第23點所載契約之轉讓，尚屬有別。</w:t>
      </w:r>
    </w:p>
    <w:p>
      <w:pPr>
        <w:pStyle w:val="a9"/>
        <w:ind w:left="964" w:hanging="680"/>
        <w:jc w:val="both"/>
      </w:pPr>
      <w:r>
        <w:rPr>
          <w:rFonts w:ascii="新細明體" w:hAnsi="新細明體" w:eastAsia="新細明體"/>
          <w:b w:val="0"/>
          <w:sz w:val="24"/>
        </w:rPr>
        <w:t>（二）另請查察「採購契約要項」第24點及本會訂頒「勞務採購契約範本」第15條內容（公開於本會網站）。</w:t>
      </w:r>
    </w:p>
    <w:p/>
    <w:p>
      <w:pPr>
        <w:pStyle w:val="a9"/>
        <w:ind w:left="720" w:hanging="720"/>
        <w:jc w:val="both"/>
      </w:pPr>
      <w:r>
        <w:rPr>
          <w:rFonts w:ascii="微軟正黑體" w:hAnsi="微軟正黑體" w:eastAsia="微軟正黑體"/>
          <w:b/>
          <w:sz w:val="24"/>
        </w:rPr>
        <w:t>行政院公共工程委員會106年07月25日工程企字第10600213570號函</w:t>
      </w:r>
    </w:p>
    <w:p>
      <w:pPr>
        <w:pStyle w:val="a9"/>
        <w:ind w:left="720" w:hanging="720"/>
        <w:jc w:val="both"/>
      </w:pPr>
      <w:r>
        <w:rPr>
          <w:rFonts w:ascii="新細明體" w:hAnsi="新細明體" w:eastAsia="新細明體"/>
          <w:b w:val="0"/>
          <w:sz w:val="24"/>
        </w:rPr>
        <w:t>主旨：關於中華郵政股份有限公司自106年8月1日起調整國內函件郵資，是否屬採購契約要項第38點第1項第3款所稱政府管制費率之變更乙事，復如說明，請查照。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一、復貴公司106年7月7日華門嘉移字第1060707001號函。</w:t>
      </w:r>
    </w:p>
    <w:p>
      <w:pPr>
        <w:pStyle w:val="a9"/>
        <w:ind w:left="720" w:hanging="480"/>
        <w:jc w:val="both"/>
      </w:pPr>
      <w:r>
        <w:rPr>
          <w:rFonts w:ascii="新細明體" w:hAnsi="新細明體" w:eastAsia="新細明體"/>
          <w:b w:val="0"/>
          <w:sz w:val="24"/>
        </w:rPr>
        <w:t>二、政府採購法第63條第1項規定：「各類採購契約以採用主管機關訂定之範本為原則，其要項及內容由主管機關參考國際及國內慣例定之。」採購契約要項第38點第1項第3款載明：「廠商履約遇有下列政府行為之一，致履約費用增加或減少者，契約價金得予調整：</w:t>
      </w:r>
    </w:p>
    <w:p>
      <w:pPr>
        <w:pStyle w:val="a9"/>
        <w:ind w:left="964" w:hanging="680"/>
        <w:jc w:val="both"/>
      </w:pPr>
      <w:r>
        <w:rPr>
          <w:rFonts w:ascii="新細明體" w:hAnsi="新細明體" w:eastAsia="新細明體"/>
          <w:b w:val="0"/>
          <w:sz w:val="24"/>
        </w:rPr>
        <w:t>（三）政府管制費率之變更。」；本會訂頒之契約範本亦載有：「廠商履約遇有下列政府行為之一，致履約費用增加或減少者，契約價金得予調整：政府公告、公定或管制價格或費率之變更」</w:t>
      </w:r>
    </w:p>
    <w:p>
      <w:pPr>
        <w:pStyle w:val="a9"/>
        <w:ind w:left="720" w:hanging="480"/>
        <w:jc w:val="both"/>
      </w:pPr>
      <w:r>
        <w:rPr>
          <w:rFonts w:ascii="新細明體" w:hAnsi="新細明體" w:eastAsia="新細明體"/>
          <w:b w:val="0"/>
          <w:sz w:val="24"/>
        </w:rPr>
        <w:t>三、查郵政法第6條第1項規定：「除中華郵政公司及受其委託者外，無論何人，不得以遞送信函、明信片或其他具有通信性質之文件為營業。」第14條第1項規定：「信函、明信片及其他具有通信性質文件之資費，由中華郵政公司擬訂，報請主管機關核定後實施。」</w:t>
      </w:r>
    </w:p>
    <w:p>
      <w:pPr>
        <w:pStyle w:val="a9"/>
        <w:ind w:left="720" w:hanging="480"/>
        <w:jc w:val="both"/>
      </w:pPr>
      <w:r>
        <w:rPr>
          <w:rFonts w:ascii="新細明體" w:hAnsi="新細明體" w:eastAsia="新細明體"/>
          <w:b w:val="0"/>
          <w:sz w:val="24"/>
        </w:rPr>
        <w:t>四、綜上，具有通信性質文件之資費，係由主管機關交通部核定後實施，屬採購契約要項第38點所稱政府管制費率之變更。個案契約如已載明採購契約要項第38點之內容，則具有通信性質文件之資費調漲，倘有導致個案契約履約費用增加情形，得依契約約定調整契約價金。另如已依採購契約要項第38點方式調整之價款，不得再以其他物價指數重複進行調整。</w:t>
      </w:r>
    </w:p>
    <w:p/>
    <w:p>
      <w:pPr>
        <w:pStyle w:val="a9"/>
        <w:ind w:left="720" w:hanging="720"/>
        <w:jc w:val="both"/>
      </w:pPr>
      <w:r>
        <w:rPr>
          <w:rFonts w:ascii="微軟正黑體" w:hAnsi="微軟正黑體" w:eastAsia="微軟正黑體"/>
          <w:b/>
          <w:sz w:val="24"/>
        </w:rPr>
        <w:t>行政院公共工程委員會107年03月14日工程企字第10700046250號函</w:t>
      </w:r>
    </w:p>
    <w:p>
      <w:pPr>
        <w:pStyle w:val="a9"/>
        <w:ind w:left="720" w:hanging="720"/>
        <w:jc w:val="both"/>
      </w:pPr>
      <w:r>
        <w:rPr>
          <w:rFonts w:ascii="新細明體" w:hAnsi="新細明體" w:eastAsia="新細明體"/>
          <w:b w:val="0"/>
          <w:sz w:val="24"/>
        </w:rPr>
        <w:t>主旨：關於政府採購法（下稱本法）施行細則第112條之1執行疑義，復如說明，請查照。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一、復貴府107年2月13日府秘採字第1070219045號函。</w:t>
      </w:r>
    </w:p>
    <w:p>
      <w:pPr>
        <w:pStyle w:val="a9"/>
        <w:ind w:left="720" w:hanging="480"/>
        <w:jc w:val="both"/>
      </w:pPr>
      <w:r>
        <w:rPr>
          <w:rFonts w:ascii="新細明體" w:hAnsi="新細明體" w:eastAsia="新細明體"/>
          <w:b w:val="0"/>
          <w:sz w:val="24"/>
        </w:rPr>
        <w:t>二、廠商於履約期間遭刊登政府採購公報拒絕往來，惟屬適（準）用本會106年3月7日訂定之「機關履約中工程因應一百零五年十二月勞動基準法部分條文修正法案之處理原則」之採購，機關依該原則辦理契約變更者，茲依本法施行細則第112條之1第4款認定屬本法第103條第2項所稱「特殊需要」。</w:t>
      </w:r>
    </w:p>
    <w:p/>
    <w:p>
      <w:pPr>
        <w:pStyle w:val="a9"/>
        <w:ind w:left="720" w:hanging="720"/>
        <w:jc w:val="both"/>
      </w:pPr>
      <w:r>
        <w:rPr>
          <w:rFonts w:ascii="微軟正黑體" w:hAnsi="微軟正黑體" w:eastAsia="微軟正黑體"/>
          <w:b/>
          <w:sz w:val="24"/>
        </w:rPr>
        <w:t>行政院公共工程委員會108年02月22日工程企字第1080001262號函</w:t>
      </w:r>
    </w:p>
    <w:p>
      <w:pPr>
        <w:pStyle w:val="a9"/>
        <w:ind w:left="720" w:hanging="720"/>
        <w:jc w:val="both"/>
      </w:pPr>
      <w:r>
        <w:rPr>
          <w:rFonts w:ascii="新細明體" w:hAnsi="新細明體" w:eastAsia="新細明體"/>
          <w:b w:val="0"/>
          <w:sz w:val="24"/>
        </w:rPr>
        <w:t>主旨：因應近期預拌混凝土價格上漲情形，各機關履約中之政府採購案件，因不可歸責於契約當事人之因素，致廠商履約成本增加者，其得採行之處理方式詳如說明，請查照並轉知所屬機關。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為營建業者反映近期砂石短缺造成預拌混凝土價格上漲乙事，本會已於108年1月4日召開專案會議協處，經會議討論，近期部分地區砂石供需失衡，主要係高屏溪流域疏濬發包作業較遲，及砂石運輸車輛因環保政策與補助方案而大量汰舊致運能不足等原因；加以公共工程與民間工程發包量明顯增加，產生預拌混凝土無法正常供料而有價格上漲之壓力。嗣於108年1月22日工程企字第1080100081號函（公開於本會網站）請各機關依個案契約約定及廠商申請之事實及理由，辦理延長履約期限相關事宜。</w:t>
      </w:r>
    </w:p>
    <w:p>
      <w:pPr>
        <w:pStyle w:val="a9"/>
        <w:ind w:left="720" w:hanging="480"/>
        <w:jc w:val="both"/>
      </w:pPr>
      <w:r>
        <w:rPr>
          <w:rFonts w:ascii="新細明體" w:hAnsi="新細明體" w:eastAsia="新細明體"/>
          <w:b w:val="0"/>
          <w:sz w:val="24"/>
        </w:rPr>
        <w:t>二、政府採購法第63條第1項規定：「各類採購契約以採用主管機關訂定之範本為原則，其要項及內容由主管機關參考國際及國內慣例定之。」本會107年7月24日修正之「工程採購契約範本」第5條第1款第6目（物價指數調整）載明履約期間遇物價波動時，依序按營造工程物價指數之個別項目、中分類項目及總指數漲跌幅調整工程款，個別項目及中分類項目由機關於招標時載明，未載明個別項目及其漲跌幅門檻者，預拌混凝土為應調整項目之一，調整門檻為10％，可充分反應個別項目物價波動，且預設以全國性之行政院主計總處公布營造工程物價指數漲跌幅調整。108年1月7日工程企字第1070050185號函（公開於本會網站），併請查察。</w:t>
      </w:r>
    </w:p>
    <w:p>
      <w:pPr>
        <w:pStyle w:val="a9"/>
        <w:ind w:left="720" w:hanging="480"/>
        <w:jc w:val="both"/>
      </w:pPr>
      <w:r>
        <w:rPr>
          <w:rFonts w:ascii="新細明體" w:hAnsi="新細明體" w:eastAsia="新細明體"/>
          <w:b w:val="0"/>
          <w:sz w:val="24"/>
        </w:rPr>
        <w:t>三、査民法第227條之2第1項規定：「契約成立後，情事變更，非當時所得預料，而依其原有效果顯失公平者，當事人得聲請法院增、減其給付或變更其他原有之效果。」對於各機關履約中之政府採購案件，如契約未載明依物價變動調整工程款或所載較前開契約範本嚴格（例如僅載明依營造工程物價總指數變動調整、個別項目指數變動門檻大於10％），考量前開契約範本之物價調整方式，係由機關擇定，廠商無選擇權，爰履約期間遇不可歸責於契約雙方之事由，個別項目（例如預拌混凝土）物價指數與決標月指數比較之漲跌幅逾10％情形，契約雙方得參酌民法情事變更規定，依現行契約範本內容合意辦理契約變更。如有疑義或爭議，機關可依本會訂定之「機關採購審查小組設置及作業要點」成立採購審查小組協助審查。</w:t>
      </w:r>
    </w:p>
    <w:p>
      <w:pPr>
        <w:pStyle w:val="a9"/>
        <w:ind w:left="960" w:hanging="960"/>
        <w:jc w:val="both"/>
      </w:pPr>
      <w:r>
        <w:rPr>
          <w:rFonts w:ascii="新細明體" w:hAnsi="新細明體" w:eastAsia="新細明體"/>
          <w:b w:val="0"/>
          <w:sz w:val="24"/>
        </w:rPr>
        <w:t>備註：1. 本函說明三之「決標月指數」，依本會109年8月31日工程企字第1090100596號函修正為「開標月指數」。</w:t>
      </w:r>
    </w:p>
    <w:p>
      <w:pPr>
        <w:pStyle w:val="a9"/>
        <w:ind w:left="960" w:hanging="240"/>
        <w:jc w:val="both"/>
      </w:pPr>
      <w:r>
        <w:rPr>
          <w:rFonts w:ascii="新細明體" w:hAnsi="新細明體" w:eastAsia="新細明體"/>
          <w:b w:val="0"/>
          <w:sz w:val="24"/>
        </w:rPr>
        <w:t>2. 本函說明三所稱「機關採購審查小組設置及作業要點」，業經本會109年9月21日工程企字第1090100651號函停止適用，請依「機關採購工作及審查小組設置及作業辦法」規定辦理。</w:t>
      </w:r>
    </w:p>
    <w:p/>
    <w:p>
      <w:pPr>
        <w:pStyle w:val="a9"/>
        <w:ind w:left="720" w:hanging="720"/>
        <w:jc w:val="both"/>
      </w:pPr>
      <w:r>
        <w:rPr>
          <w:rFonts w:ascii="微軟正黑體" w:hAnsi="微軟正黑體" w:eastAsia="微軟正黑體"/>
          <w:b/>
          <w:sz w:val="24"/>
        </w:rPr>
        <w:t>行政院公共工程委員會108年02月25日工程技字第1080002605號函</w:t>
      </w:r>
    </w:p>
    <w:p>
      <w:pPr>
        <w:pStyle w:val="a9"/>
        <w:ind w:left="720" w:hanging="720"/>
        <w:jc w:val="both"/>
      </w:pPr>
      <w:r>
        <w:rPr>
          <w:rFonts w:ascii="新細明體" w:hAnsi="新細明體" w:eastAsia="新細明體"/>
          <w:b w:val="0"/>
          <w:sz w:val="24"/>
        </w:rPr>
        <w:t>主旨：為促進公共工程營建剩餘土石方資源有效利用，重申詳如說明，請查照辦理並轉知所屬(轄)機關。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行政院秘書長108年1月29日院臺建字第1080163584號函檢送「營建剩餘土石方之去化機制檢討暨台北港填海造陸填埋容量擴增規劃會議」紀錄之結論二、(二)略以：營建剩餘土石方去化及管控機制，應積極推行辦理土石方減量及落實營建剩餘土石方後端去化管控作業。</w:t>
      </w:r>
    </w:p>
    <w:p>
      <w:pPr>
        <w:pStyle w:val="a9"/>
        <w:ind w:left="720" w:hanging="480"/>
        <w:jc w:val="both"/>
      </w:pPr>
      <w:r>
        <w:rPr>
          <w:rFonts w:ascii="新細明體" w:hAnsi="新細明體" w:eastAsia="新細明體"/>
          <w:b w:val="0"/>
          <w:sz w:val="24"/>
        </w:rPr>
        <w:t>二、有關營建剩餘土石方處理原則，請各機關確實依本會95年5月9日工程管字第09500171110號函、95年7月28日工程管字第09500284290號函、107年1月19日工程技字第10700021410號函、公共工程技術服務契約範本第8條、工程採購契約範本第5條及第9條之內容辦理(如附件)。前述函及契約範本內容，有關營建剩餘土石方於規劃設計及施工階段處理原則重點歸納如下：</w:t>
      </w:r>
    </w:p>
    <w:p>
      <w:pPr>
        <w:pStyle w:val="a9"/>
        <w:ind w:left="964" w:hanging="680"/>
        <w:jc w:val="both"/>
      </w:pPr>
      <w:r>
        <w:rPr>
          <w:rFonts w:ascii="新細明體" w:hAnsi="新細明體" w:eastAsia="新細明體"/>
          <w:b w:val="0"/>
          <w:sz w:val="24"/>
        </w:rPr>
        <w:t>（一）規劃設計階段：</w:t>
      </w:r>
    </w:p>
    <w:p>
      <w:pPr>
        <w:pStyle w:val="a9"/>
        <w:ind w:left="1225" w:hanging="397"/>
        <w:jc w:val="both"/>
      </w:pPr>
      <w:r>
        <w:rPr>
          <w:rFonts w:ascii="新細明體" w:hAnsi="新細明體" w:eastAsia="新細明體"/>
          <w:b w:val="0"/>
          <w:sz w:val="24"/>
        </w:rPr>
        <w:t>１、公共工程各標應優先力求土石方之自我平衡，其次為機關內部工程自行平衡土方交換或跨機關鄰近工程土方交換，最後才交由土資場處理。</w:t>
      </w:r>
    </w:p>
    <w:p>
      <w:pPr>
        <w:pStyle w:val="a9"/>
        <w:ind w:left="1225" w:hanging="397"/>
        <w:jc w:val="both"/>
      </w:pPr>
      <w:r>
        <w:rPr>
          <w:rFonts w:ascii="新細明體" w:hAnsi="新細明體" w:eastAsia="新細明體"/>
          <w:b w:val="0"/>
          <w:sz w:val="24"/>
        </w:rPr>
        <w:t>２、依規劃之土方處理方式編列相關經費支出。</w:t>
      </w:r>
    </w:p>
    <w:p>
      <w:pPr>
        <w:pStyle w:val="a9"/>
        <w:ind w:left="1225" w:hanging="397"/>
        <w:jc w:val="both"/>
      </w:pPr>
      <w:r>
        <w:rPr>
          <w:rFonts w:ascii="新細明體" w:hAnsi="新細明體" w:eastAsia="新細明體"/>
          <w:b w:val="0"/>
          <w:sz w:val="24"/>
        </w:rPr>
        <w:t>３、主辦機關訂定委託技術服務契約，需於契約中載明受託技術服務廠商應就圖說及書表內有關土石方規劃設計內容及收容處理建議提出完整詳細之說明，送主辦機關審查，相關契約文字請參考本會公共工程技術服務契約範本第8條第17款第7目及其第8條附件。</w:t>
      </w:r>
    </w:p>
    <w:p>
      <w:pPr>
        <w:pStyle w:val="a9"/>
        <w:ind w:left="1225" w:hanging="397"/>
        <w:jc w:val="both"/>
      </w:pPr>
      <w:r>
        <w:rPr>
          <w:rFonts w:ascii="新細明體" w:hAnsi="新細明體" w:eastAsia="新細明體"/>
          <w:b w:val="0"/>
          <w:sz w:val="24"/>
        </w:rPr>
        <w:t>４、為利各機關掌握各公共工程之土石方供需資訊，請依「公共工程及公有建築工程營建剩餘土石方交換利用作業要點」上網申報土石方交換資訊，避免各機關因土石方交換資訊不清，造成出土機關及用土機關另各自編列土石方處理及購買費用，致浪費公帑。</w:t>
      </w:r>
    </w:p>
    <w:p>
      <w:pPr>
        <w:pStyle w:val="a9"/>
        <w:ind w:left="964" w:hanging="680"/>
        <w:jc w:val="both"/>
      </w:pPr>
      <w:r>
        <w:rPr>
          <w:rFonts w:ascii="新細明體" w:hAnsi="新細明體" w:eastAsia="新細明體"/>
          <w:b w:val="0"/>
          <w:sz w:val="24"/>
        </w:rPr>
        <w:t>（二）施工階段：</w:t>
      </w:r>
    </w:p>
    <w:p>
      <w:pPr>
        <w:pStyle w:val="a9"/>
        <w:ind w:left="1225" w:hanging="397"/>
        <w:jc w:val="both"/>
      </w:pPr>
      <w:r>
        <w:rPr>
          <w:rFonts w:ascii="新細明體" w:hAnsi="新細明體" w:eastAsia="新細明體"/>
          <w:b w:val="0"/>
          <w:sz w:val="24"/>
        </w:rPr>
        <w:t>１、如經妥善規劃仍無法達成平衡，施工期間應依內政部營建署公共工程土石方交換機制作業，積極尋求與其他公共工程交換之機會，並請內政部營建署主動積極協調媒合。</w:t>
      </w:r>
    </w:p>
    <w:p>
      <w:pPr>
        <w:pStyle w:val="a9"/>
        <w:ind w:left="1225" w:hanging="397"/>
        <w:jc w:val="both"/>
      </w:pPr>
      <w:r>
        <w:rPr>
          <w:rFonts w:ascii="新細明體" w:hAnsi="新細明體" w:eastAsia="新細明體"/>
          <w:b w:val="0"/>
          <w:sz w:val="24"/>
        </w:rPr>
        <w:t>２、土石方規劃設計內容載明於工程契約，避免於設計圖說僅要求施工廠商依照規定處理之簡略文字。</w:t>
      </w:r>
    </w:p>
    <w:p>
      <w:pPr>
        <w:pStyle w:val="a9"/>
        <w:ind w:left="1225" w:hanging="397"/>
        <w:jc w:val="both"/>
      </w:pPr>
      <w:r>
        <w:rPr>
          <w:rFonts w:ascii="新細明體" w:hAnsi="新細明體" w:eastAsia="新細明體"/>
          <w:b w:val="0"/>
          <w:sz w:val="24"/>
        </w:rPr>
        <w:t>３、主辦機關訂定工程契約，需於契約中載明營建剩餘土石方處理方式，重點如下：</w:t>
      </w:r>
    </w:p>
    <w:p>
      <w:pPr>
        <w:pStyle w:val="a9"/>
        <w:ind w:left="1757" w:hanging="680"/>
        <w:jc w:val="both"/>
      </w:pPr>
      <w:r>
        <w:rPr>
          <w:rFonts w:ascii="新細明體" w:hAnsi="新細明體" w:eastAsia="新細明體"/>
          <w:b w:val="0"/>
          <w:sz w:val="24"/>
        </w:rPr>
        <w:t>（１）如有營建剩餘土石方需運離工地，除屬土方交換、工區土方平衡或機關認定之特殊因素者外，廠商估驗計價應檢附經主辦機關建議或核定之土資場之遠端監控輸出影像紀錄或土石方運輸車輛行車紀錄與軌跡等相關資料，相關契約文字請參考本會工程採購契約範本第5條第1款第6目。。</w:t>
      </w:r>
    </w:p>
    <w:p>
      <w:pPr>
        <w:pStyle w:val="a9"/>
        <w:ind w:left="1757" w:hanging="680"/>
        <w:jc w:val="both"/>
      </w:pPr>
      <w:r>
        <w:rPr>
          <w:rFonts w:ascii="新細明體" w:hAnsi="新細明體" w:eastAsia="新細明體"/>
          <w:b w:val="0"/>
          <w:sz w:val="24"/>
        </w:rPr>
        <w:t>（２）營建剩餘土石方處理之合法土資場或借土區，廠商若於不影響履約、不重複計價、不提高契約價金及扣除節省費用價差之前提下，自覓符合契約及相關法規要求之合法土資場或借土區，依契約變更程序經主辦機關同意後辦理，相關契約文字請參考本會工程採購契約範本第9條第23款；或由主辦機關另案招標，惟契約價金不含營建剩餘土石方處理費用。</w:t>
      </w:r>
    </w:p>
    <w:p>
      <w:pPr>
        <w:pStyle w:val="a9"/>
        <w:ind w:left="720" w:hanging="480"/>
        <w:jc w:val="both"/>
      </w:pPr>
      <w:r>
        <w:rPr>
          <w:rFonts w:ascii="新細明體" w:hAnsi="新細明體" w:eastAsia="新細明體"/>
          <w:b w:val="0"/>
          <w:sz w:val="24"/>
        </w:rPr>
        <w:t>三、公共工程計畫及規劃設計內容之各審查層級機關，應確實審查主辦機關營建剩餘土石方處理內容是否符合上開說明二之原則，中央目的事業主管機關應督導各工程計畫執行時，落實上開說明二營建剩餘土石方之處理原則。</w:t>
      </w:r>
    </w:p>
    <w:p>
      <w:pPr>
        <w:pStyle w:val="a9"/>
        <w:ind w:left="720" w:hanging="720"/>
        <w:jc w:val="both"/>
      </w:pPr>
      <w:r>
        <w:rPr>
          <w:rFonts w:ascii="新細明體" w:hAnsi="新細明體" w:eastAsia="新細明體"/>
          <w:b w:val="0"/>
          <w:sz w:val="24"/>
        </w:rPr>
        <w:t>備註：1. 本函說明二、（一）、3所述「公共工程技術服務契約範本第8條第17款第7目」，所稱第17款，業經本會 115年4月23日工程企字第1150100099號函（修正公共工程技術服務契約範本）修正款次為「第16款」。</w:t>
      </w:r>
    </w:p>
    <w:p/>
    <w:p>
      <w:pPr>
        <w:pStyle w:val="a9"/>
        <w:ind w:left="720" w:hanging="720"/>
        <w:jc w:val="both"/>
      </w:pPr>
      <w:r>
        <w:rPr>
          <w:rFonts w:ascii="微軟正黑體" w:hAnsi="微軟正黑體" w:eastAsia="微軟正黑體"/>
          <w:b/>
          <w:sz w:val="24"/>
        </w:rPr>
        <w:t>行政院公共工程委員會109年03月06日工程企字第1090100202號函</w:t>
      </w:r>
    </w:p>
    <w:p>
      <w:pPr>
        <w:pStyle w:val="a9"/>
        <w:ind w:left="720" w:hanging="720"/>
        <w:jc w:val="both"/>
      </w:pPr>
      <w:r>
        <w:rPr>
          <w:rFonts w:ascii="新細明體" w:hAnsi="新細明體" w:eastAsia="新細明體"/>
          <w:b w:val="0"/>
          <w:sz w:val="24"/>
        </w:rPr>
        <w:t>主旨：各機關履約中之政府採購案件，因COVID-19（武漢肺炎）疫情因素致廠商未能依契約履行之處理方式。說明：一、政府採購法（下稱採購法）第63條第1項規定：「各類採購契約以採用主管機關訂定之範本為原則，其要項及內容由主管機關參考國際及國內慣例定之。」二、本會訂定之「採購契約要項」第49點載明：「機關及廠商因天災或事變等不可抗力或不可歸責於契約當事人之事由，致未能依時履約者，得展延履約期限；不能履約者，得免除契約責任。」三、另本會訂定之各類採購契約範本，其履約期限及延遲履約條文，皆訂有因天災或事變等不可抗力或不可歸責於契約當事人之事由，例如瘟疫、非因廠商不法行為所致之政府或機關依法令下達停工、徵用命令、依傳染病防治法第3條發生傳染病且足以影響契約之履行、其他經機關認定確屬不可抗力，致未能依時履約者，廠商得檢具相關事證向機關申請延長履約期限；不能履約者，得免除契約責任。併請查察本會訂定之工程採購契約範本第7條第3款第1目、第17條第5款、財物採購契約範本第7條第5款第1目、第14條第5款及勞務採購契約範本第7條第4款第1目、第13條第5款規定（上開契約範本公開於本會網站）。四、各機關履約中之政府採購案件，因「COVID-19（武漢肺炎）」疫情而影響履約者，請依個案契約約定及廠商之申請（事實、理由及事證）辦理相關事宜。契約未約定上開規定者，得參考上述採購契約要項、範本辦理契約變更。如有疑義或爭議，機關可依採購法第11條之1及「機關採購工作及審查小組設置及作業辦法」成立採購工作及審查小組協助提供該疑義或爭議處理之諮詢。本會107年1月11日工程企字第10700011360號函（公開於本會網站）並已建立公共建設諮詢機制，協助釐清解決機關與廠商對契約條文認知歧異之問題。</w:t>
      </w:r>
    </w:p>
    <w:p/>
    <w:p>
      <w:pPr>
        <w:pStyle w:val="a9"/>
        <w:ind w:left="720" w:hanging="720"/>
        <w:jc w:val="both"/>
      </w:pPr>
      <w:r>
        <w:rPr>
          <w:rFonts w:ascii="微軟正黑體" w:hAnsi="微軟正黑體" w:eastAsia="微軟正黑體"/>
          <w:b/>
          <w:sz w:val="24"/>
        </w:rPr>
        <w:t>行政院公共工程委員會109年10月05日工程企字第1090022533號函</w:t>
      </w:r>
    </w:p>
    <w:p>
      <w:pPr>
        <w:pStyle w:val="a9"/>
        <w:ind w:left="720" w:hanging="720"/>
        <w:jc w:val="both"/>
      </w:pPr>
      <w:r>
        <w:rPr>
          <w:rFonts w:ascii="新細明體" w:hAnsi="新細明體" w:eastAsia="新細明體"/>
          <w:b w:val="0"/>
          <w:sz w:val="24"/>
        </w:rPr>
        <w:t>主旨：有關工程技術顧問有限公司負責人更換為已獨立設立技師事務所之執業技師，該技師事務所已承接而未結案之業務，所涉政府採購契約轉讓疑義，復如說明，請查照。說明：一、復貴所109年9月7日109誠嘉字第0319號函。二、旨揭政府採購契約轉讓疑義，工程技術顧問有限公司負責人更換為已獨立設立技師事務所之執業技師，該技師事務所已承接而未結案之業務，如經契約雙方協議由該技師任負責人之工程技術顧問有限公司概括承受，技師並承諾比照民法第305條第2項規定連帶負其責任2年者，因可兼顧人民工作選擇及機關權益之保障，該情形符合採購契約要項第23點所稱「其他類似情形」。</w:t>
      </w:r>
    </w:p>
    <w:p/>
    <w:p>
      <w:pPr>
        <w:pStyle w:val="a9"/>
        <w:ind w:left="720" w:hanging="720"/>
        <w:jc w:val="both"/>
      </w:pPr>
      <w:r>
        <w:rPr>
          <w:rFonts w:ascii="微軟正黑體" w:hAnsi="微軟正黑體" w:eastAsia="微軟正黑體"/>
          <w:b/>
          <w:sz w:val="24"/>
        </w:rPr>
        <w:t>行政院公共工程委員會109年11月16日工程企字第1090100722號函</w:t>
      </w:r>
    </w:p>
    <w:p>
      <w:pPr>
        <w:pStyle w:val="a9"/>
        <w:ind w:left="720" w:hanging="720"/>
        <w:jc w:val="both"/>
      </w:pPr>
      <w:r>
        <w:rPr>
          <w:rFonts w:ascii="新細明體" w:hAnsi="新細明體" w:eastAsia="新細明體"/>
          <w:b w:val="0"/>
          <w:sz w:val="24"/>
        </w:rPr>
        <w:t>主旨：履約中之政府採購案件，契約約定依法規進用外籍營造工須扣除本外勞價差者，如說明，請查照。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鑑於中華民國全國工業總會反映外籍營造工實質成本高於本國勞工，本會訂定之工程採購契約範本關於本外勞成本價差扣款內容不符實際，爰本會於108年12月5日召開「研商工程採購契約範本對於本國及外籍營造工成本價差扣款規定執行問題及已訂約工程之後續執行方式」會議，考量價差扣款確有困難導致流於形式，其結論二略以：機關於設計階段即應評估工程所需人力及參考勞動部規定，於工程發包前納入成本考量(意即不以本國勞工成本統一編列預算)；本外勞成本並無一致性標準，且勞動部已規定須繳交就業安定費，不宜在無標準情形下，直接於契約約定扣款金額，故刪除範本有關本外勞價差須扣除之內容。嗣於109年1月14日修正範本，並停止適用本會98年2月11日函有關應扣回本外勞人力成本價金差額之內容。</w:t>
      </w:r>
    </w:p>
    <w:p>
      <w:pPr>
        <w:pStyle w:val="a9"/>
        <w:ind w:left="720" w:hanging="480"/>
        <w:jc w:val="both"/>
      </w:pPr>
      <w:r>
        <w:rPr>
          <w:rFonts w:ascii="新細明體" w:hAnsi="新細明體" w:eastAsia="新細明體"/>
          <w:b w:val="0"/>
          <w:sz w:val="24"/>
        </w:rPr>
        <w:t>二、考量已決標之政府採購契約約定依法規進用外籍營造工其採扣除固定金額之方式者，如於履約中因外籍人力成本變動，且無歸責於契約雙方之事由，而契約並無扣款之調整機制，致依原有契約約定之定額扣款顯失公平，可由主張顯失公平之一方提出，由雙方依民法情事變更規定，就尚未辦理估驗部分，合意變更契約中之本外勞價差處理方式。</w:t>
      </w:r>
    </w:p>
    <w:p>
      <w:pPr>
        <w:pStyle w:val="a9"/>
        <w:ind w:left="720" w:hanging="480"/>
        <w:jc w:val="both"/>
      </w:pPr>
      <w:r>
        <w:rPr>
          <w:rFonts w:ascii="新細明體" w:hAnsi="新細明體" w:eastAsia="新細明體"/>
          <w:b w:val="0"/>
          <w:sz w:val="24"/>
        </w:rPr>
        <w:t>三、採核實扣除價差方式之契約者，如經廠商提出資料核實分析，確無價差者，則依約免扣價差。</w:t>
      </w:r>
    </w:p>
    <w:p/>
    <w:p>
      <w:pPr>
        <w:pStyle w:val="a9"/>
        <w:ind w:left="720" w:hanging="720"/>
        <w:jc w:val="both"/>
      </w:pPr>
      <w:r>
        <w:rPr>
          <w:rFonts w:ascii="微軟正黑體" w:hAnsi="微軟正黑體" w:eastAsia="微軟正黑體"/>
          <w:b/>
          <w:sz w:val="24"/>
        </w:rPr>
        <w:t>行政院公共工程委員會110年01月06日工程企字第1090100923號函</w:t>
      </w:r>
    </w:p>
    <w:p>
      <w:pPr>
        <w:pStyle w:val="a9"/>
        <w:ind w:left="720" w:hanging="720"/>
        <w:jc w:val="both"/>
      </w:pPr>
      <w:r>
        <w:rPr>
          <w:rFonts w:ascii="新細明體" w:hAnsi="新細明體" w:eastAsia="新細明體"/>
          <w:b w:val="0"/>
          <w:sz w:val="24"/>
        </w:rPr>
        <w:t>主旨：得標之共同投標廠商成員因破產或其他重大情事無法繼續共同履約，其餘成員無法覓得與該成員原資格條件相當之廠商共同承擔契約一切權利義務之可採行方式，如說明，請查照。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一、共同投標辦法第10條第1項第6款規定：「共同投標廠商於投標時應檢附由各成員之負責人或其代理人共同具名，且經公證或認證之共同投標協議書，載明下列事項，於得標後列入契約：</w:t>
      </w:r>
    </w:p>
    <w:p>
      <w:pPr>
        <w:pStyle w:val="a9"/>
        <w:ind w:left="720" w:hanging="480"/>
        <w:jc w:val="both"/>
      </w:pPr>
      <w:r>
        <w:rPr>
          <w:rFonts w:ascii="新細明體" w:hAnsi="新細明體" w:eastAsia="新細明體"/>
          <w:b w:val="0"/>
          <w:sz w:val="24"/>
        </w:rPr>
        <w:t>六、成員有破產或其他重大情事，致無法繼續共同履約者，同意將其契約之一切權利義務由其他成員另覓之廠商或其他成員繼受。」其繼受方式包括由其他成員繼受。</w:t>
      </w:r>
    </w:p>
    <w:p>
      <w:pPr>
        <w:pStyle w:val="a9"/>
        <w:ind w:left="720" w:hanging="480"/>
        <w:jc w:val="both"/>
      </w:pPr>
      <w:r>
        <w:rPr>
          <w:rFonts w:ascii="新細明體" w:hAnsi="新細明體" w:eastAsia="新細明體"/>
          <w:b w:val="0"/>
          <w:sz w:val="24"/>
        </w:rPr>
        <w:t>二、又政府採購法(下稱採購法)第25條第2項規定：「第一項所稱共同投標，指二家以上之廠商共同具名投標，並於得標後共同具名簽約，連帶負履行採購契約之責，以承攬工程或提供財物、勞務之行為。」其所謂連帶負履行採購契約之責，依民法第272條規定，指數人負同一債務，明示對於債權人各負全部給付之責任。共同投標廠商任一成員，本應就契約負全部之責任。</w:t>
      </w:r>
    </w:p>
    <w:p>
      <w:pPr>
        <w:pStyle w:val="a9"/>
        <w:ind w:left="720" w:hanging="480"/>
        <w:jc w:val="both"/>
      </w:pPr>
      <w:r>
        <w:rPr>
          <w:rFonts w:ascii="新細明體" w:hAnsi="新細明體" w:eastAsia="新細明體"/>
          <w:b w:val="0"/>
          <w:sz w:val="24"/>
        </w:rPr>
        <w:t>三、綜上，共同投標如有成員有破產或其他重大情事致無法繼續共同履約者，其契約權利義務得由其他成員繼受，繼受之其他成員並得將其依法規無法自行施作部分，分包予符合法規之其他廠商。</w:t>
      </w:r>
    </w:p>
    <w:p/>
    <w:p>
      <w:pPr>
        <w:pStyle w:val="a9"/>
        <w:ind w:left="720" w:hanging="720"/>
        <w:jc w:val="both"/>
      </w:pPr>
      <w:r>
        <w:rPr>
          <w:rFonts w:ascii="微軟正黑體" w:hAnsi="微軟正黑體" w:eastAsia="微軟正黑體"/>
          <w:b/>
          <w:sz w:val="24"/>
        </w:rPr>
        <w:t>行政院公共工程委員會110年04月27日工程企字第1100009360號函</w:t>
      </w:r>
    </w:p>
    <w:p>
      <w:pPr>
        <w:pStyle w:val="a9"/>
        <w:ind w:left="720" w:hanging="720"/>
        <w:jc w:val="both"/>
      </w:pPr>
      <w:r>
        <w:rPr>
          <w:rFonts w:ascii="新細明體" w:hAnsi="新細明體" w:eastAsia="新細明體"/>
          <w:b w:val="0"/>
          <w:sz w:val="24"/>
        </w:rPr>
        <w:t>主旨：關於機關之技術服務契約於「機關委託技術服務廠商評選及計費辦法」(下稱技服辦法)109年9月9日後契約變更，適用技服辦法第29條規定疑義，復如說明，請查照。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一、復貴所110年4月19日仁字第110041901號函。</w:t>
      </w:r>
    </w:p>
    <w:p>
      <w:pPr>
        <w:pStyle w:val="a9"/>
        <w:ind w:left="720" w:hanging="480"/>
        <w:jc w:val="both"/>
      </w:pPr>
      <w:r>
        <w:rPr>
          <w:rFonts w:ascii="新細明體" w:hAnsi="新細明體" w:eastAsia="新細明體"/>
          <w:b w:val="0"/>
          <w:sz w:val="24"/>
        </w:rPr>
        <w:t>二、技服辦法第40條第2項規定：「本辦法修正條文自發布日施行。」基於法規不溯及既往原則，除法規明文溯及生效者，原則向將來發生效力，爰不得以技服辦法之修正作為契約變更之依據，本會109年9月9日工程企字第10901006845號函說明一內容併請參考(如附件，公開於本會網站)。</w:t>
      </w:r>
    </w:p>
    <w:p>
      <w:pPr>
        <w:pStyle w:val="a9"/>
        <w:ind w:left="720" w:hanging="480"/>
        <w:jc w:val="both"/>
      </w:pPr>
      <w:r>
        <w:rPr>
          <w:rFonts w:ascii="新細明體" w:hAnsi="新細明體" w:eastAsia="新細明體"/>
          <w:b w:val="0"/>
          <w:sz w:val="24"/>
        </w:rPr>
        <w:t>三、如個案技服契約之價金結算方式係採建造費用百分比法，其建造費用定義係援用本會106年3月31日修正發布技服辦法第29條第3項「工程採購無底價且無評審委員會建議金額者，第一項建造費用以工程預算之百分之九十代之。」依技服辦法第40條第2項規定及法規不溯及既往原則，個案除有辦理變更之必要性外(例如增加服務範圍或機關需求變更)，其餘部分仍應依個案原契約約定辦理。</w:t>
      </w:r>
    </w:p>
    <w:p/>
    <w:p>
      <w:pPr>
        <w:pStyle w:val="a9"/>
        <w:ind w:left="720" w:hanging="720"/>
        <w:jc w:val="both"/>
      </w:pPr>
      <w:r>
        <w:rPr>
          <w:rFonts w:ascii="微軟正黑體" w:hAnsi="微軟正黑體" w:eastAsia="微軟正黑體"/>
          <w:b/>
          <w:sz w:val="24"/>
        </w:rPr>
        <w:t>行政院公共工程委員會110年05月05日工程企字第1100100263號函</w:t>
      </w:r>
    </w:p>
    <w:p>
      <w:pPr>
        <w:pStyle w:val="a9"/>
        <w:ind w:left="720" w:hanging="720"/>
        <w:jc w:val="both"/>
      </w:pPr>
      <w:r>
        <w:rPr>
          <w:rFonts w:ascii="新細明體" w:hAnsi="新細明體" w:eastAsia="新細明體"/>
          <w:b w:val="0"/>
          <w:sz w:val="24"/>
        </w:rPr>
        <w:t>主旨：履約中之政府採購案件，因新冠肺炎疫情因素致廠商未能依時履約，或因契約成立時當事人無法預料之物價變動致影響履約成本，本會已函釋得採行之處理方式，請查照並轉知所屬(轄)機關。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一、依臺灣區綜合營造業同業公會110年4月26日反映事項重申。</w:t>
      </w:r>
    </w:p>
    <w:p>
      <w:pPr>
        <w:pStyle w:val="a9"/>
        <w:ind w:left="720" w:hanging="480"/>
        <w:jc w:val="both"/>
      </w:pPr>
      <w:r>
        <w:rPr>
          <w:rFonts w:ascii="新細明體" w:hAnsi="新細明體" w:eastAsia="新細明體"/>
          <w:b w:val="0"/>
          <w:sz w:val="24"/>
        </w:rPr>
        <w:t>二、關於因新冠肺炎疫情影響履約進度乙事，本會訂定之各類採購契約範本，其履約期限及延遲履約條文，皆訂有因天災或事變等不可抗力或不可歸責於契約當事人之事由，致未能依時履約者，廠商得檢具相關事證向機關申請延長履約期限；不能履約者，得免除契約責任。本會業於109年3月6日工程企字第1090100202號函請各機關依個案契約約定及廠商之申請（事實、理由及事證）辦理相關事宜。</w:t>
      </w:r>
    </w:p>
    <w:p>
      <w:pPr>
        <w:pStyle w:val="a9"/>
        <w:ind w:left="720" w:hanging="480"/>
        <w:jc w:val="both"/>
      </w:pPr>
      <w:r>
        <w:rPr>
          <w:rFonts w:ascii="新細明體" w:hAnsi="新細明體" w:eastAsia="新細明體"/>
          <w:b w:val="0"/>
          <w:sz w:val="24"/>
        </w:rPr>
        <w:t>三、關於因物價變動影響履約成本乙事，本會107年7月24日修正之「工程採購契約範本」已載明履約期間遇物價波動時，依序按營造工程物價指數之個別項目、中分類項目及總指數漲跌幅調整工程款，其內容可充分反應物價波動。基於部分採購契約未載明依物價指數變動調整工程款或僅載明依營造工程物價總指數變動調整工程款，不利於反應物價波動，本會於 109年8月31日工程企字第1090100596號函各機關，如履約期間遇個別項目指數、中分類項目指數或總指數與開標月指數比較之漲跌幅逾本會契約範本所定比率之情形，且無歸責於契約雙方之事由者，契約雙方得參酌民法情事變更規定，依現行契約範本內容合意辦理契約變更，就尚未施工執行部分依變更後之物價指數條款調整工程款；已施工執行部分，不適用變更後之調整方式。</w:t>
      </w:r>
    </w:p>
    <w:p>
      <w:pPr>
        <w:pStyle w:val="a9"/>
        <w:ind w:left="720" w:hanging="480"/>
        <w:jc w:val="both"/>
      </w:pPr>
      <w:r>
        <w:rPr>
          <w:rFonts w:ascii="新細明體" w:hAnsi="新細明體" w:eastAsia="新細明體"/>
          <w:b w:val="0"/>
          <w:sz w:val="24"/>
        </w:rPr>
        <w:t>四、如有疑義或爭議，機關可依機關採購工作及審查小組作業辦法成立採購工作及審查小組協助提供該疑義或爭議處理之諮詢。本會107年1月11日工程企字第10700011360號函並已建立公共建設諮詢機制，協助釐清解決機關與廠商對契約條文認知歧異之問題。（以上函釋均公開於本會網站）</w:t>
      </w:r>
    </w:p>
    <w:p/>
    <w:p>
      <w:pPr>
        <w:pStyle w:val="a9"/>
        <w:ind w:left="720" w:hanging="720"/>
        <w:jc w:val="both"/>
      </w:pPr>
      <w:r>
        <w:rPr>
          <w:rFonts w:ascii="微軟正黑體" w:hAnsi="微軟正黑體" w:eastAsia="微軟正黑體"/>
          <w:b/>
          <w:sz w:val="24"/>
        </w:rPr>
        <w:t>行政院公共工程委員會110年05月25日工程管字第1100300567號函</w:t>
      </w:r>
    </w:p>
    <w:p>
      <w:pPr>
        <w:pStyle w:val="a9"/>
        <w:ind w:left="720" w:hanging="720"/>
        <w:jc w:val="both"/>
      </w:pPr>
      <w:r>
        <w:rPr>
          <w:rFonts w:ascii="新細明體" w:hAnsi="新細明體" w:eastAsia="新細明體"/>
          <w:b w:val="0"/>
          <w:sz w:val="24"/>
        </w:rPr>
        <w:t>主旨：各機關招標及履約中之公共工程，因COVID-19疫情持續嚴峻，若配合相關防疫措施人力縮減致影響備標或履約者之辦理原則，詳如說明，請查照。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一、中央流行疫情指揮中心(下稱指揮中心)因應疫情之社區傳播有擴大趨勢，於110年5月19日宣布全國疫情警戒升至第三級。復經濟部5月22日則建議企業比照中央政府機關推動居家辦公人力至二分之一。</w:t>
      </w:r>
    </w:p>
    <w:p>
      <w:pPr>
        <w:pStyle w:val="a9"/>
        <w:ind w:left="720" w:hanging="480"/>
        <w:jc w:val="both"/>
      </w:pPr>
      <w:r>
        <w:rPr>
          <w:rFonts w:ascii="新細明體" w:hAnsi="新細明體" w:eastAsia="新細明體"/>
          <w:b w:val="0"/>
          <w:sz w:val="24"/>
        </w:rPr>
        <w:t>二、有關疫情警戒等級提升至第三級，本會前於5月20日工程管字第1100300512號函(公開於本會網站)，請各機關配合加強防疫工作(含外籍移工管理)、視各區疫情暫停工程施工查核作業，另因防疫有停工之必要者，由雙方協議停工並落實工地安全等措施在案。</w:t>
      </w:r>
    </w:p>
    <w:p>
      <w:pPr>
        <w:pStyle w:val="a9"/>
        <w:ind w:left="720" w:hanging="480"/>
        <w:jc w:val="both"/>
      </w:pPr>
      <w:r>
        <w:rPr>
          <w:rFonts w:ascii="新細明體" w:hAnsi="新細明體" w:eastAsia="新細明體"/>
          <w:b w:val="0"/>
          <w:sz w:val="24"/>
        </w:rPr>
        <w:t>三、復為配合防疫政策，若各機關及企業推動居家辦公或因防疫需求，減少人員出勤或工地出工，致有影響招標及履約中之公共工程相關期程者，處理原則如下：</w:t>
      </w:r>
    </w:p>
    <w:p>
      <w:pPr>
        <w:pStyle w:val="a9"/>
        <w:ind w:left="964" w:hanging="680"/>
        <w:jc w:val="both"/>
      </w:pPr>
      <w:r>
        <w:rPr>
          <w:rFonts w:ascii="新細明體" w:hAnsi="新細明體" w:eastAsia="新細明體"/>
          <w:b w:val="0"/>
          <w:sz w:val="24"/>
        </w:rPr>
        <w:t>（一）依據政府採購法第28條及該條授權訂定之「招標期限標準」第2條，機關辦理招標之等標期，應視案件性質與廠商準備及遞送投標文件所需時間合理訂定之。爰各機關即將招標或等標期間之公共工程，應視近期疫情警戒及防疫政策之影響，依個案特性訂定合理期限或依同法第41條第2項末段妥適延長。</w:t>
      </w:r>
    </w:p>
    <w:p>
      <w:pPr>
        <w:pStyle w:val="a9"/>
        <w:ind w:left="964" w:hanging="680"/>
        <w:jc w:val="both"/>
      </w:pPr>
      <w:r>
        <w:rPr>
          <w:rFonts w:ascii="新細明體" w:hAnsi="新細明體" w:eastAsia="新細明體"/>
          <w:b w:val="0"/>
          <w:sz w:val="24"/>
        </w:rPr>
        <w:t>（二）各機關履約中之公共工程，因防疫影響要徑作業之進行，例如：機關無法如期至現場查驗、出工不足影響工率或材料短缺等，可依據本會109年3月6日工程企字第1090100202號通函(公開於本會網站)，依個案契約約定及廠商之申請（事實、理由及事證）核實辦理延長履約期限。契約無相關約定者，得參考採購契約要項第49點及本會相關範本辦理契約變更。</w:t>
      </w:r>
    </w:p>
    <w:p>
      <w:pPr>
        <w:pStyle w:val="a9"/>
        <w:ind w:left="964" w:hanging="680"/>
        <w:jc w:val="both"/>
      </w:pPr>
      <w:r>
        <w:rPr>
          <w:rFonts w:ascii="新細明體" w:hAnsi="新細明體" w:eastAsia="新細明體"/>
          <w:b w:val="0"/>
          <w:sz w:val="24"/>
        </w:rPr>
        <w:t>（三）廠商如因疫情而發生需停工之情形時，因屬廠商不可預見且無法合理防範之情事，所以機關可以參照契約範本第4條第8款第4目內容，核實給付廠商所需增加之必要費用。</w:t>
      </w:r>
    </w:p>
    <w:p>
      <w:pPr>
        <w:pStyle w:val="a9"/>
        <w:ind w:left="720" w:hanging="480"/>
        <w:jc w:val="both"/>
      </w:pPr>
      <w:r>
        <w:rPr>
          <w:rFonts w:ascii="新細明體" w:hAnsi="新細明體" w:eastAsia="新細明體"/>
          <w:b w:val="0"/>
          <w:sz w:val="24"/>
        </w:rPr>
        <w:t>四、如有疑義或爭議，機關可依採購法第11條之1及「機關採購工作及審查小組設置及作業辦法」成立採購工作及審查小組協助提供該疑義或爭議處理之諮詢。本會107年1月11日工程企字第10700011360號函（公開於本會網站）並已建立公共建設諮詢機制，協助釐清解決機關與廠商對契約條文認知歧異之問題。</w:t>
      </w:r>
    </w:p>
    <w:p/>
    <w:p>
      <w:pPr>
        <w:pStyle w:val="a9"/>
        <w:ind w:left="720" w:hanging="720"/>
        <w:jc w:val="both"/>
      </w:pPr>
      <w:r>
        <w:rPr>
          <w:rFonts w:ascii="微軟正黑體" w:hAnsi="微軟正黑體" w:eastAsia="微軟正黑體"/>
          <w:b/>
          <w:sz w:val="24"/>
        </w:rPr>
        <w:t>行政院公共工程委員會110年05月28日工程企字第1100100388號函</w:t>
      </w:r>
    </w:p>
    <w:p>
      <w:pPr>
        <w:pStyle w:val="a9"/>
        <w:ind w:left="720" w:hanging="720"/>
        <w:jc w:val="both"/>
      </w:pPr>
      <w:r>
        <w:rPr>
          <w:rFonts w:ascii="新細明體" w:hAnsi="新細明體" w:eastAsia="新細明體"/>
          <w:b w:val="0"/>
          <w:sz w:val="24"/>
        </w:rPr>
        <w:t>主旨：各機關招標及履約中之技術服務採購案，因COVID-19疫情持續嚴峻致影響廠商備標或履約者，相關辦理原則如說明，請查照並請主動協助。說明：一、中央流行疫情指揮中心（下稱指揮中心）因應疫情，於110年5月15日起陸續宣布雙北及全國疫情警戒升至第三級，嗣宣布三級警戒延至6月14日。經濟部5月22日建議企業比照中央政府機關推動居家辦公人力至二分之一。二、機關即將招標或於等標期間之技術服務案，應視近期疫情警戒及防疫政策之影響，依個案特性訂定合理招標期限，或依政府採購法（下稱採購法）第41條第2項末段規定妥適延長。三、本會訂定之公共工程技術服務採購契約範本（下稱範本）已訂有因天災或事變等不可抗力或不可歸責於契約當事人之事由，致未能依時履約者（例如廠商因配合指揮中心防疫政策，推動因居家辦公或因防疫需求或測量鑽探工作出工減少等影響時程），廠商得檢具相關事證向機關申請延長履約期限[範本第13條第四款第（五）目、第（十一）目或第（十二）目]。四、履約中之技術服務案，如因疫情展延履約期限者，其增加之必要費用依個案契約類似範本第4條第五款至第七款之約定，由機關負擔；其中屬專案管理及監造部分，因疫情施工期延長增加之專案管理及監造期間，應增加服務費用外，若受工程停工之影響，亦得依類似範本第4條第七款及第九款內容，依停工期間所留之必要人力核實計算增加監造服務費用。個案契約無前約定者，機關得參考上開範本內容主動協助辦理契約變更；又因疫情屬廠商不可預見且無法合理防範之情形，機關亦得比照工程採購契約範本第4條第（八）款第4目之內容，辦理契約變更。五、個案若有實際需要，亦得合意變更調整契約工作內容或工作流程。又廠商依約請求機關付款，請依契約約定之審核及付款期限辦理，以免影響廠商資金調度。六、如有疑義或爭議，機關可依採購法第11條之1及「機關採購工作及審查小組設置及作業辦法」成立採購工作及審查小組協助提供該疑義或爭議處理之諮詢。本會107年1月11日工程企字第10700011360號函（公開於本會網站）並已建立公共建設諮詢機制，協助釐清解決機關與廠商對契約條文認知歧異之問題。另本會已建立「COVID-19疫情問題反映專區」（網址：https://cloudweb01.pcc.gov.tw/message），有關因疫情所衍生之相關問題，為減少公文往返時效，可透過本平台反映，本會將儘速協助處理。</w:t>
      </w:r>
    </w:p>
    <w:p/>
    <w:p>
      <w:pPr>
        <w:pStyle w:val="a9"/>
        <w:ind w:left="720" w:hanging="720"/>
        <w:jc w:val="both"/>
      </w:pPr>
      <w:r>
        <w:rPr>
          <w:rFonts w:ascii="微軟正黑體" w:hAnsi="微軟正黑體" w:eastAsia="微軟正黑體"/>
          <w:b/>
          <w:sz w:val="24"/>
        </w:rPr>
        <w:t>行政院公共工程委員會110年07月01日工程企字第1100100680號函</w:t>
      </w:r>
    </w:p>
    <w:p>
      <w:pPr>
        <w:pStyle w:val="a9"/>
        <w:ind w:left="720" w:hanging="720"/>
        <w:jc w:val="both"/>
      </w:pPr>
      <w:r>
        <w:rPr>
          <w:rFonts w:ascii="新細明體" w:hAnsi="新細明體" w:eastAsia="新細明體"/>
          <w:b w:val="0"/>
          <w:sz w:val="24"/>
        </w:rPr>
        <w:t>主旨：各機關招標或履約中之勞務採購案，因COVID-19疫情持續嚴峻致影響廠商備標或履約者，其相關處理原則如說明，請主動協助辦理，請查照並轉知所屬機關(構)照辦。</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一、中央流行疫情指揮中心(下稱指揮中心)因應疫情之社區傳播有擴大趨勢，於110年5月19日宣布全國疫情警戒升至第三級。經濟部復於同年月22日建議企業比照中央政府機關推動居家辦公人力至二分之一。</w:t>
      </w:r>
    </w:p>
    <w:p>
      <w:pPr>
        <w:pStyle w:val="a9"/>
        <w:ind w:left="720" w:hanging="480"/>
        <w:jc w:val="both"/>
      </w:pPr>
      <w:r>
        <w:rPr>
          <w:rFonts w:ascii="新細明體" w:hAnsi="新細明體" w:eastAsia="新細明體"/>
          <w:b w:val="0"/>
          <w:sz w:val="24"/>
        </w:rPr>
        <w:t>二、機關即將招標或於等標期間之勞務採購案，應視近期疫情警戒及防疫政策之影響，依個案特性訂定合理招標期限，或依政府採購法(下稱採購法)第41條第2項末段規定妥適延長；其有於等標期間取銷採購之必要者，請依採購法第48條第1項第6款或第7款規定不予開標決標。</w:t>
      </w:r>
    </w:p>
    <w:p>
      <w:pPr>
        <w:pStyle w:val="a9"/>
        <w:ind w:left="720" w:hanging="480"/>
        <w:jc w:val="both"/>
      </w:pPr>
      <w:r>
        <w:rPr>
          <w:rFonts w:ascii="新細明體" w:hAnsi="新細明體" w:eastAsia="新細明體"/>
          <w:b w:val="0"/>
          <w:sz w:val="24"/>
        </w:rPr>
        <w:t>三、為配合防疫政策，若各機關及企業推動居家辦公或因防疫需求，減少人員出勤(工)、減少或取消契約應辦事項，致有影響履約期程及內容者，處理原則如下：</w:t>
      </w:r>
    </w:p>
    <w:p>
      <w:pPr>
        <w:pStyle w:val="a9"/>
        <w:ind w:left="964" w:hanging="680"/>
        <w:jc w:val="both"/>
      </w:pPr>
      <w:r>
        <w:rPr>
          <w:rFonts w:ascii="新細明體" w:hAnsi="新細明體" w:eastAsia="新細明體"/>
          <w:b w:val="0"/>
          <w:sz w:val="24"/>
        </w:rPr>
        <w:t>（一）非可歸責於廠商之終止解除契約補償廠商損失：查本會訂定之勞務採購契約範本(下稱本範本)已訂有「契約因政策變更，廠商依契約繼續履行反而不符公共利益者，機關得報經上級機關核准，終止或解除部分或全部契約，並補償廠商因此所生之損失。但不包含所失利益。」及「其非因政策變更且非可歸責於廠商事由(例如不可抗力之事由所致)而有終止或解除契約必要者，準用前2款規定」[詳本範本第16條第(四)款及第(六)款)]。</w:t>
      </w:r>
    </w:p>
    <w:p>
      <w:pPr>
        <w:pStyle w:val="a9"/>
        <w:ind w:left="964" w:hanging="680"/>
        <w:jc w:val="both"/>
      </w:pPr>
      <w:r>
        <w:rPr>
          <w:rFonts w:ascii="新細明體" w:hAnsi="新細明體" w:eastAsia="新細明體"/>
          <w:b w:val="0"/>
          <w:sz w:val="24"/>
        </w:rPr>
        <w:t>（二）展延履約期限或免除契約責任：本會訂定之各類勞務採購契約範本均訂有因天災或事變等不可抗力或不可歸責於契約當事人之事由，致未能依時履約者，廠商得檢具相關事證向機關申請延長履約期限；不能履約者，得免除契約責任[例如廠商因配合指揮中心防疫政策，推動居家辦公或因防疫需求出勤(工)減少等影響時程，本範本第13條第(五)款]。</w:t>
      </w:r>
    </w:p>
    <w:p>
      <w:pPr>
        <w:pStyle w:val="a9"/>
        <w:ind w:left="964" w:hanging="680"/>
        <w:jc w:val="both"/>
      </w:pPr>
      <w:r>
        <w:rPr>
          <w:rFonts w:ascii="新細明體" w:hAnsi="新細明體" w:eastAsia="新細明體"/>
          <w:b w:val="0"/>
          <w:sz w:val="24"/>
        </w:rPr>
        <w:t>（三）核實給付廠商因疫情所增加之必要費用：履約中之勞務採購，廠商如因疫情而發生需暫停履約、減少或取消部分契約應辦事項，致增加廠商履約成本者，廠商為完成契約標的所需增加之必要費用，因屬廠商不可預見且無法合理防範之情事，機關可參照本會訂定之工程採購契約範本第4條第(八)款第4目內容，核實給付廠商所需增加之必要費用。</w:t>
      </w:r>
    </w:p>
    <w:p>
      <w:pPr>
        <w:pStyle w:val="a9"/>
        <w:ind w:left="964" w:hanging="680"/>
        <w:jc w:val="both"/>
      </w:pPr>
      <w:r>
        <w:rPr>
          <w:rFonts w:ascii="新細明體" w:hAnsi="新細明體" w:eastAsia="新細明體"/>
          <w:b w:val="0"/>
          <w:sz w:val="24"/>
        </w:rPr>
        <w:t>（四）調整契約工作內容或工作流程及付款程序：個案若有實際需要，亦得合意變更調整契約工作內容或工作流程；另勞務服務契約，其已完成階段性成果並提送機關，惟因受疫情警戒第三級期間影響審查進行者，由契約雙方協議辦理契約變更，先行支付該部分工作費用之 80%，剩餘費用，於機關審查通過後依契約約定給付。廠商依約請求機關付款，請依契約約定之審核及付款期限辦理，以免影響廠商資金調度。</w:t>
      </w:r>
    </w:p>
    <w:p>
      <w:pPr>
        <w:pStyle w:val="a9"/>
        <w:ind w:left="720" w:hanging="480"/>
        <w:jc w:val="both"/>
      </w:pPr>
      <w:r>
        <w:rPr>
          <w:rFonts w:ascii="新細明體" w:hAnsi="新細明體" w:eastAsia="新細明體"/>
          <w:b w:val="0"/>
          <w:sz w:val="24"/>
        </w:rPr>
        <w:t>四、如有疑義或爭議，機關可依採購法第11條之1及「機關採購工作及審查小組設置及作業辦法」成立採購工作及審查小組協助提供該疑義或爭議處理之諮詢。本會107年1月11日工程企字第10700011360號函(公開於本會網站)並已建立公共建設諮詢機制，協助釐清解決機關與廠商對契約條文認知歧異之問題。</w:t>
      </w:r>
    </w:p>
    <w:p>
      <w:pPr>
        <w:pStyle w:val="a9"/>
        <w:ind w:left="720" w:hanging="480"/>
        <w:jc w:val="both"/>
      </w:pPr>
      <w:r>
        <w:rPr>
          <w:rFonts w:ascii="新細明體" w:hAnsi="新細明體" w:eastAsia="新細明體"/>
          <w:b w:val="0"/>
          <w:sz w:val="24"/>
        </w:rPr>
        <w:t>五、本會已建立「COVID-19疫情問題反映專區」(網址：https://cloudweb01.pcc.gov.tw/message)，有關因疫情所衍生之相關問題，為減少公文往返時效，可透過本平台反映，本會將儘速協助處理。</w:t>
      </w:r>
    </w:p>
    <w:p>
      <w:pPr>
        <w:pStyle w:val="a9"/>
        <w:ind w:left="720" w:hanging="480"/>
        <w:jc w:val="both"/>
      </w:pPr>
      <w:r>
        <w:rPr>
          <w:rFonts w:ascii="新細明體" w:hAnsi="新細明體" w:eastAsia="新細明體"/>
          <w:b w:val="0"/>
          <w:sz w:val="24"/>
        </w:rPr>
        <w:t>六、另各機關招標及履約中之技術服務採購案，因COVID-19疫情持續嚴峻致影響廠商備標或履約者，其相關辦理原則，請參閱本會 110年05月28日工程企字第1100100388號函及110年6月18日工程管字第11003006531號函(公開於本會網站)。</w:t>
      </w:r>
    </w:p>
    <w:p/>
    <w:p>
      <w:pPr>
        <w:pStyle w:val="a9"/>
        <w:ind w:left="720" w:hanging="720"/>
        <w:jc w:val="both"/>
      </w:pPr>
      <w:r>
        <w:rPr>
          <w:rFonts w:ascii="微軟正黑體" w:hAnsi="微軟正黑體" w:eastAsia="微軟正黑體"/>
          <w:b/>
          <w:sz w:val="24"/>
        </w:rPr>
        <w:t>行政院公共工程委員會110年07月09日工程企字第1100015717號函</w:t>
      </w:r>
    </w:p>
    <w:p>
      <w:pPr>
        <w:pStyle w:val="a9"/>
        <w:ind w:left="720" w:hanging="720"/>
        <w:jc w:val="both"/>
      </w:pPr>
      <w:r>
        <w:rPr>
          <w:rFonts w:ascii="新細明體" w:hAnsi="新細明體" w:eastAsia="新細明體"/>
          <w:b w:val="0"/>
          <w:sz w:val="24"/>
        </w:rPr>
        <w:t>主旨：貴會函詢「營造廠商被停權處分，停權期間能否辦理在建工程之契約變更」疑義，復如說明，請查照。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一、復貴會110年7月2日臺區營靖業字第1100700116號函。</w:t>
      </w:r>
    </w:p>
    <w:p>
      <w:pPr>
        <w:pStyle w:val="a9"/>
        <w:ind w:left="720" w:hanging="480"/>
        <w:jc w:val="both"/>
      </w:pPr>
      <w:r>
        <w:rPr>
          <w:rFonts w:ascii="新細明體" w:hAnsi="新細明體" w:eastAsia="新細明體"/>
          <w:b w:val="0"/>
          <w:sz w:val="24"/>
        </w:rPr>
        <w:t>二、政府採購法(下稱採購法)第103條第1項規定：「依前條第三項規定刊登於政府採購公報之廠商，於下列期間內，不得參加投標或作為決標對象或分包廠商&amp;hellip;&amp;hellip;」，因在建工程之新增項目、原契約項目數量之增加或總價增加情形，屬逕洽履約廠商辦理原契約以外之工作，而屬前述規定之適用範圍。但採購法第103條第2項另有例外規定（機關因特殊需要，而有向停權廠商採購之必要，經上級機關核准者；又特殊情形於其施行細則第112條之1第2項規定）。爰機關如有洽仍於停權期間之廠商繼續施作並辦理上開契約變更事宜之必要，應經上級機關核准及符合施行細則第112條之1之規定者（例如有採購法第22條第1項第6款情形，且基於公共利益考量確有必要）為限。</w:t>
      </w:r>
    </w:p>
    <w:p/>
    <w:p>
      <w:pPr>
        <w:pStyle w:val="a9"/>
        <w:ind w:left="720" w:hanging="720"/>
        <w:jc w:val="both"/>
      </w:pPr>
      <w:r>
        <w:rPr>
          <w:rFonts w:ascii="微軟正黑體" w:hAnsi="微軟正黑體" w:eastAsia="微軟正黑體"/>
          <w:b/>
          <w:sz w:val="24"/>
        </w:rPr>
        <w:t>行政院公共工程委員會114年05月09日工程企字第11400071091號函</w:t>
      </w:r>
    </w:p>
    <w:p>
      <w:pPr>
        <w:pStyle w:val="a9"/>
        <w:ind w:left="720" w:hanging="720"/>
        <w:jc w:val="both"/>
      </w:pPr>
      <w:r>
        <w:rPr>
          <w:rFonts w:ascii="新細明體" w:hAnsi="新細明體" w:eastAsia="新細明體"/>
          <w:b w:val="0"/>
          <w:sz w:val="24"/>
        </w:rPr>
        <w:t>主旨：機關以開口契約辦理政策及業務宣導採購，不可要求廠商施作或提供非屬契約約定之項目，並適法運用政府採購招標、決標及契約變更方式，請查照並轉知所屬。</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一、依審計部114年3月24日台審部五字第1140010875號函辦理。</w:t>
      </w:r>
    </w:p>
    <w:p>
      <w:pPr>
        <w:pStyle w:val="a9"/>
        <w:ind w:left="720" w:hanging="480"/>
        <w:jc w:val="both"/>
      </w:pPr>
      <w:r>
        <w:rPr>
          <w:rFonts w:ascii="新細明體" w:hAnsi="新細明體" w:eastAsia="新細明體"/>
          <w:b w:val="0"/>
          <w:sz w:val="24"/>
        </w:rPr>
        <w:t>二、按政府採購法（下稱採購法）第70條、第71條及第72條第1項規定，機關應確實依契約、圖說、貨樣規定落實履約管理及辦理驗收。審計部查核部分機關以開口契約辦理政策及業務宣導採購執行情形，發現有機關實際要求廠商履約項目與契約約定品項標的內容不同，卻依原契約品項標的內容予以驗收付款等欠妥情事，請各機關勿未經另案採購或契約變更程序，要求廠商履行非屬契約約定之項目，避免上開情事發生。</w:t>
      </w:r>
    </w:p>
    <w:p>
      <w:pPr>
        <w:pStyle w:val="a9"/>
        <w:ind w:left="720" w:hanging="480"/>
        <w:jc w:val="both"/>
      </w:pPr>
      <w:r>
        <w:rPr>
          <w:rFonts w:ascii="新細明體" w:hAnsi="新細明體" w:eastAsia="新細明體"/>
          <w:b w:val="0"/>
          <w:sz w:val="24"/>
        </w:rPr>
        <w:t>三、機關以開口契約辦理政策及業務宣導採購，契約所列履約標的項目內容應明確，如有契約約定項目以外之新增項目，得採行之執行方式如下：</w:t>
      </w:r>
    </w:p>
    <w:p>
      <w:pPr>
        <w:pStyle w:val="a9"/>
        <w:ind w:left="964" w:hanging="680"/>
        <w:jc w:val="both"/>
      </w:pPr>
      <w:r>
        <w:rPr>
          <w:rFonts w:ascii="新細明體" w:hAnsi="新細明體" w:eastAsia="新細明體"/>
          <w:b w:val="0"/>
          <w:sz w:val="24"/>
        </w:rPr>
        <w:t>（一）依個案實際需求訂定履約標的及工作事項，另案辦理採購，並依採購法第18條至第23條、第52條規定擇定適當招標及決標方式。</w:t>
      </w:r>
    </w:p>
    <w:p>
      <w:pPr>
        <w:pStyle w:val="a9"/>
        <w:ind w:left="964" w:hanging="680"/>
        <w:jc w:val="both"/>
      </w:pPr>
      <w:r>
        <w:rPr>
          <w:rFonts w:ascii="新細明體" w:hAnsi="新細明體" w:eastAsia="新細明體"/>
          <w:b w:val="0"/>
          <w:sz w:val="24"/>
        </w:rPr>
        <w:t>（二）在個案原招標目的範圍內，依實際需求訂定新增項目，並考量必要性、合理性及對其他廠商的公平性，通知得標廠商辦理變更契約；其變更增加部分在公告金額以上者，並應符合採購法第22條第1項各款要件之一。契約價金之變更，其底價依採購法第46條第1項規定辦理。併請參考「採購契約要項」第20點、第24點內容及本會91年3月29日（91）工程企字第91012359號令修正之「採購契約變更或加減價核准監辦備查規定一覽表」（均公開於本會網站）。</w:t>
      </w:r>
    </w:p>
    <w:p>
      <w:pPr>
        <w:pStyle w:val="a9"/>
        <w:ind w:left="720" w:hanging="480"/>
        <w:jc w:val="both"/>
      </w:pPr>
      <w:r>
        <w:rPr>
          <w:rFonts w:ascii="新細明體" w:hAnsi="新細明體" w:eastAsia="新細明體"/>
          <w:b w:val="0"/>
          <w:sz w:val="24"/>
        </w:rPr>
        <w:t>四、機關於履約過程，應依契約、法令及市場交易慣例，合理要求廠商履約，並落實履約管理及辦理驗收；如機關要求廠商履行契約未約定之事項，恐違反採購人員倫理準則第7條第3款「不依法令規定辦理採購」及第6款「未公正辦理採購」之採購人員不得有之行為，應依同準則第12條及第13條規定追究相關人員行政責任，包括依公務員服務法、公務員懲戒法、公務人員考績法之相關規定；如涉及刑事責任者，並應依刑事訴訟法第241條告發。廠商如有以不實文件履約者，採購法已有相關處理規定，包括採購法第72條(驗收不符契約之限期改正)、第101條第1項第4款(通知刊登政府採購公報拒絕往來)。</w:t>
      </w:r>
    </w:p>
    <w:p/>
    <w:p>
      <w:pPr>
        <w:pStyle w:val="a9"/>
        <w:ind w:left="720" w:hanging="720"/>
        <w:jc w:val="both"/>
      </w:pPr>
      <w:r>
        <w:rPr>
          <w:rFonts w:ascii="微軟正黑體" w:hAnsi="微軟正黑體" w:eastAsia="微軟正黑體"/>
          <w:b/>
          <w:sz w:val="24"/>
        </w:rPr>
        <w:t>行政院公共工程委員會114年09月02日工程企字第1140019213號函</w:t>
      </w:r>
    </w:p>
    <w:p>
      <w:pPr>
        <w:pStyle w:val="a9"/>
        <w:ind w:left="720" w:hanging="720"/>
        <w:jc w:val="both"/>
      </w:pPr>
      <w:r>
        <w:rPr>
          <w:rFonts w:ascii="新細明體" w:hAnsi="新細明體" w:eastAsia="新細明體"/>
          <w:b w:val="0"/>
          <w:sz w:val="24"/>
        </w:rPr>
        <w:t>主旨：有關「採購契約變更或加減價核准監辦備查規定一覽表」附記（二）之執行疑義，復如說明，請查照。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一、復貴部114年7月30日衛部秘字第1140132287號函。</w:t>
      </w:r>
    </w:p>
    <w:p>
      <w:pPr>
        <w:pStyle w:val="a9"/>
        <w:ind w:left="720" w:hanging="480"/>
        <w:jc w:val="both"/>
      </w:pPr>
      <w:r>
        <w:rPr>
          <w:rFonts w:ascii="新細明體" w:hAnsi="新細明體" w:eastAsia="新細明體"/>
          <w:b w:val="0"/>
          <w:sz w:val="24"/>
        </w:rPr>
        <w:t>二、所詢疑義，變更部分之累計金額依旨揭一覽表附記（二）為契約價金變更之加帳金額及減帳絕對值合計之累計金額。就加帳金額，考量執行契約變更或加減價程序前，須先確認適用該一覽表之何項次，參照政府採購法施行細則第6條規定，採購金額於招標前認定之規定，以採購金額作為累加之依據。</w:t>
      </w:r>
    </w:p>
    <w:p/>
    <w:p>
      <w:pPr>
        <w:pStyle w:val="a9"/>
        <w:ind w:left="720" w:hanging="720"/>
        <w:jc w:val="both"/>
      </w:pPr>
      <w:r>
        <w:rPr>
          <w:rFonts w:ascii="微軟正黑體" w:hAnsi="微軟正黑體" w:eastAsia="微軟正黑體"/>
          <w:b/>
          <w:sz w:val="24"/>
        </w:rPr>
        <w:t>行政院公共工程委員會114年12月09日工程企字第1140022811號函</w:t>
      </w:r>
    </w:p>
    <w:p>
      <w:pPr>
        <w:pStyle w:val="a9"/>
        <w:ind w:left="720" w:hanging="720"/>
        <w:jc w:val="both"/>
      </w:pPr>
      <w:r>
        <w:rPr>
          <w:rFonts w:ascii="新細明體" w:hAnsi="新細明體" w:eastAsia="新細明體"/>
          <w:b w:val="0"/>
          <w:sz w:val="24"/>
        </w:rPr>
        <w:t>主旨：貴署辦理「關港貿單一窗口及預報貨物資訊系統委外服務」採購案有關契約變更執行程序疑義，復如說明，請查照。說明：一、復貴署114年9月5日台關秘字第1141024015號函。二、查所附契約第17條第4款與本會資訊服務採購契約範本之契約變更條款相同，機關依該款約定辦理契約變更，經審查確認廠商所提增列品項或服務符合上開契約約定，且已參照市場行情審認廠商所提列部分之價金不低於原契約價金，而無須扣減契約價金之情形者，因已無議減價格之空間，爰得採換文方式辦理該部分之採購程序，亦無訂定底價之必要。</w:t>
      </w:r>
    </w:p>
    <w:p/>
    <w:p>
      <w:pPr>
        <w:pStyle w:val="a9"/>
        <w:ind w:left="720" w:hanging="720"/>
        <w:jc w:val="both"/>
      </w:pPr>
      <w:r>
        <w:rPr>
          <w:rFonts w:ascii="微軟正黑體" w:hAnsi="微軟正黑體" w:eastAsia="微軟正黑體"/>
          <w:b/>
          <w:sz w:val="24"/>
        </w:rPr>
        <w:t>行政院公共工程委員會115年03月06日工程企字第1150100097號函</w:t>
      </w:r>
    </w:p>
    <w:p>
      <w:pPr>
        <w:pStyle w:val="a9"/>
        <w:ind w:left="720" w:hanging="720"/>
        <w:jc w:val="both"/>
      </w:pPr>
      <w:r>
        <w:rPr>
          <w:rFonts w:ascii="新細明體" w:hAnsi="新細明體" w:eastAsia="新細明體"/>
          <w:b w:val="0"/>
          <w:sz w:val="24"/>
        </w:rPr>
        <w:t>主旨：機關委託技師或建築師辦理技術服務，履約過程中倘因其變更執業或開業型態而生契約當事人變更之情形，機關得處理之方式，詳如說明，請查照並轉知所屬。</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一、技師法第7條第1項規定：「技師應依下列方式之一執行業務：</w:t>
      </w:r>
    </w:p>
    <w:p>
      <w:pPr>
        <w:pStyle w:val="a9"/>
        <w:ind w:left="720" w:hanging="480"/>
        <w:jc w:val="both"/>
      </w:pPr>
      <w:r>
        <w:rPr>
          <w:rFonts w:ascii="新細明體" w:hAnsi="新細明體" w:eastAsia="新細明體"/>
          <w:b w:val="0"/>
          <w:sz w:val="24"/>
        </w:rPr>
        <w:t>一、單獨設立技師事務所或與其他技師組織聯合技師事務所。</w:t>
      </w:r>
    </w:p>
    <w:p>
      <w:pPr>
        <w:pStyle w:val="a9"/>
        <w:ind w:left="720" w:hanging="480"/>
        <w:jc w:val="both"/>
      </w:pPr>
      <w:r>
        <w:rPr>
          <w:rFonts w:ascii="新細明體" w:hAnsi="新細明體" w:eastAsia="新細明體"/>
          <w:b w:val="0"/>
          <w:sz w:val="24"/>
        </w:rPr>
        <w:t>二、組織工程技術顧問公司或受聘於工程技術顧問公司。</w:t>
      </w:r>
    </w:p>
    <w:p>
      <w:pPr>
        <w:pStyle w:val="a9"/>
        <w:ind w:left="720" w:hanging="480"/>
        <w:jc w:val="both"/>
      </w:pPr>
      <w:r>
        <w:rPr>
          <w:rFonts w:ascii="新細明體" w:hAnsi="新細明體" w:eastAsia="新細明體"/>
          <w:b w:val="0"/>
          <w:sz w:val="24"/>
        </w:rPr>
        <w:t>三、受聘於前款以外依法令規定必需聘用領有執業執照之技師之營利事業或機構。」建築師法第6條規定：「建築師開業，應設立建築師事務所執行業務，或由2個以上建築師組織聯合建築師事務所共同執行業務&amp;hellip;&amp;hellip;。」</w:t>
      </w:r>
    </w:p>
    <w:p>
      <w:pPr>
        <w:pStyle w:val="a9"/>
        <w:ind w:left="720" w:hanging="480"/>
        <w:jc w:val="both"/>
      </w:pPr>
      <w:r>
        <w:rPr>
          <w:rFonts w:ascii="新細明體" w:hAnsi="新細明體" w:eastAsia="新細明體"/>
          <w:b w:val="0"/>
          <w:sz w:val="24"/>
        </w:rPr>
        <w:t>二、採購契約要項第23點（契約之轉讓）：「廠商不得將契約之部分或全部轉讓予他人。但因公司分割、銀行或保險公司履行連帶保證、銀行因權利質權而生之債權或其他類似情形致有轉讓必要，經機關書面同意者，不在此限。」</w:t>
      </w:r>
    </w:p>
    <w:p>
      <w:pPr>
        <w:pStyle w:val="a9"/>
        <w:ind w:left="720" w:hanging="480"/>
        <w:jc w:val="both"/>
      </w:pPr>
      <w:r>
        <w:rPr>
          <w:rFonts w:ascii="新細明體" w:hAnsi="新細明體" w:eastAsia="新細明體"/>
          <w:b w:val="0"/>
          <w:sz w:val="24"/>
        </w:rPr>
        <w:t>三、技師或建築師變更其執業或開業型態，屬人民工作選擇之自由，固應受保障，但機關之權益亦應兼顧，以符契約公平合理原則。就履約事項而言，技師（建築師）以自然人身分執（開）業，具高度屬人性，其個人學識、專業能力、經驗或實績等，與履約成果有高度關聯性。就財產部分之責任而言，應不因技師（建築師）執（開）業型態之改變，而得免除其對原契約之責任。</w:t>
      </w:r>
    </w:p>
    <w:p>
      <w:pPr>
        <w:pStyle w:val="a9"/>
        <w:ind w:left="720" w:hanging="480"/>
        <w:jc w:val="both"/>
      </w:pPr>
      <w:r>
        <w:rPr>
          <w:rFonts w:ascii="新細明體" w:hAnsi="新細明體" w:eastAsia="新細明體"/>
          <w:b w:val="0"/>
          <w:sz w:val="24"/>
        </w:rPr>
        <w:t>四、據此，履約過程中，技師（建築師）之執業（開業）型態變更，屬下列情形之一者，因可兼顧人民工作選擇及機關權益之保障，其情形符合採購契約要項第23點（契約之轉讓）所稱「其他類似情形」，機關得以書面同意變更契約當事人，原契約由其概括承受，並與其另簽訂採購契約，於契約約定原契約未完成之業務，由原技師或建築師負責繼續辦理：</w:t>
      </w:r>
    </w:p>
    <w:p>
      <w:pPr>
        <w:pStyle w:val="a9"/>
        <w:ind w:left="964" w:hanging="680"/>
        <w:jc w:val="both"/>
      </w:pPr>
      <w:r>
        <w:rPr>
          <w:rFonts w:ascii="新細明體" w:hAnsi="新細明體" w:eastAsia="新細明體"/>
          <w:b w:val="0"/>
          <w:sz w:val="24"/>
        </w:rPr>
        <w:t>（一）由「單獨事務所」變更為「聯合事務所」：變更後之聯合事務所屬合夥型態，原單獨事務所負責人（執業技師或開業建築師）係聯合事務所合夥人，依民法第681條規定，合夥人於合夥財產不足清償合夥債務時，連帶負其責任。另原契約未完成之業務，由原負責技師或建築師繼續辦理。本會 90年2月15日（90）工程企字第90004054號函，請參閱。</w:t>
      </w:r>
    </w:p>
    <w:p>
      <w:pPr>
        <w:pStyle w:val="a9"/>
        <w:ind w:left="964" w:hanging="680"/>
        <w:jc w:val="both"/>
      </w:pPr>
      <w:r>
        <w:rPr>
          <w:rFonts w:ascii="新細明體" w:hAnsi="新細明體" w:eastAsia="新細明體"/>
          <w:b w:val="0"/>
          <w:sz w:val="24"/>
        </w:rPr>
        <w:t>（二）由「單獨技師事務所」變更為「工程技術顧問公司」：原單獨技師事務所之負責人（執業技師），擔任變更後工程技術顧問公司之負責人或僅受聘為執業技師，該技師並承諾比照民法第305條第2項規定，連帶負其責任2年。另原契約未完成之業務，由原負責技師繼續辦理。本會97年7月16日工程企字第09700263880號及109年10月5日工程企字第1090022533號函（上開函均公開於本會網站），請參閱。</w:t>
      </w:r>
    </w:p>
    <w:p>
      <w:pPr>
        <w:pStyle w:val="a9"/>
        <w:ind w:left="964" w:hanging="680"/>
        <w:jc w:val="both"/>
      </w:pPr>
      <w:r>
        <w:rPr>
          <w:rFonts w:ascii="新細明體" w:hAnsi="新細明體" w:eastAsia="新細明體"/>
          <w:b w:val="0"/>
          <w:sz w:val="24"/>
        </w:rPr>
        <w:t>（三）「聯合事務所」解散，且原負責技師或建築師單獨設立事務所：原契約由原負責技師或建築師所新設立之單獨事務所概括承受，且聯合事務所解散前之其他原合夥人，均承諾比照民法第305條第2項規定，連帶負其責任2年。另原契約未完成之業務，由原負責技師或建築師繼續辦理。</w:t>
      </w:r>
    </w:p>
    <w:p>
      <w:pPr>
        <w:pStyle w:val="a9"/>
        <w:ind w:left="964" w:hanging="680"/>
        <w:jc w:val="both"/>
      </w:pPr>
      <w:r>
        <w:rPr>
          <w:rFonts w:ascii="新細明體" w:hAnsi="新細明體" w:eastAsia="新細明體"/>
          <w:b w:val="0"/>
          <w:sz w:val="24"/>
        </w:rPr>
        <w:t>（四）「聯合事務所」解散，且原負責技師組織工程技術顧問公司擔任負責人或受聘於工程技術顧問公司：原負責技師及聯合事務所解散前之其他原合夥人，均承諾比照民法第305條第2項規定，連帶負其責任2年。另原契約未完成之業務，由原負責技師繼續辦理。</w:t>
      </w:r>
    </w:p>
    <w:p>
      <w:pPr>
        <w:pStyle w:val="a9"/>
        <w:ind w:left="720" w:hanging="480"/>
        <w:jc w:val="both"/>
      </w:pPr>
      <w:r>
        <w:rPr>
          <w:rFonts w:ascii="新細明體" w:hAnsi="新細明體" w:eastAsia="新細明體"/>
          <w:b w:val="0"/>
          <w:sz w:val="24"/>
        </w:rPr>
        <w:t>五、倘對技師法、建築師法或民法仍有疑義者，請向各該法律主管機關洽詢（依序為本會、內政部國土管理署、法務部）。</w:t>
      </w:r>
    </w:p>
    <w:p>
      <w:pPr>
        <w:spacing w:line="480" w:lineRule="exact" w:before="0" w:after="0"/>
        <w:ind w:left="0" w:firstLine="0"/>
        <w:jc w:val="left"/>
      </w:pPr>
      <w:r>
        <w:rPr>
          <w:rFonts w:ascii="微軟正黑體" w:hAnsi="微軟正黑體" w:eastAsia="微軟正黑體"/>
          <w:b/>
          <w:color w:val="FF0000"/>
          <w:sz w:val="24"/>
        </w:rPr>
        <w:t>第八節 進度控管</w:t>
      </w:r>
    </w:p>
    <w:p/>
    <w:p>
      <w:pPr>
        <w:pStyle w:val="a9"/>
        <w:ind w:left="720" w:hanging="720"/>
        <w:jc w:val="both"/>
      </w:pPr>
      <w:r>
        <w:rPr>
          <w:rFonts w:ascii="微軟正黑體" w:hAnsi="微軟正黑體" w:eastAsia="微軟正黑體"/>
          <w:b/>
          <w:sz w:val="24"/>
        </w:rPr>
        <w:t>行政院公共工程委員會90年08月09日(90)工程企字第90028374號函</w:t>
      </w:r>
    </w:p>
    <w:p>
      <w:pPr>
        <w:pStyle w:val="a9"/>
        <w:ind w:left="720" w:hanging="720"/>
        <w:jc w:val="both"/>
      </w:pPr>
      <w:r>
        <w:rPr>
          <w:rFonts w:ascii="新細明體" w:hAnsi="新細明體" w:eastAsia="新細明體"/>
          <w:b w:val="0"/>
          <w:sz w:val="24"/>
        </w:rPr>
        <w:t>為因應八十九年六月二十八日修正公布之勞動基準法第三十條勞工每二週工作總時數不得超過八十四小時規定，廠商與機關所訂採購契約之履約期間跨越該規定施行日九十年一月一日，而有延長工期或增加成本之必要者，廠商得檢具事實及理由，向機關提出申請。機關之處理原則如下：一、廠商應提出自新修正法定工時施行日起，其與修正前者比較須延長「要徑」工期之天數及其計算方式，據以協商。如因而必須增加成本者，廠商應提出自新修正法定工時施行日起，其須投入人力與修正前者之比較，再就必須新增之人力計算可能須增加之成本，據以協商，並注意人力成本究為包工、包月或計時制。二、廠商於新修正法定工時八十九年六月二十八日公布後投標且得標之案件，不適用前述原則。</w:t>
      </w:r>
    </w:p>
    <w:p>
      <w:pPr>
        <w:pStyle w:val="a9"/>
        <w:ind w:left="720" w:hanging="720"/>
        <w:jc w:val="both"/>
      </w:pPr>
      <w:r>
        <w:rPr>
          <w:rFonts w:ascii="新細明體" w:hAnsi="新細明體" w:eastAsia="新細明體"/>
          <w:b w:val="0"/>
          <w:sz w:val="24"/>
        </w:rPr>
        <w:t>備註：1. 依據本會九十年十月八日(九十)工程企字第九〇〇三八四〇三號函更正勞動基準法第三十條修正公布日期為八十九年六月二十八日。</w:t>
      </w:r>
    </w:p>
    <w:p/>
    <w:p>
      <w:pPr>
        <w:pStyle w:val="a9"/>
        <w:ind w:left="720" w:hanging="720"/>
        <w:jc w:val="both"/>
      </w:pPr>
      <w:r>
        <w:rPr>
          <w:rFonts w:ascii="微軟正黑體" w:hAnsi="微軟正黑體" w:eastAsia="微軟正黑體"/>
          <w:b/>
          <w:sz w:val="24"/>
        </w:rPr>
        <w:t>行政院公共工程委員會91年10月17日工程企字第09100443860號函</w:t>
      </w:r>
    </w:p>
    <w:p>
      <w:pPr>
        <w:pStyle w:val="a9"/>
        <w:ind w:left="720" w:hanging="720"/>
        <w:jc w:val="both"/>
      </w:pPr>
      <w:r>
        <w:rPr>
          <w:rFonts w:ascii="新細明體" w:hAnsi="新細明體" w:eastAsia="新細明體"/>
          <w:b w:val="0"/>
          <w:sz w:val="24"/>
        </w:rPr>
        <w:t>主旨：有關工期之計算，屬履約管理事項，請依契約規定辦理，如雙方因履約爭議未能達成協議者，得依政府採購法第八十五條之一規定，向採購申訴審議委員會申請調解。復請查照。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一、復貴公司九十一年十月九日慶宜函字第〇一〇六六號函。</w:t>
      </w:r>
    </w:p>
    <w:p>
      <w:pPr>
        <w:pStyle w:val="a9"/>
        <w:ind w:left="720" w:hanging="480"/>
        <w:jc w:val="both"/>
      </w:pPr>
      <w:r>
        <w:rPr>
          <w:rFonts w:ascii="新細明體" w:hAnsi="新細明體" w:eastAsia="新細明體"/>
          <w:b w:val="0"/>
          <w:sz w:val="24"/>
        </w:rPr>
        <w:t>二、茲提供下列意見供參考：來函所述週休二日，其適用對象為政府機關之公務人員，尚非全國各界一體適用。另如有對於法定工時縮短衍生增加成本及延長工期問題，本會九十年八月九日（九十）工程企字第九〇〇二八三七四號令已有釋例【可逕至本會網站（http://www.pcc.gov.tw）\政府採購\政府採購法規\相關解釋函下查閱】。</w:t>
      </w:r>
    </w:p>
    <w:p>
      <w:pPr>
        <w:pStyle w:val="a9"/>
        <w:ind w:left="720" w:hanging="720"/>
        <w:jc w:val="both"/>
      </w:pPr>
      <w:r>
        <w:rPr>
          <w:rFonts w:ascii="新細明體" w:hAnsi="新細明體" w:eastAsia="新細明體"/>
          <w:b w:val="0"/>
          <w:sz w:val="24"/>
        </w:rPr>
        <w:t>備註：1. 因類似來文或傳真增多，爰於92年01月23日奉 核辦理上網公告。</w:t>
      </w:r>
    </w:p>
    <w:p/>
    <w:p>
      <w:pPr>
        <w:pStyle w:val="a9"/>
        <w:ind w:left="720" w:hanging="720"/>
        <w:jc w:val="both"/>
      </w:pPr>
      <w:r>
        <w:rPr>
          <w:rFonts w:ascii="微軟正黑體" w:hAnsi="微軟正黑體" w:eastAsia="微軟正黑體"/>
          <w:b/>
          <w:sz w:val="24"/>
        </w:rPr>
        <w:t>行政院公共工程委員會93年09月13日工程管字第0930358630號函</w:t>
      </w:r>
    </w:p>
    <w:p>
      <w:pPr>
        <w:pStyle w:val="a9"/>
        <w:ind w:left="720" w:hanging="720"/>
        <w:jc w:val="both"/>
      </w:pPr>
      <w:r>
        <w:rPr>
          <w:rFonts w:ascii="新細明體" w:hAnsi="新細明體" w:eastAsia="新細明體"/>
          <w:b w:val="0"/>
          <w:sz w:val="24"/>
        </w:rPr>
        <w:t>各工程主管機關工程施工查核小組查核施工進度之評分原則，如說明。</w:t>
      </w:r>
    </w:p>
    <w:p>
      <w:pPr>
        <w:pStyle w:val="a9"/>
        <w:ind w:left="720" w:hanging="480"/>
        <w:jc w:val="both"/>
      </w:pPr>
      <w:r>
        <w:rPr>
          <w:rFonts w:ascii="新細明體" w:hAnsi="新細明體" w:eastAsia="新細明體"/>
          <w:b w:val="0"/>
          <w:sz w:val="24"/>
        </w:rPr>
        <w:t>一、 為齊一查核評分方式，本會業依「工程施工查核小組作業辦法」第三條第三項規定，以91年8月21日(91)工程管字第09100352910號函頒「工程施工查核紀錄表」在案(諒達)。其中施工進度一項，權重二十分。</w:t>
      </w:r>
    </w:p>
    <w:p>
      <w:pPr>
        <w:pStyle w:val="a9"/>
        <w:ind w:left="720" w:hanging="480"/>
        <w:jc w:val="both"/>
      </w:pPr>
      <w:r>
        <w:rPr>
          <w:rFonts w:ascii="新細明體" w:hAnsi="新細明體" w:eastAsia="新細明體"/>
          <w:b w:val="0"/>
          <w:sz w:val="24"/>
        </w:rPr>
        <w:t>二、 為提昇查核小組執行績效，本會93年8月6日「各工程主管機關工程施工查核小組九十三年度上半年執行績效考核檢討會議」會議結論，其中「施工進度」(權重二十分)之評分原則如下，請轉知所屬查核委員，作為評分之參據：</w:t>
      </w:r>
    </w:p>
    <w:p>
      <w:pPr>
        <w:pStyle w:val="a9"/>
        <w:ind w:left="964" w:hanging="680"/>
        <w:jc w:val="both"/>
      </w:pPr>
      <w:r>
        <w:rPr>
          <w:rFonts w:ascii="新細明體" w:hAnsi="新細明體" w:eastAsia="新細明體"/>
          <w:b w:val="0"/>
          <w:sz w:val="24"/>
        </w:rPr>
        <w:t>（一） 依據契約所提報經核定之最新預定進度表為基準，進行評分。</w:t>
      </w:r>
    </w:p>
    <w:p>
      <w:pPr>
        <w:pStyle w:val="a9"/>
        <w:ind w:left="964" w:hanging="680"/>
        <w:jc w:val="both"/>
      </w:pPr>
      <w:r>
        <w:rPr>
          <w:rFonts w:ascii="新細明體" w:hAnsi="新細明體" w:eastAsia="新細明體"/>
          <w:b w:val="0"/>
          <w:sz w:val="24"/>
        </w:rPr>
        <w:t>（二） 基本分十七分。</w:t>
      </w:r>
    </w:p>
    <w:p>
      <w:pPr>
        <w:pStyle w:val="a9"/>
        <w:ind w:left="964" w:hanging="680"/>
        <w:jc w:val="both"/>
      </w:pPr>
      <w:r>
        <w:rPr>
          <w:rFonts w:ascii="新細明體" w:hAnsi="新細明體" w:eastAsia="新細明體"/>
          <w:b w:val="0"/>
          <w:sz w:val="24"/>
        </w:rPr>
        <w:t>（三） 進度表(圖)合理且落實度良好，加一至三分。</w:t>
      </w:r>
    </w:p>
    <w:p>
      <w:pPr>
        <w:pStyle w:val="a9"/>
        <w:ind w:left="964" w:hanging="680"/>
        <w:jc w:val="both"/>
      </w:pPr>
      <w:r>
        <w:rPr>
          <w:rFonts w:ascii="新細明體" w:hAnsi="新細明體" w:eastAsia="新細明體"/>
          <w:b w:val="0"/>
          <w:sz w:val="24"/>
        </w:rPr>
        <w:t>（四） 進度落後：落後未達一○％，扣一至二分；落後一○％以上，扣二至三分。</w:t>
      </w:r>
    </w:p>
    <w:p>
      <w:pPr>
        <w:pStyle w:val="a9"/>
        <w:ind w:left="964" w:hanging="680"/>
        <w:jc w:val="both"/>
      </w:pPr>
      <w:r>
        <w:rPr>
          <w:rFonts w:ascii="新細明體" w:hAnsi="新細明體" w:eastAsia="新細明體"/>
          <w:b w:val="0"/>
          <w:sz w:val="24"/>
        </w:rPr>
        <w:t>（五） 有採取因應對策或對策發揮效果，加一至二分。</w:t>
      </w:r>
    </w:p>
    <w:p>
      <w:pPr>
        <w:pStyle w:val="a9"/>
        <w:ind w:left="720" w:hanging="720"/>
        <w:jc w:val="both"/>
      </w:pPr>
      <w:r>
        <w:rPr>
          <w:rFonts w:ascii="新細明體" w:hAnsi="新細明體" w:eastAsia="新細明體"/>
          <w:b w:val="0"/>
          <w:sz w:val="24"/>
        </w:rPr>
        <w:t>行政院公共工程委員會函93年9月13日工程管字第0930358630號</w:t>
      </w:r>
    </w:p>
    <w:p/>
    <w:p>
      <w:pPr>
        <w:pStyle w:val="a9"/>
        <w:ind w:left="720" w:hanging="720"/>
        <w:jc w:val="both"/>
      </w:pPr>
      <w:r>
        <w:rPr>
          <w:rFonts w:ascii="微軟正黑體" w:hAnsi="微軟正黑體" w:eastAsia="微軟正黑體"/>
          <w:b/>
          <w:sz w:val="24"/>
        </w:rPr>
        <w:t>行政院公共工程委員會94年09月21日工程管字第09400345040號函</w:t>
      </w:r>
    </w:p>
    <w:p>
      <w:pPr>
        <w:pStyle w:val="a9"/>
        <w:ind w:left="720" w:hanging="720"/>
        <w:jc w:val="both"/>
      </w:pPr>
      <w:r>
        <w:rPr>
          <w:rFonts w:ascii="新細明體" w:hAnsi="新細明體" w:eastAsia="新細明體"/>
          <w:b w:val="0"/>
          <w:sz w:val="24"/>
        </w:rPr>
        <w:t>各工程主管機關工程施工查核小組有關施工進度之評分原則，修正如說明。</w:t>
      </w:r>
    </w:p>
    <w:p>
      <w:pPr>
        <w:pStyle w:val="a9"/>
        <w:ind w:left="720" w:hanging="480"/>
        <w:jc w:val="both"/>
      </w:pPr>
      <w:r>
        <w:rPr>
          <w:rFonts w:ascii="新細明體" w:hAnsi="新細明體" w:eastAsia="新細明體"/>
          <w:b w:val="0"/>
          <w:sz w:val="24"/>
        </w:rPr>
        <w:t>一、為提昇公共工程品質，加強主管機關查核功能，本會93年9月13日工程管字第0930358630號函頒查核施工進度之評分原則在案(諒達)。</w:t>
      </w:r>
    </w:p>
    <w:p>
      <w:pPr>
        <w:pStyle w:val="a9"/>
        <w:ind w:left="720" w:hanging="480"/>
        <w:jc w:val="both"/>
      </w:pPr>
      <w:r>
        <w:rPr>
          <w:rFonts w:ascii="新細明體" w:hAnsi="新細明體" w:eastAsia="新細明體"/>
          <w:b w:val="0"/>
          <w:sz w:val="24"/>
        </w:rPr>
        <w:t>二、經就近一年來實施成效，檢討修正施工進度評分原則如下：</w:t>
      </w:r>
    </w:p>
    <w:p>
      <w:pPr>
        <w:pStyle w:val="a9"/>
        <w:ind w:left="964" w:hanging="680"/>
        <w:jc w:val="both"/>
      </w:pPr>
      <w:r>
        <w:rPr>
          <w:rFonts w:ascii="新細明體" w:hAnsi="新細明體" w:eastAsia="新細明體"/>
          <w:b w:val="0"/>
          <w:sz w:val="24"/>
        </w:rPr>
        <w:t>（一）施工預定進度應以依據契約規定報經核定之最新預定進度為基準，並確認實際進度後，進行評分。</w:t>
      </w:r>
    </w:p>
    <w:p>
      <w:pPr>
        <w:pStyle w:val="a9"/>
        <w:ind w:left="964" w:hanging="680"/>
        <w:jc w:val="both"/>
      </w:pPr>
      <w:r>
        <w:rPr>
          <w:rFonts w:ascii="新細明體" w:hAnsi="新細明體" w:eastAsia="新細明體"/>
          <w:b w:val="0"/>
          <w:sz w:val="24"/>
        </w:rPr>
        <w:t>（二）基本分：17分。</w:t>
      </w:r>
    </w:p>
    <w:p>
      <w:pPr>
        <w:pStyle w:val="a9"/>
        <w:ind w:left="964" w:hanging="680"/>
        <w:jc w:val="both"/>
      </w:pPr>
      <w:r>
        <w:rPr>
          <w:rFonts w:ascii="新細明體" w:hAnsi="新細明體" w:eastAsia="新細明體"/>
          <w:b w:val="0"/>
          <w:sz w:val="24"/>
        </w:rPr>
        <w:t>（三）未訂定進度計算基準：扣1至2分。</w:t>
      </w:r>
    </w:p>
    <w:p>
      <w:pPr>
        <w:pStyle w:val="a9"/>
        <w:ind w:left="964" w:hanging="680"/>
        <w:jc w:val="both"/>
      </w:pPr>
      <w:r>
        <w:rPr>
          <w:rFonts w:ascii="新細明體" w:hAnsi="新細明體" w:eastAsia="新細明體"/>
          <w:b w:val="0"/>
          <w:sz w:val="24"/>
        </w:rPr>
        <w:t>（四）進度超前：超前1％以上依具體措施及貢獻度，加1至3分。</w:t>
      </w:r>
    </w:p>
    <w:p>
      <w:pPr>
        <w:pStyle w:val="a9"/>
        <w:ind w:left="964" w:hanging="680"/>
        <w:jc w:val="both"/>
      </w:pPr>
      <w:r>
        <w:rPr>
          <w:rFonts w:ascii="新細明體" w:hAnsi="新細明體" w:eastAsia="新細明體"/>
          <w:b w:val="0"/>
          <w:sz w:val="24"/>
        </w:rPr>
        <w:t>（五）進度落後：</w:t>
      </w:r>
    </w:p>
    <w:p>
      <w:pPr>
        <w:pStyle w:val="a9"/>
        <w:ind w:left="1225" w:hanging="397"/>
        <w:jc w:val="both"/>
      </w:pPr>
      <w:r>
        <w:rPr>
          <w:rFonts w:ascii="新細明體" w:hAnsi="新細明體" w:eastAsia="新細明體"/>
          <w:b w:val="0"/>
          <w:sz w:val="24"/>
        </w:rPr>
        <w:t>1、非可歸責甲方或乙方者：落後1％以上且主辦機關及承攬廠商未積極處理，依情節扣1至3分。</w:t>
      </w:r>
    </w:p>
    <w:p>
      <w:pPr>
        <w:pStyle w:val="a9"/>
        <w:ind w:left="1225" w:hanging="397"/>
        <w:jc w:val="both"/>
      </w:pPr>
      <w:r>
        <w:rPr>
          <w:rFonts w:ascii="新細明體" w:hAnsi="新細明體" w:eastAsia="新細明體"/>
          <w:b w:val="0"/>
          <w:sz w:val="24"/>
        </w:rPr>
        <w:t>2、可歸責甲方或乙方者：落後1％至10％，扣1至3分；落後10％以上，至少扣3分。</w:t>
      </w:r>
    </w:p>
    <w:p>
      <w:pPr>
        <w:pStyle w:val="a9"/>
        <w:ind w:left="1225" w:hanging="397"/>
        <w:jc w:val="both"/>
      </w:pPr>
      <w:r>
        <w:rPr>
          <w:rFonts w:ascii="新細明體" w:hAnsi="新細明體" w:eastAsia="新細明體"/>
          <w:b w:val="0"/>
          <w:sz w:val="24"/>
        </w:rPr>
        <w:t>3、採取有效因應對策並發揮具體成效，加1至2分。</w:t>
      </w:r>
    </w:p>
    <w:p>
      <w:pPr>
        <w:pStyle w:val="a9"/>
        <w:ind w:left="720" w:hanging="480"/>
        <w:jc w:val="both"/>
      </w:pPr>
      <w:r>
        <w:rPr>
          <w:rFonts w:ascii="新細明體" w:hAnsi="新細明體" w:eastAsia="新細明體"/>
          <w:b w:val="0"/>
          <w:sz w:val="24"/>
        </w:rPr>
        <w:t>三、配合上開修正之評分原則，檢附本會修正後之「查核委員紀錄表(doc)」乙份。</w:t>
      </w:r>
    </w:p>
    <w:p>
      <w:pPr>
        <w:pStyle w:val="a9"/>
        <w:ind w:left="720" w:hanging="720"/>
        <w:jc w:val="both"/>
      </w:pPr>
      <w:r>
        <w:rPr>
          <w:rFonts w:ascii="新細明體" w:hAnsi="新細明體" w:eastAsia="新細明體"/>
          <w:b w:val="0"/>
          <w:sz w:val="24"/>
        </w:rPr>
        <w:t>行政院公共工程委員會函94年9月21日工程管字第09400345040號</w:t>
      </w:r>
    </w:p>
    <w:p/>
    <w:p>
      <w:pPr>
        <w:pStyle w:val="a9"/>
        <w:ind w:left="720" w:hanging="720"/>
        <w:jc w:val="both"/>
      </w:pPr>
      <w:r>
        <w:rPr>
          <w:rFonts w:ascii="微軟正黑體" w:hAnsi="微軟正黑體" w:eastAsia="微軟正黑體"/>
          <w:b/>
          <w:sz w:val="24"/>
        </w:rPr>
        <w:t>行政院公共工程委員會95年01月01日工程企字第09500099440號函</w:t>
      </w:r>
    </w:p>
    <w:p>
      <w:pPr>
        <w:pStyle w:val="a9"/>
        <w:ind w:left="720" w:hanging="720"/>
        <w:jc w:val="both"/>
      </w:pPr>
      <w:r>
        <w:rPr>
          <w:rFonts w:ascii="新細明體" w:hAnsi="新細明體" w:eastAsia="新細明體"/>
          <w:b w:val="0"/>
          <w:sz w:val="24"/>
        </w:rPr>
        <w:t>主旨：貴中心函詢工程履約期限計算及現場監造執行疑義，復如說明，請查照。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一、復貴中心95年3月13日北採一字第0950001107號函。</w:t>
      </w:r>
    </w:p>
    <w:p>
      <w:pPr>
        <w:pStyle w:val="a9"/>
        <w:ind w:left="720" w:hanging="480"/>
        <w:jc w:val="both"/>
      </w:pPr>
      <w:r>
        <w:rPr>
          <w:rFonts w:ascii="新細明體" w:hAnsi="新細明體" w:eastAsia="新細明體"/>
          <w:b w:val="0"/>
          <w:sz w:val="24"/>
        </w:rPr>
        <w:t>二、旨揭疑義，屬履約管理事項，應依契約規定辦理；契約未規定者，宜由兩造協商解決；如因履約爭議未能達成協議者，得依政府採購法第85條之1規定，向貴府採購申訴審議委員會申請調解。</w:t>
      </w:r>
    </w:p>
    <w:p>
      <w:pPr>
        <w:pStyle w:val="a9"/>
        <w:ind w:left="720" w:hanging="480"/>
        <w:jc w:val="both"/>
      </w:pPr>
      <w:r>
        <w:rPr>
          <w:rFonts w:ascii="新細明體" w:hAnsi="新細明體" w:eastAsia="新細明體"/>
          <w:b w:val="0"/>
          <w:sz w:val="24"/>
        </w:rPr>
        <w:t>三、另提供下列意見供參考：</w:t>
      </w:r>
    </w:p>
    <w:p>
      <w:pPr>
        <w:pStyle w:val="a9"/>
        <w:ind w:left="964" w:hanging="680"/>
        <w:jc w:val="both"/>
      </w:pPr>
      <w:r>
        <w:rPr>
          <w:rFonts w:ascii="新細明體" w:hAnsi="新細明體" w:eastAsia="新細明體"/>
          <w:b w:val="0"/>
          <w:sz w:val="24"/>
        </w:rPr>
        <w:t>（一）請參閱本會訂頒「工程採購契約範本」第7條第1款內容有關免計工期之日，廠商如有施作者，應否計入工期之選項（公開於本會網站）。</w:t>
      </w:r>
    </w:p>
    <w:p>
      <w:pPr>
        <w:pStyle w:val="a9"/>
        <w:ind w:left="964" w:hanging="680"/>
        <w:jc w:val="both"/>
      </w:pPr>
      <w:r>
        <w:rPr>
          <w:rFonts w:ascii="新細明體" w:hAnsi="新細明體" w:eastAsia="新細明體"/>
          <w:b w:val="0"/>
          <w:sz w:val="24"/>
        </w:rPr>
        <w:t>（二）免計工期之日，廠商如欲施作，其涉及監造或監工者，應先報請機關視採購特性及實際需要，決定是否同意施作。機關如同意施作，應要求監造、監工單位現場監造、監工，以確保工程品質及公共安全。契約如未規定該日數是否計入工期，基於鼓勵廠商加速工程進度之原則，機關得同意免計入工期。另機關宜於契約規定，廠商未經機關同意，於免計工期之日施工之處理方式。</w:t>
      </w:r>
    </w:p>
    <w:p/>
    <w:p>
      <w:pPr>
        <w:pStyle w:val="a9"/>
        <w:ind w:left="720" w:hanging="720"/>
        <w:jc w:val="both"/>
      </w:pPr>
      <w:r>
        <w:rPr>
          <w:rFonts w:ascii="微軟正黑體" w:hAnsi="微軟正黑體" w:eastAsia="微軟正黑體"/>
          <w:b/>
          <w:sz w:val="24"/>
        </w:rPr>
        <w:t>內政部96年06月06日台內營字第0960802950號函</w:t>
      </w:r>
    </w:p>
    <w:p>
      <w:pPr>
        <w:pStyle w:val="a9"/>
        <w:ind w:left="720" w:hanging="720"/>
        <w:jc w:val="both"/>
      </w:pPr>
      <w:r>
        <w:rPr>
          <w:rFonts w:ascii="新細明體" w:hAnsi="新細明體" w:eastAsia="新細明體"/>
          <w:b w:val="0"/>
          <w:sz w:val="24"/>
        </w:rPr>
        <w:t>內政部令中華民國96年6月6日台內營字第0960802950號訂定「建築物施工中營造業專任工程人員督察紀錄表」、「建築物施工日誌」及「建築物監造（監督、查核）報告表」，自即日生效。附「建築物施工中營造業專任工程人員督察紀錄表」、「建築物施工日誌」及「建築物監造（監督、查核）報告表」</w:t>
      </w:r>
    </w:p>
    <w:p/>
    <w:p>
      <w:pPr>
        <w:pStyle w:val="a9"/>
        <w:ind w:left="720" w:hanging="720"/>
        <w:jc w:val="both"/>
      </w:pPr>
      <w:r>
        <w:rPr>
          <w:rFonts w:ascii="微軟正黑體" w:hAnsi="微軟正黑體" w:eastAsia="微軟正黑體"/>
          <w:b/>
          <w:sz w:val="24"/>
        </w:rPr>
        <w:t>行政院公共工程委員會98年02月11日工程企字第09800038310號函</w:t>
      </w:r>
    </w:p>
    <w:p>
      <w:pPr>
        <w:pStyle w:val="a9"/>
        <w:ind w:left="720" w:hanging="720"/>
        <w:jc w:val="both"/>
      </w:pPr>
      <w:r>
        <w:rPr>
          <w:rFonts w:ascii="新細明體" w:hAnsi="新細明體" w:eastAsia="新細明體"/>
          <w:b w:val="0"/>
          <w:sz w:val="24"/>
        </w:rPr>
        <w:t>主旨：關於採購契約規定履約期限以日曆天計算者，該履約期間之末日為休息日者，是否適用民法第122條以其休息日之次日代之乙節，復如說明，請查照。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一、復貴公司98年1月22日業務字第0980002932號函。</w:t>
      </w:r>
    </w:p>
    <w:p>
      <w:pPr>
        <w:pStyle w:val="a9"/>
        <w:ind w:left="720" w:hanging="480"/>
        <w:jc w:val="both"/>
      </w:pPr>
      <w:r>
        <w:rPr>
          <w:rFonts w:ascii="新細明體" w:hAnsi="新細明體" w:eastAsia="新細明體"/>
          <w:b w:val="0"/>
          <w:sz w:val="24"/>
        </w:rPr>
        <w:t>二、政府採購契約約定履約期限以日曆天計算者，如該履約期間之末日適逢星期假日、國定假日或其他休息日，而契約未有特別約定者，適用民法第122條所定「以其休息日之次日代之」。</w:t>
      </w:r>
    </w:p>
    <w:p/>
    <w:p>
      <w:pPr>
        <w:pStyle w:val="a9"/>
        <w:ind w:left="720" w:hanging="720"/>
        <w:jc w:val="both"/>
      </w:pPr>
      <w:r>
        <w:rPr>
          <w:rFonts w:ascii="微軟正黑體" w:hAnsi="微軟正黑體" w:eastAsia="微軟正黑體"/>
          <w:b/>
          <w:sz w:val="24"/>
        </w:rPr>
        <w:t>行政院公共工程委員會104年08月05日工程企字第10400226560號函</w:t>
      </w:r>
    </w:p>
    <w:p>
      <w:pPr>
        <w:pStyle w:val="a9"/>
        <w:ind w:left="720" w:hanging="720"/>
        <w:jc w:val="both"/>
      </w:pPr>
      <w:r>
        <w:rPr>
          <w:rFonts w:ascii="新細明體" w:hAnsi="新細明體" w:eastAsia="新細明體"/>
          <w:b w:val="0"/>
          <w:sz w:val="24"/>
        </w:rPr>
        <w:t>主旨：貴會反映法定正常工時縮短，未來將凸顯工程成本增加及工期延宕問題乙案，復如說明，請查照。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一、復貴會104年7月13日臺區營(104)銘業字第0248號函。</w:t>
      </w:r>
    </w:p>
    <w:p>
      <w:pPr>
        <w:pStyle w:val="a9"/>
        <w:ind w:left="720" w:hanging="480"/>
        <w:jc w:val="both"/>
      </w:pPr>
      <w:r>
        <w:rPr>
          <w:rFonts w:ascii="新細明體" w:hAnsi="新細明體" w:eastAsia="新細明體"/>
          <w:b w:val="0"/>
          <w:sz w:val="24"/>
        </w:rPr>
        <w:t>二、來函說明三之2及說明四，為配合縮短法定正常工時之政策，本會業於104年1月7日修正「工程採購契約範本」，其第7條（履約期限）第1款第2目載明「本契約所稱日（天）數，除已明定為日曆天或工作天者外，以□日曆天□工作天計算（由機關於招標時勾選；未勾選者，為工作天）」。就新辦招標之工程，廠商於104年6月3日（勞動基準法第30條修正公布日）後投標者，已得知105年起法定正常工時將縮減，即可依修正後之工時條件報價投標。</w:t>
      </w:r>
    </w:p>
    <w:p>
      <w:pPr>
        <w:pStyle w:val="a9"/>
        <w:ind w:left="720" w:hanging="480"/>
        <w:jc w:val="both"/>
      </w:pPr>
      <w:r>
        <w:rPr>
          <w:rFonts w:ascii="新細明體" w:hAnsi="新細明體" w:eastAsia="新細明體"/>
          <w:b w:val="0"/>
          <w:sz w:val="24"/>
        </w:rPr>
        <w:t>三、來函說明三之3，已決標之工程，工期之計算仍應依個案契約約定辦理。廠商與機關所訂採購契約之履約期間跨越105年1月1日，其因法定正常工時變更而有延長工期或增加成本之必要者，廠商應提出自新修正法定正常工時施行日起，其與修正前者比較須延長「要徑」工期之天數及其計算方式，據以協商。如因而必須增加成本者，廠商應提出自新修正法定正常工時施行日起，其須投入人力與修正前者之比較，再就必須新增之人力計算可能須增加之成本，據以協商，並注意人力成本究為包工、包月或計時制。本會90年8月9日(90)工程企字第90028374號令（如附件，公開於本會採購法解釋函網站），併請參考。</w:t>
      </w:r>
    </w:p>
    <w:p/>
    <w:p>
      <w:pPr>
        <w:pStyle w:val="a9"/>
        <w:ind w:left="720" w:hanging="720"/>
        <w:jc w:val="both"/>
      </w:pPr>
      <w:r>
        <w:rPr>
          <w:rFonts w:ascii="微軟正黑體" w:hAnsi="微軟正黑體" w:eastAsia="微軟正黑體"/>
          <w:b/>
          <w:sz w:val="24"/>
        </w:rPr>
        <w:t>行政院公共工程委員會105年04月22日工程管字第10500124350號函</w:t>
      </w:r>
    </w:p>
    <w:p>
      <w:pPr>
        <w:pStyle w:val="a9"/>
        <w:ind w:left="720" w:hanging="720"/>
        <w:jc w:val="both"/>
      </w:pPr>
      <w:r>
        <w:rPr>
          <w:rFonts w:ascii="新細明體" w:hAnsi="新細明體" w:eastAsia="新細明體"/>
          <w:b w:val="0"/>
          <w:sz w:val="24"/>
        </w:rPr>
        <w:t>工程管理處聯絡人：程先生 (02)87897737</w:t>
      </w:r>
    </w:p>
    <w:p>
      <w:pPr>
        <w:pStyle w:val="a9"/>
        <w:ind w:left="720" w:hanging="720"/>
        <w:jc w:val="both"/>
      </w:pPr>
      <w:r>
        <w:rPr>
          <w:rFonts w:ascii="新細明體" w:hAnsi="新細明體" w:eastAsia="新細明體"/>
          <w:b w:val="0"/>
          <w:sz w:val="24"/>
        </w:rPr>
        <w:t>主旨：檢送「公共工程施工進度管理作業參考要項」，請查照並轉知所屬（轄）機關。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為使公共工程施工廠商依工程需求訂定進度管理資料，監造單位、專案管理單位及主辦機關落實審查、核定及進度確保作業，特訂定本參考要項，以協助各機關辦理施工進度管理工作，確實掌握及管控施工進度，提升工程執行績效。</w:t>
      </w:r>
    </w:p>
    <w:p>
      <w:pPr>
        <w:pStyle w:val="a9"/>
        <w:ind w:left="720" w:hanging="480"/>
        <w:jc w:val="both"/>
      </w:pPr>
      <w:r>
        <w:rPr>
          <w:rFonts w:ascii="新細明體" w:hAnsi="新細明體" w:eastAsia="新細明體"/>
          <w:b w:val="0"/>
          <w:sz w:val="24"/>
        </w:rPr>
        <w:t>二、機關辦理公告金額以上之工程採購，得視個案特性、標案規模及實際施工情形，參採本參考要項之內容。</w:t>
      </w:r>
    </w:p>
    <w:p>
      <w:pPr>
        <w:pStyle w:val="a9"/>
        <w:ind w:left="720" w:hanging="480"/>
        <w:jc w:val="both"/>
      </w:pPr>
      <w:r>
        <w:rPr>
          <w:rFonts w:ascii="新細明體" w:hAnsi="新細明體" w:eastAsia="新細明體"/>
          <w:b w:val="0"/>
          <w:sz w:val="24"/>
        </w:rPr>
        <w:t>三、檢送本參考要項1份如附件，其電子檔公開於本會全球資訊網（http://www.pcc.gov.tw/）網頁「法令規章／施工管理相關規定」項下。</w:t>
      </w:r>
    </w:p>
    <w:p/>
    <w:p>
      <w:pPr>
        <w:pStyle w:val="a9"/>
        <w:ind w:left="720" w:hanging="720"/>
        <w:jc w:val="both"/>
      </w:pPr>
      <w:r>
        <w:rPr>
          <w:rFonts w:ascii="微軟正黑體" w:hAnsi="微軟正黑體" w:eastAsia="微軟正黑體"/>
          <w:b/>
          <w:sz w:val="24"/>
        </w:rPr>
        <w:t>行政院公共工程委員會108年01月22日工程企字第1080100081號函</w:t>
      </w:r>
    </w:p>
    <w:p>
      <w:pPr>
        <w:pStyle w:val="a9"/>
        <w:ind w:left="720" w:hanging="720"/>
        <w:jc w:val="both"/>
      </w:pPr>
      <w:r>
        <w:rPr>
          <w:rFonts w:ascii="新細明體" w:hAnsi="新細明體" w:eastAsia="新細明體"/>
          <w:b w:val="0"/>
          <w:sz w:val="24"/>
        </w:rPr>
        <w:t>主旨：因應近來南部地區砂石短缺情形，各機關履約中之政府採購案件，因不可抗力或不可歸責於契約當事人之事由，致廠商未能依契約所定期限履行者，其得採行之處理方式詳如說明，請查照並轉知所屬機關。說明：一、為營建業者反映近期砂石短缺造成預拌混凝土價格上漲乙事，本會已於108年1月4日召開專案會議協處，經會議討論，近期南部砂石供需失衡，主要係高屏溪流域疏濬發包作業較遲，及砂石運輸車輛因環保政策與補助方案而大量汰舊致運能不足等原因；加以公共工程與民間工程發包量明顯增加，產生預拌混凝土無法正常供料而有價格上漲之壓力。二、政府採購法第63條第1項規定：「各類採購契約以採用主管機關訂定之範本為原則，其要項及內容由主管機關參考國際及國內慣例定之。」本會訂定之「採購契約要項」第49點載明：「機關及廠商因天災或事變等不可抗力或不可歸責於契約當事人之事由，致未能依時履約者，得展延履約期限；不能履約者，得免除契約責任。」三、以本會訂定之「工程採購契約範本」為例：範本第7條第3款（工程延期）第1目載明：「1.履約期限內，有下列情形之一（且非可歸責於廠商），致影響進度網圖要徑作業之進行，而需展延工期者，廠商應於事故發生或消滅後＿日內（由機關於招標時載明；未載明者，為7日）通知機關，並於＿日內（由機關於招標時載明；未載明者，為45日）檢具事證，以書面向機關申請展延工期。機關得審酌其情形後，以書面同意延長履約期限，不計算逾期違約金。其事由未逾半日者，以半日計；逾半日未達1日者，以1日計。(1)發生第17條第5款不可抗力或不可歸責契約當事人之事故。……(10)其他非可歸責於廠商之情形，經機關認定者。」；第17條第5款：「因下列天災或事變等不可抗力或不可歸責於契約當事人之事由，致未能依時履約者，廠商得依第7條第3款規定，申請延長履約期限；不能履約者，得免除契約責任：……11.政府法令之新增或變更。12.我國或外國政府之行為。13.其他經機關認定確屬不可抗力者。」四、各機關履約中之政府採購案件，如因政府因素，例如疏濬作業不及致影響砂石供應、環保政策變更與補助方案而汰換老舊砂石車、預拌混凝土運輸車輛致運能不足，而影響履約進度者，請依個案契約約定及廠商之申請事由（事實及理由），辦理延長履約期限相關事宜。如有疑義或爭議，機關可依本會訂定之「機關採購審查小組設置及作業要點」成立採購審查小組協助審查。</w:t>
      </w:r>
    </w:p>
    <w:p>
      <w:pPr>
        <w:pStyle w:val="a9"/>
        <w:ind w:left="720" w:hanging="720"/>
        <w:jc w:val="both"/>
      </w:pPr>
      <w:r>
        <w:rPr>
          <w:rFonts w:ascii="新細明體" w:hAnsi="新細明體" w:eastAsia="新細明體"/>
          <w:b w:val="0"/>
          <w:sz w:val="24"/>
        </w:rPr>
        <w:t>備註：1. 本函說明四所稱「機關採購審查小組設置及作業要點」，業經本會109年9月21日工程企字第1090100651號函停止適用，請依「機關採購工作及審查小組設置及作業辦法」規定辦理。</w:t>
      </w:r>
    </w:p>
    <w:p/>
    <w:p>
      <w:pPr>
        <w:pStyle w:val="a9"/>
        <w:ind w:left="720" w:hanging="720"/>
        <w:jc w:val="both"/>
      </w:pPr>
      <w:r>
        <w:rPr>
          <w:rFonts w:ascii="微軟正黑體" w:hAnsi="微軟正黑體" w:eastAsia="微軟正黑體"/>
          <w:b/>
          <w:sz w:val="24"/>
        </w:rPr>
        <w:t>行政院公共工程委員會108年01月25日工程管字第1080300053號函</w:t>
      </w:r>
    </w:p>
    <w:p>
      <w:pPr>
        <w:pStyle w:val="a9"/>
        <w:ind w:left="720" w:hanging="720"/>
        <w:jc w:val="both"/>
      </w:pPr>
      <w:r>
        <w:rPr>
          <w:rFonts w:ascii="新細明體" w:hAnsi="新細明體" w:eastAsia="新細明體"/>
          <w:b w:val="0"/>
          <w:sz w:val="24"/>
        </w:rPr>
        <w:t>主旨：檢送本會以全生命周期管控，依前置作業、工程發包、工程施工等階段及其他通案性問題，彙整之「公共建設計畫或工程常見進度落後原因及因應對策一覽表」如附件，各機關執行年度各項公共建設計畫或工程時，請加強注意以避免重複發生影響執行期程及成效，請查照並轉知所屬機關。</w:t>
      </w:r>
    </w:p>
    <w:p/>
    <w:p>
      <w:pPr>
        <w:pStyle w:val="a9"/>
        <w:ind w:left="720" w:hanging="720"/>
        <w:jc w:val="both"/>
      </w:pPr>
      <w:r>
        <w:rPr>
          <w:rFonts w:ascii="微軟正黑體" w:hAnsi="微軟正黑體" w:eastAsia="微軟正黑體"/>
          <w:b/>
          <w:sz w:val="24"/>
        </w:rPr>
        <w:t>行政院公共工程委員會110年06月18日工程管字第11003006531號函</w:t>
      </w:r>
    </w:p>
    <w:p>
      <w:pPr>
        <w:pStyle w:val="a9"/>
        <w:ind w:left="720" w:hanging="720"/>
        <w:jc w:val="both"/>
      </w:pPr>
      <w:r>
        <w:rPr>
          <w:rFonts w:ascii="新細明體" w:hAnsi="新細明體" w:eastAsia="新細明體"/>
          <w:b w:val="0"/>
          <w:sz w:val="24"/>
        </w:rPr>
        <w:t>主旨：檢送「因應嚴重特殊傳染性肺炎疫情受影響公共工程之展延或停工處理方式」乙份，請查照並轉知所屬機關(構)。說明：一、本會前以110年5月25日工程管字第1100300567號函提供各機關招標及履約中之公共工程，因COVID-19疫情持續嚴峻，若配合相關防疫措施人力縮減致影響備標或履約者之辦理原則，110年5月26日工程管字第1100300585號函請各工程主辦機關因應COVID-19疫情衍生相關問題，應主動協調處理，亦於110年5月28日以工程企字第1100100388號函各機關招標及履約中之技術服務採購案，因COVID-19疫情持續嚴峻致影響廠商備標或履約者相關辦理原則，並於本會網站開設「COVID-19疫情問題反映專區」，協助解決各界疑慮。二、考量各界反映個案確有工期展延舉證及認定之困難性，經本會於110年6月16日召開「因應嚴重特殊傳染性肺炎疫情受影響公共工程之展延或停工處理方式」研商會議，洽詢各機關、公會並逐項討論及修正後，提供本通案性處理方式，以利機關及廠商依循辦理。</w:t>
      </w:r>
    </w:p>
    <w:p/>
    <w:p>
      <w:pPr>
        <w:pStyle w:val="a9"/>
        <w:ind w:left="720" w:hanging="720"/>
        <w:jc w:val="both"/>
      </w:pPr>
      <w:r>
        <w:rPr>
          <w:rFonts w:ascii="微軟正黑體" w:hAnsi="微軟正黑體" w:eastAsia="微軟正黑體"/>
          <w:b/>
          <w:sz w:val="24"/>
        </w:rPr>
        <w:t>行政院公共工程委員會110年06月22日工程企字第1100100714號函</w:t>
      </w:r>
    </w:p>
    <w:p>
      <w:pPr>
        <w:pStyle w:val="a9"/>
        <w:ind w:left="720" w:hanging="720"/>
        <w:jc w:val="both"/>
      </w:pPr>
      <w:r>
        <w:rPr>
          <w:rFonts w:ascii="新細明體" w:hAnsi="新細明體" w:eastAsia="新細明體"/>
          <w:b w:val="0"/>
          <w:sz w:val="24"/>
        </w:rPr>
        <w:t>主旨：因應嚴重特殊傳染性肺炎（COVID-19）疫情，各機關得採視訊方式辦理與廠商之相關會議，請查照。說明：一、依據本會110年6月4日召開之「研商工程技術顧問業受COVID-19疫情影響之因應措施會議」結論事項辦理。二、為配合旨揭疫情警戒期間之防疫措施，降低人員移動或接觸之風險，各機關辦理採購開標、決標等相關會議，得採同步網路視訊方式辦理，本會110年5月18日工程企字第1100100299號函、109年5月1日工程企字第1090008229號函、109年4月27日工程企字第1090008271號函（公開於本會網站，https://planpe.pcc.gov.tw/prms/）已有說明。另履約過程中進度協調、期中或期末審查等會議，機關亦得比照前述方式以視訊方式辦理，以避免影響履約進度，及維護訂約雙方權益。</w:t>
      </w:r>
    </w:p>
    <w:p/>
    <w:p>
      <w:pPr>
        <w:pStyle w:val="a9"/>
        <w:ind w:left="720" w:hanging="720"/>
        <w:jc w:val="both"/>
      </w:pPr>
      <w:r>
        <w:rPr>
          <w:rFonts w:ascii="微軟正黑體" w:hAnsi="微軟正黑體" w:eastAsia="微軟正黑體"/>
          <w:b/>
          <w:sz w:val="24"/>
        </w:rPr>
        <w:t>行政院公共工程委員會111年05月04日工程管字第1110008961號函</w:t>
      </w:r>
    </w:p>
    <w:p>
      <w:pPr>
        <w:pStyle w:val="a9"/>
        <w:ind w:left="720" w:hanging="720"/>
        <w:jc w:val="both"/>
      </w:pPr>
      <w:r>
        <w:rPr>
          <w:rFonts w:ascii="新細明體" w:hAnsi="新細明體" w:eastAsia="新細明體"/>
          <w:b w:val="0"/>
          <w:sz w:val="24"/>
        </w:rPr>
        <w:t>主旨：有關因防疫匡列納入居家隔離衍生人員不足，影響出勤或工地出工，導致工程要徑無法正常進行者，其處理方式詳如說明，請查照並轉知所屬機關(構)。</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一、依據臺灣區綜合營造業同業公會111年4月15日臺區營靖業字第1110400056號函辦理。</w:t>
      </w:r>
    </w:p>
    <w:p>
      <w:pPr>
        <w:pStyle w:val="a9"/>
        <w:ind w:left="720" w:hanging="480"/>
        <w:jc w:val="both"/>
      </w:pPr>
      <w:r>
        <w:rPr>
          <w:rFonts w:ascii="新細明體" w:hAnsi="新細明體" w:eastAsia="新細明體"/>
          <w:b w:val="0"/>
          <w:sz w:val="24"/>
        </w:rPr>
        <w:t>二、有關該公會反映因疫情期間致使居家隔離衍生人員不足，影響出勤或工地出工，導致工程要徑無法正常進行事宜，可參採以下處理方式：</w:t>
      </w:r>
    </w:p>
    <w:p>
      <w:pPr>
        <w:pStyle w:val="a9"/>
        <w:ind w:left="964" w:hanging="680"/>
        <w:jc w:val="both"/>
      </w:pPr>
      <w:r>
        <w:rPr>
          <w:rFonts w:ascii="新細明體" w:hAnsi="新細明體" w:eastAsia="新細明體"/>
          <w:b w:val="0"/>
          <w:sz w:val="24"/>
        </w:rPr>
        <w:t>（一）本會110年6月18日訂定「因應嚴重特殊傳染性肺炎疫情受影響公共工程之展延或停工處理方式」，僅適用於疫情警戒第三級期間：該處理方式係考量110年疫情警戒第三級期間，全國公共工程皆受影響，故邀集各機關及公會協商訂定該處理方式，惟目前非疫情警戒第三級期間，相關防疫管制措施已適度放寬，且全國各縣市及不同之工程類型受疫情影響程度不同，尚難以通案性方式處理。</w:t>
      </w:r>
    </w:p>
    <w:p>
      <w:pPr>
        <w:pStyle w:val="a9"/>
        <w:ind w:left="964" w:hanging="680"/>
        <w:jc w:val="both"/>
      </w:pPr>
      <w:r>
        <w:rPr>
          <w:rFonts w:ascii="新細明體" w:hAnsi="新細明體" w:eastAsia="新細明體"/>
          <w:b w:val="0"/>
          <w:sz w:val="24"/>
        </w:rPr>
        <w:t>（二）工地共同處理方式：請依中央流行疫情指揮中心頒布之相關指引辦理，如「企業因應嚴重特殊傳染性肺炎(COVID-19)疫情持續營運指引」、「為維持社會機能正常運作，各機關（構）及事業單位因配合疫情防治致影響必要運作之應變處置建議」等。（公布於衛生福利部疾病管制署網站，路徑如下：首頁 \傳染病與防疫專題\傳染病介紹\第五類法定傳染病\嚴重特殊傳染性肺炎\重要指引及教材）</w:t>
      </w:r>
    </w:p>
    <w:p>
      <w:pPr>
        <w:pStyle w:val="a9"/>
        <w:ind w:left="964" w:hanging="680"/>
        <w:jc w:val="both"/>
      </w:pPr>
      <w:r>
        <w:rPr>
          <w:rFonts w:ascii="新細明體" w:hAnsi="新細明體" w:eastAsia="新細明體"/>
          <w:b w:val="0"/>
          <w:sz w:val="24"/>
        </w:rPr>
        <w:t>（三）工地個案處理方式：</w:t>
      </w:r>
    </w:p>
    <w:p>
      <w:pPr>
        <w:pStyle w:val="a9"/>
        <w:ind w:left="1225" w:hanging="397"/>
        <w:jc w:val="both"/>
      </w:pPr>
      <w:r>
        <w:rPr>
          <w:rFonts w:ascii="新細明體" w:hAnsi="新細明體" w:eastAsia="新細明體"/>
          <w:b w:val="0"/>
          <w:sz w:val="24"/>
        </w:rPr>
        <w:t>１、各機關個案工程如執行公共工程遭遇勞動力受影響及材料進場延誤等問題，可提出展延事證，由機關核實認定。(依本會109年3月6日工程企字第1090100202號通函及個案契約約定)</w:t>
      </w:r>
    </w:p>
    <w:p>
      <w:pPr>
        <w:pStyle w:val="a9"/>
        <w:ind w:left="1225" w:hanging="397"/>
        <w:jc w:val="both"/>
      </w:pPr>
      <w:r>
        <w:rPr>
          <w:rFonts w:ascii="新細明體" w:hAnsi="新細明體" w:eastAsia="新細明體"/>
          <w:b w:val="0"/>
          <w:sz w:val="24"/>
        </w:rPr>
        <w:t>２、如相關受影響程度不易判斷或廠商不易舉證(如外國人士入境、缺工、材料進料延誤、防疫措施影響工率等)，請機關依政府採購法第11條之1及「機關採購工作及審查小組設置及作業辦法」成立採購工作及審查小組協助提供該疑義或爭議處理之諮詢，避免由單一承辦人進行判斷。</w:t>
      </w:r>
    </w:p>
    <w:p>
      <w:pPr>
        <w:pStyle w:val="a9"/>
        <w:ind w:left="1225" w:hanging="397"/>
        <w:jc w:val="both"/>
      </w:pPr>
      <w:r>
        <w:rPr>
          <w:rFonts w:ascii="新細明體" w:hAnsi="新細明體" w:eastAsia="新細明體"/>
          <w:b w:val="0"/>
          <w:sz w:val="24"/>
        </w:rPr>
        <w:t>３、本會已建立公共建設諮詢機制，亦可協助釐清解決機關與廠商對契約條文認知歧異之問題，或可依規定申請爭議調解。(107年1月11日工程企字第10700011360號及109年7月8日工程企字第1090100531號函)</w:t>
      </w:r>
    </w:p>
    <w:p>
      <w:pPr>
        <w:pStyle w:val="a9"/>
        <w:ind w:left="1225" w:hanging="397"/>
        <w:jc w:val="both"/>
      </w:pPr>
      <w:r>
        <w:rPr>
          <w:rFonts w:ascii="新細明體" w:hAnsi="新細明體" w:eastAsia="新細明體"/>
          <w:b w:val="0"/>
          <w:sz w:val="24"/>
        </w:rPr>
        <w:t>４、本會上開3函皆公開於本會網站。</w:t>
      </w:r>
    </w:p>
    <w:p/>
    <w:p>
      <w:pPr>
        <w:pStyle w:val="a9"/>
        <w:ind w:left="720" w:hanging="720"/>
        <w:jc w:val="both"/>
      </w:pPr>
      <w:r>
        <w:rPr>
          <w:rFonts w:ascii="微軟正黑體" w:hAnsi="微軟正黑體" w:eastAsia="微軟正黑體"/>
          <w:b/>
          <w:sz w:val="24"/>
        </w:rPr>
        <w:t>行政院公共工程委員會111年10月03日工程管字第1110301008號函</w:t>
      </w:r>
    </w:p>
    <w:p>
      <w:pPr>
        <w:pStyle w:val="a9"/>
        <w:ind w:left="720" w:hanging="720"/>
        <w:jc w:val="both"/>
      </w:pPr>
      <w:r>
        <w:rPr>
          <w:rFonts w:ascii="新細明體" w:hAnsi="新細明體" w:eastAsia="新細明體"/>
          <w:b w:val="0"/>
          <w:sz w:val="24"/>
        </w:rPr>
        <w:t>主旨：檢送「嚴重特殊傳染性肺炎非第三級疫情警戒期間公共工程展延工期或停工處理方式」乙份，請查照並轉知所屬機關（構）。說明：一、第三級疫情警戒期間，中央政府機關推動居家辦公人力至1/2，經濟部110年5月22日亦建議企業比照辦理。而第三級疫情警戒調降後，防疫管制措施已適度放寬，且全國各縣市、不同工程類型受疫情影響程度不同，本會110年6月18日發函提供之第三級疫情警戒期間處理方式已無法直接適用，先予敘明。二、惟上開非第三級疫情警戒期間因確診、密切接觸隔離、家庭照顧需要，仍有致工地出工人數降低造成工率低落而影響工進之情事，各界仍持續反映有訂定處理方式之必要。三、考量個案確有展延工期認定及計算之困難，本會於111年9月1日召開旨揭處理方式（草案）研商會議，另參酌110年6月18日發函提供之第三級疫情警戒期間處理方式，於原草案精神架構下，朝簡單、明確、易執行方向再予修正內容後，提供旨揭處理方式，由機關本權責核實辦理。</w:t>
      </w:r>
    </w:p>
    <w:p>
      <w:pPr>
        <w:pStyle w:val="a9"/>
        <w:ind w:left="720" w:hanging="720"/>
        <w:jc w:val="both"/>
      </w:pPr>
      <w:r>
        <w:rPr>
          <w:rFonts w:ascii="新細明體" w:hAnsi="新細明體" w:eastAsia="新細明體"/>
          <w:b w:val="0"/>
          <w:sz w:val="24"/>
        </w:rPr>
        <w:t>備註：1. 本會112年1月30日工程管字第1120300061號函修正旨揭處理方式。</w:t>
      </w:r>
    </w:p>
    <w:p/>
    <w:p>
      <w:pPr>
        <w:pStyle w:val="a9"/>
        <w:ind w:left="720" w:hanging="720"/>
        <w:jc w:val="both"/>
      </w:pPr>
      <w:r>
        <w:rPr>
          <w:rFonts w:ascii="微軟正黑體" w:hAnsi="微軟正黑體" w:eastAsia="微軟正黑體"/>
          <w:b/>
          <w:sz w:val="24"/>
        </w:rPr>
        <w:t>行政院公共工程委員會114年01月17日工程管字第1130301087號函</w:t>
      </w:r>
    </w:p>
    <w:p>
      <w:pPr>
        <w:pStyle w:val="a9"/>
        <w:ind w:left="720" w:hanging="720"/>
        <w:jc w:val="both"/>
      </w:pPr>
      <w:r>
        <w:rPr>
          <w:rFonts w:ascii="新細明體" w:hAnsi="新細明體" w:eastAsia="新細明體"/>
          <w:b w:val="0"/>
          <w:sz w:val="24"/>
        </w:rPr>
        <w:t>主旨：檢送修正「公共工程施工進度管理作業參考要項」，請查照並轉知所屬（轄）機關。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一、檢送修正「公共工程施工進度管理作業參考要項」全文1份，併附修正對照表，如附件，其電子檔公開於本會全球資訊網（https://www.pcc.gov.tw/）網頁「工程管理/工程管理相關規定/其他施工管理函釋」項下。</w:t>
      </w:r>
    </w:p>
    <w:p>
      <w:pPr>
        <w:pStyle w:val="a9"/>
        <w:ind w:left="720" w:hanging="480"/>
        <w:jc w:val="both"/>
      </w:pPr>
      <w:r>
        <w:rPr>
          <w:rFonts w:ascii="新細明體" w:hAnsi="新細明體" w:eastAsia="新細明體"/>
          <w:b w:val="0"/>
          <w:sz w:val="24"/>
        </w:rPr>
        <w:t>二、旨揭參考要項自105年4月22日訂定，鑑於第四點所列參考規範「公共工程施工綱要規範第01103章進度管理」現已不提供各機關由本會公共工程技術資料庫內下載，爰刪除之，改以述明工程進度實務上之計算方式，並由機關、監造單位及施工廠商三方共同決定之，惟不以施工廠商「已估驗金額百分比」為之。另依最新各類契約範本、權責分工表及規定修正附件1及附件2內容。</w:t>
      </w:r>
    </w:p>
    <w:p>
      <w:pPr>
        <w:pStyle w:val="a9"/>
        <w:ind w:left="720" w:hanging="480"/>
        <w:jc w:val="both"/>
      </w:pPr>
      <w:r>
        <w:rPr>
          <w:rFonts w:ascii="新細明體" w:hAnsi="新細明體" w:eastAsia="新細明體"/>
          <w:b w:val="0"/>
          <w:sz w:val="24"/>
        </w:rPr>
        <w:t>三、機關辦理公告金額以上之工程採購，得視個案特性、標案規模及實際施工情形，參採本參考要項之內容。</w:t>
      </w:r>
    </w:p>
    <w:p>
      <w:pPr>
        <w:spacing w:line="480" w:lineRule="exact" w:before="0" w:after="0"/>
        <w:ind w:left="0" w:firstLine="0"/>
        <w:jc w:val="left"/>
      </w:pPr>
      <w:r>
        <w:rPr>
          <w:rFonts w:ascii="微軟正黑體" w:hAnsi="微軟正黑體" w:eastAsia="微軟正黑體"/>
          <w:b/>
          <w:color w:val="FF0000"/>
          <w:sz w:val="24"/>
        </w:rPr>
        <w:t>第九節 品質管理</w:t>
      </w:r>
    </w:p>
    <w:p/>
    <w:p>
      <w:pPr>
        <w:pStyle w:val="a9"/>
        <w:ind w:left="720" w:hanging="720"/>
        <w:jc w:val="both"/>
      </w:pPr>
      <w:r>
        <w:rPr>
          <w:rFonts w:ascii="微軟正黑體" w:hAnsi="微軟正黑體" w:eastAsia="微軟正黑體"/>
          <w:b/>
          <w:sz w:val="24"/>
        </w:rPr>
        <w:t>行政院勞工委員會89年02月09日台89勞安1字第0005075號函</w:t>
      </w:r>
    </w:p>
    <w:p>
      <w:pPr>
        <w:pStyle w:val="a9"/>
        <w:ind w:left="720" w:hanging="720"/>
        <w:jc w:val="both"/>
      </w:pPr>
      <w:r>
        <w:rPr>
          <w:rFonts w:ascii="新細明體" w:hAnsi="新細明體" w:eastAsia="新細明體"/>
          <w:b w:val="0"/>
          <w:sz w:val="24"/>
        </w:rPr>
        <w:t>主旨：有關新竹縣政府八十九年一月十七日八九府農保字第六一三〇號函詢廠商為保障施工安全提報之現場安全衛生管理員，如為「營造業勞工安全衛生管理員」或一般之「勞工安全衛生管理員」均符規定，請查照。</w:t>
      </w:r>
    </w:p>
    <w:p>
      <w:pPr>
        <w:pStyle w:val="a9"/>
        <w:ind w:left="720" w:hanging="720"/>
        <w:jc w:val="both"/>
      </w:pPr>
      <w:r>
        <w:rPr>
          <w:rFonts w:ascii="新細明體" w:hAnsi="新細明體" w:eastAsia="新細明體"/>
          <w:b w:val="0"/>
          <w:sz w:val="24"/>
        </w:rPr>
        <w:t>說明：依行政院公共工程委員會八十九年二月一日(八九)工程企字第八九〇〇一六二五號函轉貴府八十九年一月十七日八九府農保字第六一三〇號函。</w:t>
      </w:r>
    </w:p>
    <w:p/>
    <w:p>
      <w:pPr>
        <w:pStyle w:val="a9"/>
        <w:ind w:left="720" w:hanging="720"/>
        <w:jc w:val="both"/>
      </w:pPr>
      <w:r>
        <w:rPr>
          <w:rFonts w:ascii="微軟正黑體" w:hAnsi="微軟正黑體" w:eastAsia="微軟正黑體"/>
          <w:b/>
          <w:sz w:val="24"/>
        </w:rPr>
        <w:t>行政院公共工程委員會89年07月13日(89)工程企字第89017787號函</w:t>
      </w:r>
    </w:p>
    <w:p>
      <w:pPr>
        <w:pStyle w:val="a9"/>
        <w:ind w:left="720" w:hanging="720"/>
        <w:jc w:val="both"/>
      </w:pPr>
      <w:r>
        <w:rPr>
          <w:rFonts w:ascii="新細明體" w:hAnsi="新細明體" w:eastAsia="新細明體"/>
          <w:b w:val="0"/>
          <w:sz w:val="24"/>
        </w:rPr>
        <w:t>主旨：機關辦理工程採購設有監工人員者，應規定監工人員填寫監工日報表，並將之納為政府採購法第一百零七條規定必須保存之採購文件，請查照並轉知所屬（轄）機關。</w:t>
      </w:r>
    </w:p>
    <w:p>
      <w:pPr>
        <w:pStyle w:val="a9"/>
        <w:ind w:left="720" w:hanging="720"/>
        <w:jc w:val="both"/>
      </w:pPr>
      <w:r>
        <w:rPr>
          <w:rFonts w:ascii="新細明體" w:hAnsi="新細明體" w:eastAsia="新細明體"/>
          <w:b w:val="0"/>
          <w:sz w:val="24"/>
        </w:rPr>
        <w:t>說明：依法務部八十九年六月二十六日法八十九檢字第〇二二四三三號函辦理。</w:t>
      </w:r>
    </w:p>
    <w:p/>
    <w:p>
      <w:pPr>
        <w:pStyle w:val="a9"/>
        <w:ind w:left="720" w:hanging="720"/>
        <w:jc w:val="both"/>
      </w:pPr>
      <w:r>
        <w:rPr>
          <w:rFonts w:ascii="微軟正黑體" w:hAnsi="微軟正黑體" w:eastAsia="微軟正黑體"/>
          <w:b/>
          <w:sz w:val="24"/>
        </w:rPr>
        <w:t>行政院公共工程委員會90年09月24日(90)工程管字第90031220號函</w:t>
      </w:r>
    </w:p>
    <w:p>
      <w:pPr>
        <w:pStyle w:val="a9"/>
        <w:ind w:left="720" w:hanging="720"/>
        <w:jc w:val="both"/>
      </w:pPr>
      <w:r>
        <w:rPr>
          <w:rFonts w:ascii="新細明體" w:hAnsi="新細明體" w:eastAsia="新細明體"/>
          <w:b w:val="0"/>
          <w:sz w:val="24"/>
        </w:rPr>
        <w:t>主旨：有關各機關辦理各項工程監工及驗收人員資格疑義，詳如說明，請查照。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一、依據內政部中部辦公室九十年八月十五日台九十內中營字第七七Ｂ─九〇一二一七五號函辦理。</w:t>
      </w:r>
    </w:p>
    <w:p>
      <w:pPr>
        <w:pStyle w:val="a9"/>
        <w:ind w:left="720" w:hanging="480"/>
        <w:jc w:val="both"/>
      </w:pPr>
      <w:r>
        <w:rPr>
          <w:rFonts w:ascii="新細明體" w:hAnsi="新細明體" w:eastAsia="新細明體"/>
          <w:b w:val="0"/>
          <w:sz w:val="24"/>
        </w:rPr>
        <w:t>二、查臺灣省政府八十八年八月四日八八府法字第一五七九二四號函知各縣市政府：「本府及前所屬各廳處會原訂定之行政規定（如要點、須知、注意事項等），溯自中華民國八十八年七月一日起停止適用」在案（詳附件一）。故臺灣省政府六十五年十月十三日府建四字第九九九八一號函亦已停止適用（詳附件二）。</w:t>
      </w:r>
    </w:p>
    <w:p>
      <w:pPr>
        <w:pStyle w:val="a9"/>
        <w:ind w:left="720" w:hanging="480"/>
        <w:jc w:val="both"/>
      </w:pPr>
      <w:r>
        <w:rPr>
          <w:rFonts w:ascii="新細明體" w:hAnsi="新細明體" w:eastAsia="新細明體"/>
          <w:b w:val="0"/>
          <w:sz w:val="24"/>
        </w:rPr>
        <w:t>三、各機關辦理各項工程監工、驗收等工作，依據政府採購法第七十一條第三項、本會八十八年十月四日（八八）工程企字第八八一四一三一號函及八十八年八月五日（八八）工程企字第八八一一二八三號函（如附件三）規定，採購之主驗人員宜為依機關人事法規進用之人員，且不得為機關辦理該採購案件最基層之承辦人員；另為提升監造品質，確立監造責任，公共工程施工品質管理作業要點第八點第一項規定：「機關應視工程需要，指派適當人員或委託適當機構負責監造。」又「中央政府各機關工程管理費支用要點」（如附件四）第三點第一項第二款規定工程管理費之支用項目，包含因工程需要，聘請臨時專門技術人員或僱用臨時監工、技工、雜工人員等之人事費用。但因各機關辦理各項工程監工、驗收等工作人員負有法律責任，仍以不派遣臨時人員擔任為原則，並請參酌前開相關規定辦理。</w:t>
      </w:r>
    </w:p>
    <w:p/>
    <w:p>
      <w:pPr>
        <w:pStyle w:val="a9"/>
        <w:ind w:left="720" w:hanging="720"/>
        <w:jc w:val="both"/>
      </w:pPr>
      <w:r>
        <w:rPr>
          <w:rFonts w:ascii="微軟正黑體" w:hAnsi="微軟正黑體" w:eastAsia="微軟正黑體"/>
          <w:b/>
          <w:sz w:val="24"/>
        </w:rPr>
        <w:t>行政院公共工程委員會92年02月11日工程管字第09200054290號函</w:t>
      </w:r>
    </w:p>
    <w:p>
      <w:pPr>
        <w:pStyle w:val="a9"/>
        <w:ind w:left="720" w:hanging="720"/>
        <w:jc w:val="both"/>
      </w:pPr>
      <w:r>
        <w:rPr>
          <w:rFonts w:ascii="新細明體" w:hAnsi="新細明體" w:eastAsia="新細明體"/>
          <w:b w:val="0"/>
          <w:sz w:val="24"/>
        </w:rPr>
        <w:t>主旨：有關公共工程品質管理人員回訓及提報品管人員等乙案，詳如說明，請　查照並轉知所屬。</w:t>
        <w:br/>
        <w:t>一、依91年3月18日本會（91）工程管字第91010538號分行之「公共工程品質管理人員回訓大綱」第六點規定，品管人員回訓之實施期程如下：</w:t>
        <w:br/>
        <w:t>（一）第一階段：九十二年度起，巨額採購之工程之品管人員，其結業證書逾四年者，應再取得最近四年內之回訓證明，始得擔任品管人員。</w:t>
        <w:br/>
        <w:t>（二）第二階段：民國九十四年度起，查核金額以上工程之品管人員，其結業證書逾四年者，應再取得最近四年內之回訓證明，始得擔任品管人員。</w:t>
        <w:br/>
        <w:t>（三）第三階段：民國九十六年度起全面實施，品管人員其結業證書逾四年者，應再取得最近四年內之回訓證明，始得擔任品管人員。</w:t>
        <w:br/>
        <w:t>二、另前揭大綱第七點規定：「回訓時數：每四年回訓總時數至少為三十六小時。」；第八點規定：「回訓課程：</w:t>
        <w:br/>
        <w:t>（一）以十八小時為一單元課程….由代訓機構自行規劃單元課程及各科別時數。</w:t>
        <w:br/>
        <w:t>（二）代訓機構規劃之單元課程、時數、教材講義等應函送工程會核備….」。</w:t>
        <w:br/>
        <w:t>三、有關品管人員回訓課程分為二單元，第一單元課程本會業已委託各代訓機構辦理招生中，請向各代訓機構洽詢，檢附代訓機構一覽表；另第二單元課程本會正依「公共工程品質管理人員訓練暨回訓作業規定」第十二點規定陸續辦理審查作業中或代訓機構正依審查意見檢討修正中。</w:t>
        <w:br/>
        <w:t>四、前揭說明一「實施期程」之認定，係指實施當年度始公告招標之工程而言。惟目前尚未開辦第二單元回訓課程，因此，本（九十二）年度各機關如有巨額採購之工程，且工程承攬廠商之品管人員其結業證書已逾四年者，請該廠商先行向　貴機關提報一年內應回訓之品管人員清冊與預定回訓期程，由各機關自行審核後，依「公共工程施工品質管理作業要點」相關規定於本會網站填報品管人員登錄表，俟該品管人員參加回訓並取得參訓證明後，再補登相關回訓資料。</w:t>
        <w:br/>
        <w:t>行政院公共工程委員會函92年2月11日工程管字第09200054290號</w:t>
      </w:r>
    </w:p>
    <w:p/>
    <w:p>
      <w:pPr>
        <w:pStyle w:val="a9"/>
        <w:ind w:left="720" w:hanging="720"/>
        <w:jc w:val="both"/>
      </w:pPr>
      <w:r>
        <w:rPr>
          <w:rFonts w:ascii="微軟正黑體" w:hAnsi="微軟正黑體" w:eastAsia="微軟正黑體"/>
          <w:b/>
          <w:sz w:val="24"/>
        </w:rPr>
        <w:t>行政院公共工程委員會92年04月21日工程管字第09200162400號函</w:t>
      </w:r>
    </w:p>
    <w:p>
      <w:pPr>
        <w:pStyle w:val="a9"/>
        <w:ind w:left="720" w:hanging="720"/>
        <w:jc w:val="both"/>
      </w:pPr>
      <w:r>
        <w:rPr>
          <w:rFonts w:ascii="新細明體" w:hAnsi="新細明體" w:eastAsia="新細明體"/>
          <w:b w:val="0"/>
          <w:sz w:val="24"/>
        </w:rPr>
        <w:t>主旨：請督促貴屬工程主辦機關落實政府採購法第七十條及「公共工程施工品質管理作業要點」，以確保公共工程品質，請 查照。</w:t>
        <w:br/>
        <w:t>一、 依據審計部92年3月19日台審部伍字第920897號函副本辦理。</w:t>
        <w:br/>
        <w:t>二、 查審計部針對各機關辦理民國九十年度九二一震災災後重建特別預算之公共建設類重建計畫，經各級審計機關調查結果，其中第一項調查意見為督促機關落實品質管理制度，以確保重建工程品質：「行政院為加強公共工程品質之管理，提升工程建設之品質，建立有效之品質管理系統，經整合國內外重大工程品管作業方式，於民國八十二年十月訂頒『公共工程施工品質管理制度』，其後並於『政府採購法』第七十條及『公共工程施工品質管理作業要點』規範機關、廠商及監造單位應辦理之事項。查經濟部水利署等機關，於辦理重建工程時，未依上開規定於招標文件或契約妥善訂定廠商及監造單位應辦理之事項，並督促其確實辦理，如：品質計畫之提報與審查、廠商自主檢查表之填具、材料及施工之檢驗程序、查核金額以上監造計畫之提報、材料設備品質之抽驗及施工品質之查核與其紀錄表之填報等，以致多項工程之施作與契約圖說規範不符（詳附表）。據近期報載，貴會（重建會）設立『工程施工查核小組』查核重建工程，亦發現多件工程施工缺失，建請全面督導工程主辦機關落實品質管理機制，增加查核件數，確保重建工程品質。」</w:t>
        <w:br/>
        <w:t>三、 請貴機關工程施工查核小組依政府採購法第七十條規定，加強所屬公共工程（含九二一震災災後重建工程）之查核（省政府亦請依前開品管要點第十四點規定，督導所屬公共工程施工情形），督導所屬工程主辦機關於招標文件妥善訂定前開品管要點規定並落實品質管理機制，另請依「採購人員倫理準則」規定，追究未依規定辦理之相關人員責任，俾確保公共工程品質。</w:t>
        <w:br/>
        <w:t>行政院公共工程委員會函92年4月21日工程管字第09200162400號</w:t>
      </w:r>
    </w:p>
    <w:p/>
    <w:p>
      <w:pPr>
        <w:pStyle w:val="a9"/>
        <w:ind w:left="720" w:hanging="720"/>
        <w:jc w:val="both"/>
      </w:pPr>
      <w:r>
        <w:rPr>
          <w:rFonts w:ascii="微軟正黑體" w:hAnsi="微軟正黑體" w:eastAsia="微軟正黑體"/>
          <w:b/>
          <w:sz w:val="24"/>
        </w:rPr>
        <w:t>行政院公共工程委員會92年04月29日工程管字第09200153150號函</w:t>
      </w:r>
    </w:p>
    <w:p>
      <w:pPr>
        <w:pStyle w:val="a9"/>
        <w:ind w:left="720" w:hanging="720"/>
        <w:jc w:val="both"/>
      </w:pPr>
      <w:r>
        <w:rPr>
          <w:rFonts w:ascii="新細明體" w:hAnsi="新細明體" w:eastAsia="新細明體"/>
          <w:b w:val="0"/>
          <w:sz w:val="24"/>
        </w:rPr>
        <w:t>有關品管人員於其負責工程申報完工後可否改登錄於其他工程疑義乙案，詳如說明。</w:t>
      </w:r>
    </w:p>
    <w:p>
      <w:pPr>
        <w:pStyle w:val="a9"/>
        <w:ind w:left="720" w:hanging="480"/>
        <w:jc w:val="both"/>
      </w:pPr>
      <w:r>
        <w:rPr>
          <w:rFonts w:ascii="新細明體" w:hAnsi="新細明體" w:eastAsia="新細明體"/>
          <w:b w:val="0"/>
          <w:sz w:val="24"/>
        </w:rPr>
        <w:t>一、 依「公共工程施工品質管理作業要點」第四點規定，機關辦理查核金額以上工程，應於招標文件內依工程規模及性質，明訂下列事項：品管人員之資格、人數及其更換規定...(第一項)；品管人員應為專任，且施工時應在工地執行職務(第二項)；廠商應於開工時，將品管人員之登錄表報監造單位審查並經機關核定後，由機關填報於行政院公共工程委員會資訊網路系統備查；品管人員異動時，亦同(第三項)。</w:t>
      </w:r>
    </w:p>
    <w:p>
      <w:pPr>
        <w:pStyle w:val="a9"/>
        <w:ind w:left="720" w:hanging="480"/>
        <w:jc w:val="both"/>
      </w:pPr>
      <w:r>
        <w:rPr>
          <w:rFonts w:ascii="新細明體" w:hAnsi="新細明體" w:eastAsia="新細明體"/>
          <w:b w:val="0"/>
          <w:sz w:val="24"/>
        </w:rPr>
        <w:t>二、 有關品管人員於其負責工程申報完工後可否改登錄於其他工程疑義乙節，因品管人員應於施工時在工地執行職務，故廠商申報竣工並經機關認定確已完工後，除機關另有規定外，廠商即可向機關申請將品管人員登錄為「解職」(解除職務)。惟廠商品管人員仍應於工程驗收、改善時，負責執行品管工作。</w:t>
      </w:r>
    </w:p>
    <w:p>
      <w:pPr>
        <w:pStyle w:val="a9"/>
        <w:ind w:left="720" w:hanging="720"/>
        <w:jc w:val="both"/>
      </w:pPr>
      <w:r>
        <w:rPr>
          <w:rFonts w:ascii="新細明體" w:hAnsi="新細明體" w:eastAsia="新細明體"/>
          <w:b w:val="0"/>
          <w:sz w:val="24"/>
        </w:rPr>
        <w:t>行政院公共工程委員會函92年4月29日工程管字第09200153150號</w:t>
      </w:r>
    </w:p>
    <w:p/>
    <w:p>
      <w:pPr>
        <w:pStyle w:val="a9"/>
        <w:ind w:left="720" w:hanging="720"/>
        <w:jc w:val="both"/>
      </w:pPr>
      <w:r>
        <w:rPr>
          <w:rFonts w:ascii="微軟正黑體" w:hAnsi="微軟正黑體" w:eastAsia="微軟正黑體"/>
          <w:b/>
          <w:sz w:val="24"/>
        </w:rPr>
        <w:t>行政院公共工程委員會93年01月15日工程管字第09200530550號函</w:t>
      </w:r>
    </w:p>
    <w:p>
      <w:pPr>
        <w:pStyle w:val="a9"/>
        <w:ind w:left="720" w:hanging="720"/>
        <w:jc w:val="both"/>
      </w:pPr>
      <w:r>
        <w:rPr>
          <w:rFonts w:ascii="新細明體" w:hAnsi="新細明體" w:eastAsia="新細明體"/>
          <w:b w:val="0"/>
          <w:sz w:val="24"/>
        </w:rPr>
        <w:t>有關承商提案之施工計畫與品質計畫是否須由監造單位之執業技師辦理等疑義，復如說明。</w:t>
      </w:r>
    </w:p>
    <w:p>
      <w:pPr>
        <w:pStyle w:val="a9"/>
        <w:ind w:left="720" w:hanging="480"/>
        <w:jc w:val="both"/>
      </w:pPr>
      <w:r>
        <w:rPr>
          <w:rFonts w:ascii="新細明體" w:hAnsi="新細明體" w:eastAsia="新細明體"/>
          <w:b w:val="0"/>
          <w:sz w:val="24"/>
        </w:rPr>
        <w:t>二、查「工程技術顧問公司管理條例」第十七條第二項規定，工程技術顧問公司承接工程技術服務業務，應交由執業技師負責辦理；另查「公共工程專業技師簽證規則」第六條規定，前項執行計畫應具之工作項目，主辦工程機關應依工程種類、規模及實際需要定之。其屬監造簽證者，得包括品質計畫與施工計畫審查、施工圖說審查、材料與設備抽驗、施工查驗與查核、設備功能運轉測試之抽驗及其他必要項目；又依「公共工程施工品質管理作業要點」(以下簡稱品管要點)第十二點規定，監造單位及其所派監工人員工作重點之一，為應負責審查廠商所提施工計畫及品質計畫，並監督其執行。</w:t>
      </w:r>
    </w:p>
    <w:p>
      <w:pPr>
        <w:pStyle w:val="a9"/>
        <w:ind w:left="720" w:hanging="480"/>
        <w:jc w:val="both"/>
      </w:pPr>
      <w:r>
        <w:rPr>
          <w:rFonts w:ascii="新細明體" w:hAnsi="新細明體" w:eastAsia="新細明體"/>
          <w:b w:val="0"/>
          <w:sz w:val="24"/>
        </w:rPr>
        <w:t>三、綜上，監造單位如係領有本會核發工程技術顧問公司登記證之工程技術顧問公司(或領有技術顧問機構登記證之技術顧問機構或領有技師執業執照之技師事務所)辦理監造技術服務，或其所監造之業務係屬上開簽證規則所定應實施專業技師簽證之實施範圍者，其施工計畫及品質計畫之審查需交由執業技師辦理。至未屬上開範圍者，則依品管要點規定，由監造單位派員審查，並由機關核定。</w:t>
      </w:r>
    </w:p>
    <w:p>
      <w:pPr>
        <w:pStyle w:val="a9"/>
        <w:ind w:left="720" w:hanging="720"/>
        <w:jc w:val="both"/>
      </w:pPr>
      <w:r>
        <w:rPr>
          <w:rFonts w:ascii="新細明體" w:hAnsi="新細明體" w:eastAsia="新細明體"/>
          <w:b w:val="0"/>
          <w:sz w:val="24"/>
        </w:rPr>
        <w:t>行政院公共工程委員會函93年1月15日工程管字第09200530550號</w:t>
      </w:r>
    </w:p>
    <w:p/>
    <w:p>
      <w:pPr>
        <w:pStyle w:val="a9"/>
        <w:ind w:left="720" w:hanging="720"/>
        <w:jc w:val="both"/>
      </w:pPr>
      <w:r>
        <w:rPr>
          <w:rFonts w:ascii="微軟正黑體" w:hAnsi="微軟正黑體" w:eastAsia="微軟正黑體"/>
          <w:b/>
          <w:sz w:val="24"/>
        </w:rPr>
        <w:t>行政院公共工程委員會93年09月14日工程管字第09300348250號函</w:t>
      </w:r>
    </w:p>
    <w:p>
      <w:pPr>
        <w:pStyle w:val="a9"/>
        <w:ind w:left="720" w:hanging="720"/>
        <w:jc w:val="both"/>
      </w:pPr>
      <w:r>
        <w:rPr>
          <w:rFonts w:ascii="新細明體" w:hAnsi="新細明體" w:eastAsia="新細明體"/>
          <w:b w:val="0"/>
          <w:sz w:val="24"/>
        </w:rPr>
        <w:t>有關營造業之專任工程人員是否須於營造業承商填具之自主檢查表上簽章疑義，詳如說明。</w:t>
      </w:r>
    </w:p>
    <w:p>
      <w:pPr>
        <w:pStyle w:val="a9"/>
        <w:ind w:left="720" w:hanging="480"/>
        <w:jc w:val="both"/>
      </w:pPr>
      <w:r>
        <w:rPr>
          <w:rFonts w:ascii="新細明體" w:hAnsi="新細明體" w:eastAsia="新細明體"/>
          <w:b w:val="0"/>
          <w:sz w:val="24"/>
        </w:rPr>
        <w:t>一、依據內政部營建署93年9月3日營署建管字第0930056908號函，轉  貴府93年8月30日北府工採三字第0930005151號函辦理。</w:t>
      </w:r>
    </w:p>
    <w:p>
      <w:pPr>
        <w:pStyle w:val="a9"/>
        <w:ind w:left="720" w:hanging="480"/>
        <w:jc w:val="both"/>
      </w:pPr>
      <w:r>
        <w:rPr>
          <w:rFonts w:ascii="新細明體" w:hAnsi="新細明體" w:eastAsia="新細明體"/>
          <w:b w:val="0"/>
          <w:sz w:val="24"/>
        </w:rPr>
        <w:t>二、依「公共工程施工品質管理作業要點」(以下簡稱品管要點)第三點明定，品質計畫書之內容含自主檢查表。另第六點第二款明定品管人員工作重點之一為執行內部品質稽核，如稽核自主檢查表之檢查項目、檢查結果是否詳實記錄等。又第七點規定：「機關辦理公告金額以上工程，應於招標文件內訂定有關營造廠商專任工程人員之下列事項：(一)督導品管人員及現場施工人員，落實執行品質計畫，並填具督導紀錄表；(二)依據營造業法第三十五條規定，辦理相關工作，如督導按圖施工、解決施工技術問題；查驗工程時到場說明，並於工程查驗文件簽名或蓋章等；(三)依據工程施工查核小組作業辦法規定於工程查核時，到場說明；(四)未依上開各款規定辦理之處理規定。」</w:t>
      </w:r>
    </w:p>
    <w:p>
      <w:pPr>
        <w:pStyle w:val="a9"/>
        <w:ind w:left="720" w:hanging="480"/>
        <w:jc w:val="both"/>
      </w:pPr>
      <w:r>
        <w:rPr>
          <w:rFonts w:ascii="新細明體" w:hAnsi="新細明體" w:eastAsia="新細明體"/>
          <w:b w:val="0"/>
          <w:sz w:val="24"/>
        </w:rPr>
        <w:t>三、綜上，為落實廠商自主品管，依品管要點規定，廠商應依契約、設計圖、規範及法令等訂定品質計畫之自主檢查表，並由承包商工地現場工程師據以檢查，並由品管人員稽核自主檢查表之檢查項目、檢查結果是否詳實記錄；而營造廠商專任工程人員，則負責督導品管人員及現場施工人員，落實執行品質計畫，並填具督導紀錄表。至營造業之專任工程人員是否須於營造業承商填具之自主檢查表上簽章乙節，前開要點並未明定。</w:t>
      </w:r>
    </w:p>
    <w:p>
      <w:pPr>
        <w:pStyle w:val="a9"/>
        <w:ind w:left="720" w:hanging="720"/>
        <w:jc w:val="both"/>
      </w:pPr>
      <w:r>
        <w:rPr>
          <w:rFonts w:ascii="新細明體" w:hAnsi="新細明體" w:eastAsia="新細明體"/>
          <w:b w:val="0"/>
          <w:sz w:val="24"/>
        </w:rPr>
        <w:t>行政院公共工程委員會函93年9月14日工程管字第09300348250號</w:t>
      </w:r>
    </w:p>
    <w:p/>
    <w:p>
      <w:pPr>
        <w:pStyle w:val="a9"/>
        <w:ind w:left="720" w:hanging="720"/>
        <w:jc w:val="both"/>
      </w:pPr>
      <w:r>
        <w:rPr>
          <w:rFonts w:ascii="微軟正黑體" w:hAnsi="微軟正黑體" w:eastAsia="微軟正黑體"/>
          <w:b/>
          <w:sz w:val="24"/>
        </w:rPr>
        <w:t>行政院公共工程委員會93年09月20日工程管字第09300369730號函</w:t>
      </w:r>
    </w:p>
    <w:p>
      <w:pPr>
        <w:pStyle w:val="a9"/>
        <w:ind w:left="720" w:hanging="720"/>
        <w:jc w:val="both"/>
      </w:pPr>
      <w:r>
        <w:rPr>
          <w:rFonts w:ascii="新細明體" w:hAnsi="新細明體" w:eastAsia="新細明體"/>
          <w:b w:val="0"/>
          <w:sz w:val="24"/>
        </w:rPr>
        <w:t>有關公共工程品質管理人員回訓實施期程相關事宜，詳如說明。</w:t>
      </w:r>
    </w:p>
    <w:p>
      <w:pPr>
        <w:pStyle w:val="a9"/>
        <w:ind w:left="720" w:hanging="480"/>
        <w:jc w:val="both"/>
      </w:pPr>
      <w:r>
        <w:rPr>
          <w:rFonts w:ascii="新細明體" w:hAnsi="新細明體" w:eastAsia="新細明體"/>
          <w:b w:val="0"/>
          <w:sz w:val="24"/>
        </w:rPr>
        <w:t>一、依「公共工程施工品質管理作業要點」(以下簡稱品管要點)第五點第二項規定，取得品管人員結業證書逾四年者，應再取得最近四年內之回訓證明，始得擔任品管人員。</w:t>
      </w:r>
    </w:p>
    <w:p>
      <w:pPr>
        <w:pStyle w:val="a9"/>
        <w:ind w:left="720" w:hanging="480"/>
        <w:jc w:val="both"/>
      </w:pPr>
      <w:r>
        <w:rPr>
          <w:rFonts w:ascii="新細明體" w:hAnsi="新細明體" w:eastAsia="新細明體"/>
          <w:b w:val="0"/>
          <w:sz w:val="24"/>
        </w:rPr>
        <w:t>二、依本會91年3月18日(91)工程管字第91010538號分行之「公共工程品質管理人員回訓大綱」(以下簡稱回訓大綱，諒達)第六點規定，品管人員回訓之實施期程如下：</w:t>
      </w:r>
    </w:p>
    <w:p>
      <w:pPr>
        <w:pStyle w:val="a9"/>
        <w:ind w:left="964" w:hanging="680"/>
        <w:jc w:val="both"/>
      </w:pPr>
      <w:r>
        <w:rPr>
          <w:rFonts w:ascii="新細明體" w:hAnsi="新細明體" w:eastAsia="新細明體"/>
          <w:b w:val="0"/>
          <w:sz w:val="24"/>
        </w:rPr>
        <w:t>（一） 第一階段：九十二年度起，巨額採購之工程之品管人員，其結業證書逾四年者，應再取得最近四年內之回訓證明，始得擔任品管人員。</w:t>
      </w:r>
    </w:p>
    <w:p>
      <w:pPr>
        <w:pStyle w:val="a9"/>
        <w:ind w:left="964" w:hanging="680"/>
        <w:jc w:val="both"/>
      </w:pPr>
      <w:r>
        <w:rPr>
          <w:rFonts w:ascii="新細明體" w:hAnsi="新細明體" w:eastAsia="新細明體"/>
          <w:b w:val="0"/>
          <w:sz w:val="24"/>
        </w:rPr>
        <w:t>（二） 第二階段：民國九十四年度起，查核金額以上工程之品管人員，其結業證書逾四年者，應再取得最近四年內之回訓證明，始得擔任品管人員。</w:t>
      </w:r>
    </w:p>
    <w:p>
      <w:pPr>
        <w:pStyle w:val="a9"/>
        <w:ind w:left="964" w:hanging="680"/>
        <w:jc w:val="both"/>
      </w:pPr>
      <w:r>
        <w:rPr>
          <w:rFonts w:ascii="新細明體" w:hAnsi="新細明體" w:eastAsia="新細明體"/>
          <w:b w:val="0"/>
          <w:sz w:val="24"/>
        </w:rPr>
        <w:t>（三） 第三階段：民國九十六年度起全面實施，品管人員其結業證書逾四年者，應再取得最近四年內之回訓證明，始得擔任品管人員。</w:t>
      </w:r>
    </w:p>
    <w:p>
      <w:pPr>
        <w:pStyle w:val="a9"/>
        <w:ind w:left="720" w:hanging="480"/>
        <w:jc w:val="both"/>
      </w:pPr>
      <w:r>
        <w:rPr>
          <w:rFonts w:ascii="新細明體" w:hAnsi="新細明體" w:eastAsia="新細明體"/>
          <w:b w:val="0"/>
          <w:sz w:val="24"/>
        </w:rPr>
        <w:t>三、查九十二年第一階段實施回訓時，本會針對實施期程疑義以92年2月11日工程管字第09200054290號函，說明「實施期程」係指實施當年度公告招標之工程。在各代訓機構未及開辦回訓課程前，各機關如有巨額採購之工程，且工程承攬廠商之品管人員其結業證書已逾四年者，請廠商先行向主辦機關提報一年內應回訓之品管人員清冊與預定回訓期程，由各機關審核後，依品管要點相關規定於本會網站填報品管人員登錄表，俟該品管人員參加回訓並取得參訓證明後，再補登相關回訓資料在案(諒達)。</w:t>
      </w:r>
    </w:p>
    <w:p>
      <w:pPr>
        <w:pStyle w:val="a9"/>
        <w:ind w:left="720" w:hanging="480"/>
        <w:jc w:val="both"/>
      </w:pPr>
      <w:r>
        <w:rPr>
          <w:rFonts w:ascii="新細明體" w:hAnsi="新細明體" w:eastAsia="新細明體"/>
          <w:b w:val="0"/>
          <w:sz w:val="24"/>
        </w:rPr>
        <w:t>四、截至九十三年八月底止，已結業之品管人員計有三七、一六六人，其中已接受三十六小時回訓課程之品管人員計有一、四五二人，已能充分供應巨額採購之工程實際需要。請各機關自九十四年一月一日起巨額工程採購設置之監造單位受訓合格監工人員與承包商品管人員，應確實依照回訓大綱規定辦理。至第二階段查核金額以上工程，扣除巨額採購約有一、一二八件，考量目前已結訓之品管人員，有部分不再從事工程業務及回訓人數尚顯不足之情況，故第二階段實施期程延至九十五年度實施，請各機關配合將前開規定納入招標文件辦理。</w:t>
      </w:r>
    </w:p>
    <w:p>
      <w:pPr>
        <w:pStyle w:val="a9"/>
        <w:ind w:left="720" w:hanging="720"/>
        <w:jc w:val="both"/>
      </w:pPr>
      <w:r>
        <w:rPr>
          <w:rFonts w:ascii="新細明體" w:hAnsi="新細明體" w:eastAsia="新細明體"/>
          <w:b w:val="0"/>
          <w:sz w:val="24"/>
        </w:rPr>
        <w:t>行政院公共工程委員會函93年9月20日工程管字第09300369730號</w:t>
      </w:r>
    </w:p>
    <w:p/>
    <w:p>
      <w:pPr>
        <w:pStyle w:val="a9"/>
        <w:ind w:left="720" w:hanging="720"/>
        <w:jc w:val="both"/>
      </w:pPr>
      <w:r>
        <w:rPr>
          <w:rFonts w:ascii="微軟正黑體" w:hAnsi="微軟正黑體" w:eastAsia="微軟正黑體"/>
          <w:b/>
          <w:sz w:val="24"/>
        </w:rPr>
        <w:t>行政院公共工程委員會93年12月06日工程管字第09300452470號函</w:t>
      </w:r>
    </w:p>
    <w:p>
      <w:pPr>
        <w:pStyle w:val="a9"/>
        <w:ind w:left="720" w:hanging="720"/>
        <w:jc w:val="both"/>
      </w:pPr>
      <w:r>
        <w:rPr>
          <w:rFonts w:ascii="新細明體" w:hAnsi="新細明體" w:eastAsia="新細明體"/>
          <w:b w:val="0"/>
          <w:sz w:val="24"/>
        </w:rPr>
        <w:t>有關辦理未達查核金額之工程，得比照查核金額以上之工程，於工程招標文件內訂定需設置受訓合格之品管人員執行疑義乙案。</w:t>
      </w:r>
    </w:p>
    <w:p>
      <w:pPr>
        <w:pStyle w:val="a9"/>
        <w:ind w:left="720" w:hanging="480"/>
        <w:jc w:val="both"/>
      </w:pPr>
      <w:r>
        <w:rPr>
          <w:rFonts w:ascii="新細明體" w:hAnsi="新細明體" w:eastAsia="新細明體"/>
          <w:b w:val="0"/>
          <w:sz w:val="24"/>
        </w:rPr>
        <w:t>一、依中華民國室內設計裝修商業同業公會全國聯合會93年11月21日全設聯元(93)字第93044號函辦理。</w:t>
      </w:r>
    </w:p>
    <w:p>
      <w:pPr>
        <w:pStyle w:val="a9"/>
        <w:ind w:left="720" w:hanging="480"/>
        <w:jc w:val="both"/>
      </w:pPr>
      <w:r>
        <w:rPr>
          <w:rFonts w:ascii="新細明體" w:hAnsi="新細明體" w:eastAsia="新細明體"/>
          <w:b w:val="0"/>
          <w:sz w:val="24"/>
        </w:rPr>
        <w:t>二、查本會「公共工程施工品質管理作業要點」第四點第一項規定，機關辦理查核金額以上之工程，應於工程招標文件內依工程規模及性質，訂定下列事項。但性質特殊之工程，得報經工程會同意後不適用之：(一)品質管理人員(以下簡稱品管人員)之資格、人數及其更換規定；另同點第二項規定，機關辦理未達查核金額之工程，得比照前項規定辦理。又第五點規定，品管人員，應接受工程會或其委託訓練機構辦理之公共工程品質管理訓練課程，並取得結業證書。</w:t>
      </w:r>
    </w:p>
    <w:p>
      <w:pPr>
        <w:pStyle w:val="a9"/>
        <w:ind w:left="720" w:hanging="480"/>
        <w:jc w:val="both"/>
      </w:pPr>
      <w:r>
        <w:rPr>
          <w:rFonts w:ascii="新細明體" w:hAnsi="新細明體" w:eastAsia="新細明體"/>
          <w:b w:val="0"/>
          <w:sz w:val="24"/>
        </w:rPr>
        <w:t>三、有關機關辦理未達查核金額之工程，依上開規定得比照查核金額以上工程，於工程招標文件內訂定需設置受訓合格之品管人員乙節，機關應考量相關行業之性質、工程特性、規模及當地符合資格之品管人員人數等審慎處理，以免窒礙難行。</w:t>
      </w:r>
    </w:p>
    <w:p>
      <w:pPr>
        <w:pStyle w:val="a9"/>
        <w:ind w:left="720" w:hanging="720"/>
        <w:jc w:val="both"/>
      </w:pPr>
      <w:r>
        <w:rPr>
          <w:rFonts w:ascii="新細明體" w:hAnsi="新細明體" w:eastAsia="新細明體"/>
          <w:b w:val="0"/>
          <w:sz w:val="24"/>
        </w:rPr>
        <w:t>行政院公共工程委員會函93年12月6日工程管字第09300452470號</w:t>
      </w:r>
    </w:p>
    <w:p/>
    <w:p>
      <w:pPr>
        <w:pStyle w:val="a9"/>
        <w:ind w:left="720" w:hanging="720"/>
        <w:jc w:val="both"/>
      </w:pPr>
      <w:r>
        <w:rPr>
          <w:rFonts w:ascii="微軟正黑體" w:hAnsi="微軟正黑體" w:eastAsia="微軟正黑體"/>
          <w:b/>
          <w:sz w:val="24"/>
        </w:rPr>
        <w:t>行政院公共工程委員會95年08月10日工程管字第09500303210號函</w:t>
      </w:r>
    </w:p>
    <w:p>
      <w:pPr>
        <w:pStyle w:val="a9"/>
        <w:ind w:left="720" w:hanging="720"/>
        <w:jc w:val="both"/>
      </w:pPr>
      <w:r>
        <w:rPr>
          <w:rFonts w:ascii="新細明體" w:hAnsi="新細明體" w:eastAsia="新細明體"/>
          <w:b w:val="0"/>
          <w:sz w:val="24"/>
        </w:rPr>
        <w:t>主旨：有關  貴府(臺北市政府)函詢所屬工程得標廠商之品管人員，是否得由分包廠商、協力廠商或統包團隊所複委託廠商之人員擔任乙案，復如說明。</w:t>
        <w:br/>
        <w:t>二、查公共工程施工品質管理作業要點(以下簡稱品管要點)第4點規定，機關辦理查核金額以上之工程，應於工程招標文件內依工程規模及性質，訂定受本會訓練合格之品管人員之資格、人數及其更換規定，且該品管人員應專任，不得跨越其他標案，於施工時應在工地執行職務。</w:t>
        <w:br/>
        <w:t>三、依品管要點第6點規定之品管人員工作重點，含訂定品質計畫，據以推動實施；執行內部品質稽核等。如得標廠商之品管人員均由協力廠商之品管人員擔任，恐無法訂定完整詳實之整體品質計畫，且其進行內部品質稽核，恐有利益衝突之存在，難以忠實執行稽核工作，從而亦將影響品管要點規範目的之達成。</w:t>
        <w:br/>
        <w:t>四、另依品管要點第16點規定，機關應於工程招標文件內訂定品管人員執行不力之限期更換規定。旨揭疑義因涉及上開契約責任之歸屬，故不宜由協力廠商人員擔任。</w:t>
        <w:br/>
        <w:t>五、又由協力廠商之人員擔任得標廠商之品管人員，其與得標廠商間原無僱傭或委任關係，如何受得標廠商指揮監督？雖非不能另行約定受得標廠商指揮監督，惟此恐增廠商間之契約關係與該品管人員自身僱傭或委任關係之錯綜複雜性。</w:t>
        <w:br/>
        <w:t>六、綜上，得標廠商之品管人員，不宜由分包廠商或協力廠商或統包團隊所複委託廠商之人員擔任。</w:t>
        <w:br/>
        <w:t>行政院公共工程委員會函95年8月10日工程管字第09500303210號</w:t>
      </w:r>
    </w:p>
    <w:p/>
    <w:p>
      <w:pPr>
        <w:pStyle w:val="a9"/>
        <w:ind w:left="720" w:hanging="720"/>
        <w:jc w:val="both"/>
      </w:pPr>
      <w:r>
        <w:rPr>
          <w:rFonts w:ascii="微軟正黑體" w:hAnsi="微軟正黑體" w:eastAsia="微軟正黑體"/>
          <w:b/>
          <w:sz w:val="24"/>
        </w:rPr>
        <w:t>行政院公共工程委員會95年11月20日工程管字第09500443120號函</w:t>
      </w:r>
    </w:p>
    <w:p>
      <w:pPr>
        <w:pStyle w:val="a9"/>
        <w:ind w:left="720" w:hanging="720"/>
        <w:jc w:val="both"/>
      </w:pPr>
      <w:r>
        <w:rPr>
          <w:rFonts w:ascii="新細明體" w:hAnsi="新細明體" w:eastAsia="新細明體"/>
          <w:b w:val="0"/>
          <w:sz w:val="24"/>
        </w:rPr>
        <w:t>有關「公共工程施工品質管理作業要點(以下簡稱品管要點)」第10點規定之監工人員，於其負責工程申報完工後可否改登錄於其他工程疑義乙案，復如說明。</w:t>
      </w:r>
    </w:p>
    <w:p>
      <w:pPr>
        <w:pStyle w:val="a9"/>
        <w:ind w:left="720" w:hanging="480"/>
        <w:jc w:val="both"/>
      </w:pPr>
      <w:r>
        <w:rPr>
          <w:rFonts w:ascii="新細明體" w:hAnsi="新細明體" w:eastAsia="新細明體"/>
          <w:b w:val="0"/>
          <w:sz w:val="24"/>
        </w:rPr>
        <w:t>二、查品管要點第10點第1項規定，機關辦理查核金額以上之工程，其委託監造者，應於招標文件內訂定下列事項。但性質特殊之工程，得報經工程會同意後不適用之：(一)監造單位應比照第四點、第五點規定，置受訓合格之監工人員；每一標案最低監工人員人數規定如下：查核金額以上，未達巨額採購之工程，至少一人；巨額採購之工程，至少二人。(二)前款監工人員應專任，不得跨越其他標案，且施工時應在工地執行職務。(三)監造單位應於開工前，將其符合第一款規定之監工人員之登錄表經機關核定後，由機關填報於工程會資訊網路備查；監工人員異動或工程竣工時，亦同。另第2項規定，機關辦理未達查核金額之工程，得比照前項規定辦理。</w:t>
      </w:r>
    </w:p>
    <w:p>
      <w:pPr>
        <w:pStyle w:val="a9"/>
        <w:ind w:left="720" w:hanging="480"/>
        <w:jc w:val="both"/>
      </w:pPr>
      <w:r>
        <w:rPr>
          <w:rFonts w:ascii="新細明體" w:hAnsi="新細明體" w:eastAsia="新細明體"/>
          <w:b w:val="0"/>
          <w:sz w:val="24"/>
        </w:rPr>
        <w:t>三、有關旨揭受訓合格監工人員，於其負責工程申報完工後可否改登錄於其他工程疑義乙節，依上開規定，於工程竣工(即承包商提報竣工，機關同意依政府採購法規定辦理初驗)時即可解除登錄，並改登錄於其他工程。惟監造單位須指派人員，於工地協助機關辦理驗收，直至驗收完成為止。</w:t>
      </w:r>
    </w:p>
    <w:p>
      <w:pPr>
        <w:pStyle w:val="a9"/>
        <w:ind w:left="720" w:hanging="720"/>
        <w:jc w:val="both"/>
      </w:pPr>
      <w:r>
        <w:rPr>
          <w:rFonts w:ascii="新細明體" w:hAnsi="新細明體" w:eastAsia="新細明體"/>
          <w:b w:val="0"/>
          <w:sz w:val="24"/>
        </w:rPr>
        <w:t>【備註：96年9月20日修正函頒之「公共工程施工品質管理作業要點」規定，業將「監造單位監工人員」修正為「監造單位派駐現場人員」】</w:t>
      </w:r>
    </w:p>
    <w:p>
      <w:pPr>
        <w:pStyle w:val="a9"/>
        <w:ind w:left="720" w:hanging="720"/>
        <w:jc w:val="both"/>
      </w:pPr>
      <w:r>
        <w:rPr>
          <w:rFonts w:ascii="新細明體" w:hAnsi="新細明體" w:eastAsia="新細明體"/>
          <w:b w:val="0"/>
          <w:sz w:val="24"/>
        </w:rPr>
        <w:t>行政院公共工程委員會函95年11月20日工程管字第09500443120號</w:t>
      </w:r>
    </w:p>
    <w:p/>
    <w:p>
      <w:pPr>
        <w:pStyle w:val="a9"/>
        <w:ind w:left="720" w:hanging="720"/>
        <w:jc w:val="both"/>
      </w:pPr>
      <w:r>
        <w:rPr>
          <w:rFonts w:ascii="微軟正黑體" w:hAnsi="微軟正黑體" w:eastAsia="微軟正黑體"/>
          <w:b/>
          <w:sz w:val="24"/>
        </w:rPr>
        <w:t>行政院公共工程委員會95年12月27日工程管字第09500509050號函</w:t>
      </w:r>
    </w:p>
    <w:p>
      <w:pPr>
        <w:pStyle w:val="a9"/>
        <w:ind w:left="720" w:hanging="720"/>
        <w:jc w:val="both"/>
      </w:pPr>
      <w:r>
        <w:rPr>
          <w:rFonts w:ascii="新細明體" w:hAnsi="新細明體" w:eastAsia="新細明體"/>
          <w:b w:val="0"/>
          <w:sz w:val="24"/>
        </w:rPr>
        <w:t>本(95)年12月26日晚上8點26分，屏東恆春地區發生高達六點七級之強烈地震，請就所屬公共工程之結構、施工機具設備與相關安全設施全面進行檢查，以保障公共安全。</w:t>
      </w:r>
    </w:p>
    <w:p>
      <w:pPr>
        <w:pStyle w:val="a9"/>
        <w:ind w:left="720" w:hanging="480"/>
        <w:jc w:val="both"/>
      </w:pPr>
      <w:r>
        <w:rPr>
          <w:rFonts w:ascii="新細明體" w:hAnsi="新細明體" w:eastAsia="新細明體"/>
          <w:b w:val="0"/>
          <w:sz w:val="24"/>
        </w:rPr>
        <w:t>一、查旨揭地震發生後，公共工程之結構、施工機具設備與相關安全設施亟待檢查，如有安全顧慮，應立即採取對策。檢查範圍包括：</w:t>
      </w:r>
    </w:p>
    <w:p>
      <w:pPr>
        <w:pStyle w:val="a9"/>
        <w:ind w:left="964" w:hanging="680"/>
        <w:jc w:val="both"/>
      </w:pPr>
      <w:r>
        <w:rPr>
          <w:rFonts w:ascii="新細明體" w:hAnsi="新細明體" w:eastAsia="新細明體"/>
          <w:b w:val="0"/>
          <w:sz w:val="24"/>
        </w:rPr>
        <w:t>（一）使用中道路、橋樑、建築等公共設施是否受損及損壞程度。</w:t>
      </w:r>
    </w:p>
    <w:p>
      <w:pPr>
        <w:pStyle w:val="a9"/>
        <w:ind w:left="964" w:hanging="680"/>
        <w:jc w:val="both"/>
      </w:pPr>
      <w:r>
        <w:rPr>
          <w:rFonts w:ascii="新細明體" w:hAnsi="新細明體" w:eastAsia="新細明體"/>
          <w:b w:val="0"/>
          <w:sz w:val="24"/>
        </w:rPr>
        <w:t>（二）已完工公共工程是否受損及損壞程度。</w:t>
      </w:r>
    </w:p>
    <w:p>
      <w:pPr>
        <w:pStyle w:val="a9"/>
        <w:ind w:left="964" w:hanging="680"/>
        <w:jc w:val="both"/>
      </w:pPr>
      <w:r>
        <w:rPr>
          <w:rFonts w:ascii="新細明體" w:hAnsi="新細明體" w:eastAsia="新細明體"/>
          <w:b w:val="0"/>
          <w:sz w:val="24"/>
        </w:rPr>
        <w:t>（三）在建工程施工本體及施工機具、設備與相關安全措施。</w:t>
      </w:r>
    </w:p>
    <w:p>
      <w:pPr>
        <w:pStyle w:val="a9"/>
        <w:ind w:left="720" w:hanging="480"/>
        <w:jc w:val="both"/>
      </w:pPr>
      <w:r>
        <w:rPr>
          <w:rFonts w:ascii="新細明體" w:hAnsi="新細明體" w:eastAsia="新細明體"/>
          <w:b w:val="0"/>
          <w:sz w:val="24"/>
        </w:rPr>
        <w:t>二、有關地震震後未硬化混凝土強度及握裹力之檢測原則及處理重點等，說明如下：</w:t>
      </w:r>
    </w:p>
    <w:p>
      <w:pPr>
        <w:pStyle w:val="a9"/>
        <w:ind w:left="964" w:hanging="680"/>
        <w:jc w:val="both"/>
      </w:pPr>
      <w:r>
        <w:rPr>
          <w:rFonts w:ascii="新細明體" w:hAnsi="新細明體" w:eastAsia="新細明體"/>
          <w:b w:val="0"/>
          <w:sz w:val="24"/>
        </w:rPr>
        <w:t>（一）新澆置混凝土構件可能因強烈地震而局部受損，造成鋼筋握裹力減低，未能達到原設計強度之現象，應予重視並嚴加檢測補強。地震前7日澆置之混凝土應依據下列因素選定構件詳細檢測：</w:t>
      </w:r>
    </w:p>
    <w:p>
      <w:pPr>
        <w:pStyle w:val="a9"/>
        <w:ind w:left="1225" w:hanging="397"/>
        <w:jc w:val="both"/>
      </w:pPr>
      <w:r>
        <w:rPr>
          <w:rFonts w:ascii="新細明體" w:hAnsi="新細明體" w:eastAsia="新細明體"/>
          <w:b w:val="0"/>
          <w:sz w:val="24"/>
        </w:rPr>
        <w:t>1、所在地之震度超過一定級數(如四級以上)。</w:t>
      </w:r>
    </w:p>
    <w:p>
      <w:pPr>
        <w:pStyle w:val="a9"/>
        <w:ind w:left="1225" w:hanging="397"/>
        <w:jc w:val="both"/>
      </w:pPr>
      <w:r>
        <w:rPr>
          <w:rFonts w:ascii="新細明體" w:hAnsi="新細明體" w:eastAsia="新細明體"/>
          <w:b w:val="0"/>
          <w:sz w:val="24"/>
        </w:rPr>
        <w:t>2、所在地地質與土壤狀況可能擴大地震效應(如場域效應、土壤液化等)。</w:t>
      </w:r>
    </w:p>
    <w:p>
      <w:pPr>
        <w:pStyle w:val="a9"/>
        <w:ind w:left="1225" w:hanging="397"/>
        <w:jc w:val="both"/>
      </w:pPr>
      <w:r>
        <w:rPr>
          <w:rFonts w:ascii="新細明體" w:hAnsi="新細明體" w:eastAsia="新細明體"/>
          <w:b w:val="0"/>
          <w:sz w:val="24"/>
        </w:rPr>
        <w:t>3、為整體結構之重要承力部位(如房屋結構的樑柱接頭、柱頭、柱底及橋樑結構的墩柱底部等)。</w:t>
      </w:r>
    </w:p>
    <w:p>
      <w:pPr>
        <w:pStyle w:val="a9"/>
        <w:ind w:left="1225" w:hanging="397"/>
        <w:jc w:val="both"/>
      </w:pPr>
      <w:r>
        <w:rPr>
          <w:rFonts w:ascii="新細明體" w:hAnsi="新細明體" w:eastAsia="新細明體"/>
          <w:b w:val="0"/>
          <w:sz w:val="24"/>
        </w:rPr>
        <w:t>4、模板與支撐變形情形(是否鬆動、位移或擠壓變形)。</w:t>
      </w:r>
    </w:p>
    <w:p>
      <w:pPr>
        <w:pStyle w:val="a9"/>
        <w:ind w:left="1225" w:hanging="397"/>
        <w:jc w:val="both"/>
      </w:pPr>
      <w:r>
        <w:rPr>
          <w:rFonts w:ascii="新細明體" w:hAnsi="新細明體" w:eastAsia="新細明體"/>
          <w:b w:val="0"/>
          <w:sz w:val="24"/>
        </w:rPr>
        <w:t>5、除上述原則外，強震前12小時澆置之混凝土構件尤應列為嚴加檢測及處理之重點。</w:t>
      </w:r>
    </w:p>
    <w:p>
      <w:pPr>
        <w:pStyle w:val="a9"/>
        <w:ind w:left="964" w:hanging="680"/>
        <w:jc w:val="both"/>
      </w:pPr>
      <w:r>
        <w:rPr>
          <w:rFonts w:ascii="新細明體" w:hAnsi="新細明體" w:eastAsia="新細明體"/>
          <w:b w:val="0"/>
          <w:sz w:val="24"/>
        </w:rPr>
        <w:t>（二）檢測混凝土構件是否因地震而減損其強度的方法，含目視、液體注入試驗、反彈錘法、貫入針法、超音波探測法、X-Ray檢測、鋼筋探測器檢驗、混凝土鑽心取樣、鋼筋拉力試驗、載重試驗或其他先進技術等。至於採用何種檢測方法較為合適，則應視當地環境、工程需要、構件使用材料及可能獲得的機具而定。檢測時應著重整體安全性評估，除非必要，避免以單一構件之損害來判定整體。經個案判定不用敲除之構件，日後尤須加強維護工作。</w:t>
      </w:r>
    </w:p>
    <w:p>
      <w:pPr>
        <w:pStyle w:val="a9"/>
        <w:ind w:left="964" w:hanging="680"/>
        <w:jc w:val="both"/>
      </w:pPr>
      <w:r>
        <w:rPr>
          <w:rFonts w:ascii="新細明體" w:hAnsi="新細明體" w:eastAsia="新細明體"/>
          <w:b w:val="0"/>
          <w:sz w:val="24"/>
        </w:rPr>
        <w:t>（三）有關地震後受損混凝土構件之處理，由於不同震度所造成之混凝土受損及鋼筋局部握裹力之減少程度亦不同，故宜依個案實際狀態，對無爭議部分立即處置；對有爭議或疑慮部分再進一步檢測評估，以決定處理方案。另宜由監造單位、技師公會或學術機構等專業團體協助檢測，依個案綜合評估，作為決定敲除或補強之依據。補強建議方案則由營造業研擬，送該工程主辦機關核可後實施。</w:t>
      </w:r>
    </w:p>
    <w:p>
      <w:pPr>
        <w:pStyle w:val="a9"/>
        <w:ind w:left="720" w:hanging="480"/>
        <w:jc w:val="both"/>
      </w:pPr>
      <w:r>
        <w:rPr>
          <w:rFonts w:ascii="新細明體" w:hAnsi="新細明體" w:eastAsia="新細明體"/>
          <w:b w:val="0"/>
          <w:sz w:val="24"/>
        </w:rPr>
        <w:t>三、檢測、敲除或重建費用，及工期調整等問題，應依合約檢討，並依工務行政程序辦理。</w:t>
      </w:r>
    </w:p>
    <w:p>
      <w:pPr>
        <w:pStyle w:val="a9"/>
        <w:ind w:left="720" w:hanging="720"/>
        <w:jc w:val="both"/>
      </w:pPr>
      <w:r>
        <w:rPr>
          <w:rFonts w:ascii="新細明體" w:hAnsi="新細明體" w:eastAsia="新細明體"/>
          <w:b w:val="0"/>
          <w:sz w:val="24"/>
        </w:rPr>
        <w:t>行政院公共工程委員會函95年12月27日工程管字第09500509050號</w:t>
      </w:r>
    </w:p>
    <w:p/>
    <w:p>
      <w:pPr>
        <w:pStyle w:val="a9"/>
        <w:ind w:left="720" w:hanging="720"/>
        <w:jc w:val="both"/>
      </w:pPr>
      <w:r>
        <w:rPr>
          <w:rFonts w:ascii="微軟正黑體" w:hAnsi="微軟正黑體" w:eastAsia="微軟正黑體"/>
          <w:b/>
          <w:sz w:val="24"/>
        </w:rPr>
        <w:t>行政院公共工程委員會96年04月09日工程管字第09600111540號函</w:t>
      </w:r>
    </w:p>
    <w:p>
      <w:pPr>
        <w:pStyle w:val="a9"/>
        <w:ind w:left="720" w:hanging="720"/>
        <w:jc w:val="both"/>
      </w:pPr>
      <w:r>
        <w:rPr>
          <w:rFonts w:ascii="新細明體" w:hAnsi="新細明體" w:eastAsia="新細明體"/>
          <w:b w:val="0"/>
          <w:sz w:val="24"/>
        </w:rPr>
        <w:t>有關  貴所函詢「公共工程施工品質管理作業要點(以下簡稱品管要點)」第10點規定之監造單位監工人員相關疑義乙案，復如說明。</w:t>
      </w:r>
    </w:p>
    <w:p>
      <w:pPr>
        <w:pStyle w:val="a9"/>
        <w:ind w:left="720" w:hanging="480"/>
        <w:jc w:val="both"/>
      </w:pPr>
      <w:r>
        <w:rPr>
          <w:rFonts w:ascii="新細明體" w:hAnsi="新細明體" w:eastAsia="新細明體"/>
          <w:b w:val="0"/>
          <w:sz w:val="24"/>
        </w:rPr>
        <w:t>二、查品管要點第10點第1項規定，機關辦理查核金額以上之工程，其委託監造者，應於招標文件內訂定下列事項。…：(一)監造單位應比照第四點、第五點規定，置受訓合格之監工人員；每一標案最低監工人員人數規定如下：查核金額以上，未達巨額採購之工程，至少一人；巨額採購之工程，至少二人。(二)前款監工人員應專任，不得跨越其他標案，且施工時應在工地執行職務。(三)監造單位應於開工前，將其符合第一款規定之監工人員之登錄表經機關核定後，由機關填報於工程會資訊網路備查；監工人員異動或工程竣工時，亦同。</w:t>
      </w:r>
    </w:p>
    <w:p>
      <w:pPr>
        <w:pStyle w:val="a9"/>
        <w:ind w:left="720" w:hanging="480"/>
        <w:jc w:val="both"/>
      </w:pPr>
      <w:r>
        <w:rPr>
          <w:rFonts w:ascii="新細明體" w:hAnsi="新細明體" w:eastAsia="新細明體"/>
          <w:b w:val="0"/>
          <w:sz w:val="24"/>
        </w:rPr>
        <w:t>三、有關監造單位除應派駐受品管訓練合格之監工外，是否應另依品管要點第4點規定，再行派駐品管人員執行品管業務乙節，查上開要點第10點第1項之監造單位比照之規定，係指監造單位比照施工廠商設置受本會訓練合格之品管人員之規定，設置受訓合格之監工人員，故查核金額以上工程採購之監造單位，只要依上開規定設置受訓合格之監工人員即可。</w:t>
      </w:r>
    </w:p>
    <w:p>
      <w:pPr>
        <w:pStyle w:val="a9"/>
        <w:ind w:left="720" w:hanging="480"/>
        <w:jc w:val="both"/>
      </w:pPr>
      <w:r>
        <w:rPr>
          <w:rFonts w:ascii="新細明體" w:hAnsi="新細明體" w:eastAsia="新細明體"/>
          <w:b w:val="0"/>
          <w:sz w:val="24"/>
        </w:rPr>
        <w:t>四、有關「每一標案設置最低監造單位監工人員人數」規定之標案，究為委辦監造契約或工程採購契約乙節，查品管要點規定，係指委辦監造單位，應於監造每一查核金額以上之工程採購標案時，其派駐工地之監工人員應有一定人數須受本會品管訓練合格。因上開設置人數規定須於委辦監造服務契約明定，而委辦監造契約大多訂於工程契約之前，故工程主辦機關應事先規劃工程發包策略，決定工程標案之件數，俾於委辦監造服務契約訂明監造單位應於每一工程標案設置之受訓合格監工人員人數。</w:t>
      </w:r>
    </w:p>
    <w:p>
      <w:pPr>
        <w:pStyle w:val="a9"/>
        <w:ind w:left="720" w:hanging="720"/>
        <w:jc w:val="both"/>
      </w:pPr>
      <w:r>
        <w:rPr>
          <w:rFonts w:ascii="新細明體" w:hAnsi="新細明體" w:eastAsia="新細明體"/>
          <w:b w:val="0"/>
          <w:sz w:val="24"/>
        </w:rPr>
        <w:t>【備註：96年9月20日修正函頒之「公共工程施工品質管理作業要點」規定，業將「監造單位監工人員」修正為「監造單位派駐現場人員」】</w:t>
      </w:r>
    </w:p>
    <w:p>
      <w:pPr>
        <w:pStyle w:val="a9"/>
        <w:ind w:left="720" w:hanging="720"/>
        <w:jc w:val="both"/>
      </w:pPr>
      <w:r>
        <w:rPr>
          <w:rFonts w:ascii="新細明體" w:hAnsi="新細明體" w:eastAsia="新細明體"/>
          <w:b w:val="0"/>
          <w:sz w:val="24"/>
        </w:rPr>
        <w:t>行政院公共工程委員會函96年4月9日工程管字第09600111540號</w:t>
      </w:r>
    </w:p>
    <w:p/>
    <w:p>
      <w:pPr>
        <w:pStyle w:val="a9"/>
        <w:ind w:left="720" w:hanging="720"/>
        <w:jc w:val="both"/>
      </w:pPr>
      <w:r>
        <w:rPr>
          <w:rFonts w:ascii="微軟正黑體" w:hAnsi="微軟正黑體" w:eastAsia="微軟正黑體"/>
          <w:b/>
          <w:sz w:val="24"/>
        </w:rPr>
        <w:t>行政院公共工程委員會96年05月16日工程管字第09600170910號函</w:t>
      </w:r>
    </w:p>
    <w:p>
      <w:pPr>
        <w:pStyle w:val="a9"/>
        <w:ind w:left="720" w:hanging="720"/>
        <w:jc w:val="both"/>
      </w:pPr>
      <w:r>
        <w:rPr>
          <w:rFonts w:ascii="新細明體" w:hAnsi="新細明體" w:eastAsia="新細明體"/>
          <w:b w:val="0"/>
          <w:sz w:val="24"/>
        </w:rPr>
        <w:t>行政院公共工程委員會函速別：普通件密等及解密條件或保密期限：普通附件：</w:t>
      </w:r>
    </w:p>
    <w:p>
      <w:pPr>
        <w:pStyle w:val="a9"/>
        <w:ind w:left="720" w:hanging="720"/>
        <w:jc w:val="both"/>
      </w:pPr>
      <w:r>
        <w:rPr>
          <w:rFonts w:ascii="新細明體" w:hAnsi="新細明體" w:eastAsia="新細明體"/>
          <w:b w:val="0"/>
          <w:sz w:val="24"/>
        </w:rPr>
        <w:t>主旨：有關公共工程施工品質管理作業要點第10點，設置受訓合格監造單位監工人員規定疑義乙案，復如說明，請查照。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一、復貴局96年4月23日地工市字第0960004273號函。</w:t>
      </w:r>
    </w:p>
    <w:p>
      <w:pPr>
        <w:pStyle w:val="a9"/>
        <w:ind w:left="720" w:hanging="480"/>
        <w:jc w:val="both"/>
      </w:pPr>
      <w:r>
        <w:rPr>
          <w:rFonts w:ascii="新細明體" w:hAnsi="新細明體" w:eastAsia="新細明體"/>
          <w:b w:val="0"/>
          <w:sz w:val="24"/>
        </w:rPr>
        <w:t>二、有關貴局函述「高鐵桃園車站特定區區段徵收公共工程機電標」，原預算金額為4億多元(屬巨額工程採購)，依旨揭要點第10點規定，監造單位應設置2位以上受品管訓練合格監工人員。惟因辦理契約變更，減賬後之契約總價為1億2千多萬元，可否依旨揭要點規定，改為監造單位僅須派1位受訓合格之監造單位監工人員；設置受訓合格監造單位監工人員之金額認定標準為何乙節，說明如下：</w:t>
      </w:r>
    </w:p>
    <w:p>
      <w:pPr>
        <w:pStyle w:val="a9"/>
        <w:ind w:left="964" w:hanging="680"/>
        <w:jc w:val="both"/>
      </w:pPr>
      <w:r>
        <w:rPr>
          <w:rFonts w:ascii="新細明體" w:hAnsi="新細明體" w:eastAsia="新細明體"/>
          <w:b w:val="0"/>
          <w:sz w:val="24"/>
        </w:rPr>
        <w:t>（一）查本會旨揭要點之金額需於招標前認定之，故係以工程發包預算總額認定之。</w:t>
      </w:r>
    </w:p>
    <w:p>
      <w:pPr>
        <w:pStyle w:val="a9"/>
        <w:ind w:left="964" w:hanging="680"/>
        <w:jc w:val="both"/>
      </w:pPr>
      <w:r>
        <w:rPr>
          <w:rFonts w:ascii="新細明體" w:hAnsi="新細明體" w:eastAsia="新細明體"/>
          <w:b w:val="0"/>
          <w:sz w:val="24"/>
        </w:rPr>
        <w:t>（二）因上開設置人數規定須於委辦監造服務契約明定，而委辦監造契約多訂於工程契約之前，故工程主辦機關應事先規劃工程發包策略，決定工程標案之件數，俾於委辦監造服務契約訂明監造單位應於每一工程標案設置之受訓合格監工人員人數，並於編列監造服務相關費用時一併納入考量。</w:t>
      </w:r>
    </w:p>
    <w:p>
      <w:pPr>
        <w:pStyle w:val="a9"/>
        <w:ind w:left="964" w:hanging="680"/>
        <w:jc w:val="both"/>
      </w:pPr>
      <w:r>
        <w:rPr>
          <w:rFonts w:ascii="新細明體" w:hAnsi="新細明體" w:eastAsia="新細明體"/>
          <w:b w:val="0"/>
          <w:sz w:val="24"/>
        </w:rPr>
        <w:t>（三）如工程契約變更而縮減工程費用為1億2千多萬元，則依旨揭要點第10點規定，委辦監造廠商應置一位以上(含一位)受訓合格監工人員人數。</w:t>
      </w:r>
    </w:p>
    <w:p/>
    <w:p>
      <w:pPr>
        <w:pStyle w:val="a9"/>
        <w:ind w:left="720" w:hanging="720"/>
        <w:jc w:val="both"/>
      </w:pPr>
      <w:r>
        <w:rPr>
          <w:rFonts w:ascii="微軟正黑體" w:hAnsi="微軟正黑體" w:eastAsia="微軟正黑體"/>
          <w:b/>
          <w:sz w:val="24"/>
        </w:rPr>
        <w:t>行政院公共工程委員會96年08月21日工程管字第09600340400號函</w:t>
      </w:r>
    </w:p>
    <w:p>
      <w:pPr>
        <w:pStyle w:val="a9"/>
        <w:ind w:left="720" w:hanging="720"/>
        <w:jc w:val="both"/>
      </w:pPr>
      <w:r>
        <w:rPr>
          <w:rFonts w:ascii="新細明體" w:hAnsi="新細明體" w:eastAsia="新細明體"/>
          <w:b w:val="0"/>
          <w:sz w:val="24"/>
        </w:rPr>
        <w:t>主旨：請  貴屬工程施工查核小組加強查核公共工程使用之鋼筋，是否具有「無輻射污染證明」，餘如說明。</w:t>
        <w:br/>
        <w:t>一、為避免公共工程誤用輻射污染之鋼構或鋼筋，危及公共安全，請督促主辦機關依相關規定加強辦理，並請  貴屬工程施工查核小組列入查核範圍。</w:t>
        <w:br/>
        <w:t>二、上開防範輻射鋼構或鋼筋之規定，臚列如下：</w:t>
        <w:br/>
        <w:t>（一）就施工中建築物，直轄市及縣市政府應依行政院原子能委員會發布之「放射性污染建築物事件防範及處理辦法」第4條規定，要求承造人會同監造人，對所使用之鋼筋或鋼骨，提出無放射性污染證明，建管單位並得隨時勘驗。如發現遭受污染，應即通知暫停施工，並通知原能會派員實施複測。相關輻射偵檢人員，須接受原能會認可之訓練。</w:t>
        <w:br/>
        <w:t>（二）內政部營建署已將「無輻射鋼筋證明書」列入「建築工程勘驗查核報告表」之必查項目，由承造人會同監造人依建築法第56條規定，將報告表按時申報建管單位。</w:t>
        <w:br/>
        <w:t>（三）本會依工程施工查核小組作業辦法第3條第3項規定函頒之「主辦機關工程管理自主評量表」，業將「無輻射污染鑑定紀錄」列入機關之自主評量項目，請各工程施工查核小組落實查核。</w:t>
        <w:br/>
        <w:t>（四）本會公共工程施工綱要規範「第03210章鋼筋」之「第1.5.5節鋼筋出廠檢驗報告」明訂：「鋼筋送抵工地時應檢附鋼筋出廠檢驗報告，其檢驗項目應包括外觀、機械性質、化學成分及輻射性。」</w:t>
        <w:br/>
        <w:t>（五）本會「工程採購契約範本」：</w:t>
        <w:br/>
        <w:t>1、第11條工程品管之(二)：「廠商自備材料、機具、設備在進場前，應將有關資料及可提供之樣品，先送工程司審查同意，如需辦理檢(試)驗項目，應會同工程司或其代表人取樣，並會同送往檢(試)驗單位檢(試)驗合格後始得進場。該等材料、機具、設備進場時，廠商仍應通知工程司或其代表人作現場檢驗。…」</w:t>
        <w:br/>
        <w:t>2、同條(三)之3規定：「有關監造單位監造檢驗停留點(含安全衛生事項)，須經監造單位派員會同辦理施工抽查及材料抽驗合格後，方得繼續下一階段施工，並作為估驗計價之付款依據。如擅自進行下階段施工，應依契約敲除重作並追究施工廠商責任。」</w:t>
        <w:br/>
        <w:t>（六）本會「公共工程施工品質管理作業要點」第11點規定：「監造單位及其所派監工人員工作重點如下：(一)應負責審查廠商所提施工計畫及品質計畫，並監督其執行。(二)對廠商提出之材料設備之出廠證明、檢驗文件、試驗報告等之內容、規格及有效日期應依工程契約及監造計畫予以比對抽驗，並於檢驗停留點(限止點)時就適當檢驗項目會同廠商取樣送驗。抽驗結果應填具材料設備品質抽驗紀錄表。」</w:t>
        <w:br/>
        <w:t>行政院公共工程委員會函96年8月21日工程管字第09600340400號</w:t>
      </w:r>
    </w:p>
    <w:p/>
    <w:p>
      <w:pPr>
        <w:pStyle w:val="a9"/>
        <w:ind w:left="720" w:hanging="720"/>
        <w:jc w:val="both"/>
      </w:pPr>
      <w:r>
        <w:rPr>
          <w:rFonts w:ascii="微軟正黑體" w:hAnsi="微軟正黑體" w:eastAsia="微軟正黑體"/>
          <w:b/>
          <w:sz w:val="24"/>
        </w:rPr>
        <w:t>行政院公共工程委員會97年10月30日工程管字第09700450370號函</w:t>
      </w:r>
    </w:p>
    <w:p>
      <w:pPr>
        <w:pStyle w:val="a9"/>
        <w:ind w:left="720" w:hanging="720"/>
        <w:jc w:val="both"/>
      </w:pPr>
      <w:r>
        <w:rPr>
          <w:rFonts w:ascii="新細明體" w:hAnsi="新細明體" w:eastAsia="新細明體"/>
          <w:b w:val="0"/>
          <w:sz w:val="24"/>
        </w:rPr>
        <w:t>有關技師事務所執業技師可否以受委託或受聘方式擔任施工廠商品管人員疑義乙案，詳如說明。</w:t>
      </w:r>
    </w:p>
    <w:p>
      <w:pPr>
        <w:pStyle w:val="a9"/>
        <w:ind w:left="720" w:hanging="480"/>
        <w:jc w:val="both"/>
      </w:pPr>
      <w:r>
        <w:rPr>
          <w:rFonts w:ascii="新細明體" w:hAnsi="新細明體" w:eastAsia="新細明體"/>
          <w:b w:val="0"/>
          <w:sz w:val="24"/>
        </w:rPr>
        <w:t>一、依經濟部水利署第四河川局97年10月3日水四工字第09750090760號函辦理。</w:t>
      </w:r>
    </w:p>
    <w:p>
      <w:pPr>
        <w:pStyle w:val="a9"/>
        <w:ind w:left="720" w:hanging="480"/>
        <w:jc w:val="both"/>
      </w:pPr>
      <w:r>
        <w:rPr>
          <w:rFonts w:ascii="新細明體" w:hAnsi="新細明體" w:eastAsia="新細明體"/>
          <w:b w:val="0"/>
          <w:sz w:val="24"/>
        </w:rPr>
        <w:t>二、查「公共工程施工品質管理作業要點(以下簡稱品管要點)」第4點明定機關辦理查核金額以上之工程，應於工程招標文件內依工程規模及性質，訂定每一標案最低品管人員人數規定。</w:t>
      </w:r>
    </w:p>
    <w:p>
      <w:pPr>
        <w:pStyle w:val="a9"/>
        <w:ind w:left="720" w:hanging="480"/>
        <w:jc w:val="both"/>
      </w:pPr>
      <w:r>
        <w:rPr>
          <w:rFonts w:ascii="新細明體" w:hAnsi="新細明體" w:eastAsia="新細明體"/>
          <w:b w:val="0"/>
          <w:sz w:val="24"/>
        </w:rPr>
        <w:t>三、依技師法第12條規定：「技師得受委託辦理本科技術事項之規劃、設計、監造、研究、分析、試驗、評價、鑑定、施工、製造、保養、檢驗、計畫管理及與本科技術有關之事務。」經查已涵蓋本科技術事項之施工、檢試驗及計畫管理等施工廠商應辦事項。</w:t>
      </w:r>
    </w:p>
    <w:p>
      <w:pPr>
        <w:pStyle w:val="a9"/>
        <w:ind w:left="720" w:hanging="480"/>
        <w:jc w:val="both"/>
      </w:pPr>
      <w:r>
        <w:rPr>
          <w:rFonts w:ascii="新細明體" w:hAnsi="新細明體" w:eastAsia="新細明體"/>
          <w:b w:val="0"/>
          <w:sz w:val="24"/>
        </w:rPr>
        <w:t>四、另查本會95年5月29日工程管字第09600170890號函釋(公告於本會網站，路徑：\法令規章\技師法\技師法相關解釋函)略以：技師事務所執業技師如以受聘方式擔任工程顧問公司依品管要點規定派駐查核金額以上工程之受訓合格監工人員，若不涉及執行技師業務，且無礙技師專注於技師業務，就技師法規定，尚無不合。</w:t>
      </w:r>
    </w:p>
    <w:p>
      <w:pPr>
        <w:pStyle w:val="a9"/>
        <w:ind w:left="720" w:hanging="480"/>
        <w:jc w:val="both"/>
      </w:pPr>
      <w:r>
        <w:rPr>
          <w:rFonts w:ascii="新細明體" w:hAnsi="新細明體" w:eastAsia="新細明體"/>
          <w:b w:val="0"/>
          <w:sz w:val="24"/>
        </w:rPr>
        <w:t>五、綜上，如技師事務所執業技師以受委託或受聘方式擔任施工廠商品管人員時，若不涉及執行技師業務，且無礙技師專注於技師業務，得免經本會品管人員訓練，仍可就「本科技術事項」擔任施工廠商品管人員。惟各機關辦理上開人員登錄時，應檢附上開相關證明文件函請本會專案登錄於工程管理資訊系統，並應確實依據品管要點規定，就查核金額以上工程，要求其施工時在工地執行職務。如有疏失，應追究責任。</w:t>
      </w:r>
    </w:p>
    <w:p>
      <w:pPr>
        <w:pStyle w:val="a9"/>
        <w:ind w:left="720" w:hanging="720"/>
        <w:jc w:val="both"/>
      </w:pPr>
      <w:r>
        <w:rPr>
          <w:rFonts w:ascii="新細明體" w:hAnsi="新細明體" w:eastAsia="新細明體"/>
          <w:b w:val="0"/>
          <w:sz w:val="24"/>
        </w:rPr>
        <w:t>行政院公共工程委員會函97年10月30日工程管字第09700450370號</w:t>
      </w:r>
    </w:p>
    <w:p/>
    <w:p>
      <w:pPr>
        <w:pStyle w:val="a9"/>
        <w:ind w:left="720" w:hanging="720"/>
        <w:jc w:val="both"/>
      </w:pPr>
      <w:r>
        <w:rPr>
          <w:rFonts w:ascii="微軟正黑體" w:hAnsi="微軟正黑體" w:eastAsia="微軟正黑體"/>
          <w:b/>
          <w:sz w:val="24"/>
        </w:rPr>
        <w:t>行政院公共工程委員會99年03月23日工程管字第09900112640號函</w:t>
      </w:r>
    </w:p>
    <w:p>
      <w:pPr>
        <w:pStyle w:val="a9"/>
        <w:ind w:left="720" w:hanging="720"/>
        <w:jc w:val="both"/>
      </w:pPr>
      <w:r>
        <w:rPr>
          <w:rFonts w:ascii="新細明體" w:hAnsi="新細明體" w:eastAsia="新細明體"/>
          <w:b w:val="0"/>
          <w:sz w:val="24"/>
        </w:rPr>
        <w:t>檢送「公共工程遭受地震後，各機關檢查公共工程設施應注意事項」，如附件，請轉知所屬加強辦理。</w:t>
      </w:r>
    </w:p>
    <w:p>
      <w:pPr>
        <w:pStyle w:val="a9"/>
        <w:ind w:left="720" w:hanging="480"/>
        <w:jc w:val="both"/>
      </w:pPr>
      <w:r>
        <w:rPr>
          <w:rFonts w:ascii="新細明體" w:hAnsi="新細明體" w:eastAsia="新細明體"/>
          <w:b w:val="0"/>
          <w:sz w:val="24"/>
        </w:rPr>
        <w:t>一、最近地震頻繁，如三月四日高雄縣甲仙鄉發生規模六．四大地震，八日嘉義發生規模五．一地震，九日南投再傳規模四．五地震；為防範公共工程遭受地震災害後，影響公共安全，請督導所屬加強公共工程結構及施工機具設備與相關安全設施之檢查。</w:t>
      </w:r>
    </w:p>
    <w:p>
      <w:pPr>
        <w:pStyle w:val="a9"/>
        <w:ind w:left="720" w:hanging="480"/>
        <w:jc w:val="both"/>
      </w:pPr>
      <w:r>
        <w:rPr>
          <w:rFonts w:ascii="新細明體" w:hAnsi="新細明體" w:eastAsia="新細明體"/>
          <w:b w:val="0"/>
          <w:sz w:val="24"/>
        </w:rPr>
        <w:t>二、隨函檢附「公共工程遭受地震後，各機關檢查公共工程設施應注意事項」乙份。</w:t>
      </w:r>
    </w:p>
    <w:p>
      <w:pPr>
        <w:pStyle w:val="a9"/>
        <w:ind w:left="720" w:hanging="720"/>
        <w:jc w:val="both"/>
      </w:pPr>
      <w:r>
        <w:rPr>
          <w:rFonts w:ascii="新細明體" w:hAnsi="新細明體" w:eastAsia="新細明體"/>
          <w:b w:val="0"/>
          <w:sz w:val="24"/>
        </w:rPr>
        <w:t>公共工程遭受地震後，各機關檢查公共工程設施應注意事項</w:t>
      </w:r>
    </w:p>
    <w:p>
      <w:pPr>
        <w:pStyle w:val="a9"/>
        <w:ind w:left="720" w:hanging="480"/>
        <w:jc w:val="both"/>
      </w:pPr>
      <w:r>
        <w:rPr>
          <w:rFonts w:ascii="新細明體" w:hAnsi="新細明體" w:eastAsia="新細明體"/>
          <w:b w:val="0"/>
          <w:sz w:val="24"/>
        </w:rPr>
        <w:t>一、地震發生後，公共工程之結構、施工機具設備與相關安全設施亟待檢查，如有安全顧慮，應立即採取對策。</w:t>
      </w:r>
    </w:p>
    <w:p>
      <w:pPr>
        <w:pStyle w:val="a9"/>
        <w:ind w:left="720" w:hanging="480"/>
        <w:jc w:val="both"/>
      </w:pPr>
      <w:r>
        <w:rPr>
          <w:rFonts w:ascii="新細明體" w:hAnsi="新細明體" w:eastAsia="新細明體"/>
          <w:b w:val="0"/>
          <w:sz w:val="24"/>
        </w:rPr>
        <w:t>二、下列項目應列入檢查範圍：</w:t>
      </w:r>
    </w:p>
    <w:p>
      <w:pPr>
        <w:pStyle w:val="a9"/>
        <w:ind w:left="964" w:hanging="680"/>
        <w:jc w:val="both"/>
      </w:pPr>
      <w:r>
        <w:rPr>
          <w:rFonts w:ascii="新細明體" w:hAnsi="新細明體" w:eastAsia="新細明體"/>
          <w:b w:val="0"/>
          <w:sz w:val="24"/>
        </w:rPr>
        <w:t>（一）使用中道路、橋樑、建築等公共設施是否受損及損壞程度。</w:t>
      </w:r>
    </w:p>
    <w:p>
      <w:pPr>
        <w:pStyle w:val="a9"/>
        <w:ind w:left="964" w:hanging="680"/>
        <w:jc w:val="both"/>
      </w:pPr>
      <w:r>
        <w:rPr>
          <w:rFonts w:ascii="新細明體" w:hAnsi="新細明體" w:eastAsia="新細明體"/>
          <w:b w:val="0"/>
          <w:sz w:val="24"/>
        </w:rPr>
        <w:t>（二）已完工，但尚未開放使用之公共工程是否受損及損壞程度。</w:t>
      </w:r>
    </w:p>
    <w:p>
      <w:pPr>
        <w:pStyle w:val="a9"/>
        <w:ind w:left="964" w:hanging="680"/>
        <w:jc w:val="both"/>
      </w:pPr>
      <w:r>
        <w:rPr>
          <w:rFonts w:ascii="新細明體" w:hAnsi="新細明體" w:eastAsia="新細明體"/>
          <w:b w:val="0"/>
          <w:sz w:val="24"/>
        </w:rPr>
        <w:t>（三）在建工程施工本體及施工機具、設備與相關安全措施。</w:t>
      </w:r>
    </w:p>
    <w:p>
      <w:pPr>
        <w:pStyle w:val="a9"/>
        <w:ind w:left="964" w:hanging="680"/>
        <w:jc w:val="both"/>
      </w:pPr>
      <w:r>
        <w:rPr>
          <w:rFonts w:ascii="新細明體" w:hAnsi="新細明體" w:eastAsia="新細明體"/>
          <w:b w:val="0"/>
          <w:sz w:val="24"/>
        </w:rPr>
        <w:t>（四）地震期間，正在施工中之混凝土工程。</w:t>
      </w:r>
    </w:p>
    <w:p>
      <w:pPr>
        <w:pStyle w:val="a9"/>
        <w:ind w:left="720" w:hanging="480"/>
        <w:jc w:val="both"/>
      </w:pPr>
      <w:r>
        <w:rPr>
          <w:rFonts w:ascii="新細明體" w:hAnsi="新細明體" w:eastAsia="新細明體"/>
          <w:b w:val="0"/>
          <w:sz w:val="24"/>
        </w:rPr>
        <w:t>三、有關地震震後未硬化混凝土工作項目之檢測原則及處理重點等，說明如下：</w:t>
      </w:r>
    </w:p>
    <w:p>
      <w:pPr>
        <w:pStyle w:val="a9"/>
        <w:ind w:left="964" w:hanging="680"/>
        <w:jc w:val="both"/>
      </w:pPr>
      <w:r>
        <w:rPr>
          <w:rFonts w:ascii="新細明體" w:hAnsi="新細明體" w:eastAsia="新細明體"/>
          <w:b w:val="0"/>
          <w:sz w:val="24"/>
        </w:rPr>
        <w:t>（一）新澆置混凝土構件可能因強烈地震而局部受損，造成鋼筋握裹力減低，未能達到原設計強度之現象，應予重視並嚴加檢測補強。地震前7日內澆置之混凝土應依據下列因素選定構件詳細檢測：</w:t>
      </w:r>
    </w:p>
    <w:p>
      <w:pPr>
        <w:pStyle w:val="a9"/>
        <w:ind w:left="1225" w:hanging="397"/>
        <w:jc w:val="both"/>
      </w:pPr>
      <w:r>
        <w:rPr>
          <w:rFonts w:ascii="新細明體" w:hAnsi="新細明體" w:eastAsia="新細明體"/>
          <w:b w:val="0"/>
          <w:sz w:val="24"/>
        </w:rPr>
        <w:t>1、所在地之震度超過一定級數(如四級以上)。</w:t>
      </w:r>
    </w:p>
    <w:p>
      <w:pPr>
        <w:pStyle w:val="a9"/>
        <w:ind w:left="1225" w:hanging="397"/>
        <w:jc w:val="both"/>
      </w:pPr>
      <w:r>
        <w:rPr>
          <w:rFonts w:ascii="新細明體" w:hAnsi="新細明體" w:eastAsia="新細明體"/>
          <w:b w:val="0"/>
          <w:sz w:val="24"/>
        </w:rPr>
        <w:t>2、所在地地質與土壤狀況可能擴大地震效應(如場域效應、土壤液化等)。</w:t>
      </w:r>
    </w:p>
    <w:p>
      <w:pPr>
        <w:pStyle w:val="a9"/>
        <w:ind w:left="1225" w:hanging="397"/>
        <w:jc w:val="both"/>
      </w:pPr>
      <w:r>
        <w:rPr>
          <w:rFonts w:ascii="新細明體" w:hAnsi="新細明體" w:eastAsia="新細明體"/>
          <w:b w:val="0"/>
          <w:sz w:val="24"/>
        </w:rPr>
        <w:t>3、為整體結構之重要承力部位(如房屋結構的樑柱接頭、柱頭、柱底及橋樑結構的墩柱底部等)。</w:t>
      </w:r>
    </w:p>
    <w:p>
      <w:pPr>
        <w:pStyle w:val="a9"/>
        <w:ind w:left="1225" w:hanging="397"/>
        <w:jc w:val="both"/>
      </w:pPr>
      <w:r>
        <w:rPr>
          <w:rFonts w:ascii="新細明體" w:hAnsi="新細明體" w:eastAsia="新細明體"/>
          <w:b w:val="0"/>
          <w:sz w:val="24"/>
        </w:rPr>
        <w:t>4、模板與支撐變形情形(是否鬆動、位移或擠壓變形)。</w:t>
      </w:r>
    </w:p>
    <w:p>
      <w:pPr>
        <w:pStyle w:val="a9"/>
        <w:ind w:left="1225" w:hanging="397"/>
        <w:jc w:val="both"/>
      </w:pPr>
      <w:r>
        <w:rPr>
          <w:rFonts w:ascii="新細明體" w:hAnsi="新細明體" w:eastAsia="新細明體"/>
          <w:b w:val="0"/>
          <w:sz w:val="24"/>
        </w:rPr>
        <w:t>5、除上述原則外，強震前12小時澆置之混凝土構件尤應列為嚴加檢測及處理之重點。</w:t>
      </w:r>
    </w:p>
    <w:p>
      <w:pPr>
        <w:pStyle w:val="a9"/>
        <w:ind w:left="964" w:hanging="680"/>
        <w:jc w:val="both"/>
      </w:pPr>
      <w:r>
        <w:rPr>
          <w:rFonts w:ascii="新細明體" w:hAnsi="新細明體" w:eastAsia="新細明體"/>
          <w:b w:val="0"/>
          <w:sz w:val="24"/>
        </w:rPr>
        <w:t>（二）檢測混凝土構件是否因地震而減損其強度的方法，含目視、液體注入試驗、反彈錘法、貫入針法、超音波探測法、X-Ray檢測、鋼筋探測器檢驗、混凝土鑽心取樣、鋼筋拉力試驗、載重試驗或其他先進技術等。至於採用何種檢測方法較為合適，則應視當地環境、工程需要、構件使用材料及可能獲得的機具而定。檢測時應著重整體安全性評估，除非必要，避免以單一構件之損害來判定整體結構之安全性。經個案判定不用敲除之構件，日後尤須加強維護工作。</w:t>
      </w:r>
    </w:p>
    <w:p>
      <w:pPr>
        <w:pStyle w:val="a9"/>
        <w:ind w:left="964" w:hanging="680"/>
        <w:jc w:val="both"/>
      </w:pPr>
      <w:r>
        <w:rPr>
          <w:rFonts w:ascii="新細明體" w:hAnsi="新細明體" w:eastAsia="新細明體"/>
          <w:b w:val="0"/>
          <w:sz w:val="24"/>
        </w:rPr>
        <w:t>（三）有關地震後受損混凝土構件之處理，由於不同震度所造成之混凝土受損及鋼筋局部握裹力之減少程度亦不同，故宜依個案實際狀態，對無爭議部分立即處置；對有爭議或疑慮部分再進一步檢測評估，以決定處理方案。另應由監造單位及設計單位進行研判，必要時亦委由專業技師公會或學術機構等專業團體協助檢測，依個案綜合評估，作為決定敲除或補強之依據。</w:t>
      </w:r>
    </w:p>
    <w:p>
      <w:pPr>
        <w:pStyle w:val="a9"/>
        <w:ind w:left="720" w:hanging="480"/>
        <w:jc w:val="both"/>
      </w:pPr>
      <w:r>
        <w:rPr>
          <w:rFonts w:ascii="新細明體" w:hAnsi="新細明體" w:eastAsia="新細明體"/>
          <w:b w:val="0"/>
          <w:sz w:val="24"/>
        </w:rPr>
        <w:t>四、如發生檢測、敲除或重建費用及工期調整等問題，基於地震雖屬不可抗力之因素，惟檢討上述工項契約內涵時，應排除廠商人為之疏失因素後，依契約檢討及依工務行政程序辦理。</w:t>
      </w:r>
    </w:p>
    <w:p>
      <w:pPr>
        <w:pStyle w:val="a9"/>
        <w:ind w:left="720" w:hanging="720"/>
        <w:jc w:val="both"/>
      </w:pPr>
      <w:r>
        <w:rPr>
          <w:rFonts w:ascii="新細明體" w:hAnsi="新細明體" w:eastAsia="新細明體"/>
          <w:b w:val="0"/>
          <w:sz w:val="24"/>
        </w:rPr>
        <w:t>行政院公共工程委員會函99年3月23日工程管字第09900112640號</w:t>
      </w:r>
    </w:p>
    <w:p/>
    <w:p>
      <w:pPr>
        <w:pStyle w:val="a9"/>
        <w:ind w:left="720" w:hanging="720"/>
        <w:jc w:val="both"/>
      </w:pPr>
      <w:r>
        <w:rPr>
          <w:rFonts w:ascii="微軟正黑體" w:hAnsi="微軟正黑體" w:eastAsia="微軟正黑體"/>
          <w:b/>
          <w:sz w:val="24"/>
        </w:rPr>
        <w:t>行政院公共工程委員會99年05月07日工程技字第09900181181號函</w:t>
      </w:r>
    </w:p>
    <w:p>
      <w:pPr>
        <w:pStyle w:val="a9"/>
        <w:ind w:left="720" w:hanging="720"/>
        <w:jc w:val="both"/>
      </w:pPr>
      <w:r>
        <w:rPr>
          <w:rFonts w:ascii="新細明體" w:hAnsi="新細明體" w:eastAsia="新細明體"/>
          <w:b w:val="0"/>
          <w:sz w:val="24"/>
        </w:rPr>
        <w:t>主旨：為確保中小型公共工程品質，機關辦理工程之施工廠商如為丙等綜合營造業委託技師或建築師逐案執行綜理施工管理者，其注意事項如說明，請查照。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近日技師公會陸續反映自丙等綜合營造業承攬工程開始得依營造業法規定採逐案簽章以來，時有丙等綜合營造業未能核實執行技師簽章工作，甚至有發現某技師1人辦理500餘案件之情形，影響中小型公共工程之執行，工程品質堪慮。</w:t>
      </w:r>
    </w:p>
    <w:p>
      <w:pPr>
        <w:pStyle w:val="a9"/>
        <w:ind w:left="720" w:hanging="480"/>
        <w:jc w:val="both"/>
      </w:pPr>
      <w:r>
        <w:rPr>
          <w:rFonts w:ascii="新細明體" w:hAnsi="新細明體" w:eastAsia="新細明體"/>
          <w:b w:val="0"/>
          <w:sz w:val="24"/>
        </w:rPr>
        <w:t>二、依營造業法第66條第4項規定，丙等綜合營造業承攬機關工程得採委託技師或建築師逐案簽章執行綜理施工管理，負責專任工程人員應辦理之工作。本案執行上主要有兩大問題，其一為「丙等營造業未確實委託技師辦理」，其二為「部分技師簽章案量超量異常」。分別研議改進措施如下：</w:t>
      </w:r>
    </w:p>
    <w:p>
      <w:pPr>
        <w:pStyle w:val="a9"/>
        <w:ind w:left="964" w:hanging="680"/>
        <w:jc w:val="both"/>
      </w:pPr>
      <w:r>
        <w:rPr>
          <w:rFonts w:ascii="新細明體" w:hAnsi="新細明體" w:eastAsia="新細明體"/>
          <w:b w:val="0"/>
          <w:sz w:val="24"/>
        </w:rPr>
        <w:t>（一）「丙等營造業未確實委託技師辦理」部分：按「營造業之專任工程人員應負責辦理下列工作：</w:t>
      </w:r>
    </w:p>
    <w:p>
      <w:pPr>
        <w:pStyle w:val="a9"/>
        <w:ind w:left="720" w:hanging="480"/>
        <w:jc w:val="both"/>
      </w:pPr>
      <w:r>
        <w:rPr>
          <w:rFonts w:ascii="新細明體" w:hAnsi="新細明體" w:eastAsia="新細明體"/>
          <w:b w:val="0"/>
          <w:sz w:val="24"/>
        </w:rPr>
        <w:t>一、查核施工計畫書，並於認可後簽名或蓋章。</w:t>
      </w:r>
    </w:p>
    <w:p>
      <w:pPr>
        <w:pStyle w:val="a9"/>
        <w:ind w:left="720" w:hanging="480"/>
        <w:jc w:val="both"/>
      </w:pPr>
      <w:r>
        <w:rPr>
          <w:rFonts w:ascii="新細明體" w:hAnsi="新細明體" w:eastAsia="新細明體"/>
          <w:b w:val="0"/>
          <w:sz w:val="24"/>
        </w:rPr>
        <w:t>二、於開工、竣工報告文件及工程查報表簽名或蓋章。</w:t>
      </w:r>
    </w:p>
    <w:p>
      <w:pPr>
        <w:pStyle w:val="a9"/>
        <w:ind w:left="720" w:hanging="480"/>
        <w:jc w:val="both"/>
      </w:pPr>
      <w:r>
        <w:rPr>
          <w:rFonts w:ascii="新細明體" w:hAnsi="新細明體" w:eastAsia="新細明體"/>
          <w:b w:val="0"/>
          <w:sz w:val="24"/>
        </w:rPr>
        <w:t>三、督察按圖施工、解決施工技術問題。</w:t>
      </w:r>
    </w:p>
    <w:p>
      <w:pPr>
        <w:pStyle w:val="a9"/>
        <w:ind w:left="720" w:hanging="480"/>
        <w:jc w:val="both"/>
      </w:pPr>
      <w:r>
        <w:rPr>
          <w:rFonts w:ascii="新細明體" w:hAnsi="新細明體" w:eastAsia="新細明體"/>
          <w:b w:val="0"/>
          <w:sz w:val="24"/>
        </w:rPr>
        <w:t>四、依工地主任之通報，處理工地緊急異常狀況。</w:t>
      </w:r>
    </w:p>
    <w:p>
      <w:pPr>
        <w:pStyle w:val="a9"/>
        <w:ind w:left="720" w:hanging="480"/>
        <w:jc w:val="both"/>
      </w:pPr>
      <w:r>
        <w:rPr>
          <w:rFonts w:ascii="新細明體" w:hAnsi="新細明體" w:eastAsia="新細明體"/>
          <w:b w:val="0"/>
          <w:sz w:val="24"/>
        </w:rPr>
        <w:t>五、查驗工程時到場說明，並於工程查驗文件簽名或蓋章。</w:t>
      </w:r>
    </w:p>
    <w:p>
      <w:pPr>
        <w:pStyle w:val="a9"/>
        <w:ind w:left="720" w:hanging="480"/>
        <w:jc w:val="both"/>
      </w:pPr>
      <w:r>
        <w:rPr>
          <w:rFonts w:ascii="新細明體" w:hAnsi="新細明體" w:eastAsia="新細明體"/>
          <w:b w:val="0"/>
          <w:sz w:val="24"/>
        </w:rPr>
        <w:t>六、營繕工程必須勘驗部分赴現場履勘，並於申報勘驗文件簽名或蓋章。</w:t>
      </w:r>
    </w:p>
    <w:p>
      <w:pPr>
        <w:pStyle w:val="a9"/>
        <w:ind w:left="720" w:hanging="480"/>
        <w:jc w:val="both"/>
      </w:pPr>
      <w:r>
        <w:rPr>
          <w:rFonts w:ascii="新細明體" w:hAnsi="新細明體" w:eastAsia="新細明體"/>
          <w:b w:val="0"/>
          <w:sz w:val="24"/>
        </w:rPr>
        <w:t>七、主管機關勘驗工程時，在場說明，並於相關文件簽名或蓋章。</w:t>
      </w:r>
    </w:p>
    <w:p>
      <w:pPr>
        <w:pStyle w:val="a9"/>
        <w:ind w:left="720" w:hanging="480"/>
        <w:jc w:val="both"/>
      </w:pPr>
      <w:r>
        <w:rPr>
          <w:rFonts w:ascii="新細明體" w:hAnsi="新細明體" w:eastAsia="新細明體"/>
          <w:b w:val="0"/>
          <w:sz w:val="24"/>
        </w:rPr>
        <w:t>八、其他依法令規定應辦理之事項」、「工程主管或主辦機關於勘驗、查驗或驗收工程時，營造業之專任工程人員及工地主任應在現場說明，並由專任工程人員於勘驗、查驗或驗收文件上簽名或蓋章」、「營造業於承攬工程開工時，應將該工程登記於承攬工程手冊，由定作人簽章證明；並於工程竣工後，檢同工程契約、竣工證件及承攬工程手冊，送交工程所在地之直轄市或縣 (市) 主管機關註記後發還之」、「機關辦理公告金額以上且適用營造業法規定之工程，應於招標文件內訂定有關營造廠商專任工程人員之下列事項：</w:t>
      </w:r>
    </w:p>
    <w:p>
      <w:pPr>
        <w:pStyle w:val="a9"/>
        <w:ind w:left="964" w:hanging="680"/>
        <w:jc w:val="both"/>
      </w:pPr>
      <w:r>
        <w:rPr>
          <w:rFonts w:ascii="新細明體" w:hAnsi="新細明體" w:eastAsia="新細明體"/>
          <w:b w:val="0"/>
          <w:sz w:val="24"/>
        </w:rPr>
        <w:t>（一）督察品管人員及現場施工人員，落實執行品質計畫，並填具督察紀錄表。</w:t>
      </w:r>
    </w:p>
    <w:p>
      <w:pPr>
        <w:pStyle w:val="a9"/>
        <w:ind w:left="964" w:hanging="680"/>
        <w:jc w:val="both"/>
      </w:pPr>
      <w:r>
        <w:rPr>
          <w:rFonts w:ascii="新細明體" w:hAnsi="新細明體" w:eastAsia="新細明體"/>
          <w:b w:val="0"/>
          <w:sz w:val="24"/>
        </w:rPr>
        <w:t>（二）依據營造業法第三十五條規定，辦理相關工作，如督察按圖施工、解決施工技術問題；查驗工程時到場說明，並於工程查驗文件簽名或蓋章等。</w:t>
      </w:r>
    </w:p>
    <w:p>
      <w:pPr>
        <w:pStyle w:val="a9"/>
        <w:ind w:left="964" w:hanging="680"/>
        <w:jc w:val="both"/>
      </w:pPr>
      <w:r>
        <w:rPr>
          <w:rFonts w:ascii="新細明體" w:hAnsi="新細明體" w:eastAsia="新細明體"/>
          <w:b w:val="0"/>
          <w:sz w:val="24"/>
        </w:rPr>
        <w:t>（三）依據工程施工查核小組作業辦法規定於工程查核時，到場說明。</w:t>
      </w:r>
    </w:p>
    <w:p>
      <w:pPr>
        <w:pStyle w:val="a9"/>
        <w:ind w:left="964" w:hanging="680"/>
        <w:jc w:val="both"/>
      </w:pPr>
      <w:r>
        <w:rPr>
          <w:rFonts w:ascii="新細明體" w:hAnsi="新細明體" w:eastAsia="新細明體"/>
          <w:b w:val="0"/>
          <w:sz w:val="24"/>
        </w:rPr>
        <w:t>（四）未依上開各款規定辦理之處理規定」、「機關應隨時督導工程施工情形，並留存紀錄備查」，營造業法第35條、第41條第1項、第42條第1項、公共工程施工品質管理作業要點第7點及第15點第1項定有明文，合先敘明。建議改進措施有三：</w:t>
      </w:r>
    </w:p>
    <w:p>
      <w:pPr>
        <w:pStyle w:val="a9"/>
        <w:ind w:left="1225" w:hanging="397"/>
        <w:jc w:val="both"/>
      </w:pPr>
      <w:r>
        <w:rPr>
          <w:rFonts w:ascii="新細明體" w:hAnsi="新細明體" w:eastAsia="新細明體"/>
          <w:b w:val="0"/>
          <w:sz w:val="24"/>
        </w:rPr>
        <w:t>１、各機關於工程開工時，應要求營造業將專任工程人員（或逐案簽章技師或建築師）資料（包含姓名、技師證書字號等）於工程承攬手冊確實載明，得據以確定該工程確有合格人員，並送工程主辦機關（營造業法所稱之定作人）簽章證明。</w:t>
      </w:r>
    </w:p>
    <w:p>
      <w:pPr>
        <w:pStyle w:val="a9"/>
        <w:ind w:left="1225" w:hanging="397"/>
        <w:jc w:val="both"/>
      </w:pPr>
      <w:r>
        <w:rPr>
          <w:rFonts w:ascii="新細明體" w:hAnsi="新細明體" w:eastAsia="新細明體"/>
          <w:b w:val="0"/>
          <w:sz w:val="24"/>
        </w:rPr>
        <w:t>２、工程主管或主辦機關於勘驗、查驗或驗收時，依營造業法第41條規定，應要求營造業之專任工程人員在現場說明，工程主管或主辦機關依據上開工程承攬手冊核對專任工程人員（或逐案簽章技師或建築師）身分，杜絕冒名頂替情形，並由專任工程人員（或逐案簽章技師或建築師）於勘驗、查驗或驗收文件上簽名或蓋章，務必落實專任工程人員（或逐案簽章技師或建築師）職責，核實執行營造業法所規定之簽章工作。</w:t>
      </w:r>
    </w:p>
    <w:p>
      <w:pPr>
        <w:pStyle w:val="a9"/>
        <w:ind w:left="1225" w:hanging="397"/>
        <w:jc w:val="both"/>
      </w:pPr>
      <w:r>
        <w:rPr>
          <w:rFonts w:ascii="新細明體" w:hAnsi="新細明體" w:eastAsia="新細明體"/>
          <w:b w:val="0"/>
          <w:sz w:val="24"/>
        </w:rPr>
        <w:t>３、另依公共工程施工品質管理作業要點辦理督導，如有併同執行「勘驗、查驗（包含估驗及查核）或驗收」時，則專任工程人員（或逐案簽章技師或建築師）應於文件上簽名或蓋章，本會97年10月21日工程管字第09700414450號函已有釋例（公開於本會網站(http://www.pcc.gov.tw)/政府採購/政府採購法規/逐條釋例或相關解釋函）。</w:t>
      </w:r>
    </w:p>
    <w:p>
      <w:pPr>
        <w:pStyle w:val="a9"/>
        <w:ind w:left="964" w:hanging="680"/>
        <w:jc w:val="both"/>
      </w:pPr>
      <w:r>
        <w:rPr>
          <w:rFonts w:ascii="新細明體" w:hAnsi="新細明體" w:eastAsia="新細明體"/>
          <w:b w:val="0"/>
          <w:sz w:val="24"/>
        </w:rPr>
        <w:t>（二）「部分技師簽章案量超量異常」部分：本會近期將召開會議，對於逐案簽章承辦案件數量異常者進行專案稽核，由本會邀請簽章技師或建築師、該工程施工廠商負責人、內政部營建署及工程主辦機關出席說明，實際深入瞭解執行情形，會議結果將提供營造業法主管機關內政部營建署從制度面及法規面加以改善，杜絕影響工程品質之情事。</w:t>
      </w:r>
    </w:p>
    <w:p/>
    <w:p>
      <w:pPr>
        <w:pStyle w:val="a9"/>
        <w:ind w:left="720" w:hanging="720"/>
        <w:jc w:val="both"/>
      </w:pPr>
      <w:r>
        <w:rPr>
          <w:rFonts w:ascii="微軟正黑體" w:hAnsi="微軟正黑體" w:eastAsia="微軟正黑體"/>
          <w:b/>
          <w:sz w:val="24"/>
        </w:rPr>
        <w:t>行政院公共工程委員會100年10月18日工程企字第10000393420號函</w:t>
      </w:r>
    </w:p>
    <w:p>
      <w:pPr>
        <w:pStyle w:val="a9"/>
        <w:ind w:left="720" w:hanging="720"/>
        <w:jc w:val="both"/>
      </w:pPr>
      <w:r>
        <w:rPr>
          <w:rFonts w:ascii="新細明體" w:hAnsi="新細明體" w:eastAsia="新細明體"/>
          <w:b w:val="0"/>
          <w:sz w:val="24"/>
        </w:rPr>
        <w:t>主旨：近日媒體報導嘉新益企業有限公司仿冒其他廠牌塑膠管材，品質粗劣，危害公共工程安全案，請依說明妥處，請查照。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一、旨揭情形，請各機關查察得標廠商有無使用前述不法材料，並依下列規定檢討辦理：</w:t>
      </w:r>
    </w:p>
    <w:p>
      <w:pPr>
        <w:pStyle w:val="a9"/>
        <w:ind w:left="964" w:hanging="680"/>
        <w:jc w:val="both"/>
      </w:pPr>
      <w:r>
        <w:rPr>
          <w:rFonts w:ascii="新細明體" w:hAnsi="新細明體" w:eastAsia="新細明體"/>
          <w:b w:val="0"/>
          <w:sz w:val="24"/>
        </w:rPr>
        <w:t>（一）履約中案件，要求得標廠商提出管材來源佐證資料，必要時辦理查驗，如與契約約定不符，應要求改善、拆除、退貨或換貨，採購契約要項第27點請查察。</w:t>
      </w:r>
    </w:p>
    <w:p>
      <w:pPr>
        <w:pStyle w:val="a9"/>
        <w:ind w:left="964" w:hanging="680"/>
        <w:jc w:val="both"/>
      </w:pPr>
      <w:r>
        <w:rPr>
          <w:rFonts w:ascii="新細明體" w:hAnsi="新細明體" w:eastAsia="新細明體"/>
          <w:b w:val="0"/>
          <w:sz w:val="24"/>
        </w:rPr>
        <w:t>（二）如有發現政府採購法（下稱本法）第101條第1項第2款至第4款情形者，依規定刊登政府採購公報，列為全國各機關之拒絕往來廠商。</w:t>
      </w:r>
    </w:p>
    <w:p>
      <w:pPr>
        <w:pStyle w:val="a9"/>
        <w:ind w:left="964" w:hanging="680"/>
        <w:jc w:val="both"/>
      </w:pPr>
      <w:r>
        <w:rPr>
          <w:rFonts w:ascii="新細明體" w:hAnsi="新細明體" w:eastAsia="新細明體"/>
          <w:b w:val="0"/>
          <w:sz w:val="24"/>
        </w:rPr>
        <w:t>（三）對於以不實材料履約、偷工減料之工程，依契約所定保固期或民法規定之瑕疵擔保期限，責成廠商修補瑕疵、向廠商請求損害賠償。保證金尚未發還之案件，不予發還。</w:t>
      </w:r>
    </w:p>
    <w:p>
      <w:pPr>
        <w:pStyle w:val="a9"/>
        <w:ind w:left="964" w:hanging="680"/>
        <w:jc w:val="both"/>
      </w:pPr>
      <w:r>
        <w:rPr>
          <w:rFonts w:ascii="新細明體" w:hAnsi="新細明體" w:eastAsia="新細明體"/>
          <w:b w:val="0"/>
          <w:sz w:val="24"/>
        </w:rPr>
        <w:t>（四）如有發現技術服務廠商監造不實情形，依本法第63條第2項規定檢討責任。對於違反營造業法之技術士、專任工程人員、工地主任、負責人，或違反技師法或工程技術顧問公司管理條例之執業技師或公司，依法通知目的事業主管機關予以處分，重者包括停止執行業務或停業。本會95年2月27日工程企字第09500069150號懲戒釋例併請查察。</w:t>
      </w:r>
    </w:p>
    <w:p>
      <w:pPr>
        <w:pStyle w:val="a9"/>
        <w:ind w:left="720" w:hanging="480"/>
        <w:jc w:val="both"/>
      </w:pPr>
      <w:r>
        <w:rPr>
          <w:rFonts w:ascii="新細明體" w:hAnsi="新細明體" w:eastAsia="新細明體"/>
          <w:b w:val="0"/>
          <w:sz w:val="24"/>
        </w:rPr>
        <w:t>二、尚未發包或尚在履約中之案件，採取防弊措施，避免發生以仿冒材料履約之情形，發現後立即予以處罰。</w:t>
      </w:r>
    </w:p>
    <w:p>
      <w:pPr>
        <w:pStyle w:val="a9"/>
        <w:ind w:left="720" w:hanging="480"/>
        <w:jc w:val="both"/>
      </w:pPr>
      <w:r>
        <w:rPr>
          <w:rFonts w:ascii="新細明體" w:hAnsi="新細明體" w:eastAsia="新細明體"/>
          <w:b w:val="0"/>
          <w:sz w:val="24"/>
        </w:rPr>
        <w:t>三、負責監辦業務之主(會)計及政風人員，應協助防杜工程發生弊端。</w:t>
      </w:r>
    </w:p>
    <w:p>
      <w:pPr>
        <w:pStyle w:val="a9"/>
        <w:ind w:left="720" w:hanging="480"/>
        <w:jc w:val="both"/>
      </w:pPr>
      <w:r>
        <w:rPr>
          <w:rFonts w:ascii="新細明體" w:hAnsi="新細明體" w:eastAsia="新細明體"/>
          <w:b w:val="0"/>
          <w:sz w:val="24"/>
        </w:rPr>
        <w:t>四、知有犯罪嫌疑者，應依刑事訴訟法第241條規定予以告發，例如機關人員或技術服務廠商圖私人不法利益為違反法令之審查、驗收。</w:t>
      </w:r>
    </w:p>
    <w:p>
      <w:pPr>
        <w:pStyle w:val="a9"/>
        <w:ind w:left="720" w:hanging="720"/>
        <w:jc w:val="both"/>
      </w:pPr>
      <w:r>
        <w:rPr>
          <w:rFonts w:ascii="新細明體" w:hAnsi="新細明體" w:eastAsia="新細明體"/>
          <w:b w:val="0"/>
          <w:sz w:val="24"/>
        </w:rPr>
        <w:t>備註：1. 108年5月22日總統華總一義字第10800049691號令修正公布政府採購法第63條、第101條。</w:t>
      </w:r>
    </w:p>
    <w:p/>
    <w:p>
      <w:pPr>
        <w:pStyle w:val="a9"/>
        <w:ind w:left="720" w:hanging="720"/>
        <w:jc w:val="both"/>
      </w:pPr>
      <w:r>
        <w:rPr>
          <w:rFonts w:ascii="微軟正黑體" w:hAnsi="微軟正黑體" w:eastAsia="微軟正黑體"/>
          <w:b/>
          <w:sz w:val="24"/>
        </w:rPr>
        <w:t>行政院公共工程委員會108年03月26日工程管字第1080300194號函</w:t>
      </w:r>
    </w:p>
    <w:p>
      <w:pPr>
        <w:pStyle w:val="a9"/>
        <w:ind w:left="720" w:hanging="720"/>
        <w:jc w:val="both"/>
      </w:pPr>
      <w:r>
        <w:rPr>
          <w:rFonts w:ascii="新細明體" w:hAnsi="新細明體" w:eastAsia="新細明體"/>
          <w:b w:val="0"/>
          <w:sz w:val="24"/>
        </w:rPr>
        <w:t>有關訂定品管人員回訓時間緩衝期，以利品管人員彈性運用時間，且於合理時程內參加回訓課程，如說明，請查照。</w:t>
      </w:r>
    </w:p>
    <w:p>
      <w:pPr>
        <w:pStyle w:val="a9"/>
        <w:ind w:left="720" w:hanging="480"/>
        <w:jc w:val="both"/>
      </w:pPr>
      <w:r>
        <w:rPr>
          <w:rFonts w:ascii="新細明體" w:hAnsi="新細明體" w:eastAsia="新細明體"/>
          <w:b w:val="0"/>
          <w:sz w:val="24"/>
        </w:rPr>
        <w:t>一、依本會訂頒「公共工程施工品質管理作業要點（以下簡稱品管要點）」第5點規定：「品管人員，應接受工程會或其委託訓練機構辦理之公共工程品質管理訓練課程，並取得結業證書（第1項）。取得前開結業證書逾四年者，應再取得最近四年內之回訓證明，始得擔任品管人員（第2 項）…。」按現行作業方式，品管人員於證書有效期限內取得回訓證明，其可擔任品管人員之期限將從取得回訓證明起算4年，若提早參加回訓則原有證書或最近一次取得回訓證明可擔任品管人員之時間將不足4年。</w:t>
      </w:r>
    </w:p>
    <w:p>
      <w:pPr>
        <w:pStyle w:val="a9"/>
        <w:ind w:left="720" w:hanging="480"/>
        <w:jc w:val="both"/>
      </w:pPr>
      <w:r>
        <w:rPr>
          <w:rFonts w:ascii="新細明體" w:hAnsi="新細明體" w:eastAsia="新細明體"/>
          <w:b w:val="0"/>
          <w:sz w:val="24"/>
        </w:rPr>
        <w:t>二、為避免上開擔任品管人員有效期間重疊致不足4年而影響 品管人員權益情形，經檢討回訓發照作業之時程合理性，訂定品管人員結業證書或最近一次取得回訓證明可擔任品管人員之期限前1年為回訓時間緩衝期，於緩衝期內取得回訓證明者，其擔任品管人員時間將從原有證書或前一次取得回訓證明之擔任品管人員的時間截止日後起算4年。</w:t>
      </w:r>
    </w:p>
    <w:p>
      <w:pPr>
        <w:pStyle w:val="a9"/>
        <w:ind w:left="720" w:hanging="480"/>
        <w:jc w:val="both"/>
      </w:pPr>
      <w:r>
        <w:rPr>
          <w:rFonts w:ascii="新細明體" w:hAnsi="新細明體" w:eastAsia="新細明體"/>
          <w:b w:val="0"/>
          <w:sz w:val="24"/>
        </w:rPr>
        <w:t>三、前項緩衝期的適用規定，追溯自107年1月1日起取得回訓證明之品管人員。</w:t>
      </w:r>
    </w:p>
    <w:p>
      <w:pPr>
        <w:pStyle w:val="a9"/>
        <w:ind w:left="720" w:hanging="720"/>
        <w:jc w:val="both"/>
      </w:pPr>
      <w:r>
        <w:rPr>
          <w:rFonts w:ascii="新細明體" w:hAnsi="新細明體" w:eastAsia="新細明體"/>
          <w:b w:val="0"/>
          <w:sz w:val="24"/>
        </w:rPr>
        <w:t>行政院公共工程委員會函108年3月26日工程管字第1080300194號</w:t>
      </w:r>
    </w:p>
    <w:p/>
    <w:p>
      <w:pPr>
        <w:pStyle w:val="a9"/>
        <w:ind w:left="720" w:hanging="720"/>
        <w:jc w:val="both"/>
      </w:pPr>
      <w:r>
        <w:rPr>
          <w:rFonts w:ascii="微軟正黑體" w:hAnsi="微軟正黑體" w:eastAsia="微軟正黑體"/>
          <w:b/>
          <w:sz w:val="24"/>
        </w:rPr>
        <w:t>行政院公共工程委員會109年04月20日工程管字第10900066941號函</w:t>
      </w:r>
    </w:p>
    <w:p>
      <w:pPr>
        <w:pStyle w:val="a9"/>
        <w:ind w:left="720" w:hanging="720"/>
        <w:jc w:val="both"/>
      </w:pPr>
      <w:r>
        <w:rPr>
          <w:rFonts w:ascii="新細明體" w:hAnsi="新細明體" w:eastAsia="新細明體"/>
          <w:b w:val="0"/>
          <w:sz w:val="24"/>
        </w:rPr>
        <w:t>主旨：有關公共工程之預拌混凝土材料執行配比設計方式及經費編列事宜，詳如說明，請查照。</w:t>
        <w:br/>
        <w:t>一、依據台灣區預拌混凝土工業同業公會(下稱預拌公會)109年3月16日預拌福業字第108203-2號函反映事項辦理。</w:t>
        <w:br/>
        <w:t>二、預拌公會來函表示，近年多起公共工程之監造單位要求預拌混凝土材料之配比設計，須委託TAF認可實驗室辦理之情事，造成預拌混凝土廠增加額外成本負擔之情事。經查本會公共工程施工綱要規範第03050章「混凝土基本材料及施工一般要求」1.5.3配比設計，並無規定預拌混凝土材料須委託TAF認可實驗室辦理配比設計，係工程主辦機關於個案契約約定。</w:t>
        <w:br/>
        <w:t>三、工程實務上，同一規格之預拌混凝土，契約總量達一定用量時，廠商須依契約規範及「CNS 12891混凝土配比設計準則」提送配比設計，分別經監造單位及機關依權責分工審查核定後，據以辦理預拌混凝土材料進場施作。監造單位及機關並於廠商履約過程依個案規範相關內容，確認是否依配比設計內容供料施作，以確保預拌混凝土品質符合工程需求。</w:t>
        <w:br/>
        <w:t>四、為避免發生前述預拌公會所反映情事，請各機關就所屬公共工程使用之預拌混凝土，如須配比設計者，配合辦理下列事項：</w:t>
        <w:br/>
        <w:t>（一）主辦機關辦理相關設計圖說審查，應注意是否編列配比設計費用(包含不足)之情形。</w:t>
        <w:br/>
        <w:t>（二）監造單位及機關辦理配比設計審查及核定作業時，應以契約約定之配比設計執行方式為限，勿要求廠商辦理契約未載之事項，如確有必要，應以契約變更並協議合理費用。</w:t>
        <w:br/>
        <w:t>（三）請個案得標廠商本於公平誠信原則，將配比設計所需費用核實計列予預拌混凝土供應廠商。</w:t>
        <w:br/>
        <w:t>行政院公共工程委員會函109年4月20日工程管字第10900066941號</w:t>
      </w:r>
    </w:p>
    <w:p/>
    <w:p>
      <w:pPr>
        <w:pStyle w:val="a9"/>
        <w:ind w:left="720" w:hanging="720"/>
        <w:jc w:val="both"/>
      </w:pPr>
      <w:r>
        <w:rPr>
          <w:rFonts w:ascii="微軟正黑體" w:hAnsi="微軟正黑體" w:eastAsia="微軟正黑體"/>
          <w:b/>
          <w:sz w:val="24"/>
        </w:rPr>
        <w:t>行政院公共工程委員會109年06月16日工程管字第1090014309號函</w:t>
      </w:r>
    </w:p>
    <w:p>
      <w:pPr>
        <w:pStyle w:val="a9"/>
        <w:ind w:left="720" w:hanging="720"/>
        <w:jc w:val="both"/>
      </w:pPr>
      <w:r>
        <w:rPr>
          <w:rFonts w:ascii="新細明體" w:hAnsi="新細明體" w:eastAsia="新細明體"/>
          <w:b w:val="0"/>
          <w:sz w:val="24"/>
        </w:rPr>
        <w:t>主旨：有關貴公司函詢公共工程品管人員及現場人員之執行業務問題，復如說明，請查照。</w:t>
        <w:br/>
        <w:t>一、復貴公司(○○營造股份有限公司)109年6月10日克林(109)品管發字第1090610-1號函。</w:t>
        <w:br/>
        <w:t>二、所詢公共工程個案，監造單位要求工地現場執行自主檢查時，廠商品管人員須出現於自主檢查相片，且自主檢查表資料須敘明施工數量及其計算式，或監造單位執行檢驗停留點抽查，要求廠商品管人員及專任工程人員皆須到場會同等，是否有相關規定，分項說明如下：</w:t>
        <w:br/>
        <w:t>（一）前開涉及廠商品管人員業務執行部分，查本會訂定「公共工程品質管理作業要點」第6點之品管人員工作重點並無相關規定。</w:t>
        <w:br/>
        <w:t>（二）有關專任工程人員是否須於檢驗停留點到場會同抽查，本會訂定「工程採購契約範本」並無此約定事項，另係涉內政部主管營造業法第35條規定，請逕洽該部釋疑。</w:t>
        <w:br/>
        <w:t>（三）至於自主檢查表資料是否包含施工數量及相關計算式，實務上廠商應依據契約相關圖說及數量履約，並於每日施工日誌記載施作數量，監造單位可於審核廠商施工日誌時確認，爰施工數量及相關計算式，非必然為自主檢查表資料文件。惟如監造單位審核施工日誌無法確認廠商施工數量，或辦理檢驗停留點查驗前，欲核對已完成自主檢查之施作項目數量，要求廠商檢附施工數量(含計算式)，尚無不可。</w:t>
        <w:br/>
        <w:t>三、綜上，貴公司所詢事項多為個案履約管理範疇，建請查察個案契約相關約定，並應依契約約定辦理；對於監造單位之要求如有疑義，請洽詢工程主辦機關或相關目的事業主管機關。如有爭議而未能達成協議，得依契約約定之爭議處理程序處理。</w:t>
        <w:br/>
        <w:t>行政院公共工程委員會函109年6月16日工程管字第1090014309號</w:t>
      </w:r>
    </w:p>
    <w:p/>
    <w:p>
      <w:pPr>
        <w:pStyle w:val="a9"/>
        <w:ind w:left="720" w:hanging="720"/>
        <w:jc w:val="both"/>
      </w:pPr>
      <w:r>
        <w:rPr>
          <w:rFonts w:ascii="微軟正黑體" w:hAnsi="微軟正黑體" w:eastAsia="微軟正黑體"/>
          <w:b/>
          <w:sz w:val="24"/>
        </w:rPr>
        <w:t>行政院公共工程委員會111年12月12日工程管字第1110300310號函</w:t>
      </w:r>
    </w:p>
    <w:p>
      <w:pPr>
        <w:pStyle w:val="a9"/>
        <w:ind w:left="720" w:hanging="720"/>
        <w:jc w:val="both"/>
      </w:pPr>
      <w:r>
        <w:rPr>
          <w:rFonts w:ascii="新細明體" w:hAnsi="新細明體" w:eastAsia="新細明體"/>
          <w:b w:val="0"/>
          <w:sz w:val="24"/>
        </w:rPr>
        <w:t>主旨：修正「公共工程施工品質管理作業要點」部分規定，並自即日生效，請查照並轉知所屬（轄）機關。</w:t>
        <w:br/>
        <w:t>檢送修正「公共工程施工品質管理作業要點」部分規定、修正總說明及對照表各1份如附件。</w:t>
        <w:br/>
        <w:t>修正公共工程施工品質管理作業要點部分規定</w:t>
        <w:br/>
        <w:t>一、行政院公共工程委員會（以下簡稱工程會）為提升公共工程施工品質，確保公共工程施工成果符合其設計及規範之品質要求，並落實政府採購法第七十條工程採購品質管理之規定，爰訂定本要點。</w:t>
        <w:br/>
        <w:t>二、行政院與所屬各級行政機關、公立學校及公營事業機構（以下簡稱機關）辦理工程採購，其施工品質管理作業，除法令另有規定外，依本要點之規定。</w:t>
        <w:br/>
        <w:t>本要點所定工程金額係指採購標案預算金額，如為複數決標則為各項預算金額；因契約變更致金額異動者，則為變更後之契約金額。</w:t>
        <w:br/>
        <w:t>四、機關辦理新臺幣二千萬元以上之工程，應於工程招標文件內依工程規模及性質，訂定下列事項。但性質特殊之工程，得報經工程會同意後不適用之：</w:t>
        <w:br/>
        <w:t>（一）品質管理人員（以下簡稱品管人員）之資格、人數及其更換規定；每一標案最低品管人員人數規定如下：</w:t>
        <w:br/>
        <w:t>1.新臺幣二千萬元以上未達二億元之工程，至少一人。</w:t>
        <w:br/>
        <w:t>2.新臺幣二億元以上之工程，至少二人。</w:t>
        <w:br/>
        <w:t>（二）新臺幣五千萬元以上之工程，品管人員應專職，不得跨越其他標案，且契約施工期間應在工地執行職務；新臺幣二千萬元以上未達五千萬元之工程，品管人員得同時擔任其他法規允許之職務，但不得跨越其他標案，且契約施工期間應在工地執行職務。</w:t>
        <w:br/>
        <w:t>（三）廠商應於開工前，將品管人員之登錄表（如附表一）報監造單位審查，並於經機關核定後，由機關填報於工程會資訊網路系統備查；品管人員異動或工程竣工時，亦同。</w:t>
        <w:br/>
        <w:t>（四）品管人員於進駐工地前一年內或執行業務期間，有因業務上相關之犯罪行為，經判刑確定之情事者，廠商應主動更換人員提報；如未提報，監造單位應通知廠商更換人員。</w:t>
        <w:br/>
        <w:t>機關辦理未達新臺幣二千萬元之工程，得比照前項規定辦理。</w:t>
        <w:br/>
        <w:t>五、品管人員，應接受工程會或其委託訓練機構辦理之公共工程品質管理訓練課程，並取得結業證書。</w:t>
        <w:br/>
        <w:t>取得前項結業證書逾四年者，應再取得最近四年內之回訓證明，始得擔任品管人員。但特殊情形，工程會有另定者，不在此限。</w:t>
        <w:br/>
        <w:t>在職品管人員已報名回訓在案，因非可歸責於己之事由，致未能於前項期間取得回訓證明者，經機關同意並檢具證明文件，得向工程會申請展延回訓期限六個月。</w:t>
        <w:br/>
        <w:t>第一項及第二項之訓練課程、時數及實施方式，及第二項回訓實施期程，由工程會另定之。</w:t>
        <w:br/>
        <w:t>十、機關辦理新臺幣五千萬元以上之工程，其委託監造者，應於招標文件內訂定下列事項。但性質特殊之工程，得報經工程會同意後不適用之：</w:t>
        <w:br/>
        <w:t>（一）監造單位應比照第五點規定，置受訓合格之現場人員；每一標案最低人數規定如下：</w:t>
        <w:br/>
        <w:t>1.新臺幣五千萬元以上未達二億元之工程，至少一人。</w:t>
        <w:br/>
        <w:t>2.新臺幣二億元以上之工程，至少二人。</w:t>
        <w:br/>
        <w:t>（二）前款現場人員應專職，不得跨越其他標案，且監造服務期間應在工地執行職務。</w:t>
        <w:br/>
        <w:t>（三）監造單位應於開工前，將其符合第一款規定之現場人員之登錄表（如附表三）經機關核定後，由機關填報於工程會資訊網路系統備查；上開人員異動或工程竣工時，亦同。</w:t>
        <w:br/>
        <w:t>（四）第一款現場人員於進駐工地前一年內或執行業務期間，有因業務上相關之犯罪行為，經判刑確定之情事者，監造單位應主動更換人員提報；如未提報，機關應通知監造單位更換人員。</w:t>
        <w:br/>
        <w:t>機關辦理未達新臺幣五千萬元之工程，得比照前項規定辦理。</w:t>
        <w:br/>
        <w:t>機關自辦監造者，其現場人員之資格、人數、專職及登錄規定，比照前二項規定辦理。但有特殊情形，得報經上級機關同意後不適用之。</w:t>
        <w:br/>
        <w:t>十四、機關於新臺幣一百萬元以上工程開工時，應將工程基本資料填報於工程會指定之資訊網路系統，並應於填具結算驗收證明文件後二十日內，將結算資料填報於前開系統。</w:t>
        <w:br/>
        <w:t>十六、機關應依第四點及第十點規定，於工程及委託監造招標文件內，分別訂定品管人員或監造單位受訓合格之現場人員有下列情事之一者，由機關通知廠商限期更換並調離工地，並由機關填報於工程會資訊網路系統備查：</w:t>
        <w:br/>
        <w:t>（一）未實際於工地執行品管或監造工作。</w:t>
        <w:br/>
        <w:t>（二）未能確實執行品管或監造工作。</w:t>
        <w:br/>
        <w:t>（三）工程經工程施工查核小組查核列為丙等，可歸責於品管人員或監造單位受訓合格現場人員。</w:t>
        <w:br/>
        <w:t>（四）於進駐工地前一年內或執行業務期間，有因業務上相關之犯罪行為，經判刑確定之情事。</w:t>
        <w:br/>
        <w:t>行政院公共工程委員會函111年12月12日工程管字第1110300310號</w:t>
      </w:r>
    </w:p>
    <w:p/>
    <w:p>
      <w:pPr>
        <w:pStyle w:val="a9"/>
        <w:ind w:left="720" w:hanging="720"/>
        <w:jc w:val="both"/>
      </w:pPr>
      <w:r>
        <w:rPr>
          <w:rFonts w:ascii="微軟正黑體" w:hAnsi="微軟正黑體" w:eastAsia="微軟正黑體"/>
          <w:b/>
          <w:sz w:val="24"/>
        </w:rPr>
        <w:t>行政院公共工程委員會112年10月26日工程管字第1120301050號函</w:t>
      </w:r>
    </w:p>
    <w:p>
      <w:pPr>
        <w:pStyle w:val="a9"/>
        <w:ind w:left="720" w:hanging="720"/>
        <w:jc w:val="both"/>
      </w:pPr>
      <w:r>
        <w:rPr>
          <w:rFonts w:ascii="新細明體" w:hAnsi="新細明體" w:eastAsia="新細明體"/>
          <w:b w:val="0"/>
          <w:sz w:val="24"/>
        </w:rPr>
        <w:t>主旨：有關各機關申請「監造單位現場人員」及「廠商品管人員」專案登錄「公共工程雲端系統」案，請轉知所屬依說明二（二）辦理，請查照。</w:t>
        <w:br/>
        <w:t>一、依據本會公共工程施工品質管理作業要點(以下簡稱品管要點)第4點及第10點暨本會92年12月18日工程管字第09200491870號函(請至網頁下載)辦理。</w:t>
        <w:br/>
        <w:t>二、有關公共工程相關類科之執業技師或開業建築師，或具有專任工程人員資格且未擔任專任工程人員者，可免接受本會品管訓練，逕擔任品管要點規定之監造單位現場人員或承商之品管人員部分，其人員資料登錄系統方式說明如下：</w:t>
        <w:br/>
        <w:t>（一）依本會92年12月18日工程管字第09200491870號函，上開人員資料原規定由機關函報本會專案登錄。</w:t>
        <w:br/>
        <w:t>（二）本會已於公共工程雲端系統新增由機關自行登錄上開人員資料之功能，爰請各機關依品管要點第4點第1項第3款及第10點第1項第3款規定核定上開人員後，由機關自行將資料填報於本會資訊網路系統備查(公共工程雲端系統)，無須再函報本會專案登錄。</w:t>
        <w:br/>
        <w:t>三、檢附公共工程雲端系統之操作手冊1份。</w:t>
        <w:br/>
        <w:t>行政院公共工程委員會函112年10月26日工程管字第1120301050號</w:t>
      </w:r>
    </w:p>
    <w:p>
      <w:pPr>
        <w:spacing w:line="480" w:lineRule="exact" w:before="0" w:after="0"/>
        <w:ind w:left="0" w:firstLine="0"/>
        <w:jc w:val="left"/>
      </w:pPr>
      <w:r>
        <w:rPr>
          <w:rFonts w:ascii="微軟正黑體" w:hAnsi="微軟正黑體" w:eastAsia="微軟正黑體"/>
          <w:b/>
          <w:color w:val="FF0000"/>
          <w:sz w:val="24"/>
        </w:rPr>
        <w:t>第十節 工程監造</w:t>
      </w:r>
    </w:p>
    <w:p/>
    <w:p>
      <w:pPr>
        <w:pStyle w:val="a9"/>
        <w:ind w:left="720" w:hanging="720"/>
        <w:jc w:val="both"/>
      </w:pPr>
      <w:r>
        <w:rPr>
          <w:rFonts w:ascii="微軟正黑體" w:hAnsi="微軟正黑體" w:eastAsia="微軟正黑體"/>
          <w:b/>
          <w:sz w:val="24"/>
        </w:rPr>
        <w:t>行政院公共工程委員會91年03月22日(91)工程管字第91008350號函</w:t>
      </w:r>
    </w:p>
    <w:p>
      <w:pPr>
        <w:pStyle w:val="a9"/>
        <w:ind w:left="720" w:hanging="720"/>
        <w:jc w:val="both"/>
      </w:pPr>
      <w:r>
        <w:rPr>
          <w:rFonts w:ascii="新細明體" w:hAnsi="新細明體" w:eastAsia="新細明體"/>
          <w:b w:val="0"/>
          <w:sz w:val="24"/>
        </w:rPr>
        <w:t>主旨：有關釋疑公共工程監造事宜及行政作業之正確性乙案，復如說明，請查照。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一、依據貴所九十一年三月一日（九一）沃字第九一〇三〇一號函辦理。</w:t>
      </w:r>
    </w:p>
    <w:p>
      <w:pPr>
        <w:pStyle w:val="a9"/>
        <w:ind w:left="720" w:hanging="480"/>
        <w:jc w:val="both"/>
      </w:pPr>
      <w:r>
        <w:rPr>
          <w:rFonts w:ascii="新細明體" w:hAnsi="新細明體" w:eastAsia="新細明體"/>
          <w:b w:val="0"/>
          <w:sz w:val="24"/>
        </w:rPr>
        <w:t>二、有關審查承包商施工計畫書作業內容乙節，除契約另行規定外，依照一般公共工程慣例，監造單位審查完成承包廠商所送之施工計畫書後，需於施工計畫書第一頁（送審單）加蓋簽訂委託服務契約所用之公司章與負責人簽名，並於每頁間加蓋騎縫章，報請主辦單位備查。至騎縫章之印信，並無規定須為簽訂契約所使用之公司章與負責人印章。</w:t>
      </w:r>
    </w:p>
    <w:p>
      <w:pPr>
        <w:pStyle w:val="a9"/>
        <w:ind w:left="720" w:hanging="480"/>
        <w:jc w:val="both"/>
      </w:pPr>
      <w:r>
        <w:rPr>
          <w:rFonts w:ascii="新細明體" w:hAnsi="新細明體" w:eastAsia="新細明體"/>
          <w:b w:val="0"/>
          <w:sz w:val="24"/>
        </w:rPr>
        <w:t>三、有關依原有監造契約之監造人員資格辦理乙節，查本會前以八十九年八月十日（八九）工程管字第八九〇二三一三七號函，請各機關於「契約」內明訂監造人員之資格與人數，並至少有一人須完成本會或本會指定訓練機構辦理之公共工程品質管理訓練課程，俾落實執行品質監督作業。本案監造契約雖訂於本會前函發布之前，惟為落實執行品質監督作業，以有效查核承商品管人員之執行情形，仍請貴所儘速遴派已受品管人員訓練之監造人員或另派員受訓為宜。</w:t>
      </w:r>
    </w:p>
    <w:p>
      <w:pPr>
        <w:pStyle w:val="a9"/>
        <w:ind w:left="720" w:hanging="480"/>
        <w:jc w:val="both"/>
      </w:pPr>
      <w:r>
        <w:rPr>
          <w:rFonts w:ascii="新細明體" w:hAnsi="新細明體" w:eastAsia="新細明體"/>
          <w:b w:val="0"/>
          <w:sz w:val="24"/>
        </w:rPr>
        <w:t>四、有關貴所結構技師是否需於公共工程承包商之改善計畫書上簽證乙節，查公共工程如屬建築工程者，其所涉及之相關簽證事宜應依「建築法」及「建築物結構與設備專業工程技師簽證規則」之相關規定辦理。而依前開簽證規則第十條規定：「依本規則辦理之建築物結構與設備專業工程，其施工必須勘驗部分，應由各該專業技師查核簽章，並依建築法令由承造人會同監造人按時申報，始得繼續施工或報請竣工查驗。」本案業主要求貴所之專業工程技師簽證負責，應屬合理要求，且依同規則第三條規定，該專業技師應為依技師法第六條第一項第一款、第二款規定方式執業者。至建築師可自行負責簽章乙節，應以建築師依建築法規定可自行辦理（毋須委請專業工程技師辦理）者為限。</w:t>
      </w:r>
    </w:p>
    <w:p/>
    <w:p>
      <w:pPr>
        <w:pStyle w:val="a9"/>
        <w:ind w:left="720" w:hanging="720"/>
        <w:jc w:val="both"/>
      </w:pPr>
      <w:r>
        <w:rPr>
          <w:rFonts w:ascii="微軟正黑體" w:hAnsi="微軟正黑體" w:eastAsia="微軟正黑體"/>
          <w:b/>
          <w:sz w:val="24"/>
        </w:rPr>
        <w:t>行政院公共工程委員會91年06月12日局力字第0910016832號函</w:t>
      </w:r>
    </w:p>
    <w:p>
      <w:pPr>
        <w:pStyle w:val="a9"/>
        <w:ind w:left="720" w:hanging="720"/>
        <w:jc w:val="both"/>
      </w:pPr>
      <w:r>
        <w:rPr>
          <w:rFonts w:ascii="新細明體" w:hAnsi="新細明體" w:eastAsia="新細明體"/>
          <w:b w:val="0"/>
          <w:sz w:val="24"/>
        </w:rPr>
        <w:t>承囑就「公務機關之約聘、約僱人員，宜否擔任工地監造或監工事務」表示意見一案，復請  查照。</w:t>
      </w:r>
    </w:p>
    <w:p>
      <w:pPr>
        <w:pStyle w:val="a9"/>
        <w:ind w:left="720" w:hanging="720"/>
        <w:jc w:val="both"/>
      </w:pPr>
      <w:r>
        <w:rPr>
          <w:rFonts w:ascii="新細明體" w:hAnsi="新細明體" w:eastAsia="新細明體"/>
          <w:b w:val="0"/>
          <w:sz w:val="24"/>
        </w:rPr>
        <w:t>查本局民國89年5月12日89局力字第014226號函以，「查行政院民國89年4月11日台89人政力字第190452號函規定，各機關以工程管理費、接受委託或補助之研究計劃經費進用之人員，嗣後不合再適用政府機關特定用人制度(如聘用人員聘用條例及行政院暨所屬機關約僱人員僱用辦法等)，已適用政府機關特定用人制度進用之人員，得繼續適用至計劃或工程結束或當事人離職之日止。各機關以上述經費進用人員，其各項權利義務應事先妥適規劃，並以契約予以明定。至其人數應本精簡原則覈實列管，計畫或工程結束後應即終止契約關係，不得改以其他經費繼續進用。是以，…依上開行政院函規定進用之人員，其權利義務、管理及契約等事項請依規定在政府機關特定用人制度之外，本於權責妥適規劃。」是以，本案貴會所詢相關問題請參酌上開本局及行政院函釋規定自行卓處。</w:t>
      </w:r>
    </w:p>
    <w:p>
      <w:pPr>
        <w:pStyle w:val="a9"/>
        <w:ind w:left="720" w:hanging="720"/>
        <w:jc w:val="both"/>
      </w:pPr>
      <w:r>
        <w:rPr>
          <w:rFonts w:ascii="新細明體" w:hAnsi="新細明體" w:eastAsia="新細明體"/>
          <w:b w:val="0"/>
          <w:sz w:val="24"/>
        </w:rPr>
        <w:t>行政院人事行政局書函91年6月12日局力字第0910016832號</w:t>
      </w:r>
    </w:p>
    <w:p/>
    <w:p>
      <w:pPr>
        <w:pStyle w:val="a9"/>
        <w:ind w:left="720" w:hanging="720"/>
        <w:jc w:val="both"/>
      </w:pPr>
      <w:r>
        <w:rPr>
          <w:rFonts w:ascii="微軟正黑體" w:hAnsi="微軟正黑體" w:eastAsia="微軟正黑體"/>
          <w:b/>
          <w:sz w:val="24"/>
        </w:rPr>
        <w:t>行政院公共工程委員會91年06月28日(91)工程法字第91027127號函</w:t>
      </w:r>
    </w:p>
    <w:p>
      <w:pPr>
        <w:pStyle w:val="a9"/>
        <w:ind w:left="720" w:hanging="720"/>
        <w:jc w:val="both"/>
      </w:pPr>
      <w:r>
        <w:rPr>
          <w:rFonts w:ascii="新細明體" w:hAnsi="新細明體" w:eastAsia="新細明體"/>
          <w:b w:val="0"/>
          <w:sz w:val="24"/>
        </w:rPr>
        <w:t>主旨：有關本會九十一年四月二十二日研商﹁如何擴大委外監造及改善現行自辦監造作法，以提昇公共工程品質﹂會議之會議結論（四），研議結果復如說明，請查照。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本會基於各機關辦理各項工程監工、驗收等工作人員負有法律責任，前曾以九十年九月二十四日(九十)工程管字第九〇〇三一二二〇等號函釋示，該等工程監工、驗收工作仍以不派遣臨時人員擔任為原則，且採購之主驗人員宜為依機關人事法規進用之人員。旨揭會議與會機關代表多認各機關為自辦監造，普遍皆有聘僱臨時專門技術人員協助工地監造或監工工作之情形，依本會前函，難以減輕工作負擔，因而要求本會再作釋示，惟因事涉人事法規，故會議結論請本會法規會洽行政院人事行政局作進一步研議，合先敘明。</w:t>
      </w:r>
    </w:p>
    <w:p>
      <w:pPr>
        <w:pStyle w:val="a9"/>
        <w:ind w:left="720" w:hanging="480"/>
        <w:jc w:val="both"/>
      </w:pPr>
      <w:r>
        <w:rPr>
          <w:rFonts w:ascii="新細明體" w:hAnsi="新細明體" w:eastAsia="新細明體"/>
          <w:b w:val="0"/>
          <w:sz w:val="24"/>
        </w:rPr>
        <w:t>二、茲據行政院人事行政局九十一年六月十二日局力字第〇九一〇〇一六八三二號函復內容略以﹁查行政院八十九年四月十一日台八十九人政力字第一九〇四五二號函規定，各機關以工程管理費、接受委託或補助之計畫經費進用之人員，嗣後不合再適用政府機關特定用人制度︵如聘用人員聘用條例及行政院暨所屬機關約僱人員僱用辦法等︶，已適用政府機關特定用人制度進用之人員，得繼續適用至計畫或工程結束或當事人離職之日止。各機關以上述經費進用人員，其各項權利義務應事先妥適規劃，並以契約予以明定。……﹂從而，本案仍請依本會九十年九月二十四日(九十)工程管字第九〇〇三一二二〇等號函釋辦理。</w:t>
      </w:r>
    </w:p>
    <w:p>
      <w:pPr>
        <w:pStyle w:val="a9"/>
        <w:ind w:left="720" w:hanging="480"/>
        <w:jc w:val="both"/>
      </w:pPr>
      <w:r>
        <w:rPr>
          <w:rFonts w:ascii="新細明體" w:hAnsi="新細明體" w:eastAsia="新細明體"/>
          <w:b w:val="0"/>
          <w:sz w:val="24"/>
        </w:rPr>
        <w:t>三、檢附行政院人事行政局前函影本一份。</w:t>
      </w:r>
    </w:p>
    <w:p/>
    <w:p>
      <w:pPr>
        <w:pStyle w:val="a9"/>
        <w:ind w:left="720" w:hanging="720"/>
        <w:jc w:val="both"/>
      </w:pPr>
      <w:r>
        <w:rPr>
          <w:rFonts w:ascii="微軟正黑體" w:hAnsi="微軟正黑體" w:eastAsia="微軟正黑體"/>
          <w:b/>
          <w:sz w:val="24"/>
        </w:rPr>
        <w:t>行政院公共工程委員會91年08月20日(91)工程管字第09100320160號函</w:t>
      </w:r>
    </w:p>
    <w:p>
      <w:pPr>
        <w:pStyle w:val="a9"/>
        <w:ind w:left="720" w:hanging="720"/>
        <w:jc w:val="both"/>
      </w:pPr>
      <w:r>
        <w:rPr>
          <w:rFonts w:ascii="新細明體" w:hAnsi="新細明體" w:eastAsia="新細明體"/>
          <w:b w:val="0"/>
          <w:sz w:val="24"/>
        </w:rPr>
        <w:t>主旨：有關貴局所進用之派用人員與聘僱人員是否屬本會函釋之臨時人員，不適宜擔任工程監工、驗收工作及主驗人員乙案，復如說明，請查照。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一、復貴局九十一年七月二十九日國工局工字第〇九一〇〇一三五六八號函。</w:t>
      </w:r>
    </w:p>
    <w:p>
      <w:pPr>
        <w:pStyle w:val="a9"/>
        <w:ind w:left="720" w:hanging="480"/>
        <w:jc w:val="both"/>
      </w:pPr>
      <w:r>
        <w:rPr>
          <w:rFonts w:ascii="新細明體" w:hAnsi="新細明體" w:eastAsia="新細明體"/>
          <w:b w:val="0"/>
          <w:sz w:val="24"/>
        </w:rPr>
        <w:t>二、查本會九十年九月二十四日（九十）工程管字第九〇〇三一二二〇號函釋示之說明三：「採購之主驗人員宜為依機關人事法規進用之人員，且不得為機關辦理該採購案件最基層之承辦人員；另為提升監造品質，確立監造責任，...又『中央政府各機關工程管理費支用要點』第三點第一項第二款規定工程管理費之支用項目，包含因工程需要，聘請臨時專門技術人員或僱用臨時監工、技工、雜工人員等之人事費用。但因各機關辦理各項工程監工、驗收等工作人員負有法律責任，仍以不派遣臨時人員擔任為原則，惟若確有所需，請參酌前開相關規定辦理。」此臨時人員係指非依機關人事法規進用，而以各該工程標案之工程管理費支用而聘請或僱用之各類短期性、特定性工作之人員。</w:t>
      </w:r>
    </w:p>
    <w:p>
      <w:pPr>
        <w:pStyle w:val="a9"/>
        <w:ind w:left="720" w:hanging="480"/>
        <w:jc w:val="both"/>
      </w:pPr>
      <w:r>
        <w:rPr>
          <w:rFonts w:ascii="新細明體" w:hAnsi="新細明體" w:eastAsia="新細明體"/>
          <w:b w:val="0"/>
          <w:sz w:val="24"/>
        </w:rPr>
        <w:t>三、另查行政院人事行政局九十一年六月十二日局力字第〇九一〇〇一六八三二號函略以：「查行政院八十九年四月十一日台八十九人政力字第一九〇四五二號函規定，各機關以工程管理費、接受委託或補助之計畫經費進用之人員，嗣後不合再適用政府機關特定用人制度（如聘用人員聘用條例及行政院暨所屬機關約僱人員僱用辦法等），已適用政府機關特定用人制度進用之人員，得繼續適用至計畫或工程結束或當事人離職之日止。各機關以上述經費進用人員，其各項權利義務應事先妥適規劃，並以契約予以明定。...」，業明列各機關嗣後以工程管理費、接受委託或補助之計畫經費進用之人員，因不再適用政府機關特定用人制度，故其各項權利義務應事先以契約予以明定；至所謂「特定用人制度」，亦例示如聘用人員聘用條例及行政院暨所屬機關約僱人員僱用辦法等。</w:t>
      </w:r>
    </w:p>
    <w:p>
      <w:pPr>
        <w:pStyle w:val="a9"/>
        <w:ind w:left="720" w:hanging="480"/>
        <w:jc w:val="both"/>
      </w:pPr>
      <w:r>
        <w:rPr>
          <w:rFonts w:ascii="新細明體" w:hAnsi="新細明體" w:eastAsia="新細明體"/>
          <w:b w:val="0"/>
          <w:sz w:val="24"/>
        </w:rPr>
        <w:t>四、是以，貴局派用人員與聘僱人員既非以工程管理費、接受委託或補助之計畫經費進用，尚非屬本會前揭函釋所稱之「臨時人員」。</w:t>
      </w:r>
    </w:p>
    <w:p/>
    <w:p>
      <w:pPr>
        <w:pStyle w:val="a9"/>
        <w:ind w:left="720" w:hanging="720"/>
        <w:jc w:val="both"/>
      </w:pPr>
      <w:r>
        <w:rPr>
          <w:rFonts w:ascii="微軟正黑體" w:hAnsi="微軟正黑體" w:eastAsia="微軟正黑體"/>
          <w:b/>
          <w:sz w:val="24"/>
        </w:rPr>
        <w:t>行政院公共工程委員會92年03月12日工程企字第09200096900號函</w:t>
      </w:r>
    </w:p>
    <w:p>
      <w:pPr>
        <w:pStyle w:val="a9"/>
        <w:ind w:left="720" w:hanging="720"/>
        <w:jc w:val="both"/>
      </w:pPr>
      <w:r>
        <w:rPr>
          <w:rFonts w:ascii="新細明體" w:hAnsi="新細明體" w:eastAsia="新細明體"/>
          <w:b w:val="0"/>
          <w:sz w:val="24"/>
        </w:rPr>
        <w:t>主旨：貴所函詢關於「監造單位受品管訓練合格派駐工地之監造人員，可否兼任該監造工務所主任」乙節之疑義，復如說明，請查照。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一、復貴所九十二年二月十四日（九二）山建字第八五〇五六七號函。</w:t>
      </w:r>
    </w:p>
    <w:p>
      <w:pPr>
        <w:pStyle w:val="a9"/>
        <w:ind w:left="720" w:hanging="480"/>
        <w:jc w:val="both"/>
      </w:pPr>
      <w:r>
        <w:rPr>
          <w:rFonts w:ascii="新細明體" w:hAnsi="新細明體" w:eastAsia="新細明體"/>
          <w:b w:val="0"/>
          <w:sz w:val="24"/>
        </w:rPr>
        <w:t>二、依「公共工程施工品質管理作業要點」第十點規定，機關委託監造，應於招標文件內明訂監造單位所派監工人員之資格及人數。又依第十一點規定，機關辦理查核金額以上之工程，其委託監造者，應於招標文件內明訂監造單位應比照第五點規定，設立符合品質管理訓練資格之監工人員。</w:t>
      </w:r>
    </w:p>
    <w:p>
      <w:pPr>
        <w:pStyle w:val="a9"/>
        <w:ind w:left="720" w:hanging="480"/>
        <w:jc w:val="both"/>
      </w:pPr>
      <w:r>
        <w:rPr>
          <w:rFonts w:ascii="新細明體" w:hAnsi="新細明體" w:eastAsia="新細明體"/>
          <w:b w:val="0"/>
          <w:sz w:val="24"/>
        </w:rPr>
        <w:t>三、故機關委託監造，應於招標文件內明訂監造單位所派監工人員之資格及人數，至符合品質管理訓練資格之監工人員是否得兼任該監造工務所主任，應由機關依工程性質及規模，自行訂定其資格，並於招標文件載明，以利廠商遵循。</w:t>
      </w:r>
    </w:p>
    <w:p>
      <w:pPr>
        <w:pStyle w:val="a9"/>
        <w:ind w:left="720" w:hanging="720"/>
        <w:jc w:val="both"/>
      </w:pPr>
      <w:r>
        <w:rPr>
          <w:rFonts w:ascii="新細明體" w:hAnsi="新細明體" w:eastAsia="新細明體"/>
          <w:b w:val="0"/>
          <w:sz w:val="24"/>
        </w:rPr>
        <w:t>備註：1. 依本會108年4月30日工程管字第1080300188號函修正發布「公共工程施工品質管理作業要點」，說明二第十點已移至第九點，第十一點文字已有修正。</w:t>
      </w:r>
    </w:p>
    <w:p/>
    <w:p>
      <w:pPr>
        <w:pStyle w:val="a9"/>
        <w:ind w:left="720" w:hanging="720"/>
        <w:jc w:val="both"/>
      </w:pPr>
      <w:r>
        <w:rPr>
          <w:rFonts w:ascii="微軟正黑體" w:hAnsi="微軟正黑體" w:eastAsia="微軟正黑體"/>
          <w:b/>
          <w:sz w:val="24"/>
        </w:rPr>
        <w:t>行政院公共工程委員會95年05月17日工程管字第09500163100號函</w:t>
      </w:r>
    </w:p>
    <w:p>
      <w:pPr>
        <w:pStyle w:val="a9"/>
        <w:ind w:left="720" w:hanging="720"/>
        <w:jc w:val="both"/>
      </w:pPr>
      <w:r>
        <w:rPr>
          <w:rFonts w:ascii="新細明體" w:hAnsi="新細明體" w:eastAsia="新細明體"/>
          <w:b w:val="0"/>
          <w:sz w:val="24"/>
        </w:rPr>
        <w:t>主旨：有關公共工程之施工日報表、監工日報表執行疑義乙案，復如說明。</w:t>
        <w:br/>
        <w:t>一、依內政部營建署95年5月3日營署工務字第0950020362號函轉  貴院(臺灣高等法院)95年4月18日院信刑篤字第0950005587號函辦理。</w:t>
        <w:br/>
        <w:t>二、查本會應法務部要求，以89年7月13日(89)工程企字第89017787號函各機關，請機關辦理工程採購設有監工人員者，應規定監工人員填寫監工日報表，並將之納為政府採購法第107條規定必須保存之採購文件，詳附件1。另以90年2月14日(90)工程管字第90005104號函檢送監工日報表參考格式(已納入本會「公共工程施工品質管理作業要點」附件)，詳附件2。又依本會93年7月30日修正函頒之「公共工程施工品質管理作業要點」第11點規定監造單位及其所派監工人員工作重點，其第5款明定：「依規定填報監工日報表。」</w:t>
        <w:br/>
        <w:t>三、有關公共工程之施工日報表、監工日報表應由何單位製作乙節，依上開規定，監工日報表係由工程採購之監造單位填寫，施工日報表則由施工廠商填寫。至由何單位管考乙節，上開管考如係指審查而言，依前開參考格式之「審(覆)核」欄位之備註指出，該簽核欄位由機關依組織及權責，自行決定。另查本會「工程契約範本」第9條施工管理規定，廠商於契約施工期間，應按機關同意之格式，按約定之時間，填寫工作報表，送請機關核備。故若屬自辦監造者，請機關依組織及權責辦理審查；若屬委外監造者，請參考前開規定，於委辦監造契約及工程契約中明定，並落實執行。</w:t>
        <w:br/>
        <w:t>四、另有關承包商可否代監造單位製作，或代填部分相關事項乙節，依本會90年2月14日函說明二，監工日報表原則應包含「重要施工項目完成數量」、「供給材料使用數量」、「出工人數」、「使用機具」、「工程進度」、「施工取樣試驗」、「通知承商辦理事項」、「重要事項紀錄」等欄位；惟若承商填報之施工日報表已載明有上述之項目，並按時陳報監造單位核備者，則監工日報表得免設置該等欄位。另上開品管要點明定監造單位及其所派監工人員工作重點之一，為依規定填報監工日報表。故監工日報表應由監造單位填報，不得由承包商代填。惟若承商填報之施工日報表已載明有上述之項目，並按時陳報監造單位核備者，則監工日報表得免設置該等欄位，避免重複填寫。</w:t>
        <w:br/>
        <w:t>【備註：96年9月20日修正函頒之「公共工程施工品質管理作業要點」規定，業將「施工日報表」修正為「施工日誌」；將「監工日報表」修正為「監造報表」】</w:t>
        <w:br/>
        <w:t>行政院公共工程委員會函95年5月17日工程管字第09500163100號</w:t>
      </w:r>
    </w:p>
    <w:p/>
    <w:p>
      <w:pPr>
        <w:pStyle w:val="a9"/>
        <w:ind w:left="720" w:hanging="720"/>
        <w:jc w:val="both"/>
      </w:pPr>
      <w:r>
        <w:rPr>
          <w:rFonts w:ascii="微軟正黑體" w:hAnsi="微軟正黑體" w:eastAsia="微軟正黑體"/>
          <w:b/>
          <w:sz w:val="24"/>
        </w:rPr>
        <w:t>行政院公共工程委員會95年10月02日工程企字第09500353110號函</w:t>
      </w:r>
    </w:p>
    <w:p>
      <w:pPr>
        <w:pStyle w:val="a9"/>
        <w:ind w:left="720" w:hanging="720"/>
        <w:jc w:val="both"/>
      </w:pPr>
      <w:r>
        <w:rPr>
          <w:rFonts w:ascii="新細明體" w:hAnsi="新細明體" w:eastAsia="新細明體"/>
          <w:b w:val="0"/>
          <w:sz w:val="24"/>
        </w:rPr>
        <w:t>主旨：貴所辦理「潮州鎮骨堂新建工程」專案管理技術服務(含施工監造)，其監造計畫提送時程疑義乙案，復如說明。</w:t>
        <w:br/>
        <w:t>二、所詢疑義，屬履約管理問題，應依契約定辦理。</w:t>
        <w:br/>
        <w:t>三、茲提供下列意見供參考：</w:t>
        <w:br/>
        <w:t>（一）機關決標予統包廠商，除招標文件另有規定外，當雙方契約簽訂，即視為完成契約簽定程序，並無需俟細部計畫之書圖核定。</w:t>
        <w:br/>
        <w:t>（二）監造計畫之提送時程乙節，應依監造契約規定辦理。</w:t>
        <w:br/>
        <w:t>（三）依本會訂頒之「監造計畫製作綱要」第5章「材料與設備抽驗程序及標準」之撰寫說明4，明定「統包工程，統包商應依契約及基本設計內容辦理細部設計，經機關核定後，監造單位應即據以訂定分項工程品質管理標準」，惟統包工程有其特殊性，細部設計係由統包商辦理，且常於部分細部設計完成後即開始施工，故除契約另有規定外，施工監造單位應就基本設計及施工廠商預定開始施作部分，在施工廠商實際動工前(含整地及測量等)，由機關核定監造計畫後，據以施行。待統包商所送細部設計經核可後，監造單位再據以訂定分項工程之品質管理標準，並調整、修正監造計畫。如統包商係分段提送，則監造單位亦應據以多次修正監造計畫。</w:t>
        <w:br/>
        <w:t>四、旨案如有爭議而未能達成協議者，得依政府採購法第85條之1規定向採購申訴審議委員會申請調解。</w:t>
        <w:br/>
        <w:t>行政院公共工程委員會函95年10月2日工程企字第09500353110號</w:t>
      </w:r>
    </w:p>
    <w:p/>
    <w:p>
      <w:pPr>
        <w:pStyle w:val="a9"/>
        <w:ind w:left="720" w:hanging="720"/>
        <w:jc w:val="both"/>
      </w:pPr>
      <w:r>
        <w:rPr>
          <w:rFonts w:ascii="微軟正黑體" w:hAnsi="微軟正黑體" w:eastAsia="微軟正黑體"/>
          <w:b/>
          <w:sz w:val="24"/>
        </w:rPr>
        <w:t>行政院公共工程委員會97年06月18日工程管字第09700233070號函</w:t>
      </w:r>
    </w:p>
    <w:p>
      <w:pPr>
        <w:pStyle w:val="a9"/>
        <w:ind w:left="720" w:hanging="720"/>
        <w:jc w:val="both"/>
      </w:pPr>
      <w:r>
        <w:rPr>
          <w:rFonts w:ascii="新細明體" w:hAnsi="新細明體" w:eastAsia="新細明體"/>
          <w:b w:val="0"/>
          <w:sz w:val="24"/>
        </w:rPr>
        <w:t>主旨：有關監造單位受訓合格派駐現場人員，工程竣工後可否改登錄於其他工程疑義乙案，復如說明。</w:t>
        <w:br/>
        <w:t>二、依「公共工程施工品質管理作業要點」第10點第1項規定，機關辦理查核金額以上之工程，其委託監造者，應於招標文件內訂定下列事項。但性質特殊之工程，得報經工程會同意後不適用之：(一)監造單位應比照第四點、第五點規定，置受訓合格之現場人員；每一標案最低現場人員人數規定如下(第1款)：１、查核金額以上，未達巨額採購之工程，至少一人；２、巨額採購之工程，至少二人。(二)前款現場人員應專任，不得跨越其他標案，且施工時應在工地執行職務(第2款)。(三)監造單位應於開工前，將其符合第一款規定之現場人員之登錄表經機關核定後，由機關填報於工程會資訊網路備查；上開人員異動或工程竣工時，亦同(第3款)。</w:t>
        <w:br/>
        <w:t>三、有關旨揭疑義乙節，除委託監造契約另有規定外，依上開品管要點規定，監造單位於工程竣工時，即可向機關申請將其受訓合格派駐現場人員解除登錄，並可調至其他工程。</w:t>
        <w:br/>
        <w:t>行政院公共工程委員會函97年6月18日工程管字第09700233070號</w:t>
      </w:r>
    </w:p>
    <w:p/>
    <w:p>
      <w:pPr>
        <w:pStyle w:val="a9"/>
        <w:ind w:left="720" w:hanging="720"/>
        <w:jc w:val="both"/>
      </w:pPr>
      <w:r>
        <w:rPr>
          <w:rFonts w:ascii="微軟正黑體" w:hAnsi="微軟正黑體" w:eastAsia="微軟正黑體"/>
          <w:b/>
          <w:sz w:val="24"/>
        </w:rPr>
        <w:t>行政院公共工程委員會97年06月25日工程管字第09700255560號函</w:t>
      </w:r>
    </w:p>
    <w:p>
      <w:pPr>
        <w:pStyle w:val="a9"/>
        <w:ind w:left="720" w:hanging="720"/>
        <w:jc w:val="both"/>
      </w:pPr>
      <w:r>
        <w:rPr>
          <w:rFonts w:ascii="新細明體" w:hAnsi="新細明體" w:eastAsia="新細明體"/>
          <w:b w:val="0"/>
          <w:sz w:val="24"/>
        </w:rPr>
        <w:t>主旨：有關委託監造廠商派駐現場人員登錄「解除職務」疑義乙案，復如說明。</w:t>
        <w:br/>
        <w:t>二、依「公共工程施工品質管理作業要點(以下簡稱品管要點)」第10點第1項規定，機關辦理查核金額以上之工程，其委 託監造者，應於招標文件內訂定下列事項。但性質特殊之工程，得報經工程會同意後不適用之：(一)監造單位應比照第四點、第五點規定，置受訓合格之現場人員；每一標案最低現場人員人數規定如下(第1款)：１、查核金額以上，未達巨額採購之工程，至少一人；２、巨額採購之工程，至少二人。(二)前款現場人員應專任，不得跨越其他標案，且施工時應在工地執行職務(第2款)。(三)監造單位應於開工前，將其符合第一款規定之現場人員之登錄表經機關核定後，由機關填報於工程會資訊網路備查；上開人員異動或工程竣工時，亦同(第3款)。</w:t>
        <w:br/>
        <w:t>三、有關委託監造廠商依品管要點置受訓合格現場人員，是否可於「竣工」及「停工」時登錄解職疑義乙節，查竣工部分，除上開品管要點第10點第1項第3款已明定「上開人員異動或工程竣工時，亦同」外，本會業以97年6月18日工程管字第09700233070號函釋補充說明，其說明三略以：「除委託監造契約另有規定外，依上開品管要點規定，監造單位於工程竣工時，即可向機關申請將其受訓合格派駐現場人員解除登錄，並可調至其他工程。」另如停工將達較長時間，除委託監造契約另有規定外，監造廠商得向機關申請將其受訓合格派駐現場人員登錄為「解職」(解除職務)。惟監造廠商接獲機關復工之通知後，應即依前開品管要點與委託監造契約相關規定，重新將上開現場人員之登 錄表經機關核定後，由機關填報於工程會資訊網路備查。</w:t>
        <w:br/>
        <w:t>行政院公共工程委員會函97年6月25日工程管字第09700255560號</w:t>
      </w:r>
    </w:p>
    <w:p/>
    <w:p>
      <w:pPr>
        <w:pStyle w:val="a9"/>
        <w:ind w:left="720" w:hanging="720"/>
        <w:jc w:val="both"/>
      </w:pPr>
      <w:r>
        <w:rPr>
          <w:rFonts w:ascii="微軟正黑體" w:hAnsi="微軟正黑體" w:eastAsia="微軟正黑體"/>
          <w:b/>
          <w:sz w:val="24"/>
        </w:rPr>
        <w:t>行政院公共工程委員會97年11月06日工程管字第09700439140號函</w:t>
      </w:r>
    </w:p>
    <w:p>
      <w:pPr>
        <w:pStyle w:val="a9"/>
        <w:ind w:left="720" w:hanging="720"/>
        <w:jc w:val="both"/>
      </w:pPr>
      <w:r>
        <w:rPr>
          <w:rFonts w:ascii="新細明體" w:hAnsi="新細明體" w:eastAsia="新細明體"/>
          <w:b w:val="0"/>
          <w:sz w:val="24"/>
        </w:rPr>
        <w:t>主旨：有關貴公司(○○工程顧問股份有限公司)承攬花蓮縣政府委託設計及監造技術服務相關疑義，復如說明。</w:t>
        <w:br/>
        <w:t>二、有關承包商之施工日誌，監造單位需否簽名或蓋章乙節，查施工日誌係由承包商依營造業法或工程契約規定填寫。另依本會97年1月8日工程管字第09700011700號函送之「公有建築物施工階段契約約定權責分工表」及「公共工程施工階段契約約定權責分工表」規定，監造單位負責「審查」承包商依契約提送之施工日誌，除契約另有規定外，監造單位不須在施工日誌簽名或蓋章。惟為明責任，監造單位審查結果，應留存紀錄備查。</w:t>
        <w:br/>
        <w:t>三、有關承包商施工品質缺失未改善完成前，是否可申報完工乙節，依政府採購法施行細則第92條第1項規定：「廠商應於工程預定竣工日前或竣工當日，將竣工日期書面通知監造單位及機關。除契約另有規定者外，機關應於收到該書面通知之日起七日內會同監造單位及廠商，依據契約、圖說或貨樣核對竣工之項目及數量，確定是否竣工；廠商未依機關通知派代表參加者，仍得予確定。」故廠商因施工品質缺失未改善完成，致未符契約、圖說或貨樣核對竣工之項目及數量者，不宜提報竣工。</w:t>
        <w:br/>
        <w:t>四、有關營建剩餘土石方四聯單，監造單位是否須簽名或蓋章乙節，因「營建剩餘土石方處理方案」屬內政部主管，本會將另函請該部逕復  貴公司。</w:t>
        <w:br/>
        <w:t>五、有關工程物價調整，監造人員是否須在承包商提送資料核章或簽認乙節，因物價調整仍屬估驗計價範疇，應依各工程主辦機關明訂之估驗計價程序辦理。</w:t>
        <w:br/>
        <w:t>行政院公共工程委員會函97年11月6日工程管字第09700439140號</w:t>
      </w:r>
    </w:p>
    <w:p/>
    <w:p>
      <w:pPr>
        <w:pStyle w:val="a9"/>
        <w:ind w:left="720" w:hanging="720"/>
        <w:jc w:val="both"/>
      </w:pPr>
      <w:r>
        <w:rPr>
          <w:rFonts w:ascii="微軟正黑體" w:hAnsi="微軟正黑體" w:eastAsia="微軟正黑體"/>
          <w:b/>
          <w:sz w:val="24"/>
        </w:rPr>
        <w:t>行政院公共工程委員會105年02月03日工程管字第10500020020號函</w:t>
      </w:r>
    </w:p>
    <w:p>
      <w:pPr>
        <w:pStyle w:val="a9"/>
        <w:ind w:left="720" w:hanging="720"/>
        <w:jc w:val="both"/>
      </w:pPr>
      <w:r>
        <w:rPr>
          <w:rFonts w:ascii="新細明體" w:hAnsi="新細明體" w:eastAsia="新細明體"/>
          <w:b w:val="0"/>
          <w:sz w:val="24"/>
        </w:rPr>
        <w:t>主旨：有關「因延長監造期間，可否降低監造人數」乙案，復如說明，請查照。</w:t>
        <w:br/>
        <w:t>一、復貴公司105年1月19日環一字第1050002405號函。</w:t>
        <w:br/>
        <w:t>二、本會所訂「公共工程施工品質管理作業要點」（103.12.29修正）第10點第1項已有載明：「機關辦理查核金額以上之工程，其委託監造者，應於招標文件內訂定下列事項。但性質特殊之工程，得報經工程會同意後不適用之：（一）監造單位應比照第五點規定，置受訓合格之現場人員；每一標案最低現場人員人數規定如下：１、查核金額以上未達巨額採購之工程，至少一人。２、巨額採購之工程，至少二人。（二）前款現場人員應專職，不得跨越其他標案，且施工時應在工地執行職務。（三）監造單位應於開工前，將其符合第一款規定之現場人員之登錄表經機關核定後，由機關填報於工程會資訊網路備查；上開人員異動或工程竣工時，亦同。」</w:t>
        <w:br/>
        <w:t>三、本會所訂「公共工程技術服務契約範本」（103.01版）第8條第14款已有載明：「本案委託技術服務範圍若包括監造者，乙方應依『公共工程施工品質管理作業要點』規定辦理，其派遣人員留駐工地，持續性監督施工廠商按契約及設計圖說施工及查證施工廠商履約之監造人力計畫表如下（由甲方於招標時載明）：」</w:t>
        <w:br/>
        <w:t>四、綜上，工程主辦機關需依工程規模及性質，於監造契約內訂定監造單位派駐現場人員之人數、資格及更換規定，並據以執行，合先敘明。</w:t>
        <w:br/>
        <w:t>五、惟依上開「公共工程技術服務契約範本」（103.01版）第4條第9款甲案載明：「如增加監造服務期間，不可歸責於乙方之事由者，應依下列計算式增加監造服務費用﹕（超出『工程契約工期』之日數–因乙方因素增加之日數）／工程契約工期之日數＊(監造服務費)＊（增加期間監造人數／合約監造人數）」，已給予增加期間監造人數與合約監造人數可有不同之彈性。是以，在延長監造期間，本可辦理契約變更，工程主辦機關可視工程進度、施工品質及服務費用編列等條件，考量延長監造期間工作內容及實際需要，變更監造人力及留駐工地時間，經機關核定後依說明二報請本會審查協助更改本會資訊網路系統資料。</w:t>
        <w:br/>
        <w:t>行政院公共工程委員會函105年2月3日工程管字第10500020020號</w:t>
      </w:r>
    </w:p>
    <w:p>
      <w:pPr>
        <w:spacing w:line="480" w:lineRule="exact" w:before="0" w:after="0"/>
        <w:ind w:left="0" w:firstLine="0"/>
        <w:jc w:val="left"/>
      </w:pPr>
      <w:r>
        <w:rPr>
          <w:rFonts w:ascii="微軟正黑體" w:hAnsi="微軟正黑體" w:eastAsia="微軟正黑體"/>
          <w:b/>
          <w:color w:val="FF0000"/>
          <w:sz w:val="24"/>
        </w:rPr>
        <w:t>第十一節 履約管理、環境保護與安全衛生</w:t>
      </w:r>
    </w:p>
    <w:p/>
    <w:p>
      <w:pPr>
        <w:pStyle w:val="a9"/>
        <w:ind w:left="720" w:hanging="720"/>
        <w:jc w:val="both"/>
      </w:pPr>
      <w:r>
        <w:rPr>
          <w:rFonts w:ascii="微軟正黑體" w:hAnsi="微軟正黑體" w:eastAsia="微軟正黑體"/>
          <w:b/>
          <w:sz w:val="24"/>
        </w:rPr>
        <w:t>行政院公共工程委員會88年11月18日(88)工程企字第8819603號函</w:t>
      </w:r>
    </w:p>
    <w:p>
      <w:pPr>
        <w:pStyle w:val="a9"/>
        <w:ind w:left="720" w:hanging="720"/>
        <w:jc w:val="both"/>
      </w:pPr>
      <w:r>
        <w:rPr>
          <w:rFonts w:ascii="新細明體" w:hAnsi="新細明體" w:eastAsia="新細明體"/>
          <w:b w:val="0"/>
          <w:sz w:val="24"/>
        </w:rPr>
        <w:t>主旨：貴局委託財團法人工業技術研究院辦理度量衡國家標準實驗室計畫，其適用政府採購法疑義，復如說明，請查照。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一、復貴局八十八年十月八日標檢（八八）四字第〇〇二一五五二號函。</w:t>
      </w:r>
    </w:p>
    <w:p>
      <w:pPr>
        <w:pStyle w:val="a9"/>
        <w:ind w:left="720" w:hanging="480"/>
        <w:jc w:val="both"/>
      </w:pPr>
      <w:r>
        <w:rPr>
          <w:rFonts w:ascii="新細明體" w:hAnsi="新細明體" w:eastAsia="新細明體"/>
          <w:b w:val="0"/>
          <w:sz w:val="24"/>
        </w:rPr>
        <w:t>二、關於來函說明一，貴局委託財團法人工業技術研究院辦理度量衡國家標準實驗室計畫，受託者以該計畫經費辦理設備採購如須交付貴局，除契約另有規定屬委託代辦採購，應適用本法第五條規定外，廠商依招標文件規定報價、決標後，依採購合約提供標的所進行之採購，屬得標廠商之履約行為，不適用政府採購法（以下簡稱本法）。</w:t>
      </w:r>
    </w:p>
    <w:p>
      <w:pPr>
        <w:pStyle w:val="a9"/>
        <w:ind w:left="720" w:hanging="480"/>
        <w:jc w:val="both"/>
      </w:pPr>
      <w:r>
        <w:rPr>
          <w:rFonts w:ascii="新細明體" w:hAnsi="新細明體" w:eastAsia="新細明體"/>
          <w:b w:val="0"/>
          <w:sz w:val="24"/>
        </w:rPr>
        <w:t>三、關於來函說明二，如屬委託代辦採購，受託之法人或團體擬依本法第二十二條第一項第四款規定採限制性招標者，仍須報經貴局之上級機關經濟部核准。</w:t>
      </w:r>
    </w:p>
    <w:p>
      <w:pPr>
        <w:pStyle w:val="a9"/>
        <w:ind w:left="720" w:hanging="720"/>
        <w:jc w:val="both"/>
      </w:pPr>
      <w:r>
        <w:rPr>
          <w:rFonts w:ascii="新細明體" w:hAnsi="新細明體" w:eastAsia="新細明體"/>
          <w:b w:val="0"/>
          <w:sz w:val="24"/>
        </w:rPr>
        <w:t>備註：1. 政府採購法部分條文於九十一年二月六日奉總統華總一義字第０九一０００二五六一０令修正公布，本函說明三已刪除原條文第二十二條第一項有關報上級機關核准之規定。</w:t>
      </w:r>
    </w:p>
    <w:p/>
    <w:p>
      <w:pPr>
        <w:pStyle w:val="a9"/>
        <w:ind w:left="720" w:hanging="720"/>
        <w:jc w:val="both"/>
      </w:pPr>
      <w:r>
        <w:rPr>
          <w:rFonts w:ascii="微軟正黑體" w:hAnsi="微軟正黑體" w:eastAsia="微軟正黑體"/>
          <w:b/>
          <w:sz w:val="24"/>
        </w:rPr>
        <w:t>行政院公共工程委員會89年03月06日(89)工程企字第89006006號函</w:t>
      </w:r>
    </w:p>
    <w:p>
      <w:pPr>
        <w:pStyle w:val="a9"/>
        <w:ind w:left="720" w:hanging="720"/>
        <w:jc w:val="both"/>
      </w:pPr>
      <w:r>
        <w:rPr>
          <w:rFonts w:ascii="新細明體" w:hAnsi="新細明體" w:eastAsia="新細明體"/>
          <w:b w:val="0"/>
          <w:sz w:val="24"/>
        </w:rPr>
        <w:t>主旨：有關惠普科技股份有限公司擬將與貴府警察局簽訂之刑事鑑識中心氣相層析質譜儀之定期維護契約，移轉由關係企業安捷倫科技股份有限公司承受乙節，復如說明，請查照。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一、復貴府八十八年十二月二十日府警後字第八八〇八九二一九〇〇號函。</w:t>
      </w:r>
    </w:p>
    <w:p>
      <w:pPr>
        <w:pStyle w:val="a9"/>
        <w:ind w:left="720" w:hanging="480"/>
        <w:jc w:val="both"/>
      </w:pPr>
      <w:r>
        <w:rPr>
          <w:rFonts w:ascii="新細明體" w:hAnsi="新細明體" w:eastAsia="新細明體"/>
          <w:b w:val="0"/>
          <w:sz w:val="24"/>
        </w:rPr>
        <w:t>二、首揭移轉事由，機關得本於權責，參考採購契約要項第二十三條與契約條款內容，根據需要約定相關條件(如共同具名簽約，連帶負履約責任等)辦理，以確保契約履行之安全，並避免原得標廠商故意規避責任。</w:t>
      </w:r>
    </w:p>
    <w:p/>
    <w:p>
      <w:pPr>
        <w:pStyle w:val="a9"/>
        <w:ind w:left="720" w:hanging="720"/>
        <w:jc w:val="both"/>
      </w:pPr>
      <w:r>
        <w:rPr>
          <w:rFonts w:ascii="微軟正黑體" w:hAnsi="微軟正黑體" w:eastAsia="微軟正黑體"/>
          <w:b/>
          <w:sz w:val="24"/>
        </w:rPr>
        <w:t>行政院公共工程委員會89年04月20日(89)工程企字第89010552號函</w:t>
      </w:r>
    </w:p>
    <w:p>
      <w:pPr>
        <w:pStyle w:val="a9"/>
        <w:ind w:left="720" w:hanging="720"/>
        <w:jc w:val="both"/>
      </w:pPr>
      <w:r>
        <w:rPr>
          <w:rFonts w:ascii="新細明體" w:hAnsi="新細明體" w:eastAsia="新細明體"/>
          <w:b w:val="0"/>
          <w:sz w:val="24"/>
        </w:rPr>
        <w:t>主旨：檢送八十九年四月五日機關公開展示零組件供國內廠商研發製造參考，其涉及「智慧財產權」及「公平交易法」問題研討會議紀錄乙份。請查照。</w:t>
      </w:r>
    </w:p>
    <w:p>
      <w:pPr>
        <w:pStyle w:val="a9"/>
        <w:ind w:left="720" w:hanging="720"/>
        <w:jc w:val="both"/>
      </w:pPr>
      <w:r>
        <w:rPr>
          <w:rFonts w:ascii="新細明體" w:hAnsi="新細明體" w:eastAsia="新細明體"/>
          <w:b w:val="0"/>
          <w:sz w:val="24"/>
        </w:rPr>
        <w:t>說明：兼復交通部台灣鐵路管理局八十九年三月十五日八十九鐵材採字第〇六三九五號函。</w:t>
      </w:r>
    </w:p>
    <w:p>
      <w:pPr>
        <w:pStyle w:val="a9"/>
        <w:ind w:left="720" w:hanging="720"/>
        <w:jc w:val="both"/>
      </w:pPr>
      <w:r>
        <w:rPr>
          <w:rFonts w:ascii="新細明體" w:hAnsi="新細明體" w:eastAsia="新細明體"/>
          <w:b w:val="0"/>
          <w:sz w:val="24"/>
        </w:rPr>
        <w:t>備註：1. 公平交易法業於104年2月4日總統華總一義字第10400014311號令全文修正。</w:t>
      </w:r>
    </w:p>
    <w:p/>
    <w:p>
      <w:pPr>
        <w:pStyle w:val="a9"/>
        <w:ind w:left="720" w:hanging="720"/>
        <w:jc w:val="both"/>
      </w:pPr>
      <w:r>
        <w:rPr>
          <w:rFonts w:ascii="微軟正黑體" w:hAnsi="微軟正黑體" w:eastAsia="微軟正黑體"/>
          <w:b/>
          <w:sz w:val="24"/>
        </w:rPr>
        <w:t>行政院公共工程委員會89年08月01日(89)工程企字第89019760號函</w:t>
      </w:r>
    </w:p>
    <w:p>
      <w:pPr>
        <w:pStyle w:val="a9"/>
        <w:ind w:left="720" w:hanging="720"/>
        <w:jc w:val="both"/>
      </w:pPr>
      <w:r>
        <w:rPr>
          <w:rFonts w:ascii="新細明體" w:hAnsi="新細明體" w:eastAsia="新細明體"/>
          <w:b w:val="0"/>
          <w:sz w:val="24"/>
        </w:rPr>
        <w:t>主旨：貴公司函詢政府採購法第九十八條對於得標廠商僱用殘障人士及原住民人數不足需繳納代金之規定疑義，復如說明，請查照。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一、復貴公司八十九年七月十一日信東人字第五〇一號函。</w:t>
      </w:r>
    </w:p>
    <w:p>
      <w:pPr>
        <w:pStyle w:val="a9"/>
        <w:ind w:left="720" w:hanging="480"/>
        <w:jc w:val="both"/>
      </w:pPr>
      <w:r>
        <w:rPr>
          <w:rFonts w:ascii="新細明體" w:hAnsi="新細明體" w:eastAsia="新細明體"/>
          <w:b w:val="0"/>
          <w:sz w:val="24"/>
        </w:rPr>
        <w:t>二、旨揭規定之代金繳納，係以「履約期間」應行僱用為計算基準，尚非以「標案」為計算單位；廠商於履約期間已為繳納即符合規定，無須就個別標案分別重複繳納。</w:t>
      </w:r>
    </w:p>
    <w:p>
      <w:pPr>
        <w:pStyle w:val="a9"/>
        <w:ind w:left="720" w:hanging="480"/>
        <w:jc w:val="both"/>
      </w:pPr>
      <w:r>
        <w:rPr>
          <w:rFonts w:ascii="新細明體" w:hAnsi="新細明體" w:eastAsia="新細明體"/>
          <w:b w:val="0"/>
          <w:sz w:val="24"/>
        </w:rPr>
        <w:t>三、又履約期間僱用人數有所異動時，應按實際僱用不足員額，依政府採購法施行細則第一百零七條及第一百零八條規定逐月計算應納代金。</w:t>
      </w:r>
    </w:p>
    <w:p/>
    <w:p>
      <w:pPr>
        <w:pStyle w:val="a9"/>
        <w:ind w:left="720" w:hanging="720"/>
        <w:jc w:val="both"/>
      </w:pPr>
      <w:r>
        <w:rPr>
          <w:rFonts w:ascii="微軟正黑體" w:hAnsi="微軟正黑體" w:eastAsia="微軟正黑體"/>
          <w:b/>
          <w:sz w:val="24"/>
        </w:rPr>
        <w:t>行政院公共工程委員會89年08月07日(89)工程管字第89022603號函</w:t>
      </w:r>
    </w:p>
    <w:p>
      <w:pPr>
        <w:pStyle w:val="a9"/>
        <w:ind w:left="720" w:hanging="720"/>
        <w:jc w:val="both"/>
      </w:pPr>
      <w:r>
        <w:rPr>
          <w:rFonts w:ascii="新細明體" w:hAnsi="新細明體" w:eastAsia="新細明體"/>
          <w:b w:val="0"/>
          <w:sz w:val="24"/>
        </w:rPr>
        <w:t>主旨：有關貴會就實施縮短工時政策，對施工中公共工程所衍生之財物損失，請政府給予適當補償乙案，復如說明，請查照。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一、復貴會八十九年七月三日台區營（89）榮業字第〇三〇一號函。</w:t>
      </w:r>
    </w:p>
    <w:p>
      <w:pPr>
        <w:pStyle w:val="a9"/>
        <w:ind w:left="720" w:hanging="480"/>
        <w:jc w:val="both"/>
      </w:pPr>
      <w:r>
        <w:rPr>
          <w:rFonts w:ascii="新細明體" w:hAnsi="新細明體" w:eastAsia="新細明體"/>
          <w:b w:val="0"/>
          <w:sz w:val="24"/>
        </w:rPr>
        <w:t>二、有關經費調整得參酌本會訂頒之採購契約要項第三十八點：明定廠商履約遇有我國政府法令之新增或變更，致履約費用增加者，契約價金得予調整，其所增加之必要費用，由機關負擔；另工期調整得參酌第四十九點：明定廠商因天災或事變等不可抗力或不可歸責於契約當事人之事由，致未能依時履約者，得展延履約期限。</w:t>
      </w:r>
    </w:p>
    <w:p/>
    <w:p>
      <w:pPr>
        <w:pStyle w:val="a9"/>
        <w:ind w:left="720" w:hanging="720"/>
        <w:jc w:val="both"/>
      </w:pPr>
      <w:r>
        <w:rPr>
          <w:rFonts w:ascii="微軟正黑體" w:hAnsi="微軟正黑體" w:eastAsia="微軟正黑體"/>
          <w:b/>
          <w:sz w:val="24"/>
        </w:rPr>
        <w:t>行政院公共工程委員會92年11月10日工程企字第09200443680號函</w:t>
      </w:r>
    </w:p>
    <w:p>
      <w:pPr>
        <w:pStyle w:val="a9"/>
        <w:ind w:left="720" w:hanging="720"/>
        <w:jc w:val="both"/>
      </w:pPr>
      <w:r>
        <w:rPr>
          <w:rFonts w:ascii="新細明體" w:hAnsi="新細明體" w:eastAsia="新細明體"/>
          <w:b w:val="0"/>
          <w:sz w:val="24"/>
        </w:rPr>
        <w:t>主旨：有關來函所詢本會訂頒「工程採購契約範本」中進場材料與成品之所有權歸屬疑義，復如說明，請查照。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一、復貴院九十二年十月二十八日北院錦民義九十二年度重訴字第一二三四號函。</w:t>
      </w:r>
    </w:p>
    <w:p>
      <w:pPr>
        <w:pStyle w:val="a9"/>
        <w:ind w:left="720" w:hanging="480"/>
        <w:jc w:val="both"/>
      </w:pPr>
      <w:r>
        <w:rPr>
          <w:rFonts w:ascii="新細明體" w:hAnsi="新細明體" w:eastAsia="新細明體"/>
          <w:b w:val="0"/>
          <w:sz w:val="24"/>
        </w:rPr>
        <w:t>二、茲提供下列意見供參考：機關辦理之採購案，如參考本會訂頒之「工程採購契約範本」，除契約另有規定者外，其進場材料與成品已辦理估驗付款，雖難謂即由機關取得該所有權，惟其原所有權人亦未必對該等物品仍具有所有權。另機關是否得就已估驗付款部分，主張上開進場材料與成品之留置權或占有之保護，併請酌參。</w:t>
      </w:r>
    </w:p>
    <w:p>
      <w:pPr>
        <w:pStyle w:val="a9"/>
        <w:ind w:left="720" w:hanging="480"/>
        <w:jc w:val="both"/>
      </w:pPr>
      <w:r>
        <w:rPr>
          <w:rFonts w:ascii="新細明體" w:hAnsi="新細明體" w:eastAsia="新細明體"/>
          <w:b w:val="0"/>
          <w:sz w:val="24"/>
        </w:rPr>
        <w:t>三、前揭範本可至本會網站（www.pcc.gov.tw/政府採購/子法及相關規定/招標相關文件及表格）下載，本（九十二）年六月併有修訂版本。</w:t>
      </w:r>
    </w:p>
    <w:p/>
    <w:p>
      <w:pPr>
        <w:pStyle w:val="a9"/>
        <w:ind w:left="720" w:hanging="720"/>
        <w:jc w:val="both"/>
      </w:pPr>
      <w:r>
        <w:rPr>
          <w:rFonts w:ascii="微軟正黑體" w:hAnsi="微軟正黑體" w:eastAsia="微軟正黑體"/>
          <w:b/>
          <w:sz w:val="24"/>
        </w:rPr>
        <w:t>行政院公共工程委員會93年01月01日工程企字第09300020090號函</w:t>
      </w:r>
    </w:p>
    <w:p>
      <w:pPr>
        <w:pStyle w:val="a9"/>
        <w:ind w:left="720" w:hanging="720"/>
        <w:jc w:val="both"/>
      </w:pPr>
      <w:r>
        <w:rPr>
          <w:rFonts w:ascii="新細明體" w:hAnsi="新細明體" w:eastAsia="新細明體"/>
          <w:b w:val="0"/>
          <w:sz w:val="24"/>
        </w:rPr>
        <w:t>主旨：各機關辦理工程採購所需土石，其承包工程廠商依「土石採取法」第三條第一項第五款及「採取土石免申辦土石採取許可管理辦法」第六條第二項規定提出申請者，工程主辨機關得配合出具相關同意書件。惟如因此有減少契約價金情形者，應依契約規定予以扣除；其有增加契約價金情形者，應由廠商負責該增加之價金，以符公平合理原則，請查照並轉知所屬（轄）機關。</w:t>
      </w:r>
    </w:p>
    <w:p/>
    <w:p>
      <w:pPr>
        <w:pStyle w:val="a9"/>
        <w:ind w:left="720" w:hanging="720"/>
        <w:jc w:val="both"/>
      </w:pPr>
      <w:r>
        <w:rPr>
          <w:rFonts w:ascii="微軟正黑體" w:hAnsi="微軟正黑體" w:eastAsia="微軟正黑體"/>
          <w:b/>
          <w:sz w:val="24"/>
        </w:rPr>
        <w:t>行政院公共工程委員會93年11月26日工程管字第09300453950號函</w:t>
      </w:r>
    </w:p>
    <w:p>
      <w:pPr>
        <w:pStyle w:val="a9"/>
        <w:ind w:left="720" w:hanging="720"/>
        <w:jc w:val="both"/>
      </w:pPr>
      <w:r>
        <w:rPr>
          <w:rFonts w:ascii="新細明體" w:hAnsi="新細明體" w:eastAsia="新細明體"/>
          <w:b w:val="0"/>
          <w:sz w:val="24"/>
        </w:rPr>
        <w:t>主旨：有關 貴公所「高樹鄉火化場興建工程」發包訂約後，擬自工程結餘款增列品管費用，是否有違反政府採購法相關規定乙案，復如說明，請 查照。</w:t>
        <w:br/>
        <w:t>二、查旨揭工程係於九十三年四月十六日公告招標文件，依本會91年3月18日以（91）工程管字第91010449號函頒之「公共工程施工品質管理作業要點」第十三點規定：「機關辦理工程應於招標文件內，依工程規模及性質編列品管費用。其編列標準以發包施工費之百分之０點六至二點０為原則。（第一項）品管費用內得包含品管人員及行政管理費用。（第二項）」</w:t>
        <w:br/>
        <w:t>三、有關旨揭疑義，屬履約管理事項，應由 貴公所依契約規定本於權責自行核處，如有爭議未能達成協議，可依政府採購法第八十五條之一規定向本會採購申訴審議委員會申請調解。本會訂頒之「工程採購契約範本」第四條第（三）款有關契約價金給付之相關內容請參閱（如附件一）。</w:t>
        <w:br/>
        <w:t>四、若旨揭工程契約，漏依政府採購法第七十條與前開品管要點規定廠商需辦理品質管理工作，且未編列品質管理相關費用者，機關得依契約及本會訂頒之「採購契約變更或加減價核准監辦備查規定一覽表」規定（如附件二），辦理契約變更新增品質管理工作項目及其費用。惟 貴公所未依規定編列品管費用乙節，建請檢討相關人員責任。</w:t>
        <w:br/>
        <w:t>行政院公共工程委員會函93年11月26日工程管字第09300453950號</w:t>
      </w:r>
    </w:p>
    <w:p/>
    <w:p>
      <w:pPr>
        <w:pStyle w:val="a9"/>
        <w:ind w:left="720" w:hanging="720"/>
        <w:jc w:val="both"/>
      </w:pPr>
      <w:r>
        <w:rPr>
          <w:rFonts w:ascii="微軟正黑體" w:hAnsi="微軟正黑體" w:eastAsia="微軟正黑體"/>
          <w:b/>
          <w:sz w:val="24"/>
        </w:rPr>
        <w:t>行政院勞工委員會94年06月02日勞動4字第0940029644號函</w:t>
      </w:r>
    </w:p>
    <w:p>
      <w:pPr>
        <w:pStyle w:val="a9"/>
        <w:ind w:left="720" w:hanging="720"/>
        <w:jc w:val="both"/>
      </w:pPr>
      <w:r>
        <w:rPr>
          <w:rFonts w:ascii="新細明體" w:hAnsi="新細明體" w:eastAsia="新細明體"/>
          <w:b w:val="0"/>
          <w:sz w:val="24"/>
        </w:rPr>
        <w:t>主旨：為配合勞工退休金條例之施行，政府機關各項委託案、採購案均應注意承辦單位是否確實為其僱用之勞工依法提繳退休金，以保障勞工權益，請查照。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查勞工退休金條例（新制）業已於民國93年6月30日公布，囿於民間事業單位及政府機關準備之需要，依該條例第58條規定，新制將於本（94）年7月1日正式實施。鑑於施行在即，請貴單位對於委託在案者，注意其是否為所僱用選擇適用新制之勞工提繳退休金。</w:t>
      </w:r>
    </w:p>
    <w:p>
      <w:pPr>
        <w:pStyle w:val="a9"/>
        <w:ind w:left="720" w:hanging="480"/>
        <w:jc w:val="both"/>
      </w:pPr>
      <w:r>
        <w:rPr>
          <w:rFonts w:ascii="新細明體" w:hAnsi="新細明體" w:eastAsia="新細明體"/>
          <w:b w:val="0"/>
          <w:sz w:val="24"/>
        </w:rPr>
        <w:t>二、另，自本（94）年7月1日後各機關委託之研究案及採購案，仍應注意承辦單位是否編列依新制提繳勞工退休金之預算並確實提繳之。</w:t>
      </w:r>
    </w:p>
    <w:p/>
    <w:p>
      <w:pPr>
        <w:pStyle w:val="a9"/>
        <w:ind w:left="720" w:hanging="720"/>
        <w:jc w:val="both"/>
      </w:pPr>
      <w:r>
        <w:rPr>
          <w:rFonts w:ascii="微軟正黑體" w:hAnsi="微軟正黑體" w:eastAsia="微軟正黑體"/>
          <w:b/>
          <w:sz w:val="24"/>
        </w:rPr>
        <w:t>行政院公共工程委員會95年05月17日工程管字第09500163100號函</w:t>
      </w:r>
    </w:p>
    <w:p>
      <w:pPr>
        <w:pStyle w:val="a9"/>
        <w:ind w:left="720" w:hanging="720"/>
        <w:jc w:val="both"/>
      </w:pPr>
      <w:r>
        <w:rPr>
          <w:rFonts w:ascii="新細明體" w:hAnsi="新細明體" w:eastAsia="新細明體"/>
          <w:b w:val="0"/>
          <w:sz w:val="24"/>
        </w:rPr>
        <w:t>主旨：有關公共工程之施工日報表、監工日報表執行疑義乙案，復如說明，請 查照。</w:t>
        <w:br/>
        <w:t>一、 依內政部營建署95年5月3日營署工務字第0950020362號函轉 貴院(臺灣高等法院)95年4月18日院信刑篤字第0950005587號函辦理。</w:t>
        <w:br/>
        <w:t>二、 查本會應法務部要求，以89年7月13日(89)工程企字第89017787號函各機關，請機關辦理工程採購設有監工人員者，應規定監工人員填寫監工日報表，並將之納為政府採購法第107條規定必須保存之採購文件，詳附件1。另以90年2月14日(90)工程管字第90005104號函檢送監工日報表參考格式(已納入本會「公共工程施工品質管理作業要點」附件)，詳附件2。又依本會93年7月30日修正函頒之「公共工程施工品質管理作業要點」第11點規定監造單位及其所派監工人員工作重點，其第5款明定：「依規定填報監工日報表。」</w:t>
        <w:br/>
        <w:t>三、 有關公共工程之施工日報表、監工日報表應由何單位製作乙節，依上開規定，監工日報表係由工程採購之監造單位填寫，施工日報表則由施工廠商填寫。至由何單位管考乙節，上開管考如係指審查而言，依前開參考格式之「審(覆)核」欄位之備註指出，該簽核欄位由機關依組織及權責，自行決定。另查本會「工程契約範本」第9條施工管理規定，廠商於契約施工期間，應按機關同意之格式，按約定之時間，填寫工作報表，送請機關核備。故若屬自辦監造者，請機關依組織及權責辦理審查；若屬委外監造者，請參考前開規定，於委辦監造契約及工程契約中明定，並落實執行。</w:t>
        <w:br/>
        <w:t>四、 另有關承包商可否代監造單位製作，或代填部分相關事項乙節，依本會90年2月14日函說明二，監工日報表原則應包含「重要施工項目完成數量」、「供給材料使用數量」、「出工人數」、「使用機具」、「工程進度」、「施工取樣試驗」、「通知承商辦理事項」、「重要事項紀錄」等欄位；惟若承商填報之施工日報表已載明有上述之項目，並按時陳報監造單位核備者，則監工日報表得免設置該等欄位。另上開品管要點明定監造單位及其所派監工人員工作重點之一，為依規定填報監工日報表。故監工日報表應由監造單位填報，不得由承包商代填。。</w:t>
        <w:br/>
        <w:t>（註：96年9月20日修正函頒之「公共工程施工品質管理作業要點」規定，業將「施工日報表」修正為「施工日誌」；將「監工日報表」修正為「監造報表」）</w:t>
        <w:br/>
        <w:t>行政院公共工程委員會函95年5月17日工程管字第09500163100號</w:t>
      </w:r>
    </w:p>
    <w:p/>
    <w:p>
      <w:pPr>
        <w:pStyle w:val="a9"/>
        <w:ind w:left="720" w:hanging="720"/>
        <w:jc w:val="both"/>
      </w:pPr>
      <w:r>
        <w:rPr>
          <w:rFonts w:ascii="微軟正黑體" w:hAnsi="微軟正黑體" w:eastAsia="微軟正黑體"/>
          <w:b/>
          <w:sz w:val="24"/>
        </w:rPr>
        <w:t>行政院公共工程委員會95年08月04日工程企字第09500294380號函</w:t>
      </w:r>
    </w:p>
    <w:p>
      <w:pPr>
        <w:pStyle w:val="a9"/>
        <w:ind w:left="720" w:hanging="720"/>
        <w:jc w:val="both"/>
      </w:pPr>
      <w:r>
        <w:rPr>
          <w:rFonts w:ascii="新細明體" w:hAnsi="新細明體" w:eastAsia="新細明體"/>
          <w:b w:val="0"/>
          <w:sz w:val="24"/>
        </w:rPr>
        <w:t>主旨：為配合「職場233減災方案」之推動，本會已將發生重大職業災害之廠商名單及品質查核狀況，公告於政府採購資訊公告系統，提供各機關查詢。請將該等重大職災及品質查核情形納入最有利標評選之參考，並轉知所屬（轄）機關。</w:t>
      </w:r>
    </w:p>
    <w:p>
      <w:pPr>
        <w:pStyle w:val="a9"/>
        <w:ind w:left="720" w:hanging="720"/>
        <w:jc w:val="both"/>
      </w:pPr>
      <w:r>
        <w:rPr>
          <w:rFonts w:ascii="新細明體" w:hAnsi="新細明體" w:eastAsia="新細明體"/>
          <w:b w:val="0"/>
          <w:sz w:val="24"/>
        </w:rPr>
        <w:t>說明：請於本會政府電子採購網（http://web.pcc.gov.tw）機關端登入後，點選「政府採購資訊公告系統」之「重大職災廠商及品質查核狀況」網頁查詢。</w:t>
      </w:r>
    </w:p>
    <w:p/>
    <w:p>
      <w:pPr>
        <w:pStyle w:val="a9"/>
        <w:ind w:left="720" w:hanging="720"/>
        <w:jc w:val="both"/>
      </w:pPr>
      <w:r>
        <w:rPr>
          <w:rFonts w:ascii="微軟正黑體" w:hAnsi="微軟正黑體" w:eastAsia="微軟正黑體"/>
          <w:b/>
          <w:sz w:val="24"/>
        </w:rPr>
        <w:t>行政院公共工程委員會95年08月23日工程管字第09500302010號函</w:t>
      </w:r>
    </w:p>
    <w:p>
      <w:pPr>
        <w:pStyle w:val="a9"/>
        <w:ind w:left="720" w:hanging="720"/>
        <w:jc w:val="both"/>
      </w:pPr>
      <w:r>
        <w:rPr>
          <w:rFonts w:ascii="新細明體" w:hAnsi="新細明體" w:eastAsia="新細明體"/>
          <w:b w:val="0"/>
          <w:sz w:val="24"/>
        </w:rPr>
        <w:t>主旨：請依營造業法第30及31條規定，落實由營造業承攬且符合營造業法施行細則第18條規定之工程採購，應置工地主任規定，餘如說明。</w:t>
        <w:br/>
        <w:t>一、依營造業法第30條規定，營造業承攬一定金額或一定規模以上之工程，其施工期間，應於工地置工地主任。第31條第5項規定，工地主任應於中央政府所在地組織全國營造業工地主任公會，辦理營造業工地主任管理輔導及訓練服務等業務；工地主任應加入全國營造業工地主任公會。另施行細則第18條規定，應置工地主任之工程金額或規模如下：1.承攬金額新臺幣五千萬元以上之工程；2.建築物高度三十六公尺以上之工程；3.建築物地下室開挖十公尺以上之工程；4.橋樑柱跨距二十五公尺以上之工程。</w:t>
        <w:br/>
        <w:t>二、查「中華民國營造業工地主任全國執業公會」為上開規定之全國營造業工地主任公會(詳附件1－內政部社會司及營建署函)，其會員證樣張詳附件2。</w:t>
        <w:br/>
        <w:t>三、請轉知所屬(轄)各工程主辦機關，落實營造業法由營造業承攬且符合營造業法施行細則第18條規定之工程採購，應置工地主任之規定，並請所屬工程施工查核小組轉知各查核委員。</w:t>
        <w:br/>
        <w:t>四、本函及相關附件，可至本會全球資訊網(www.pcc.gov.tw)，點選「品質管理」之「品質管理相關規定」之「相關函釋」瀏覽。</w:t>
        <w:br/>
        <w:t>行政院公共工程委員會函95年8月23日工程管字第09500302010號</w:t>
      </w:r>
    </w:p>
    <w:p/>
    <w:p>
      <w:pPr>
        <w:pStyle w:val="a9"/>
        <w:ind w:left="720" w:hanging="720"/>
        <w:jc w:val="both"/>
      </w:pPr>
      <w:r>
        <w:rPr>
          <w:rFonts w:ascii="微軟正黑體" w:hAnsi="微軟正黑體" w:eastAsia="微軟正黑體"/>
          <w:b/>
          <w:sz w:val="24"/>
        </w:rPr>
        <w:t>內政部95年10月20日台內中營字第0950806186號函</w:t>
      </w:r>
    </w:p>
    <w:p>
      <w:pPr>
        <w:pStyle w:val="a9"/>
        <w:ind w:left="720" w:hanging="720"/>
        <w:jc w:val="both"/>
      </w:pPr>
      <w:r>
        <w:rPr>
          <w:rFonts w:ascii="新細明體" w:hAnsi="新細明體" w:eastAsia="新細明體"/>
          <w:b w:val="0"/>
          <w:sz w:val="24"/>
        </w:rPr>
        <w:t>機關地址：台北市徐州路5號聯絡人：陳榮界聯絡電話：049-235-2911#316電子郵件：cjc901016@cpami.gov.tw傳真：049-235-2701受文者：行政院公共工程委員會發文日期：中華民國95年10月20日發文字號：台內中營字第0950806186號速別：最速件密等及解密條件或保密期限：普通附件：無</w:t>
      </w:r>
    </w:p>
    <w:p>
      <w:pPr>
        <w:pStyle w:val="a9"/>
        <w:ind w:left="720" w:hanging="720"/>
        <w:jc w:val="both"/>
      </w:pPr>
      <w:r>
        <w:rPr>
          <w:rFonts w:ascii="新細明體" w:hAnsi="新細明體" w:eastAsia="新細明體"/>
          <w:b w:val="0"/>
          <w:sz w:val="24"/>
        </w:rPr>
        <w:t>主旨：有關依營造業法第30條規定應於工地置工地主任，該工地主任是否應專任於工地疑義一案，復請查照。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一、依據本部營建署案陳貴府95年7月4日府授工建字09566836500號函辦理。</w:t>
      </w:r>
    </w:p>
    <w:p>
      <w:pPr>
        <w:pStyle w:val="a9"/>
        <w:ind w:left="720" w:hanging="480"/>
        <w:jc w:val="both"/>
      </w:pPr>
      <w:r>
        <w:rPr>
          <w:rFonts w:ascii="新細明體" w:hAnsi="新細明體" w:eastAsia="新細明體"/>
          <w:b w:val="0"/>
          <w:sz w:val="24"/>
        </w:rPr>
        <w:t>二、按營造業法第32條所定工地主任應負責辦理之工作項目內容，有賴工地主任親蒞現場辦理，始有確實掌握工地狀況並及時通報緊急狀況之可能，如允其同時兼任二處以上工地之工地主任，其執行業務結果無法符合營造業法第32條立法目的，是工地主任不宜同時兼任二處以上工地。</w:t>
      </w:r>
    </w:p>
    <w:p/>
    <w:p>
      <w:pPr>
        <w:pStyle w:val="a9"/>
        <w:ind w:left="720" w:hanging="720"/>
        <w:jc w:val="both"/>
      </w:pPr>
      <w:r>
        <w:rPr>
          <w:rFonts w:ascii="微軟正黑體" w:hAnsi="微軟正黑體" w:eastAsia="微軟正黑體"/>
          <w:b/>
          <w:sz w:val="24"/>
        </w:rPr>
        <w:t>行政院公共工程委員會95年10月30日工程技字第09500420500號函</w:t>
      </w:r>
    </w:p>
    <w:p>
      <w:pPr>
        <w:pStyle w:val="a9"/>
        <w:ind w:left="720" w:hanging="720"/>
        <w:jc w:val="both"/>
      </w:pPr>
      <w:r>
        <w:rPr>
          <w:rFonts w:ascii="新細明體" w:hAnsi="新細明體" w:eastAsia="新細明體"/>
          <w:b w:val="0"/>
          <w:sz w:val="24"/>
        </w:rPr>
        <w:t>主旨：為促進公共工程營建土石方資源有效利用，重申如說明，請查照辦理並轉知所屬（轄）機關（構）。</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一、公共工程規劃、設計、及施工階段之土方處理，請確實依本會95年7月28日工程管字第09500284290號及5月9日工程管字第09500171110號函（詳附件1、2）之規定原則辦理。</w:t>
      </w:r>
    </w:p>
    <w:p>
      <w:pPr>
        <w:pStyle w:val="a9"/>
        <w:ind w:left="720" w:hanging="480"/>
        <w:jc w:val="both"/>
      </w:pPr>
      <w:r>
        <w:rPr>
          <w:rFonts w:ascii="新細明體" w:hAnsi="新細明體" w:eastAsia="新細明體"/>
          <w:b w:val="0"/>
          <w:sz w:val="24"/>
        </w:rPr>
        <w:t>二、公共工程規劃設計階段除依前函考量土方平衡及交換等原則外，尚須考量下列原則：</w:t>
      </w:r>
    </w:p>
    <w:p>
      <w:pPr>
        <w:pStyle w:val="a9"/>
        <w:ind w:left="964" w:hanging="680"/>
        <w:jc w:val="both"/>
      </w:pPr>
      <w:r>
        <w:rPr>
          <w:rFonts w:ascii="新細明體" w:hAnsi="新細明體" w:eastAsia="新細明體"/>
          <w:b w:val="0"/>
          <w:sz w:val="24"/>
        </w:rPr>
        <w:t>（一）確認土質種類及數量，若屬良質土石方，不得運棄，應採估算成本及價值列入競標之工程項目，或標售等方式處理；若為淤泥或含水量大於30%之土壤、連續壁產生之皂土等特殊土種，應編足相關處理費用。</w:t>
      </w:r>
    </w:p>
    <w:p>
      <w:pPr>
        <w:pStyle w:val="a9"/>
        <w:ind w:left="964" w:hanging="680"/>
        <w:jc w:val="both"/>
      </w:pPr>
      <w:r>
        <w:rPr>
          <w:rFonts w:ascii="新細明體" w:hAnsi="新細明體" w:eastAsia="新細明體"/>
          <w:b w:val="0"/>
          <w:sz w:val="24"/>
        </w:rPr>
        <w:t>（二）避免大挖大填，力求挖方或填方減量。</w:t>
      </w:r>
    </w:p>
    <w:p>
      <w:pPr>
        <w:pStyle w:val="a9"/>
        <w:ind w:left="964" w:hanging="680"/>
        <w:jc w:val="both"/>
      </w:pPr>
      <w:r>
        <w:rPr>
          <w:rFonts w:ascii="新細明體" w:hAnsi="新細明體" w:eastAsia="新細明體"/>
          <w:b w:val="0"/>
          <w:sz w:val="24"/>
        </w:rPr>
        <w:t>（三）評估合法收容處理場所容量及收土種類。</w:t>
      </w:r>
    </w:p>
    <w:p>
      <w:pPr>
        <w:pStyle w:val="a9"/>
        <w:ind w:left="964" w:hanging="680"/>
        <w:jc w:val="both"/>
      </w:pPr>
      <w:r>
        <w:rPr>
          <w:rFonts w:ascii="新細明體" w:hAnsi="新細明體" w:eastAsia="新細明體"/>
          <w:b w:val="0"/>
          <w:sz w:val="24"/>
        </w:rPr>
        <w:t>（四）出土達50萬方以上評估自設土資場或特約場所。</w:t>
      </w:r>
    </w:p>
    <w:p>
      <w:pPr>
        <w:pStyle w:val="a9"/>
        <w:ind w:left="720" w:hanging="480"/>
        <w:jc w:val="both"/>
      </w:pPr>
      <w:r>
        <w:rPr>
          <w:rFonts w:ascii="新細明體" w:hAnsi="新細明體" w:eastAsia="新細明體"/>
          <w:b w:val="0"/>
          <w:sz w:val="24"/>
        </w:rPr>
        <w:t>三、前開土石方處理原則，請各工程主辦機關確實辦理，主管機關加強督導管理，本會辦理公共工程施工查核將列入重點查核項目，如未落實執行，將追究相關機關首長責任。</w:t>
      </w:r>
    </w:p>
    <w:p>
      <w:pPr>
        <w:pStyle w:val="a9"/>
        <w:ind w:left="720" w:hanging="480"/>
        <w:jc w:val="both"/>
      </w:pPr>
      <w:r>
        <w:rPr>
          <w:rFonts w:ascii="新細明體" w:hAnsi="新細明體" w:eastAsia="新細明體"/>
          <w:b w:val="0"/>
          <w:sz w:val="24"/>
        </w:rPr>
        <w:t>四、依院頒「政府公共工程計畫與經費審議作業要點」，須提送約30％規劃設計之必要圖說至本會審議之個案，本會將落實審查主辦機關之工程規劃設計是否符上述之原則。</w:t>
      </w:r>
    </w:p>
    <w:p>
      <w:pPr>
        <w:pStyle w:val="a9"/>
        <w:ind w:left="720" w:hanging="480"/>
        <w:jc w:val="both"/>
      </w:pPr>
      <w:r>
        <w:rPr>
          <w:rFonts w:ascii="新細明體" w:hAnsi="新細明體" w:eastAsia="新細明體"/>
          <w:b w:val="0"/>
          <w:sz w:val="24"/>
        </w:rPr>
        <w:t>五、另為減少土石方運送作業對交通環境之衝擊及相關經費之支出，本會將配合於「工程採購契約範本」第9條末款，增列「廠商處理營建土石方應運送或向借土（機關於招標文件中擇一建議之合法土資場或借土區），或於不影響履約、不重複計價、不提高契約價金及扣除節省費用價差之前提下，自覓符合契約及相關法規要求之合法土資場或借土區，依契約變更程序，經機關同意後辦理」，並函送各機關參辦。</w:t>
      </w:r>
    </w:p>
    <w:p/>
    <w:p>
      <w:pPr>
        <w:pStyle w:val="a9"/>
        <w:ind w:left="720" w:hanging="720"/>
        <w:jc w:val="both"/>
      </w:pPr>
      <w:r>
        <w:rPr>
          <w:rFonts w:ascii="微軟正黑體" w:hAnsi="微軟正黑體" w:eastAsia="微軟正黑體"/>
          <w:b/>
          <w:sz w:val="24"/>
        </w:rPr>
        <w:t>行政院公共工程委員會97年05月19日工程企字第09700210890號函</w:t>
      </w:r>
    </w:p>
    <w:p>
      <w:pPr>
        <w:pStyle w:val="a9"/>
        <w:ind w:left="720" w:hanging="720"/>
        <w:jc w:val="both"/>
      </w:pPr>
      <w:r>
        <w:rPr>
          <w:rFonts w:ascii="新細明體" w:hAnsi="新細明體" w:eastAsia="新細明體"/>
          <w:b w:val="0"/>
          <w:sz w:val="24"/>
        </w:rPr>
        <w:t>主旨：檢送本會訂頒之「工程採購契約管理」手冊，請分送所屬（轄）機關（構）。如不敷分送，請至本會網站（http://www.pcc.gov.tw\政府採購\政府採購法規\採購手冊及範例）查閱及下載，請查照。</w:t>
      </w:r>
    </w:p>
    <w:p/>
    <w:p>
      <w:pPr>
        <w:pStyle w:val="a9"/>
        <w:ind w:left="720" w:hanging="720"/>
        <w:jc w:val="both"/>
      </w:pPr>
      <w:r>
        <w:rPr>
          <w:rFonts w:ascii="微軟正黑體" w:hAnsi="微軟正黑體" w:eastAsia="微軟正黑體"/>
          <w:b/>
          <w:sz w:val="24"/>
        </w:rPr>
        <w:t>行政院公共工程委員會97年10月21日工程管字第09700414450號函</w:t>
      </w:r>
    </w:p>
    <w:p>
      <w:pPr>
        <w:pStyle w:val="a9"/>
        <w:ind w:left="720" w:hanging="720"/>
        <w:jc w:val="both"/>
      </w:pPr>
      <w:r>
        <w:rPr>
          <w:rFonts w:ascii="新細明體" w:hAnsi="新細明體" w:eastAsia="新細明體"/>
          <w:b w:val="0"/>
          <w:sz w:val="24"/>
        </w:rPr>
        <w:t>主旨：有關主辦機關督導紀錄表應否由專任工程人員簽章疑義乙案，復如說明，請查照。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一、復貴府97年10月7日府工下字第0970278522號函。</w:t>
      </w:r>
    </w:p>
    <w:p>
      <w:pPr>
        <w:pStyle w:val="a9"/>
        <w:ind w:left="720" w:hanging="480"/>
        <w:jc w:val="both"/>
      </w:pPr>
      <w:r>
        <w:rPr>
          <w:rFonts w:ascii="新細明體" w:hAnsi="新細明體" w:eastAsia="新細明體"/>
          <w:b w:val="0"/>
          <w:sz w:val="24"/>
        </w:rPr>
        <w:t>二、查營造業法第41條第1項規定，工程主管或主辦機關於勘驗、查驗或驗收工程時，營造業之專任工程人員及工地主任應在現場說明，並由專任工程人員於勘驗、查驗或驗收文件上簽名或蓋章。復查「公共工程施工品質管理作業要點(以下簡稱品管要點)」第15點第1項規定，機關應隨時督導工程施工情形，並留存紀錄備查。</w:t>
      </w:r>
    </w:p>
    <w:p>
      <w:pPr>
        <w:pStyle w:val="a9"/>
        <w:ind w:left="720" w:hanging="480"/>
        <w:jc w:val="both"/>
      </w:pPr>
      <w:r>
        <w:rPr>
          <w:rFonts w:ascii="新細明體" w:hAnsi="新細明體" w:eastAsia="新細明體"/>
          <w:b w:val="0"/>
          <w:sz w:val="24"/>
        </w:rPr>
        <w:t>三、另本會曾函轉內政部營建署93年9月30日營署建管字第0930061511號函釋說明三，略以：「本部93年2月20日台內營字第0930082168號函及93年9月21日台內營字第0930086539號函規定，有關營造業法第35條第5款及第41條第1項所稱之查驗工程，包括工程估驗及工程查核。」(公告路徑：本會網站/法令規章/品質管理相關規定/相關函釋)</w:t>
      </w:r>
    </w:p>
    <w:p>
      <w:pPr>
        <w:pStyle w:val="a9"/>
        <w:ind w:left="720" w:hanging="480"/>
        <w:jc w:val="both"/>
      </w:pPr>
      <w:r>
        <w:rPr>
          <w:rFonts w:ascii="新細明體" w:hAnsi="新細明體" w:eastAsia="新細明體"/>
          <w:b w:val="0"/>
          <w:sz w:val="24"/>
        </w:rPr>
        <w:t>四、有關主辦機關辦理工程督導多採無預警方式辦理，其督導是否屬營造業法第41條規定之勘驗、查驗或驗收，督導紀錄是否需由專任工程人員簽名或蓋章疑義乙節，主辦機關辦理品管要點之工程督導，如有併同執行「勘驗、查驗(包括估驗及查核)或驗收」時，則專任工程人員應於文件上簽名或蓋章。</w:t>
      </w:r>
    </w:p>
    <w:p/>
    <w:p>
      <w:pPr>
        <w:pStyle w:val="a9"/>
        <w:ind w:left="720" w:hanging="720"/>
        <w:jc w:val="both"/>
      </w:pPr>
      <w:r>
        <w:rPr>
          <w:rFonts w:ascii="微軟正黑體" w:hAnsi="微軟正黑體" w:eastAsia="微軟正黑體"/>
          <w:b/>
          <w:sz w:val="24"/>
        </w:rPr>
        <w:t>行政院公共工程委員會98年06月18日工程企字第09800244100號函</w:t>
      </w:r>
    </w:p>
    <w:p>
      <w:pPr>
        <w:pStyle w:val="a9"/>
        <w:ind w:left="720" w:hanging="720"/>
        <w:jc w:val="both"/>
      </w:pPr>
      <w:r>
        <w:rPr>
          <w:rFonts w:ascii="新細明體" w:hAnsi="新細明體" w:eastAsia="新細明體"/>
          <w:b w:val="0"/>
          <w:sz w:val="24"/>
        </w:rPr>
        <w:t>主旨：關於機關評選技術服務廠商，得標廠商不宜逕行更換其工作團隊乙案，復如說明，請查照。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一、復貴會98年6月3日冷師全聯會字第98-042號函。</w:t>
      </w:r>
    </w:p>
    <w:p>
      <w:pPr>
        <w:pStyle w:val="a9"/>
        <w:ind w:left="720" w:hanging="480"/>
        <w:jc w:val="both"/>
      </w:pPr>
      <w:r>
        <w:rPr>
          <w:rFonts w:ascii="新細明體" w:hAnsi="新細明體" w:eastAsia="新細明體"/>
          <w:b w:val="0"/>
          <w:sz w:val="24"/>
        </w:rPr>
        <w:t>二、機關評選技術服務廠商，得標廠商如於投標文件載明列入投標團隊之技師科別、姓名者，因該文件須納入契約，爰於履約中，除有特殊情形並有正當理由，且經機關同意以不低於評選（審）時所列技師具有之資格者代之外，尚不得更換評選（審）時所列技師。本會95年8月24日工程企字第09500325040號函已有釋例。</w:t>
      </w:r>
    </w:p>
    <w:p/>
    <w:p>
      <w:pPr>
        <w:pStyle w:val="a9"/>
        <w:ind w:left="720" w:hanging="720"/>
        <w:jc w:val="both"/>
      </w:pPr>
      <w:r>
        <w:rPr>
          <w:rFonts w:ascii="微軟正黑體" w:hAnsi="微軟正黑體" w:eastAsia="微軟正黑體"/>
          <w:b/>
          <w:sz w:val="24"/>
        </w:rPr>
        <w:t>行政院公共工程委員會98年10月21日工程管字第09800453560號函</w:t>
      </w:r>
    </w:p>
    <w:p>
      <w:pPr>
        <w:pStyle w:val="a9"/>
        <w:ind w:left="720" w:hanging="720"/>
        <w:jc w:val="both"/>
      </w:pPr>
      <w:r>
        <w:rPr>
          <w:rFonts w:ascii="新細明體" w:hAnsi="新細明體" w:eastAsia="新細明體"/>
          <w:b w:val="0"/>
          <w:sz w:val="24"/>
        </w:rPr>
        <w:t>請轉知所屬(轄)工程主辦機關，督導施工廠商使用合法之工程車輛乙案，詳如說明。</w:t>
      </w:r>
    </w:p>
    <w:p>
      <w:pPr>
        <w:pStyle w:val="a9"/>
        <w:ind w:left="720" w:hanging="480"/>
        <w:jc w:val="both"/>
      </w:pPr>
      <w:r>
        <w:rPr>
          <w:rFonts w:ascii="新細明體" w:hAnsi="新細明體" w:eastAsia="新細明體"/>
          <w:b w:val="0"/>
          <w:sz w:val="24"/>
        </w:rPr>
        <w:t>一、依行政院秘書處98年10月5日院臺工移字第0980063646號移文單辦理。</w:t>
      </w:r>
    </w:p>
    <w:p>
      <w:pPr>
        <w:pStyle w:val="a9"/>
        <w:ind w:left="720" w:hanging="480"/>
        <w:jc w:val="both"/>
      </w:pPr>
      <w:r>
        <w:rPr>
          <w:rFonts w:ascii="新細明體" w:hAnsi="新細明體" w:eastAsia="新細明體"/>
          <w:b w:val="0"/>
          <w:sz w:val="24"/>
        </w:rPr>
        <w:t>二、查目前公共工程之工程車輛，應符合之相關法令如下：</w:t>
      </w:r>
    </w:p>
    <w:p>
      <w:pPr>
        <w:pStyle w:val="a9"/>
        <w:ind w:left="964" w:hanging="680"/>
        <w:jc w:val="both"/>
      </w:pPr>
      <w:r>
        <w:rPr>
          <w:rFonts w:ascii="新細明體" w:hAnsi="新細明體" w:eastAsia="新細明體"/>
          <w:b w:val="0"/>
          <w:sz w:val="24"/>
        </w:rPr>
        <w:t>（一） 交通部主管之「道路交通安全規則」第2條已明定特種車之定義，如吊車、工程車及灑水車等。另同法第39條規定：「汽車申請牌照檢驗之項目及標準，依下列規定：…三、方向盤應在左側(第3款)。」又「道路交通管理處罰條例」第12條，已明定「未領有牌照行駛」之罰則。</w:t>
      </w:r>
    </w:p>
    <w:p>
      <w:pPr>
        <w:pStyle w:val="a9"/>
        <w:ind w:left="964" w:hanging="680"/>
        <w:jc w:val="both"/>
      </w:pPr>
      <w:r>
        <w:rPr>
          <w:rFonts w:ascii="新細明體" w:hAnsi="新細明體" w:eastAsia="新細明體"/>
          <w:b w:val="0"/>
          <w:sz w:val="24"/>
        </w:rPr>
        <w:t>（二） 勞委會主管之「危險性機械及設備安全檢查規則」第3條規定，將吊升荷重在3公噸以上之「移動式起重機」列為危險性機械，並納入管理。</w:t>
      </w:r>
    </w:p>
    <w:p>
      <w:pPr>
        <w:pStyle w:val="a9"/>
        <w:ind w:left="720" w:hanging="480"/>
        <w:jc w:val="both"/>
      </w:pPr>
      <w:r>
        <w:rPr>
          <w:rFonts w:ascii="新細明體" w:hAnsi="新細明體" w:eastAsia="新細明體"/>
          <w:b w:val="0"/>
          <w:sz w:val="24"/>
        </w:rPr>
        <w:t>三、另本會「工程採購契約範本」第9條施工管理之第3款、第27款及第28款已明定移動式起重機之證照及不得使用非法車輛等規定，如附件。</w:t>
      </w:r>
    </w:p>
    <w:p>
      <w:pPr>
        <w:pStyle w:val="a9"/>
        <w:ind w:left="720" w:hanging="480"/>
        <w:jc w:val="both"/>
      </w:pPr>
      <w:r>
        <w:rPr>
          <w:rFonts w:ascii="新細明體" w:hAnsi="新細明體" w:eastAsia="新細明體"/>
          <w:b w:val="0"/>
          <w:sz w:val="24"/>
        </w:rPr>
        <w:t>四、請轉知所屬(轄)工程主辦機關，依上開規定及工程契約，督導所屬工程之施工廠商，在工地使用合法之工程車輛。另請特別注意工程車輛如須行駛於道路者，應使用「有監理單位核發之車牌」及「駕駛室在左側」等合法之工程車輛。</w:t>
      </w:r>
    </w:p>
    <w:p>
      <w:pPr>
        <w:pStyle w:val="a9"/>
        <w:ind w:left="720" w:hanging="480"/>
        <w:jc w:val="both"/>
      </w:pPr>
      <w:r>
        <w:rPr>
          <w:rFonts w:ascii="新細明體" w:hAnsi="新細明體" w:eastAsia="新細明體"/>
          <w:b w:val="0"/>
          <w:sz w:val="24"/>
        </w:rPr>
        <w:t>五、副本抄送交通部(公路總局)、內政部(警政署)及行政院勞工委員會(勞動檢查處)，建請就主管法令部分，加強稽查非法工程車輛。</w:t>
      </w:r>
    </w:p>
    <w:p>
      <w:pPr>
        <w:pStyle w:val="a9"/>
        <w:ind w:left="720" w:hanging="720"/>
        <w:jc w:val="both"/>
      </w:pPr>
      <w:r>
        <w:rPr>
          <w:rFonts w:ascii="新細明體" w:hAnsi="新細明體" w:eastAsia="新細明體"/>
          <w:b w:val="0"/>
          <w:sz w:val="24"/>
        </w:rPr>
        <w:t>行政院公共工程委員會函98年10月21日工程管字第09800453560號</w:t>
      </w:r>
    </w:p>
    <w:p/>
    <w:p>
      <w:pPr>
        <w:pStyle w:val="a9"/>
        <w:ind w:left="720" w:hanging="720"/>
        <w:jc w:val="both"/>
      </w:pPr>
      <w:r>
        <w:rPr>
          <w:rFonts w:ascii="微軟正黑體" w:hAnsi="微軟正黑體" w:eastAsia="微軟正黑體"/>
          <w:b/>
          <w:sz w:val="24"/>
        </w:rPr>
        <w:t>行政院公共工程委員會101年08月15日工程企字第10100274240號函</w:t>
      </w:r>
    </w:p>
    <w:p>
      <w:pPr>
        <w:pStyle w:val="a9"/>
        <w:ind w:left="720" w:hanging="720"/>
        <w:jc w:val="both"/>
      </w:pPr>
      <w:r>
        <w:rPr>
          <w:rFonts w:ascii="新細明體" w:hAnsi="新細明體" w:eastAsia="新細明體"/>
          <w:b w:val="0"/>
          <w:sz w:val="24"/>
        </w:rPr>
        <w:t>主旨：機關辦理勞務採購，涉及派遣勞工請假期間代理人之薪資及相關費用，復如說明，請查照。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一、復貴部101年7月20日臺人（二）字第1010137900號書函。</w:t>
      </w:r>
    </w:p>
    <w:p>
      <w:pPr>
        <w:pStyle w:val="a9"/>
        <w:ind w:left="720" w:hanging="480"/>
        <w:jc w:val="both"/>
      </w:pPr>
      <w:r>
        <w:rPr>
          <w:rFonts w:ascii="新細明體" w:hAnsi="新細明體" w:eastAsia="新細明體"/>
          <w:b w:val="0"/>
          <w:sz w:val="24"/>
        </w:rPr>
        <w:t>二、來函說明二所詢「基於政府鼓勵生育之立場，機關得否於派遣勞工請假（或請假超過一定日數）期間，不扣除契約價金外，同時支付廠商指派之代理人薪資及相關費用，並明定於採購契約」乙節，如依勞動基準法（例如第50條）、勞工請假規則（例如第2條、第3條）等規定辦理請假，而須工資照給或減半發給，且該指派之代理人須經機關同意，並載明於契約者，尚無不可。惟所載請假超過一定日數期間，不扣除契約價金乙節，須以前開規定所載工資照給或減半發給之期間為限。至於減半發給之情形，原契約價金應比照調整。</w:t>
      </w:r>
    </w:p>
    <w:p/>
    <w:p>
      <w:pPr>
        <w:pStyle w:val="a9"/>
        <w:ind w:left="720" w:hanging="720"/>
        <w:jc w:val="both"/>
      </w:pPr>
      <w:r>
        <w:rPr>
          <w:rFonts w:ascii="微軟正黑體" w:hAnsi="微軟正黑體" w:eastAsia="微軟正黑體"/>
          <w:b/>
          <w:sz w:val="24"/>
        </w:rPr>
        <w:t>行政院公共工程委員會102年08月05日工程管字第10200279250號函</w:t>
      </w:r>
    </w:p>
    <w:p>
      <w:pPr>
        <w:pStyle w:val="a9"/>
        <w:ind w:left="720" w:hanging="720"/>
        <w:jc w:val="both"/>
      </w:pPr>
      <w:r>
        <w:rPr>
          <w:rFonts w:ascii="新細明體" w:hAnsi="新細明體" w:eastAsia="新細明體"/>
          <w:b w:val="0"/>
          <w:sz w:val="24"/>
        </w:rPr>
        <w:t>主旨：為提升公共工程品質及效率，請各工程主辦機關落實執行「公共工程施工品質管理作業要點」相關規定，請　查照並轉知所屬。</w:t>
        <w:br/>
        <w:t>一、為簡化中小型工程之品質計畫及監造計畫相關履約品管文件，提升公共工程品質執行效率，本會101年2月14日以工程管字第10100050230號函修正「公共工程施工品質管理作業要點」（下稱品管要點）第3點品質計畫及第8點監造計畫內容，依工程規模區分為三個級距（查核金額以上之工程、新臺幣一千萬元以上未達查核金額之工程、公告金額以上未達新臺幣一千萬元之工程），明確規範各級距應提報之計畫項目。</w:t>
        <w:br/>
        <w:t>二、近期仍有單位反映品管文件繁重等問題，顯見廠商、監造單位及工程主辦機關等均未落實品管要點相關規定，小型工程之品質計畫仍撰寫9大項目，監造計畫撰寫8大項目，衍生執行困擾，爰請工程主辦機關落實上開品管要點第3點及第8點規定。</w:t>
        <w:br/>
        <w:t>三、另品管要點第15點已有載明：「機關應隨時督導工程施工情形，並留存紀錄備查。另得視工程需要設置工程督導小組，隨時進行施工品質督導工作。（第1項）…上級機關得視工程需要比照第一項規定，設置工程督導小組，隨時進行施工品質督導工作。（第3項）」，爰請各工程主辦機關及其上級機關落實督導機制，並於審查監造及品質計畫時，確實要求監造單位及廠商依品管要點規定辦理。</w:t>
        <w:br/>
        <w:t>四、「公共工程施工品質管理作業要點」相關條文內容請至本會全球資訊網下載參考，網址：http://www.pcc.gov.tw/pccap2/TMPLfronted/ChtIndex.do?site=002，上開品管要點規範事項，將納為施工查核重點。</w:t>
        <w:br/>
        <w:t>行政院公共工程委員會函102年8月5日工程管字第10200279250號</w:t>
      </w:r>
    </w:p>
    <w:p/>
    <w:p>
      <w:pPr>
        <w:pStyle w:val="a9"/>
        <w:ind w:left="720" w:hanging="720"/>
        <w:jc w:val="both"/>
      </w:pPr>
      <w:r>
        <w:rPr>
          <w:rFonts w:ascii="微軟正黑體" w:hAnsi="微軟正黑體" w:eastAsia="微軟正黑體"/>
          <w:b/>
          <w:sz w:val="24"/>
        </w:rPr>
        <w:t>行政院公共工程委員會102年10月03日工程管字第10200355220號函</w:t>
      </w:r>
    </w:p>
    <w:p>
      <w:pPr>
        <w:pStyle w:val="a9"/>
        <w:ind w:left="720" w:hanging="720"/>
        <w:jc w:val="both"/>
      </w:pPr>
      <w:r>
        <w:rPr>
          <w:rFonts w:ascii="新細明體" w:hAnsi="新細明體" w:eastAsia="新細明體"/>
          <w:b w:val="0"/>
          <w:sz w:val="24"/>
        </w:rPr>
        <w:t>主旨：為減輕工程主辦機關填報標案管理系統負擔及避免不正確資料之使用，即日起廢止工程主辦機關辦理「公共工程品質評量指標」自我評核作業，並請轉知所屬(轄)配合辦理，請 查照。</w:t>
        <w:br/>
        <w:t>一、依據本會102年9月13日召開「工程施工查核機制運作經近措施–查核委員交流座談會議」結論辦理。</w:t>
        <w:br/>
        <w:t>二、為強化公共工程品質，公共工程委員會於96年提出品質提升推動計畫，透過以「環境」、「安全」、「美觀」、「功能」、「強度」五項品質指標評估公共工程施工品質，由工程主辦機關於每季自我設定目標，並自行檢核所承辦工程品質後，將評核結果填報於「公共工程標案管理系統」，期以達到提升公共工程品質的目標。</w:t>
        <w:br/>
        <w:t>三、上開計畫主要目的為促請工程主辦機關對所辦理之工程能加強自我管理及評量其工程品質，惟自96年推動以來，經查核小組、查核委員及工程主辦機關執行結果反應，發現許多機關為便宜行事，並未能確實自我評量及填報資料，致自我評估品質指標之資料可靠度不足，多流於形式，且機關每季均需填報，多數機關亦反應增加其工作量且無實質之成效。鑒於目前五項品質指標評估成績，可藉由工程查核時，依各查核委員評分結果，由標案管理系統自動換算呈現，故為減輕工程主辦機關填報標案管理系統負擔及避免不正確資料之使用，即日起廢止工程主辦機關辦理「公共工程品質評量指標」自我評核作業，以切實際。</w:t>
        <w:br/>
        <w:t>行政院公共工程委員會函102年10月3日工程管字第10200355220號</w:t>
      </w:r>
    </w:p>
    <w:p/>
    <w:p>
      <w:pPr>
        <w:pStyle w:val="a9"/>
        <w:ind w:left="720" w:hanging="720"/>
        <w:jc w:val="both"/>
      </w:pPr>
      <w:r>
        <w:rPr>
          <w:rFonts w:ascii="微軟正黑體" w:hAnsi="微軟正黑體" w:eastAsia="微軟正黑體"/>
          <w:b/>
          <w:sz w:val="24"/>
        </w:rPr>
        <w:t>行政院公共工程委員會102年10月07日工程管字第10200339751號函</w:t>
      </w:r>
    </w:p>
    <w:p>
      <w:pPr>
        <w:pStyle w:val="a9"/>
        <w:ind w:left="720" w:hanging="720"/>
        <w:jc w:val="both"/>
      </w:pPr>
      <w:r>
        <w:rPr>
          <w:rFonts w:ascii="新細明體" w:hAnsi="新細明體" w:eastAsia="新細明體"/>
          <w:b w:val="0"/>
          <w:sz w:val="24"/>
        </w:rPr>
        <w:t>主旨：為管控全國公共工程施工品質，廠商派駐工地各類相關人員，應審核有無違約兼職，並請各施工查核小組，除查核進度及品質外，加強查核工地相關人員履約派駐情形，請 查照。</w:t>
        <w:br/>
        <w:t>一、依據審計部102年9月23日台審部五字地1020004252號函辦理。</w:t>
        <w:br/>
        <w:t>二、審計部稽察各級政府公共工程工地相關人員，包含廠商品管人員、監造現場人員、工地主任、安衛人員，發現該等人員頻有違規(約)兼職情事，不利保障工程品質與安全，爰請各機關應審核廠商有無違約派駐情形，並請各施工查核小組，於辦理工程施工查核作業時，加強查核工地相關人員履約派駐情形。</w:t>
        <w:br/>
        <w:t>行政院公共工程委員會函102年10月7日工程管字第10200339751號</w:t>
      </w:r>
    </w:p>
    <w:p/>
    <w:p>
      <w:pPr>
        <w:pStyle w:val="a9"/>
        <w:ind w:left="720" w:hanging="720"/>
        <w:jc w:val="both"/>
      </w:pPr>
      <w:r>
        <w:rPr>
          <w:rFonts w:ascii="微軟正黑體" w:hAnsi="微軟正黑體" w:eastAsia="微軟正黑體"/>
          <w:b/>
          <w:sz w:val="24"/>
        </w:rPr>
        <w:t>行政院公共工程委員會103年10月06日工程管字第10300350610號函</w:t>
      </w:r>
    </w:p>
    <w:p>
      <w:pPr>
        <w:pStyle w:val="a9"/>
        <w:ind w:left="720" w:hanging="720"/>
        <w:jc w:val="both"/>
      </w:pPr>
      <w:r>
        <w:rPr>
          <w:rFonts w:ascii="新細明體" w:hAnsi="新細明體" w:eastAsia="新細明體"/>
          <w:b w:val="0"/>
          <w:sz w:val="24"/>
        </w:rPr>
        <w:t>主旨：為避免工程施工查核時，因部分機關認知及做法不一，造成查核作業困擾等情事，即日起廢止「主辦機關工程管理自主評量表」，並請轉知所屬(轄)配合辦理，請 查照。</w:t>
        <w:br/>
        <w:t>一、本會前於102年10月3日工程管字第10200355220號通函各機關「為減輕工程主辦機關填報「公共工程標案管理系統」負擔及避免不正確資料之使用，即日起廢止「公共工程品質評量指標」自我評核作業」。</w:t>
        <w:br/>
        <w:t>二、上述「自我評核作業」係工程主辦機關按「主辦機關工程管理自主評量表」之項目辦理自我評核，故「自我評核作業」廢止後，「主辦機關工程管理自主評量表」即同時廢止填報，亦不列為工程施工查核之受查文件，倘有意願自辦自主評量作業，可參考「工程施工查核小組查核品質缺失扣點表」辦理。</w:t>
        <w:br/>
        <w:t>行政院公共工程委員會函103年10月6日工程管字第10300350610號</w:t>
      </w:r>
    </w:p>
    <w:p/>
    <w:p>
      <w:pPr>
        <w:pStyle w:val="a9"/>
        <w:ind w:left="720" w:hanging="720"/>
        <w:jc w:val="both"/>
      </w:pPr>
      <w:r>
        <w:rPr>
          <w:rFonts w:ascii="微軟正黑體" w:hAnsi="微軟正黑體" w:eastAsia="微軟正黑體"/>
          <w:b/>
          <w:sz w:val="24"/>
        </w:rPr>
        <w:t>行政院公共工程委員會104年08月05日工程企字第10400226560號函</w:t>
      </w:r>
    </w:p>
    <w:p>
      <w:pPr>
        <w:pStyle w:val="a9"/>
        <w:ind w:left="720" w:hanging="720"/>
        <w:jc w:val="both"/>
      </w:pPr>
      <w:r>
        <w:rPr>
          <w:rFonts w:ascii="新細明體" w:hAnsi="新細明體" w:eastAsia="新細明體"/>
          <w:b w:val="0"/>
          <w:sz w:val="24"/>
        </w:rPr>
        <w:t>主旨：貴會反映法定正常工時縮短，未來將凸顯工程成本增加及工期延宕問題乙案，復如說明，請查照。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一、復貴會104年7月13日臺區營(104)銘業字第0248號函。</w:t>
      </w:r>
    </w:p>
    <w:p>
      <w:pPr>
        <w:pStyle w:val="a9"/>
        <w:ind w:left="720" w:hanging="480"/>
        <w:jc w:val="both"/>
      </w:pPr>
      <w:r>
        <w:rPr>
          <w:rFonts w:ascii="新細明體" w:hAnsi="新細明體" w:eastAsia="新細明體"/>
          <w:b w:val="0"/>
          <w:sz w:val="24"/>
        </w:rPr>
        <w:t>二、來函說明三之2及說明四，為配合縮短法定正常工時之政策，本會業於104年1月7日修正「工程採購契約範本」，其第7條（履約期限）第1款第2目載明「本契約所稱日（天）數，除已明定為日曆天或工作天者外，以□日曆天□工作天計算（由機關於招標時勾選；未勾選者，為工作天）」。就新辦招標之工程，廠商於104年6月3日（勞動基準法第30條修正公布日）後投標者，已得知105年起法定正常工時將縮減，即可依修正後之工時條件報價投標。</w:t>
      </w:r>
    </w:p>
    <w:p>
      <w:pPr>
        <w:pStyle w:val="a9"/>
        <w:ind w:left="720" w:hanging="480"/>
        <w:jc w:val="both"/>
      </w:pPr>
      <w:r>
        <w:rPr>
          <w:rFonts w:ascii="新細明體" w:hAnsi="新細明體" w:eastAsia="新細明體"/>
          <w:b w:val="0"/>
          <w:sz w:val="24"/>
        </w:rPr>
        <w:t>三、來函說明三之3，已決標之工程，工期之計算仍應依個案契約約定辦理。廠商與機關所訂採購契約之履約期間跨越105年1月1日，其因法定正常工時變更而有延長工期或增加成本之必要者，廠商應提出自新修正法定正常工時施行日起，其與修正前者比較須延長「要徑」工期之天數及其計算方式，據以協商。如因而必須增加成本者，廠商應提出自新修正法定正常工時施行日起，其須投入人力與修正前者之比較，再就必須新增之人力計算可能須增加之成本，據以協商，並注意人力成本究為包工、包月或計時制。本會90年8月9日(90)工程企字第90028374號令（如附件，公開於本會採購法解釋函網站），併請參考。</w:t>
      </w:r>
    </w:p>
    <w:p/>
    <w:p>
      <w:pPr>
        <w:pStyle w:val="a9"/>
        <w:ind w:left="720" w:hanging="720"/>
        <w:jc w:val="both"/>
      </w:pPr>
      <w:r>
        <w:rPr>
          <w:rFonts w:ascii="微軟正黑體" w:hAnsi="微軟正黑體" w:eastAsia="微軟正黑體"/>
          <w:b/>
          <w:sz w:val="24"/>
        </w:rPr>
        <w:t>行政院公共工程委員會105年06月27日工程管字第10500201890號函</w:t>
      </w:r>
    </w:p>
    <w:p>
      <w:pPr>
        <w:pStyle w:val="a9"/>
        <w:ind w:left="720" w:hanging="720"/>
        <w:jc w:val="both"/>
      </w:pPr>
      <w:r>
        <w:rPr>
          <w:rFonts w:ascii="新細明體" w:hAnsi="新細明體" w:eastAsia="新細明體"/>
          <w:b w:val="0"/>
          <w:sz w:val="24"/>
        </w:rPr>
        <w:t>主旨：為協助各機關管控所屬105年度重點防汛工程之執行及查核情形，並掌握工區可能發生之災害潛勢風險，本會「重點防汛工程執行情形查詢系統」業強化提供相關資訊服務，如說明，請查照並轉知所屬。</w:t>
        <w:br/>
        <w:t>一、為使各機關於汛期及颱風豪雨來襲前，針對在建工程抽查檢視工區是否依防颱防汛應變計畫加強防颱防汛準備措施，本會前以105年2月5日工程管字第10500041760號函送本年度「因應颱風豪雨來襲抽查在建工程防颱防汛整備情形運作機制」，並請各主管機關定期提報重點防汛工程名單及汛期防汛整備抽查結果。</w:t>
        <w:br/>
        <w:t>二、旨揭系統針對貴管重點防汛工程及水利相關工程標案，除可查詢及統計相關施工進度、停工、終解約及查核等情形外，並建置雲端地理資訊平台提供以下資訊服務，以利掌握工區可能發生之災害潛勢風險:</w:t>
        <w:br/>
        <w:t>（一）呈現工程分布之地理位置，以利各機關辦理督導、巡查或查核作業。</w:t>
        <w:br/>
        <w:t>（二）導入淹水及坡地災害潛勢主題地圖，套疊顯示鄰近工區之單日暴雨300mm、450mm、600mm、土石流影響範圍、土石流潛勢溪流、山崩、順向坡及活動斷層等圖資。</w:t>
        <w:br/>
        <w:t>（三）擴大資訊套疊之聯合運用，介接及顯示經濟部地質調查所105年3月上線之土壞液化區群組圖資(宜蘭縣、屏東縣、高雄市、台南市、新竹縣、新竹市、台北市、新北市) 。</w:t>
        <w:br/>
        <w:t>（四）另基於擴展大數據之應用，系統亦可查詢本年度重點防汛工程歷年周遭復建工程位置及災損內容，並顯示於地理圖台，以利研判工程致災之可能損害程度。</w:t>
        <w:br/>
        <w:t>三、檢附系統展示畫面及簡要說明；各機關得藉由使用本系統，依據工程執行現況及受災風險，作為防汛工程督導、巡查及查核之擇案參據。</w:t>
        <w:br/>
        <w:t>行政院公共工程委員會函105年6月27日工程管字第10500201890號</w:t>
      </w:r>
    </w:p>
    <w:p/>
    <w:p>
      <w:pPr>
        <w:pStyle w:val="a9"/>
        <w:ind w:left="720" w:hanging="720"/>
        <w:jc w:val="both"/>
      </w:pPr>
      <w:r>
        <w:rPr>
          <w:rFonts w:ascii="微軟正黑體" w:hAnsi="微軟正黑體" w:eastAsia="微軟正黑體"/>
          <w:b/>
          <w:sz w:val="24"/>
        </w:rPr>
        <w:t>行政院公共工程委員會105年08月16日工程管字第10500259570號函</w:t>
      </w:r>
    </w:p>
    <w:p>
      <w:pPr>
        <w:pStyle w:val="a9"/>
        <w:ind w:left="720" w:hanging="720"/>
        <w:jc w:val="both"/>
      </w:pPr>
      <w:r>
        <w:rPr>
          <w:rFonts w:ascii="新細明體" w:hAnsi="新細明體" w:eastAsia="新細明體"/>
          <w:b w:val="0"/>
          <w:sz w:val="24"/>
        </w:rPr>
        <w:t>主旨：為協助各機關執行本(105)年度重點防汛工程之防災作業，本會重點防汛工程執行情形查詢系統(下稱本系統)已同步專人國家災害防救科技中心之災害示警資訊，將於汛期間試辦提供主動預警服務，詳如說明，請查照並轉知所屬參用。</w:t>
        <w:br/>
        <w:t>一、旨揭災害示警資訊係依國際共通示警協定(Common Alerting Protocol，CAP)型式發布，包含水利署之淹水、河川高水位、水庫洩洪警戒、水土保持局之土石流警戒、中央氣象局之颱風警報、豪大雨特報、大雷雨、地震報告、海嘯資訊等項示警。</w:t>
        <w:br/>
        <w:t>二、本系統(網址http://cmdweb.pcc.gov.tw /pccms/pwreport/hydro system.pasin)於汛期間，就上開示警影響區域內之本年度重點防汛工程，將對主辦機關人員以電子郵件發送示警通知；其中示警如屬水利署及水土保持局新發布之高危險等級紅色警戒，更將以即時之電信簡訊發送示警通知，俾利機關因應防患。</w:t>
        <w:br/>
        <w:t>三、本系統亦已配合建置災害示警相關網頁，以利機關從接收之電子郵件點選連結，進一步檢視災害示警與其影響標案之詳細資訊及地理位置圖，示例如附件一。各機關亦可登錄本系統後，點選「重點防汛工程之災害潛勢及示警地理資訊」，選擇經辦之標案，續點選災害示警地理資訊欄位之「查詢」，即能檢視目前影響標案之災害示警。</w:t>
        <w:br/>
        <w:t>四、本服務為選擇性之試辦加值服務，各重點防汛工程主辦機關人員如擬啟用示警通知服務者，請登錄本系統後，先點選「重點防汛工程標案啟用災害示警服務清單」，選擇經辦之標案，續點選修改接收災害示警通知欄位之「修改」，填入機關連絡人、是否接收示警通知、手機號碼、電子郵件、臨近關鍵標的物等資料後按「送出」鍵，操作說明如附件二。</w:t>
        <w:br/>
        <w:t>五、現階段示警通知服務對象僅限提報本會列管在案之本年度重點防汛工程；各機關可再檢討有無再增加提報重點防汛工程之需求，並函報本會。惟重點防汛工程主辦機關人員仍應密切注意及掌握說明一各災害示警機關實際發布之示警動態，並建立多管道之災害示警訊息接收來源，以有效因應及落實防災。</w:t>
        <w:br/>
        <w:t>行政院公共工程委員會函105年8月16日工程管字第10500259570號</w:t>
      </w:r>
    </w:p>
    <w:p/>
    <w:p>
      <w:pPr>
        <w:pStyle w:val="a9"/>
        <w:ind w:left="720" w:hanging="720"/>
        <w:jc w:val="both"/>
      </w:pPr>
      <w:r>
        <w:rPr>
          <w:rFonts w:ascii="微軟正黑體" w:hAnsi="微軟正黑體" w:eastAsia="微軟正黑體"/>
          <w:b/>
          <w:sz w:val="24"/>
        </w:rPr>
        <w:t>行政院公共工程委員會107年03月13日勞職安2字第1071008862號函</w:t>
      </w:r>
    </w:p>
    <w:p>
      <w:pPr>
        <w:pStyle w:val="a9"/>
        <w:ind w:left="720" w:hanging="720"/>
        <w:jc w:val="both"/>
      </w:pPr>
      <w:r>
        <w:rPr>
          <w:rFonts w:ascii="新細明體" w:hAnsi="新細明體" w:eastAsia="新細明體"/>
          <w:b w:val="0"/>
          <w:sz w:val="24"/>
        </w:rPr>
        <w:t>主旨：有關貴會(台灣區綜合營造業同業公會)對公共工程職業安全衛生人員設置之建議事項，附如說明，請查照。</w:t>
        <w:br/>
        <w:t>二、有關「職業安全衛生管理辦法」所稱地區事業單位係指具獨自經營簿冊、獨立人事權、個別統一編號、營利(業)登記、工廠登記或屬營造工程標案之工地等，另依該辦法第3條第2項規定，第一類事業之事業單位勞工人數在100人以上者，所置管理人員應為專職，爰營造事業單位所屬營造工地勞工人數如未達100人，職業安全衛生人員得兼任該工地其他職務，惟不得同時兼任多個營造工地(工程標案)之職業安全衛生人員，以確保營造事業單位安全衛生管理業務之推動。</w:t>
        <w:br/>
        <w:t>勞動部職業安全衛生署函107年3月13日勞職安2字第1071008862號</w:t>
      </w:r>
    </w:p>
    <w:p/>
    <w:p>
      <w:pPr>
        <w:pStyle w:val="a9"/>
        <w:ind w:left="720" w:hanging="720"/>
        <w:jc w:val="both"/>
      </w:pPr>
      <w:r>
        <w:rPr>
          <w:rFonts w:ascii="微軟正黑體" w:hAnsi="微軟正黑體" w:eastAsia="微軟正黑體"/>
          <w:b/>
          <w:sz w:val="24"/>
        </w:rPr>
        <w:t>行政院公共工程委員會107年08月31日工程管字第10700273010號函</w:t>
      </w:r>
    </w:p>
    <w:p>
      <w:pPr>
        <w:pStyle w:val="a9"/>
        <w:ind w:left="720" w:hanging="720"/>
        <w:jc w:val="both"/>
      </w:pPr>
      <w:r>
        <w:rPr>
          <w:rFonts w:ascii="新細明體" w:hAnsi="新細明體" w:eastAsia="新細明體"/>
          <w:b w:val="0"/>
          <w:sz w:val="24"/>
        </w:rPr>
        <w:t>主旨：請各機關落實職業安全衛生相關規定，確保所屬公共工程施工安全，詳如說明，請查照。</w:t>
        <w:br/>
        <w:t>一、有鑒於近期公共工程工安事故頻傳(如感電、崩塌等)，各機關所屬公共工程之執行，應落實下列事項：</w:t>
        <w:br/>
        <w:t>（一）勞動部107年1月15日訂定「營造工程施工風險評估技術指引」(另含解說手冊)，工程主辦機關或相關事業單位可依該指引內容於源頭如工程設計、施工規劃等階段實施施工風險評估。</w:t>
        <w:br/>
        <w:t>（二）本會106年8月28日修正「公共工程安全衛生項目編列參考附表」，請各工程主辦機關於規劃設計時，據以量化並核實編列安全衛生費用。</w:t>
        <w:br/>
        <w:t>（三）勞動部103年12月30日修正「加強公共工程職業安全衛生管理作業要點」，已規定機關、規劃設計單位、監造單位及廠商等應辦理之職業安全衛生管理事宜，請工程主辦機關據以納入契約執行。</w:t>
        <w:br/>
        <w:t>（四）本會107年7月24日修正「工程採購契約範本」，已於附錄2工地管理規定廠商每日施工前應辦理勤前教育、危害告知、勞工保險資料、教育訓練紀錄及個人防護具等檢查事項，並記載於施工日誌，未辦理或無合格勞保資料者，不得使勞工進入工地，以建立每日工地職業安全衛生檢查及確認機制。</w:t>
        <w:br/>
        <w:t>（五）個案工程執行過程除應依職業安全衛生相關規定辦理職業安全衛生管理外，可參考勞動部「勞動檢查法第二十八條所定勞工有立即發生危險之虞認定標準」之內容，就墜落、感電、倒塌、崩塌、火災、爆炸、中毒、缺氧等常見職災類型，加強相關防護措施及管理作為。以近期公共工程職災事故為例：於架空電線或電氣機具電路之接近場所從事工作物之裝設、解體、檢查、修理、油漆等作業時，該作業使用之機械、車輛或勞工於作業中或通行之際，有因接觸或接近該電路引起感電之虞者，應使勞工與帶電體保持規定之接近界線距離，或於該電路四周裝置絕緣用防護裝備或採取移開該電路之措施(感電)；露天開挖場所開挖深度在1.5公尺以上，或有地面崩塌、土石飛落之虞時，應設擋土支撐、反循環樁、連續壁、邊坡保護或張設防護網之設施(崩塌)。</w:t>
        <w:br/>
        <w:t>二、另公共工程職業安全管理，除透過相關法規加以規範外，仍須各工程主辦機關、監造單位及施工廠商落實督導與執行，強化工安危機意識，以確保工地人員安全，避免發生職業災害。</w:t>
        <w:br/>
        <w:t>行政院公共工程委員會函107年8月31日工程管字第10700273010號</w:t>
      </w:r>
    </w:p>
    <w:p/>
    <w:p>
      <w:pPr>
        <w:pStyle w:val="a9"/>
        <w:ind w:left="720" w:hanging="720"/>
        <w:jc w:val="both"/>
      </w:pPr>
      <w:r>
        <w:rPr>
          <w:rFonts w:ascii="微軟正黑體" w:hAnsi="微軟正黑體" w:eastAsia="微軟正黑體"/>
          <w:b/>
          <w:sz w:val="24"/>
        </w:rPr>
        <w:t>行政院公共工程委員會110年02月05日勞職授字第1100205040號函</w:t>
      </w:r>
    </w:p>
    <w:p>
      <w:pPr>
        <w:pStyle w:val="a9"/>
        <w:ind w:left="720" w:hanging="720"/>
        <w:jc w:val="both"/>
      </w:pPr>
      <w:r>
        <w:rPr>
          <w:rFonts w:ascii="新細明體" w:hAnsi="新細明體" w:eastAsia="新細明體"/>
          <w:b w:val="0"/>
          <w:sz w:val="24"/>
        </w:rPr>
        <w:t>主旨：有關所詢工程竣工後職業安全衛生人員及是否仍應於工地執行職務一案，復如說明，請查照。</w:t>
        <w:br/>
        <w:t>一、依行政院公共工程委員會110年9月16日以工程管字第1100022049號函轉貴校110年9月10日高市瑞中總字第11070508700號函辦理。</w:t>
        <w:br/>
        <w:t>二、依職業安全衛生管理辦法第3條第1項及第5條之１規定，事業之雇主應依風險規模，置職業安全衛生業務主管及管理人員，執行職業安全衛生相關業務。爰營造工程竣工後職業安全衛生人員是否仍應於工地執行職務，端視該工地是否仍有勞工進行相關作業，如是，雇主仍應依上述規定置職業安全衛生人員並執行職業安全衛生管理相關事宜，以保障工作者安全及健康，防止發生職業災害。</w:t>
        <w:br/>
        <w:t>勞動部函110年2月5日勞職授字第1100205040號</w:t>
      </w:r>
    </w:p>
    <w:p/>
    <w:p>
      <w:pPr>
        <w:pStyle w:val="a9"/>
        <w:ind w:left="720" w:hanging="720"/>
        <w:jc w:val="both"/>
      </w:pPr>
      <w:r>
        <w:rPr>
          <w:rFonts w:ascii="微軟正黑體" w:hAnsi="微軟正黑體" w:eastAsia="微軟正黑體"/>
          <w:b/>
          <w:sz w:val="24"/>
        </w:rPr>
        <w:t>行政院公共工程委員會110年09月08日工程管字第1100021220號函</w:t>
      </w:r>
    </w:p>
    <w:p>
      <w:pPr>
        <w:pStyle w:val="a9"/>
        <w:ind w:left="720" w:hanging="720"/>
        <w:jc w:val="both"/>
      </w:pPr>
      <w:r>
        <w:rPr>
          <w:rFonts w:ascii="新細明體" w:hAnsi="新細明體" w:eastAsia="新細明體"/>
          <w:b w:val="0"/>
          <w:sz w:val="24"/>
        </w:rPr>
        <w:t>主旨：有關貴府(連江縣政府)詢問「前瞻連江．城鎮之心建築工程」之工地主任違反兼職天數計算疑義案，復如說明，請查照。</w:t>
        <w:br/>
        <w:t>二、本案依來文及附件內容，個案工程經查其工地主任於108年1月10日至3月7日間，同時兼任另一工程標案之工地主任，違反契約第9條第3款不得兼職規定，處以懲罰性違約金新臺幣14萬2,500元。惟廠商主張依該案契約第7條履約期限採日曆天計算，但春節假期(計18日)不予計入期間，爰春節假期不應列入懲罰性違約金之計罰天數，且該工程於108年1月11日至11月11日屬工程停工期間，建議機關重新評估計算在案。</w:t>
        <w:br/>
        <w:t>三、查營造業法第32條第1項規定：「營造業之工地主任應負責辦理下列工作：一、依施工計畫書執行按圖施工。二、按日填報施工日誌。三、工地之人員、機具及材料等管理。四、工地勞工安全衛生事項之督導、公共環境與安全之維護及其他工地行政事務。五、工地遇緊急異常狀況之通報。六、其他依法令規定應辦理之事項。」併予敘明。</w:t>
        <w:br/>
        <w:t>四、復查內政部97年10月8日內授營建管字第0970807927號函(公開於該部網站)，其說明三略以：「...建築工程因故停工，該承造人(營造業)仍應負施工管理之責，並由該承造人(營造業)於工地置工地主任，負責營造業法第32條規定應辦理之工作。」爰停工期間工地應置工地主任尚無疑義，機關經查證應置工地主任期間，其兼職情形屬實者，應依契約約定處理。</w:t>
        <w:br/>
        <w:t>五、至於本案契約約定採日曆天計算工期，惟春節假期(計18日) 不予計入計算，該期間是否應置工地主任，副請主管機關內政部卓處逕復，並副知本會(說明一來函如附供參)。</w:t>
        <w:br/>
        <w:t>行政院公共工程委員會函110年9月8日工程管字第1100021220號</w:t>
      </w:r>
    </w:p>
    <w:p/>
    <w:p>
      <w:pPr>
        <w:pStyle w:val="a9"/>
        <w:ind w:left="720" w:hanging="720"/>
        <w:jc w:val="both"/>
      </w:pPr>
      <w:r>
        <w:rPr>
          <w:rFonts w:ascii="微軟正黑體" w:hAnsi="微軟正黑體" w:eastAsia="微軟正黑體"/>
          <w:b/>
          <w:sz w:val="24"/>
        </w:rPr>
        <w:t>內政部110年09月16日營授辦建字第11000706646號函</w:t>
      </w:r>
    </w:p>
    <w:p>
      <w:pPr>
        <w:pStyle w:val="a9"/>
        <w:ind w:left="720" w:hanging="720"/>
        <w:jc w:val="both"/>
      </w:pPr>
      <w:r>
        <w:rPr>
          <w:rFonts w:ascii="新細明體" w:hAnsi="新細明體" w:eastAsia="新細明體"/>
          <w:b w:val="0"/>
          <w:sz w:val="24"/>
        </w:rPr>
        <w:t>主旨：有關貴府(連江縣政府)詢問「前瞻連江．城鎮之心建築工程」之工地主任違反兼職天數計算疑義案，詳如說明，請查照。</w:t>
        <w:br/>
        <w:t>一、依據行政院公共工程委員會110年9月8日工程管字第1100021220號函(諒達)辦理。</w:t>
        <w:br/>
        <w:t>二、查前開函文說明五內容所述，旨案契約約定採日曆天計算工期，惟春節假期不予計入計算，該期間是否應置工地主任疑義一節。依據營造業法第30條規定施工期間應於工地置工地主任；次依同法第32條規定工地主任應負責工地公共環境與安全之維護及緊急異常狀況之通報，爰春節假期期間工地應置工地主任尚無疑義，餘涉契約相關規定，應由工程主辦機關本權責辦理。</w:t>
        <w:br/>
        <w:t>內政部營建署函110年9月16日營授辦建字第11000706646號</w:t>
      </w:r>
    </w:p>
    <w:p/>
    <w:p>
      <w:pPr>
        <w:pStyle w:val="a9"/>
        <w:ind w:left="720" w:hanging="720"/>
        <w:jc w:val="both"/>
      </w:pPr>
      <w:r>
        <w:rPr>
          <w:rFonts w:ascii="微軟正黑體" w:hAnsi="微軟正黑體" w:eastAsia="微軟正黑體"/>
          <w:b/>
          <w:sz w:val="24"/>
        </w:rPr>
        <w:t>行政院公共工程委員會111年02月11日工程管字第1110300081號函</w:t>
      </w:r>
    </w:p>
    <w:p>
      <w:pPr>
        <w:pStyle w:val="a9"/>
        <w:ind w:left="720" w:hanging="720"/>
        <w:jc w:val="both"/>
      </w:pPr>
      <w:r>
        <w:rPr>
          <w:rFonts w:ascii="新細明體" w:hAnsi="新細明體" w:eastAsia="新細明體"/>
          <w:b w:val="0"/>
          <w:sz w:val="24"/>
        </w:rPr>
        <w:t>主旨：各機關辦理公共工程時，對於模板等臨時性假設工程之組立順序及結構支撐穩固應加強管理，以確保施工安全，詳如說明，請查照。</w:t>
        <w:br/>
        <w:t>一、鑑於近期國內發生重大公共工程因混凝土澆置過程模板發生倒塌造成工安事故，爰請各機關應引以為鑑，重視模板等臨時性假設工程，並加強管理，包括：</w:t>
        <w:br/>
        <w:t>（一）模板支撐架、水平繫條、斜向拉桿務必納入施工檢查及監造抽查確實執行，對於非水平的傾斜模板，例如橋梁引橋段或交流道上下匝道之場鑄混凝土結構等尤應注意。</w:t>
        <w:br/>
        <w:t>（二）澆置混凝土時應特別注意混凝土落下之衝擊力量，避免因衝擊力超過模板容許承載力量導致崩塌。</w:t>
        <w:br/>
        <w:t>（三）各項造成工安事故之潛在因素亦均須考量，而不限於支撐架部分，包括如支撐架底座、構件連結之插銷等亦應檢討，另混凝土澆置計畫是否完備、澆置順序、澆置時重量分配是否平均，以及是否確實依澆置計畫施工、現場是否有專人指揮與監督等均應納入管理範圍。</w:t>
        <w:br/>
        <w:t>二、本會業於108年5月22日修正政府採購法，增訂第70條之1規定：「機關辦理工程規劃、設計，應依工程規模及特性，分析潛在施工危險，編製符合職業安全衛生法規之安全衛生圖說及規範，並量化編列安全衛生費用(第一項)。機關辦理工程採購，應將前項設計成果納入招標文件，並於招標文件規定廠商須依職業安全衛生法規，採取必要之預防設備或措施，實施安全衛生管理及訓練，使勞工免於發生職業災害，以確保施工安全(第二項)。」，請各機關督促所屬工程施工團隊落實執行。</w:t>
        <w:br/>
        <w:t>行政院公共工程委員會函111年2月11日工程管字第1110300081號</w:t>
      </w:r>
    </w:p>
    <w:p/>
    <w:p>
      <w:pPr>
        <w:pStyle w:val="a9"/>
        <w:ind w:left="720" w:hanging="720"/>
        <w:jc w:val="both"/>
      </w:pPr>
      <w:r>
        <w:rPr>
          <w:rFonts w:ascii="微軟正黑體" w:hAnsi="微軟正黑體" w:eastAsia="微軟正黑體"/>
          <w:b/>
          <w:sz w:val="24"/>
        </w:rPr>
        <w:t>行政院公共工程委員會111年04月07日工程管字第1110006014號函</w:t>
      </w:r>
    </w:p>
    <w:p>
      <w:pPr>
        <w:pStyle w:val="a9"/>
        <w:ind w:left="720" w:hanging="720"/>
        <w:jc w:val="both"/>
      </w:pPr>
      <w:r>
        <w:rPr>
          <w:rFonts w:ascii="新細明體" w:hAnsi="新細明體" w:eastAsia="新細明體"/>
          <w:b w:val="0"/>
          <w:sz w:val="24"/>
        </w:rPr>
        <w:t>主旨：為落實公共工程之職業安全衛生管理，重申各機關辦理公共工程時，有關安全衛生設施應妥為規劃設計且經費編列宜予量化，並依據工程需求覈實編列，納入工程契約據以執行，請查照。</w:t>
        <w:br/>
        <w:t>一、依據臺中市海事工程商業同業公會111年3月11日中海字第1103005號函暨臺灣區綜合營造業同業公會111年3月15日臺區營靖業字第1110300040號函辦理。</w:t>
        <w:br/>
        <w:t>二、「政府採購法」第70條之1第1項規定：「機關辦理工程規劃、設計，應依工程規模及特性，分析潛在施工危險，編製符合職業安全衛生法規之安全衛生圖說及規範，並量化編列安全衛生費用。」及第46條第1項規定：「機關辦理採購，除本法另有規定外，應訂定底價。底價應依圖說、規範、契約並考量成本、市場行情及政府機關決標資料逐項編列，由機關首長或其授權人員核定。」</w:t>
        <w:br/>
        <w:t>三、「加強公共工程職業安全衛生管理作業要點」第4點規定：「機關辦理工程採購時，應專項編列安全衛生經費，並列入招標文件及契約，據以執行（第1項）。 前項經費應依工程規模及性質，審酌工程之潛在危險，配合災害防止對策，擬訂計量、計價規定，並依據工程需求覈實編列（第2項）。第一項安全衛生經費之編列項目，應參照行政院公共工程委員會訂定之『公共工程安全衛生項目編列參考附表』辦理，並按工程需求，量化編列；無法量化項目得採一式編列；其內容包括預防災害必要之安全衛生設施、安全衛生人員人事費、個人防護具、緊急應變演練及安全衛生教育訓練宣導等費用，並依專款專用原則辦理查驗計價（第3項）。」及第8點規定：「機關辦理工程採購時，應於招標文件載明依決標金額總價調整各項單價時，廠商報價之安全衛生經費項目編列金額低於機關所訂底價之同項金額者，該報價金額不隨之調低；該報價金額高於同項底價金額者，調整後不得低於底價金額。」</w:t>
        <w:br/>
        <w:t>四、依據上開規定，安全衛生經費編列應依工程規模性質，審酌工程之潛在危險，配合災害防止對策及營造安全相關法規標準，擬訂計量、計價規定，並依據工程需求覈實編列。</w:t>
        <w:br/>
        <w:t>五、為確保公共工程施工期間之職業安全衛生設施能妥善設置及執行，本會前於89年3月13日工程管字第89003392 號函、95年6月6日工程技字第09500209090號函、95年12月29日工程管字第09500514200號函、102年6月6日工程管字第10200195040號函及106年8月28日工程管字第10600269430號函，請各機關辦理公共工程時，相關安全衛生經費編列宜予量化，並納入工程契約據以執行。</w:t>
        <w:br/>
        <w:t>六、相關函釋請至本會全球資訊網下載參考，首頁網址：https://www.pcc.gov.tw，首頁&gt;工程管理&gt;工程管理相關規定 &gt;施工安全衛生函釋。</w:t>
        <w:br/>
        <w:t>行政院公共工程委員會函111年4月7日工程管字第1110006014號</w:t>
      </w:r>
    </w:p>
    <w:p/>
    <w:p>
      <w:pPr>
        <w:pStyle w:val="a9"/>
        <w:ind w:left="720" w:hanging="720"/>
        <w:jc w:val="both"/>
      </w:pPr>
      <w:r>
        <w:rPr>
          <w:rFonts w:ascii="微軟正黑體" w:hAnsi="微軟正黑體" w:eastAsia="微軟正黑體"/>
          <w:b/>
          <w:sz w:val="24"/>
        </w:rPr>
        <w:t>行政院公共工程委員會111年05月12日工程管字第1110010998號函</w:t>
      </w:r>
    </w:p>
    <w:p>
      <w:pPr>
        <w:pStyle w:val="a9"/>
        <w:ind w:left="720" w:hanging="720"/>
        <w:jc w:val="both"/>
      </w:pPr>
      <w:r>
        <w:rPr>
          <w:rFonts w:ascii="新細明體" w:hAnsi="新細明體" w:eastAsia="新細明體"/>
          <w:b w:val="0"/>
          <w:sz w:val="24"/>
        </w:rPr>
        <w:t>主旨：有關業界反映工程案內安全衛生人員取得職業安全衛生管理人員（乙級技術士）資格者，是否需另訂具有大專以上土木、營建等相關科系畢業之資格限制乙案，詳如說明，請查照並轉知所屬（轄）機關。</w:t>
        <w:br/>
        <w:t>一、依據宇泰工程顧問有限公司111年4月20日宇工字第1110165號函暨勞動部職業安全衛生署111年5月6日勞職綜1字第1110007993號函辦理。</w:t>
        <w:br/>
        <w:t>二、查職業安全衛生管理辦法第7條規定略以：「下列職業安全衛生人員，雇主應自事業單位勞工中具備下列資格者選任之：...... 三、職業安全衛生管理員：(一)具有職業安全管理師或職業衛生管理師資格。(二)領有職業安全衛生管理乙級技術士證照。 (三)曾任勞動檢查員，具有勞動檢查工作經驗二年以上。(四)修畢工業安全衛生相關科目十八學分以上，並具有國內外大專以上校院工業安全衛生相關科系畢業。(五)普通考試工業安全類科錄取。」</w:t>
        <w:br/>
        <w:t>三、有關旨揭反映事項，勞動部職業安全衛生署表示，依職業安全衛生管理辦法第7條規定，即具職業安全衛生管理員之擔任資格，尚無學歷限制之規定。但事業單位如以其需求，規範該單位之職業安全衛生管理員尚須具有大專以上土木、營建等相關科系畢業之資格，基於私法契約自由原則，尚無不可。</w:t>
        <w:br/>
        <w:t>行政院公共工程委員會函111年5月12日工程管字第1110010998號</w:t>
      </w:r>
    </w:p>
    <w:p/>
    <w:p>
      <w:pPr>
        <w:pStyle w:val="a9"/>
        <w:ind w:left="720" w:hanging="720"/>
        <w:jc w:val="both"/>
      </w:pPr>
      <w:r>
        <w:rPr>
          <w:rFonts w:ascii="微軟正黑體" w:hAnsi="微軟正黑體" w:eastAsia="微軟正黑體"/>
          <w:b/>
          <w:sz w:val="24"/>
        </w:rPr>
        <w:t>行政院公共工程委員會111年09月20日工程管字第1110301016號函</w:t>
      </w:r>
    </w:p>
    <w:p>
      <w:pPr>
        <w:pStyle w:val="a9"/>
        <w:ind w:left="720" w:hanging="720"/>
        <w:jc w:val="both"/>
      </w:pPr>
      <w:r>
        <w:rPr>
          <w:rFonts w:ascii="新細明體" w:hAnsi="新細明體" w:eastAsia="新細明體"/>
          <w:b w:val="0"/>
          <w:sz w:val="24"/>
        </w:rPr>
        <w:t>主旨：因應0918池上震災，各機關對於所管或興建中之公共工程遭受地震後，應即採行適當之檢查、檢測及因應措施，請查照。</w:t>
        <w:br/>
        <w:t>一、因應111年9月18日0918池上震災，各機關就公共工程遭受地震後之處置措施，可參考本會99年3月23日工程管字第09900112640號函檢送之「公共工程遭受地震後，各機關檢查公共工程設施應注意事項」，已公開於本會網站(www.pcc.gov.tw/首頁/工程管理/施工安全衛生函釋)，請查察妥為處理。</w:t>
        <w:br/>
        <w:t>二、另請查察職業安全衛生管理辦法第43條第2項、第44條第2項、第52條、第54條所定4級以上之地震襲擊後，雇主對於施工架、施工構台、模板支撐架、固定式起重機、人字臂起重桿應實施之檢查、檢點措施。</w:t>
        <w:br/>
        <w:t>行政院公共工程委員會函111年9月20日工程管字第1110301016號</w:t>
      </w:r>
    </w:p>
    <w:p/>
    <w:p>
      <w:pPr>
        <w:pStyle w:val="a9"/>
        <w:ind w:left="720" w:hanging="720"/>
        <w:jc w:val="both"/>
      </w:pPr>
      <w:r>
        <w:rPr>
          <w:rFonts w:ascii="微軟正黑體" w:hAnsi="微軟正黑體" w:eastAsia="微軟正黑體"/>
          <w:b/>
          <w:sz w:val="24"/>
        </w:rPr>
        <w:t>行政院公共工程委員會112年11月08日工程管字第11203011371號函</w:t>
      </w:r>
    </w:p>
    <w:p>
      <w:pPr>
        <w:pStyle w:val="a9"/>
        <w:ind w:left="720" w:hanging="720"/>
        <w:jc w:val="both"/>
      </w:pPr>
      <w:r>
        <w:rPr>
          <w:rFonts w:ascii="新細明體" w:hAnsi="新細明體" w:eastAsia="新細明體"/>
          <w:b w:val="0"/>
          <w:sz w:val="24"/>
        </w:rPr>
        <w:t>主旨：檢送道路塌陷及鄰房基礎淘空之防範指引，請依說明配合辦理，請查照。</w:t>
        <w:br/>
        <w:t>一、近期國內各縣市道路塌陷及工程施工造成損鄰等事件頻傳，本會自112年5月起即著手進行本指引之研擬，另因112年9月7日晚間大直一棟民宅塌陷，陳院長建仁112年9月9日指示，請吳政務委員澤成召集會議就工程面向進行檢討。爰經本會邀請專家學者集思廣益，並召會邀集有關機關及公會共商後，訂定本指引。</w:t>
        <w:br/>
        <w:t>二、防範關鍵應強化團隊工作，落實相互確認機制，確保安全及品質：</w:t>
        <w:br/>
        <w:t>（一）現行營建體系之法規規定，對於各階段工作內容、參與人員之職責及監督確認機制已有相關規定。</w:t>
        <w:br/>
        <w:t>（二）工程團隊各參與人員應強化團隊合作互相支援，並應赴現場執行任務，透過後階段檢視前階段成果，共同確認並反映問題，以確保工程安全及品質。</w:t>
        <w:br/>
        <w:t>１、對設計之確認：</w:t>
        <w:br/>
        <w:t>（１）地質鑽探資料之確認：設計人(建築師及專業工業技師)在設計時，應檢核地質鑽探及地下水位資料正確性。對於地質構造分析，則應由具有分析鑽探報告資格之專業技師簽證負責。</w:t>
        <w:br/>
        <w:t>（２）工程設計之確認：施工廠商專任工程人員在施工階段應檢視設計內容妥適性，並隨時反映問題。</w:t>
        <w:br/>
        <w:t>２、對施工之確認：</w:t>
        <w:br/>
        <w:t>（１）監造人(監造廠商)依權責監督施工廠商依圖說施工。</w:t>
        <w:br/>
        <w:t>（２）設計人(設計廠商)應於施工重點階段，赴現場了解現地情況是否與設計時所設定參數相同及施工廠商有無按圖施作。</w:t>
        <w:br/>
        <w:t>（３）工程團隊各現場監督人員：專任工程人員應親自到現場督察，進行專業判斷及解決施工技術問題，並確認設計圖說內容在施工上有無困難或公共危險之虞；工地主任及職安人員亦應落實在場監督施工方式均符合規範及契約約定，並與監造人員進行確認，互相支援、勾稽，並反映問題。</w:t>
        <w:br/>
        <w:t>三、請督促貴屬相關工程團隊各參與人員，參照本指引內容加強注意辦理，以確保安全及品質，提供民眾安全的生活環境。</w:t>
        <w:br/>
        <w:t>行政院公共工程委員會函112年11月8日工程管字第11203011371號</w:t>
      </w:r>
    </w:p>
    <w:p/>
    <w:p>
      <w:pPr>
        <w:pStyle w:val="a9"/>
        <w:ind w:left="720" w:hanging="720"/>
        <w:jc w:val="both"/>
      </w:pPr>
      <w:r>
        <w:rPr>
          <w:rFonts w:ascii="微軟正黑體" w:hAnsi="微軟正黑體" w:eastAsia="微軟正黑體"/>
          <w:b/>
          <w:sz w:val="24"/>
        </w:rPr>
        <w:t>行政院公共工程委員會112年11月08日工程管字第11203011372號函</w:t>
      </w:r>
    </w:p>
    <w:p>
      <w:pPr>
        <w:pStyle w:val="a9"/>
        <w:ind w:left="720" w:hanging="720"/>
        <w:jc w:val="both"/>
      </w:pPr>
      <w:r>
        <w:rPr>
          <w:rFonts w:ascii="新細明體" w:hAnsi="新細明體" w:eastAsia="新細明體"/>
          <w:b w:val="0"/>
          <w:sz w:val="24"/>
        </w:rPr>
        <w:t>主旨：檢送工程高空作業災害之防範指引，請依說明配合辦理，請查照。</w:t>
        <w:br/>
        <w:t>一、鑒於近期工程高空作業迭有發生塔式起重機吊臂及吊放構件掉落，裝設冷氣發生掉落及建物外牆磁磚剝落，造成民眾傷亡，爰本會自112年5月盤點相關法規及災害案例，研析發生原因及研擬防範對策。經本會召會邀集有關機關及公會共商後，訂定本指引。</w:t>
        <w:br/>
        <w:t>二、防範關鍵應強化團隊工作，落實相互確認機制，確保施工安全及品質：</w:t>
        <w:br/>
        <w:t>（一）高空作業部分：</w:t>
        <w:br/>
        <w:t>１、各階段工作內容、參與人員之職責及監督確認機制已有相關規定。</w:t>
        <w:br/>
        <w:t>２、工程團隊各參與人員應再強化現場監督確認機制，落實職安及淨空作業規定。</w:t>
        <w:br/>
        <w:t>（１）專任工程人員到場督察與監造雙重確認：針對高風險性工作項目如高空作業等，廠商專任工程人員應親自到現場督察，進行專業判斷，以利解決施工技術問題，並與監造人員進行雙重確認符合安全作業規定。</w:t>
        <w:br/>
        <w:t>（２）工程團隊各現場監督人員應落實在場監督，互相支援勾稽：工程團隊之職安人員、工地主任、專任工程人員、監造等規定人員應落實在場監督人、機、作業方式(淨空作業、1機3證)均符合規範及契約約定，互相支援、勾稽，透過互相檢視發現並反映問題，另權責主管機關或主辦機關成立聯合稽查小組進行安全檢查，以防患未然，俾維護施工與公共安全。</w:t>
        <w:br/>
        <w:t>（二）建物冷氣安裝及外牆磁磚剝落部分：１、建物冷氣安裝、外牆磁磚剝落屬維護管理層面問題，參與人員之職責及監督確認機制均有完整規定。２、建物相關權責人員應要求作業人員落實職安及淨空作業規定，以確保自身及第三人安全。</w:t>
        <w:br/>
        <w:t>（１）建物冷氣安裝部分：冷氣安裝應落實施工區域下方淨空作業，並設置安全警戒設施及現場監視及疏導，以及各縣市政府應要求公寓大廈管理委員會將上開作業規定納入住戶規約，並由要求建築物所有權人、使用人落實執行。</w:t>
        <w:br/>
        <w:t>（２）外牆磁磚剝落部分：施工階段應注意施工品質，以防止剝落，並就後續維護管理階段，建築物所有權人、使用人應定期檢視外牆磁磚狀況，如有剝離或變形，應立即施作隔離措施，並進行修復改善。另各直轄市、縣（市）政府應建立巡查通報機制，針對建物外牆磁磚有剝落之虞案件，要求建築物所有權人、使用人或公寓大廈管理委員會限期改善，並淨空及設置安全防護措施。</w:t>
        <w:br/>
        <w:t>三、請督促貴屬相關參與人員，參照本指引內容加強注意辦理，以確保安全及品質，提供民眾安全的生活環境。</w:t>
        <w:br/>
        <w:t>行政院公共工程委員會函112年11月8日工程管字第11203011372號</w:t>
      </w:r>
    </w:p>
    <w:p/>
    <w:p>
      <w:pPr>
        <w:pStyle w:val="a9"/>
        <w:ind w:left="720" w:hanging="720"/>
        <w:jc w:val="both"/>
      </w:pPr>
      <w:r>
        <w:rPr>
          <w:rFonts w:ascii="微軟正黑體" w:hAnsi="微軟正黑體" w:eastAsia="微軟正黑體"/>
          <w:b/>
          <w:sz w:val="24"/>
        </w:rPr>
        <w:t>行政院公共工程委員會113年11月12日工程管字第1130024047號函</w:t>
      </w:r>
    </w:p>
    <w:p>
      <w:pPr>
        <w:pStyle w:val="a9"/>
        <w:ind w:left="720" w:hanging="720"/>
        <w:jc w:val="both"/>
      </w:pPr>
      <w:r>
        <w:rPr>
          <w:rFonts w:ascii="新細明體" w:hAnsi="新細明體" w:eastAsia="新細明體"/>
          <w:b w:val="0"/>
          <w:sz w:val="24"/>
        </w:rPr>
        <w:t>主旨：檢送修正之「公共工程安全衛生項目編列參考附表」(以下簡稱參考附表)1份，請查照並轉知所屬。</w:t>
        <w:br/>
        <w:t>說明：</w:t>
        <w:br/>
        <w:t>一、為落實公共工程之職業安全衛生管理，本會於89年3月13日工程管字第89003392號函訂定參考附表，歷經多次修正，最近一次修正為106年8月28日工程管字第10600269430號函修正內容。</w:t>
        <w:br/>
        <w:t>二、為配合勞動部辦理職業安全衛生相關法令修正、因應橋梁墩柱鋼筋倒塌、強化潛水作業及新增運用科技技術輔助工地監督管理，並考量實務上需求，修正參考附表內容，重點如下：</w:t>
        <w:br/>
        <w:t>（一）配合勞動部辦理職業安全衛生相關法令修正：</w:t>
        <w:br/>
        <w:t>１、113年8月1日修正職業安全衛生設施規則，要求戶外作業熱危害風險等級達第四級以上者，應設置具備遮陽及可以降低作業環境溫度的設備，例如：遮陽網(簾)、風扇、移動式冷氣、遮陽傘(棚)及水霧設備等。</w:t>
        <w:br/>
        <w:t>２、110年1月6日修正營造安全衛生設施標準，增列安全網之國家標準CNS 16079-1及CNS16079-2、全身背負式安全帶之國家標準CNS 14253-1、施工架及模板支撐應依結構力學妥為設計之規模調整為高度7公尺以上且面積達330平方公尺等。</w:t>
        <w:br/>
        <w:t>３、103年6月26日修正職業安全衛生法施行細則，新增職業安全衛生管理計畫之內容。</w:t>
        <w:br/>
        <w:t>４、其他職業安全衛生相關法令條文及內容等勘誤。</w:t>
        <w:br/>
        <w:t>（二）因應橋梁墩柱鋼筋倒塌重大職災，新增直立鋼筋之支持設施(樣架）、拉索及撐桿等項目。</w:t>
        <w:br/>
        <w:t>（三）強化潛水作業之安全衛生經費編列項目。</w:t>
        <w:br/>
        <w:t>（四）新增運用科技技術輔助工地監督管理，例如：監視器、感應器、無人機、熱危害環境監控(環境微型感知器)及人臉辨識科技門禁管理等，用於監測高風險作業。</w:t>
        <w:br/>
        <w:t>三、請各機關辦理公共工程時，依修正之參考附表編列安全衛生經費，並予量化，納入工程契約據以執行。</w:t>
        <w:br/>
        <w:t>四、有關本會歷年重要公共工程施工安全衛生相關函釋，請至本會全球資訊網(WWW.PCC.GOV.TW，路徑：工程管理/工程管理相關規定/施工安全衛生函釋)參閱。</w:t>
        <w:br/>
        <w:t>行政院公共工程委員會函113年11月12日工程管字第1130024047號</w:t>
      </w:r>
    </w:p>
    <w:p>
      <w:pPr>
        <w:spacing w:line="480" w:lineRule="exact" w:before="0" w:after="0"/>
        <w:ind w:left="0" w:firstLine="0"/>
        <w:jc w:val="left"/>
      </w:pPr>
      <w:r>
        <w:rPr>
          <w:rFonts w:ascii="微軟正黑體" w:hAnsi="微軟正黑體" w:eastAsia="微軟正黑體"/>
          <w:b/>
          <w:color w:val="FF0000"/>
          <w:sz w:val="24"/>
        </w:rPr>
        <w:t>第十二節 施工查核</w:t>
      </w:r>
    </w:p>
    <w:p/>
    <w:p>
      <w:pPr>
        <w:pStyle w:val="a9"/>
        <w:ind w:left="720" w:hanging="720"/>
        <w:jc w:val="both"/>
      </w:pPr>
      <w:r>
        <w:rPr>
          <w:rFonts w:ascii="微軟正黑體" w:hAnsi="微軟正黑體" w:eastAsia="微軟正黑體"/>
          <w:b/>
          <w:sz w:val="24"/>
        </w:rPr>
        <w:t>行政院公共工程委員會92年07月23日工程管字第09200305600號函</w:t>
      </w:r>
    </w:p>
    <w:p>
      <w:pPr>
        <w:pStyle w:val="a9"/>
        <w:ind w:left="720" w:hanging="720"/>
        <w:jc w:val="both"/>
      </w:pPr>
      <w:r>
        <w:rPr>
          <w:rFonts w:ascii="新細明體" w:hAnsi="新細明體" w:eastAsia="新細明體"/>
          <w:b w:val="0"/>
          <w:sz w:val="24"/>
        </w:rPr>
        <w:t>為推動三級品質管理制度，請建立督導機制並確實執行，檢送「工程品質常見缺失案例」乙份供參，請 轉知所屬並引以為戒。</w:t>
      </w:r>
    </w:p>
    <w:p>
      <w:pPr>
        <w:pStyle w:val="a9"/>
        <w:ind w:left="720" w:hanging="480"/>
        <w:jc w:val="both"/>
      </w:pPr>
      <w:r>
        <w:rPr>
          <w:rFonts w:ascii="新細明體" w:hAnsi="新細明體" w:eastAsia="新細明體"/>
          <w:b w:val="0"/>
          <w:sz w:val="24"/>
        </w:rPr>
        <w:t>一、為落實三級品管制度，請加強工程施工查核小組運作，尤應重視工程缺失之矯正與預防，下列事項請於新建工程招標文件及契約書內載明，在建工程則請協調廠商確實執行：</w:t>
      </w:r>
    </w:p>
    <w:p>
      <w:pPr>
        <w:pStyle w:val="a9"/>
        <w:ind w:left="1225" w:hanging="397"/>
        <w:jc w:val="both"/>
      </w:pPr>
      <w:r>
        <w:rPr>
          <w:rFonts w:ascii="新細明體" w:hAnsi="新細明體" w:eastAsia="新細明體"/>
          <w:b w:val="0"/>
          <w:sz w:val="24"/>
        </w:rPr>
        <w:t>１、施工前及施工中應定期召開施工講習會或檢討會，說明各項施工作業之規範規定、機具操作、人員管理、物料使用及相關注意事項。</w:t>
      </w:r>
    </w:p>
    <w:p>
      <w:pPr>
        <w:pStyle w:val="a9"/>
        <w:ind w:left="1225" w:hanging="397"/>
        <w:jc w:val="both"/>
      </w:pPr>
      <w:r>
        <w:rPr>
          <w:rFonts w:ascii="新細明體" w:hAnsi="新細明體" w:eastAsia="新細明體"/>
          <w:b w:val="0"/>
          <w:sz w:val="24"/>
        </w:rPr>
        <w:t>２、新建工程契約書應明訂承攬廠商於開工前將重要施工項目，由廠商專任工程人員負責指導施工人員相關作業程序並於工地現場製作樣品(如鋼筋加工、模板組立、鐵件、管線、間隔器等)。</w:t>
      </w:r>
    </w:p>
    <w:p>
      <w:pPr>
        <w:pStyle w:val="a9"/>
        <w:ind w:left="1225" w:hanging="397"/>
        <w:jc w:val="both"/>
      </w:pPr>
      <w:r>
        <w:rPr>
          <w:rFonts w:ascii="新細明體" w:hAnsi="新細明體" w:eastAsia="新細明體"/>
          <w:b w:val="0"/>
          <w:sz w:val="24"/>
        </w:rPr>
        <w:t>３、混凝土澆置作業前，應設置有關混凝土澆置作業程序、注意事項及施工常見缺失之照片等之看板，以提供現場工程人員於施工時之參考依據。</w:t>
      </w:r>
    </w:p>
    <w:p>
      <w:pPr>
        <w:pStyle w:val="a9"/>
        <w:ind w:left="1225" w:hanging="397"/>
        <w:jc w:val="both"/>
      </w:pPr>
      <w:r>
        <w:rPr>
          <w:rFonts w:ascii="新細明體" w:hAnsi="新細明體" w:eastAsia="新細明體"/>
          <w:b w:val="0"/>
          <w:sz w:val="24"/>
        </w:rPr>
        <w:t>４、為使廠商確實依契約規定施工，機關招標時除應依政府採購法相關規定並參照本會訂頒之工程採購契約範本，要求得標廠商繳納履約保證金外，並應考量就承攬廠商施工與設計規範或樣品不符或履約品質瑕疵情事，於工程契約書內訂明懲罰性違約金條款略如：視情節輕重，第一次違約未於限期內改正者，最高扣罰該項目契約單價之二０％；第二次違約未於限期內改正者，最高扣罰該項目契約單價之四０％；第三次違約未於限期內改正者，最高扣罰該項目契約單價之六０％。履約時如發現承攬廠商有該等施工與設計規範或樣品不符或履約品質瑕疵時，除依規定不予發還履約保證金及其孳息，並應針對該不符或瑕疵項目部分，依懲罰性違約金條款予以扣款。</w:t>
      </w:r>
    </w:p>
    <w:p>
      <w:pPr>
        <w:pStyle w:val="a9"/>
        <w:ind w:left="1225" w:hanging="397"/>
        <w:jc w:val="both"/>
      </w:pPr>
      <w:r>
        <w:rPr>
          <w:rFonts w:ascii="新細明體" w:hAnsi="新細明體" w:eastAsia="新細明體"/>
          <w:b w:val="0"/>
          <w:sz w:val="24"/>
        </w:rPr>
        <w:t>５、履約時有前款情形，除依契約相關規定予以處置外，機關並應依照營造業法第六十一條、第六十二條；技師法第四十一條；建築師法第四十六條、政府採購法第一０一條至第一０三條等相關規定追究責任。</w:t>
      </w:r>
    </w:p>
    <w:p>
      <w:pPr>
        <w:pStyle w:val="a9"/>
        <w:ind w:left="720" w:hanging="480"/>
        <w:jc w:val="both"/>
      </w:pPr>
      <w:r>
        <w:rPr>
          <w:rFonts w:ascii="新細明體" w:hAnsi="新細明體" w:eastAsia="新細明體"/>
          <w:b w:val="0"/>
          <w:sz w:val="24"/>
        </w:rPr>
        <w:t>二、為使廠商及監造單位落實第一級及第二級品質管理，本會研訂「品質計畫綱要」及「監造計畫綱要」，公告於本會網站「工程管理」項下之「公共工程品管教育訓練」中，請 貴機關據以執行，尤以工程施工查核小組成員應進行教育訓練，俾熟悉公共工程品質管理制度與俾利施工品質之提昇。</w:t>
      </w:r>
    </w:p>
    <w:p>
      <w:pPr>
        <w:pStyle w:val="a9"/>
        <w:ind w:left="720" w:hanging="480"/>
        <w:jc w:val="both"/>
      </w:pPr>
      <w:r>
        <w:rPr>
          <w:rFonts w:ascii="新細明體" w:hAnsi="新細明體" w:eastAsia="新細明體"/>
          <w:b w:val="0"/>
          <w:sz w:val="24"/>
        </w:rPr>
        <w:t>三、 檢附「工程品質常見缺失案例」(ＰＤＦ檔案格式)已公告於本會網站首頁及「採購公告系統」，請參考並避免再產生類似缺失。</w:t>
      </w:r>
    </w:p>
    <w:p>
      <w:pPr>
        <w:pStyle w:val="a9"/>
        <w:ind w:left="720" w:hanging="720"/>
        <w:jc w:val="both"/>
      </w:pPr>
      <w:r>
        <w:rPr>
          <w:rFonts w:ascii="新細明體" w:hAnsi="新細明體" w:eastAsia="新細明體"/>
          <w:b w:val="0"/>
          <w:sz w:val="24"/>
        </w:rPr>
        <w:t>行政院公共工程委員會函92年7月23日工程管字第09200305600號</w:t>
      </w:r>
    </w:p>
    <w:p/>
    <w:p>
      <w:pPr>
        <w:pStyle w:val="a9"/>
        <w:ind w:left="720" w:hanging="720"/>
        <w:jc w:val="both"/>
      </w:pPr>
      <w:r>
        <w:rPr>
          <w:rFonts w:ascii="微軟正黑體" w:hAnsi="微軟正黑體" w:eastAsia="微軟正黑體"/>
          <w:b/>
          <w:sz w:val="24"/>
        </w:rPr>
        <w:t>行政院公共工程委員會92年10月23日工程管字第09200375880號函</w:t>
      </w:r>
    </w:p>
    <w:p>
      <w:pPr>
        <w:pStyle w:val="a9"/>
        <w:ind w:left="720" w:hanging="720"/>
        <w:jc w:val="both"/>
      </w:pPr>
      <w:r>
        <w:rPr>
          <w:rFonts w:ascii="新細明體" w:hAnsi="新細明體" w:eastAsia="新細明體"/>
          <w:b w:val="0"/>
          <w:sz w:val="24"/>
        </w:rPr>
        <w:t>主旨：有關「工程施工查核小組作業辦法」（以下簡稱本辦法）第十條規定，機關得就查核小組之查核結果，依相關法令規定辦理相關人員之獎懲疑義乙案，請 查照轉行。</w:t>
        <w:br/>
        <w:t>一、依本辦法第十條第一項規定：「機關得就查核小組之查核結果，依相關法令規定辦理相關人員之獎懲，並登錄於主管機關指定之資訊網路系統。」另第二項明定：「查核成績為優等者，機關得將廠商自受查核為優等之次日起兩年內，列為工程採購以最有利標決標之履約績效評選項目參考；獎勵期間如他案經查核成績為丙等者，不再適用之。」又第三項明定，查核成績列為丙等者，機關除應依契約規定處理外，並應為懲戒、懲處等相關之處置。</w:t>
        <w:br/>
        <w:t>二、機關辦理獎懲，依前開規定係由被查核機關依職權核處。有關查核結果優等之獎勵與丙等之處置乙節，至為明確，可據以立即辦理獎懲，以收時效而達獎懲效果。</w:t>
        <w:br/>
        <w:t>三、至查核成績為甲等者，經統計查核成績為甲等之案件，因其成績範圍為八十分以上未達九十分者，高低之間仍有差距，如均予獎勵，則易致浮濫，使獎勵失去意義。惟如不予獎勵，亦失之嚴苛且易茲考列甲等與乙等俟屬同一等級之錯覺。故建議查核成績為甲等者，先予登錄，作為當年度考績之參考，並俟當年度結束後，如同一工程標案當年度曾被查核之成績達甲等且分數均為八十五分以上者，可顯示品質之穩定性，再行辦理獎勵較為適中。</w:t>
        <w:br/>
        <w:t>行政院公共工程委員會函92年10月23日工程管字第09200375880號</w:t>
      </w:r>
    </w:p>
    <w:p/>
    <w:p>
      <w:pPr>
        <w:pStyle w:val="a9"/>
        <w:ind w:left="720" w:hanging="720"/>
        <w:jc w:val="both"/>
      </w:pPr>
      <w:r>
        <w:rPr>
          <w:rFonts w:ascii="微軟正黑體" w:hAnsi="微軟正黑體" w:eastAsia="微軟正黑體"/>
          <w:b/>
          <w:sz w:val="24"/>
        </w:rPr>
        <w:t>行政院公共工程委員會92年11月26日工程管字第09200468250號函</w:t>
      </w:r>
    </w:p>
    <w:p>
      <w:pPr>
        <w:pStyle w:val="a9"/>
        <w:ind w:left="720" w:hanging="720"/>
        <w:jc w:val="both"/>
      </w:pPr>
      <w:r>
        <w:rPr>
          <w:rFonts w:ascii="新細明體" w:hAnsi="新細明體" w:eastAsia="新細明體"/>
          <w:b w:val="0"/>
          <w:sz w:val="24"/>
        </w:rPr>
        <w:t>有關「工程施工查核小組作業辦法」(以下簡稱本辦法)第十條規定疑義乙案，復如說明。</w:t>
      </w:r>
    </w:p>
    <w:p>
      <w:pPr>
        <w:pStyle w:val="a9"/>
        <w:ind w:left="720" w:hanging="480"/>
        <w:jc w:val="both"/>
      </w:pPr>
      <w:r>
        <w:rPr>
          <w:rFonts w:ascii="新細明體" w:hAnsi="新細明體" w:eastAsia="新細明體"/>
          <w:b w:val="0"/>
          <w:sz w:val="24"/>
        </w:rPr>
        <w:t>二、查本辦法第十條第一項規定，機關得就查核小組之查核結果，依相關法令規定辦理相關人員之獎懲，並登錄於主管機關指定之資訊網路系統。另第三項規定，查核成績列為丙等者，機關除應依契約規定處理外，並應為下列之處置：</w:t>
      </w:r>
    </w:p>
    <w:p>
      <w:pPr>
        <w:pStyle w:val="a9"/>
        <w:ind w:left="964" w:hanging="680"/>
        <w:jc w:val="both"/>
      </w:pPr>
      <w:r>
        <w:rPr>
          <w:rFonts w:ascii="新細明體" w:hAnsi="新細明體" w:eastAsia="新細明體"/>
          <w:b w:val="0"/>
          <w:sz w:val="24"/>
        </w:rPr>
        <w:t>（一）對所屬人員依法令為懲戒、懲處或移送司法機關；</w:t>
      </w:r>
    </w:p>
    <w:p>
      <w:pPr>
        <w:pStyle w:val="a9"/>
        <w:ind w:left="964" w:hanging="680"/>
        <w:jc w:val="both"/>
      </w:pPr>
      <w:r>
        <w:rPr>
          <w:rFonts w:ascii="新細明體" w:hAnsi="新細明體" w:eastAsia="新細明體"/>
          <w:b w:val="0"/>
          <w:sz w:val="24"/>
        </w:rPr>
        <w:t>（二）對負責該工程之建築師、技師、專任工程人員或工地主任，報請各該主管機關依相關法規予以懲處或移送司法機關；</w:t>
      </w:r>
    </w:p>
    <w:p>
      <w:pPr>
        <w:pStyle w:val="a9"/>
        <w:ind w:left="964" w:hanging="680"/>
        <w:jc w:val="both"/>
      </w:pPr>
      <w:r>
        <w:rPr>
          <w:rFonts w:ascii="新細明體" w:hAnsi="新細明體" w:eastAsia="新細明體"/>
          <w:b w:val="0"/>
          <w:sz w:val="24"/>
        </w:rPr>
        <w:t>（三）廠商有本法第一百零一條第一項各款規定之情形者，依本法第一百零一條至第一百零三條規定處理；</w:t>
      </w:r>
    </w:p>
    <w:p>
      <w:pPr>
        <w:pStyle w:val="a9"/>
        <w:ind w:left="964" w:hanging="680"/>
        <w:jc w:val="both"/>
      </w:pPr>
      <w:r>
        <w:rPr>
          <w:rFonts w:ascii="新細明體" w:hAnsi="新細明體" w:eastAsia="新細明體"/>
          <w:b w:val="0"/>
          <w:sz w:val="24"/>
        </w:rPr>
        <w:t>（四）通知監造單位撤換監工人員；</w:t>
      </w:r>
    </w:p>
    <w:p>
      <w:pPr>
        <w:pStyle w:val="a9"/>
        <w:ind w:left="964" w:hanging="680"/>
        <w:jc w:val="both"/>
      </w:pPr>
      <w:r>
        <w:rPr>
          <w:rFonts w:ascii="新細明體" w:hAnsi="新細明體" w:eastAsia="新細明體"/>
          <w:b w:val="0"/>
          <w:sz w:val="24"/>
        </w:rPr>
        <w:t>（五）通知廠商依契約撤換工地負責人或品管人員或勞工安全衛生管理人員。</w:t>
      </w:r>
    </w:p>
    <w:p>
      <w:pPr>
        <w:pStyle w:val="a9"/>
        <w:ind w:left="720" w:hanging="480"/>
        <w:jc w:val="both"/>
      </w:pPr>
      <w:r>
        <w:rPr>
          <w:rFonts w:ascii="新細明體" w:hAnsi="新細明體" w:eastAsia="新細明體"/>
          <w:b w:val="0"/>
          <w:sz w:val="24"/>
        </w:rPr>
        <w:t>三、又本辦法第三條定有查核小組查核工程之主要查核項目，本會並依該條第三項規定，明定工程施工查核小組各項書表格式，由各查核小組查核委員據以逐項評分。依本辦法第七條規定，該工程查核成績之計算，以各查核委員評分之總和平均計算之，未達七十分者為丙等。另第八條規定，查核小組查核結果應列為丙等之情況有：</w:t>
      </w:r>
    </w:p>
    <w:p>
      <w:pPr>
        <w:pStyle w:val="a9"/>
        <w:ind w:left="964" w:hanging="680"/>
        <w:jc w:val="both"/>
      </w:pPr>
      <w:r>
        <w:rPr>
          <w:rFonts w:ascii="新細明體" w:hAnsi="新細明體" w:eastAsia="新細明體"/>
          <w:b w:val="0"/>
          <w:sz w:val="24"/>
        </w:rPr>
        <w:t>（一）鋼筋混凝土結構鑽心試體試驗結果不合格；</w:t>
      </w:r>
    </w:p>
    <w:p>
      <w:pPr>
        <w:pStyle w:val="a9"/>
        <w:ind w:left="964" w:hanging="680"/>
        <w:jc w:val="both"/>
      </w:pPr>
      <w:r>
        <w:rPr>
          <w:rFonts w:ascii="新細明體" w:hAnsi="新細明體" w:eastAsia="新細明體"/>
          <w:b w:val="0"/>
          <w:sz w:val="24"/>
        </w:rPr>
        <w:t>（二）路面工程瀝青混凝土鑽心試體試驗結果不合格；</w:t>
      </w:r>
    </w:p>
    <w:p>
      <w:pPr>
        <w:pStyle w:val="a9"/>
        <w:ind w:left="964" w:hanging="680"/>
        <w:jc w:val="both"/>
      </w:pPr>
      <w:r>
        <w:rPr>
          <w:rFonts w:ascii="新細明體" w:hAnsi="新細明體" w:eastAsia="新細明體"/>
          <w:b w:val="0"/>
          <w:sz w:val="24"/>
        </w:rPr>
        <w:t>（三）路基工程壓實度試驗結果不合格；</w:t>
      </w:r>
    </w:p>
    <w:p>
      <w:pPr>
        <w:pStyle w:val="a9"/>
        <w:ind w:left="964" w:hanging="680"/>
        <w:jc w:val="both"/>
      </w:pPr>
      <w:r>
        <w:rPr>
          <w:rFonts w:ascii="新細明體" w:hAnsi="新細明體" w:eastAsia="新細明體"/>
          <w:b w:val="0"/>
          <w:sz w:val="24"/>
        </w:rPr>
        <w:t>（四）主要結構與設計不符情節重大者；</w:t>
      </w:r>
    </w:p>
    <w:p>
      <w:pPr>
        <w:pStyle w:val="a9"/>
        <w:ind w:left="964" w:hanging="680"/>
        <w:jc w:val="both"/>
      </w:pPr>
      <w:r>
        <w:rPr>
          <w:rFonts w:ascii="新細明體" w:hAnsi="新細明體" w:eastAsia="新細明體"/>
          <w:b w:val="0"/>
          <w:sz w:val="24"/>
        </w:rPr>
        <w:t>（五）主要材料設備與設計不符情節重大者；</w:t>
      </w:r>
    </w:p>
    <w:p>
      <w:pPr>
        <w:pStyle w:val="a9"/>
        <w:ind w:left="964" w:hanging="680"/>
        <w:jc w:val="both"/>
      </w:pPr>
      <w:r>
        <w:rPr>
          <w:rFonts w:ascii="新細明體" w:hAnsi="新細明體" w:eastAsia="新細明體"/>
          <w:b w:val="0"/>
          <w:sz w:val="24"/>
        </w:rPr>
        <w:t>（六）其他缺失情節重大影響安全者。</w:t>
      </w:r>
    </w:p>
    <w:p>
      <w:pPr>
        <w:pStyle w:val="a9"/>
        <w:ind w:left="720" w:hanging="480"/>
        <w:jc w:val="both"/>
      </w:pPr>
      <w:r>
        <w:rPr>
          <w:rFonts w:ascii="新細明體" w:hAnsi="新細明體" w:eastAsia="新細明體"/>
          <w:b w:val="0"/>
          <w:sz w:val="24"/>
        </w:rPr>
        <w:t>四、故工程主辦機關依前開規定，就工程查核結果為丙等者辦理相關人員之獎懲，宜就查核小組個案查核結果及缺失情節等，依相關法令規定對本辦法第十條第三項各款規定之人員逐一檢視，以明其是否應對該工程查核結果有對應之責任歸屬。</w:t>
      </w:r>
    </w:p>
    <w:p>
      <w:pPr>
        <w:pStyle w:val="a9"/>
        <w:ind w:left="720" w:hanging="720"/>
        <w:jc w:val="both"/>
      </w:pPr>
      <w:r>
        <w:rPr>
          <w:rFonts w:ascii="新細明體" w:hAnsi="新細明體" w:eastAsia="新細明體"/>
          <w:b w:val="0"/>
          <w:sz w:val="24"/>
        </w:rPr>
        <w:t>行政院公共工程委員會函92年11月26日工程管字第09200468250號</w:t>
      </w:r>
    </w:p>
    <w:p/>
    <w:p>
      <w:pPr>
        <w:pStyle w:val="a9"/>
        <w:ind w:left="720" w:hanging="720"/>
        <w:jc w:val="both"/>
      </w:pPr>
      <w:r>
        <w:rPr>
          <w:rFonts w:ascii="微軟正黑體" w:hAnsi="微軟正黑體" w:eastAsia="微軟正黑體"/>
          <w:b/>
          <w:sz w:val="24"/>
        </w:rPr>
        <w:t>內政部93年09月21日台內營字第09300865399號函</w:t>
      </w:r>
    </w:p>
    <w:p>
      <w:pPr>
        <w:pStyle w:val="a9"/>
        <w:ind w:left="720" w:hanging="720"/>
        <w:jc w:val="both"/>
      </w:pPr>
      <w:r>
        <w:rPr>
          <w:rFonts w:ascii="新細明體" w:hAnsi="新細明體" w:eastAsia="新細明體"/>
          <w:b w:val="0"/>
          <w:sz w:val="24"/>
        </w:rPr>
        <w:t>有關　臺北市政府工務局函詢○○營造有限公司承包「中和市中和橋頭設置臨時抽水站機組等排水改善工程」，其專任工程人員於台北縣政府辦理該項工程查核時未到場說明，是否構成違反營造業法第三十五條第五款規定應依同法第六十一條規定處分疑義乙案。</w:t>
      </w:r>
    </w:p>
    <w:p>
      <w:pPr>
        <w:pStyle w:val="a9"/>
        <w:ind w:left="720" w:hanging="480"/>
        <w:jc w:val="both"/>
      </w:pPr>
      <w:r>
        <w:rPr>
          <w:rFonts w:ascii="新細明體" w:hAnsi="新細明體" w:eastAsia="新細明體"/>
          <w:b w:val="0"/>
          <w:sz w:val="24"/>
        </w:rPr>
        <w:t>二、按營造業法第三十五條規定：「營造業之專任工程人員應負責辦理下列工作…五、查驗工程時到場說明，並於工程查驗文件簽名或蓋章…」及第四十一條第一項規定：「工程主管或主辦機關於勘驗、查驗或驗收工程時，營造業之專任工程人員及工地主任應在現場說明，並由專任工程人員於勘驗、查驗或驗收文件上簽名或蓋章。」另本部93年7月27日台內營字第0930085417號函說明三略以：「有關聯合承攬或共同投標之營造業，應分別負責其聯合承攬協議書或共同投標協議書所載之工作範圍或主辦項目之施工及管理，並由各該營造業之專任工程人員依營造業法第三十五條及第四十一條第一項規定辦理專任工程人員應負責辦理之工作。」合先敘明。</w:t>
      </w:r>
    </w:p>
    <w:p>
      <w:pPr>
        <w:pStyle w:val="a9"/>
        <w:ind w:left="720" w:hanging="480"/>
        <w:jc w:val="both"/>
      </w:pPr>
      <w:r>
        <w:rPr>
          <w:rFonts w:ascii="新細明體" w:hAnsi="新細明體" w:eastAsia="新細明體"/>
          <w:b w:val="0"/>
          <w:sz w:val="24"/>
        </w:rPr>
        <w:t>三、又查工程施工查核小組作業辦法第五條第三項規定：「查核小組辦理查核時，監造單位之建築師或技師及廠商之專任工程人員應配合到場說明：：」，故基於政府一體及公共工程品質之提昇，有關營造業法第三十五條第五款及第四十一條第一項所稱之查驗工程，包括工程查核。</w:t>
      </w:r>
    </w:p>
    <w:p>
      <w:pPr>
        <w:pStyle w:val="a9"/>
        <w:ind w:left="720" w:hanging="720"/>
        <w:jc w:val="both"/>
      </w:pPr>
      <w:r>
        <w:rPr>
          <w:rFonts w:ascii="新細明體" w:hAnsi="新細明體" w:eastAsia="新細明體"/>
          <w:b w:val="0"/>
          <w:sz w:val="24"/>
        </w:rPr>
        <w:t>內政部函93年9月21日台內營字第09300865399號</w:t>
      </w:r>
    </w:p>
    <w:p/>
    <w:p>
      <w:pPr>
        <w:pStyle w:val="a9"/>
        <w:ind w:left="720" w:hanging="720"/>
        <w:jc w:val="both"/>
      </w:pPr>
      <w:r>
        <w:rPr>
          <w:rFonts w:ascii="微軟正黑體" w:hAnsi="微軟正黑體" w:eastAsia="微軟正黑體"/>
          <w:b/>
          <w:sz w:val="24"/>
        </w:rPr>
        <w:t>行政院公共工程委員會93年11月05日工程管字第09300427100號函</w:t>
      </w:r>
    </w:p>
    <w:p>
      <w:pPr>
        <w:pStyle w:val="a9"/>
        <w:ind w:left="720" w:hanging="720"/>
        <w:jc w:val="both"/>
      </w:pPr>
      <w:r>
        <w:rPr>
          <w:rFonts w:ascii="新細明體" w:hAnsi="新細明體" w:eastAsia="新細明體"/>
          <w:b w:val="0"/>
          <w:sz w:val="24"/>
        </w:rPr>
        <w:t>檢附內政部營建署有關營造業法第三十五條第五款及第四十一條第一項所稱查驗工程，包括工程估驗及工程查核之釋函，如附件。</w:t>
      </w:r>
    </w:p>
    <w:p>
      <w:pPr>
        <w:pStyle w:val="a9"/>
        <w:ind w:left="720" w:hanging="720"/>
        <w:jc w:val="both"/>
      </w:pPr>
      <w:r>
        <w:rPr>
          <w:rFonts w:ascii="新細明體" w:hAnsi="新細明體" w:eastAsia="新細明體"/>
          <w:b w:val="0"/>
          <w:sz w:val="24"/>
        </w:rPr>
        <w:t>依據內政部營建署93年9月30日營署建管字第0930061500號函副本辦理。</w:t>
      </w:r>
    </w:p>
    <w:p>
      <w:pPr>
        <w:pStyle w:val="a9"/>
        <w:ind w:left="720" w:hanging="720"/>
        <w:jc w:val="both"/>
      </w:pPr>
      <w:r>
        <w:rPr>
          <w:rFonts w:ascii="新細明體" w:hAnsi="新細明體" w:eastAsia="新細明體"/>
          <w:b w:val="0"/>
          <w:sz w:val="24"/>
        </w:rPr>
        <w:t>行政院公共工程委員會函93年11月5日工程管字第09300427100號</w:t>
      </w:r>
    </w:p>
    <w:p/>
    <w:p>
      <w:pPr>
        <w:pStyle w:val="a9"/>
        <w:ind w:left="720" w:hanging="720"/>
        <w:jc w:val="both"/>
      </w:pPr>
      <w:r>
        <w:rPr>
          <w:rFonts w:ascii="微軟正黑體" w:hAnsi="微軟正黑體" w:eastAsia="微軟正黑體"/>
          <w:b/>
          <w:sz w:val="24"/>
        </w:rPr>
        <w:t>行政院公共工程委員會94年01月31日工程管字第09400037860號函</w:t>
      </w:r>
    </w:p>
    <w:p>
      <w:pPr>
        <w:pStyle w:val="a9"/>
        <w:ind w:left="720" w:hanging="720"/>
        <w:jc w:val="both"/>
      </w:pPr>
      <w:r>
        <w:rPr>
          <w:rFonts w:ascii="新細明體" w:hAnsi="新細明體" w:eastAsia="新細明體"/>
          <w:b w:val="0"/>
          <w:sz w:val="24"/>
        </w:rPr>
        <w:t>主旨：為確保公共工程品質，請於招標文件內，明訂委辦專案管理廠商、委辦監造廠商及承攬廠商之品質缺失懲罰性違約金相關規定，詳如說明，請查照並轉知所屬。</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政府採購法第70條第3項規定，中央及直轄市、縣(市)政府應成立工程施工查核小組，定期查核所屬轄機關工程品質及進度等事宜。經統計其查核結果，發現部分品質缺失常重複發生。為提昇工程品質，茲研擬查核小組查核結果品質缺失懲罰性違約金機制，採扣點方式辦理，作業流程圖詳附件1。</w:t>
      </w:r>
    </w:p>
    <w:p>
      <w:pPr>
        <w:pStyle w:val="a9"/>
        <w:ind w:left="720" w:hanging="480"/>
        <w:jc w:val="both"/>
      </w:pPr>
      <w:r>
        <w:rPr>
          <w:rFonts w:ascii="新細明體" w:hAnsi="新細明體" w:eastAsia="新細明體"/>
          <w:b w:val="0"/>
          <w:sz w:val="24"/>
        </w:rPr>
        <w:t>二、請於公共工程相關招標文件內，明訂委辦專案管理廠商、委辦監造廠商及承攬廠商之品質缺失懲罰性違約金相關規定。檢送工程採購及勞務採購之契約修正參考條文供參，詳附件2及附件3。</w:t>
      </w:r>
    </w:p>
    <w:p>
      <w:pPr>
        <w:pStyle w:val="a9"/>
        <w:ind w:left="720" w:hanging="480"/>
        <w:jc w:val="both"/>
      </w:pPr>
      <w:r>
        <w:rPr>
          <w:rFonts w:ascii="新細明體" w:hAnsi="新細明體" w:eastAsia="新細明體"/>
          <w:b w:val="0"/>
          <w:sz w:val="24"/>
        </w:rPr>
        <w:t>三、另查核相關紀錄表業已配合修正，可至本會全球資訊網(www.pcc.gov.tw)之「工程管理」項下之「檔案下載區」下載「主辦機關工程管理自主評量表」、「查核委員紀錄表」、「工程施工查核小組查核品質缺失扣點表」及「工程施工查核小組查核紀錄」。</w:t>
      </w:r>
    </w:p>
    <w:p>
      <w:pPr>
        <w:pStyle w:val="a9"/>
        <w:ind w:left="720" w:hanging="480"/>
        <w:jc w:val="both"/>
      </w:pPr>
      <w:r>
        <w:rPr>
          <w:rFonts w:ascii="新細明體" w:hAnsi="新細明體" w:eastAsia="新細明體"/>
          <w:b w:val="0"/>
          <w:sz w:val="24"/>
        </w:rPr>
        <w:t>四、有關本會92年8月20日工程企字第09200346200號函(諒達)，修正「工程採購契約範本」第11條「工程品管」增訂第(11)款有關廠商施工如有與設計規範或樣品不符或履約品質瑕疵項目重複性發生之扣罰規定，自即日起不再適用。</w:t>
      </w:r>
    </w:p>
    <w:p/>
    <w:p>
      <w:pPr>
        <w:pStyle w:val="a9"/>
        <w:ind w:left="720" w:hanging="720"/>
        <w:jc w:val="both"/>
      </w:pPr>
      <w:r>
        <w:rPr>
          <w:rFonts w:ascii="微軟正黑體" w:hAnsi="微軟正黑體" w:eastAsia="微軟正黑體"/>
          <w:b/>
          <w:sz w:val="24"/>
        </w:rPr>
        <w:t>行政院公共工程委員會94年03月11日工程管字第09400081220號函</w:t>
      </w:r>
    </w:p>
    <w:p>
      <w:pPr>
        <w:pStyle w:val="a9"/>
        <w:ind w:left="720" w:hanging="720"/>
        <w:jc w:val="both"/>
      </w:pPr>
      <w:r>
        <w:rPr>
          <w:rFonts w:ascii="新細明體" w:hAnsi="新細明體" w:eastAsia="新細明體"/>
          <w:b w:val="0"/>
          <w:sz w:val="24"/>
        </w:rPr>
        <w:t>查核結果品質缺失懲罰性違約金機制常見問題及解答</w:t>
      </w:r>
    </w:p>
    <w:p>
      <w:pPr>
        <w:pStyle w:val="a9"/>
        <w:ind w:left="720" w:hanging="720"/>
        <w:jc w:val="both"/>
      </w:pPr>
      <w:r>
        <w:rPr>
          <w:rFonts w:ascii="新細明體" w:hAnsi="新細明體" w:eastAsia="新細明體"/>
          <w:b w:val="0"/>
          <w:sz w:val="24"/>
        </w:rPr>
        <w:t>行政院公共工程委員會函94年3月11日工程管字第09400081220號</w:t>
      </w:r>
    </w:p>
    <w:p/>
    <w:p>
      <w:pPr>
        <w:pStyle w:val="a9"/>
        <w:ind w:left="720" w:hanging="720"/>
        <w:jc w:val="both"/>
      </w:pPr>
      <w:r>
        <w:rPr>
          <w:rFonts w:ascii="微軟正黑體" w:hAnsi="微軟正黑體" w:eastAsia="微軟正黑體"/>
          <w:b/>
          <w:sz w:val="24"/>
        </w:rPr>
        <w:t>行政院公共工程委員會94年05月27日工程管字第09400188910號函</w:t>
      </w:r>
    </w:p>
    <w:p>
      <w:pPr>
        <w:pStyle w:val="a9"/>
        <w:ind w:left="720" w:hanging="720"/>
        <w:jc w:val="both"/>
      </w:pPr>
      <w:r>
        <w:rPr>
          <w:rFonts w:ascii="新細明體" w:hAnsi="新細明體" w:eastAsia="新細明體"/>
          <w:b w:val="0"/>
          <w:sz w:val="24"/>
        </w:rPr>
        <w:t>為提升公共工程施工品質，本會業於「工程標案管理系統」公告查核成績列為丙等之工程一覽表，除請督導 貴屬切實依照契約規定辦理外，對於上開一覽表所列廠商辦理之其他工程，尤應加強查核，餘如說明。</w:t>
      </w:r>
    </w:p>
    <w:p>
      <w:pPr>
        <w:pStyle w:val="a9"/>
        <w:ind w:left="720" w:hanging="480"/>
        <w:jc w:val="both"/>
      </w:pPr>
      <w:r>
        <w:rPr>
          <w:rFonts w:ascii="新細明體" w:hAnsi="新細明體" w:eastAsia="新細明體"/>
          <w:b w:val="0"/>
          <w:sz w:val="24"/>
        </w:rPr>
        <w:t>一、 依據「工程施工查核小組作業辦法」第11條第1款規定辦理。</w:t>
      </w:r>
    </w:p>
    <w:p>
      <w:pPr>
        <w:pStyle w:val="a9"/>
        <w:ind w:left="720" w:hanging="480"/>
        <w:jc w:val="both"/>
      </w:pPr>
      <w:r>
        <w:rPr>
          <w:rFonts w:ascii="新細明體" w:hAnsi="新細明體" w:eastAsia="新細明體"/>
          <w:b w:val="0"/>
          <w:sz w:val="24"/>
        </w:rPr>
        <w:t>二、 查各主管機關查核成績列為丙等之工程，其承攬廠商、監造單位或專案管理廠商名單，重複性甚高。除請依照本會94年1月31日以工程管字第09400037860號函頒之品質缺失懲罰性違約金相關規定落實執行外，並請依上開作業辦法第9條及第10條規定，切實檢討追究工程主辦機關及廠商相關人員責任。</w:t>
      </w:r>
    </w:p>
    <w:p>
      <w:pPr>
        <w:pStyle w:val="a9"/>
        <w:ind w:left="720" w:hanging="480"/>
        <w:jc w:val="both"/>
      </w:pPr>
      <w:r>
        <w:rPr>
          <w:rFonts w:ascii="新細明體" w:hAnsi="新細明體" w:eastAsia="新細明體"/>
          <w:b w:val="0"/>
          <w:sz w:val="24"/>
        </w:rPr>
        <w:t>三、 自即日起，本會「工程標案管理系統」新增公布各主管機關最近一年內查核成績列為丙等工程之一覽表供參(路徑為：「統計分析/公告查核丙等工程」項下)。請各工程主管機關工程施工查核小組，對於查核成績列為丙等工程之查核紀錄函發時請副知本會(俾便即時列管追蹤)，並請檢核 貴屬建置於本會工程標案管理系統資料之正確性。</w:t>
      </w:r>
    </w:p>
    <w:p>
      <w:pPr>
        <w:pStyle w:val="a9"/>
        <w:ind w:left="720" w:hanging="720"/>
        <w:jc w:val="both"/>
      </w:pPr>
      <w:r>
        <w:rPr>
          <w:rFonts w:ascii="新細明體" w:hAnsi="新細明體" w:eastAsia="新細明體"/>
          <w:b w:val="0"/>
          <w:sz w:val="24"/>
        </w:rPr>
        <w:t>行政院公共工程委員會函94年5月27日工程管字第09400188910號</w:t>
      </w:r>
    </w:p>
    <w:p/>
    <w:p>
      <w:pPr>
        <w:pStyle w:val="a9"/>
        <w:ind w:left="720" w:hanging="720"/>
        <w:jc w:val="both"/>
      </w:pPr>
      <w:r>
        <w:rPr>
          <w:rFonts w:ascii="微軟正黑體" w:hAnsi="微軟正黑體" w:eastAsia="微軟正黑體"/>
          <w:b/>
          <w:sz w:val="24"/>
        </w:rPr>
        <w:t>行政院公共工程委員會95年02月27日工程企字第09500069151號函</w:t>
      </w:r>
    </w:p>
    <w:p>
      <w:pPr>
        <w:pStyle w:val="a9"/>
        <w:ind w:left="720" w:hanging="720"/>
        <w:jc w:val="both"/>
      </w:pPr>
      <w:r>
        <w:rPr>
          <w:rFonts w:ascii="新細明體" w:hAnsi="新細明體" w:eastAsia="新細明體"/>
          <w:b w:val="0"/>
          <w:sz w:val="24"/>
        </w:rPr>
        <w:t>主旨：機關委託辦理技術服務，其有規劃、設計錯誤或監造不當情事，如屬承辦技師或建築師之責任，應依各該專技人員法規，提報各該專門技術人員主管機關予以懲戒，請查照。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技師法第19條、第39條及第41條規定，技師執行業務時如有玩忽業務致委託人或他人受有損害、違反與業務有關之法令、對於委託事件有不正當行為或違背其應盡之義務等情事，應付懲戒。另依建築師法第17條規定，建築師受委託設計之圖樣、說明書及其他書件，應合於建築法及基於建築法所發布之建築技術規則、建築管理規則及其他有關法令之規定；其設計內容，應能使營造業及其他設備廠商，得以正確估價，按照施工，違反上開規定者，得依同法第45條及第46條規定懲戒。（相關法規整理如附件1）</w:t>
      </w:r>
    </w:p>
    <w:p>
      <w:pPr>
        <w:pStyle w:val="a9"/>
        <w:ind w:left="720" w:hanging="480"/>
        <w:jc w:val="both"/>
      </w:pPr>
      <w:r>
        <w:rPr>
          <w:rFonts w:ascii="新細明體" w:hAnsi="新細明體" w:eastAsia="新細明體"/>
          <w:b w:val="0"/>
          <w:sz w:val="24"/>
        </w:rPr>
        <w:t>二、「工程施工查核小組作業辦法」（下稱作業辦法）第3條第2項規定，查核小組發現「工程規劃設計、生態環保、材料設備、圖說規範、變更設計等有缺失」、「監造單位之建築師、技師有違背相關法令及契約規定」情形時，應加以紀錄；另第10條第3項規定，查核成績列為丙等者，機關除應依契約規定處理外，並應對負責該工程之建築師、技師報請各該主管機關依相關法規予以懲處。</w:t>
      </w:r>
    </w:p>
    <w:p>
      <w:pPr>
        <w:pStyle w:val="a9"/>
        <w:ind w:left="720" w:hanging="480"/>
        <w:jc w:val="both"/>
      </w:pPr>
      <w:r>
        <w:rPr>
          <w:rFonts w:ascii="新細明體" w:hAnsi="新細明體" w:eastAsia="新細明體"/>
          <w:b w:val="0"/>
          <w:sz w:val="24"/>
        </w:rPr>
        <w:t>三、爰請貴小組落實前開作業辦法之規定，就查核工程發現之規劃、設計或監造缺失及查核成績列為丙等者，督促被查核之工程主辦機關，將需負責任之建築師、技師報請懲戒。</w:t>
      </w:r>
    </w:p>
    <w:p>
      <w:pPr>
        <w:pStyle w:val="a9"/>
        <w:ind w:left="720" w:hanging="480"/>
        <w:jc w:val="both"/>
      </w:pPr>
      <w:r>
        <w:rPr>
          <w:rFonts w:ascii="新細明體" w:hAnsi="新細明體" w:eastAsia="新細明體"/>
          <w:b w:val="0"/>
          <w:sz w:val="24"/>
        </w:rPr>
        <w:t>四、檢附移送懲戒定型函稿如附件2，併請參考。</w:t>
      </w:r>
    </w:p>
    <w:p/>
    <w:p>
      <w:pPr>
        <w:pStyle w:val="a9"/>
        <w:ind w:left="720" w:hanging="720"/>
        <w:jc w:val="both"/>
      </w:pPr>
      <w:r>
        <w:rPr>
          <w:rFonts w:ascii="微軟正黑體" w:hAnsi="微軟正黑體" w:eastAsia="微軟正黑體"/>
          <w:b/>
          <w:sz w:val="24"/>
        </w:rPr>
        <w:t>行政院公共工程委員會95年03月03日工程企字第09500075950號函</w:t>
      </w:r>
    </w:p>
    <w:p>
      <w:pPr>
        <w:pStyle w:val="a9"/>
        <w:ind w:left="720" w:hanging="720"/>
        <w:jc w:val="both"/>
      </w:pPr>
      <w:r>
        <w:rPr>
          <w:rFonts w:ascii="新細明體" w:hAnsi="新細明體" w:eastAsia="新細明體"/>
          <w:b w:val="0"/>
          <w:sz w:val="24"/>
        </w:rPr>
        <w:t>主旨：檢送新修正之「查核委員紀錄表」及「工程施工查核小組查核紀錄」(詳附件)各乙份，請 查照。</w:t>
        <w:br/>
        <w:t>一、 依據「工程施工查核小組作業辦法」第3條第3項規定：「工程施工查核各項書表格式，由主管機關定之。」辦理。</w:t>
        <w:br/>
        <w:t>二、 查本會原「查核委員紀錄表」，業依「工程施工查核小組作業辦法」第3條第2項規定，將工程規劃設計、變更設計等缺失，紀錄於上開表格之「五、建議」欄位，由機關釐清或鑑定後予以處置在案。</w:t>
        <w:br/>
        <w:t>三、 為檢視公共工程規劃設計之周延性，本會另修正「查核委員紀錄表」，列「規劃設計問題及建議」一欄以供查核委員填寫。查核小組應彙整納入「工程施工查核小組查核紀錄」之「規劃設計問題及建議」欄位，提醒主辦機關，適時釐清或檢討改善。</w:t>
        <w:br/>
        <w:t>四、 旨揭「查核委員紀錄表」及「工程施工查核小組查核紀錄」可至本會全球資訊網，點選「工程管理」項下之「檔案下載區」下載。</w:t>
        <w:br/>
        <w:t>行政院公共工程委員會函95年3月3日工程企字第09500075950號</w:t>
      </w:r>
    </w:p>
    <w:p/>
    <w:p>
      <w:pPr>
        <w:pStyle w:val="a9"/>
        <w:ind w:left="720" w:hanging="720"/>
        <w:jc w:val="both"/>
      </w:pPr>
      <w:r>
        <w:rPr>
          <w:rFonts w:ascii="微軟正黑體" w:hAnsi="微軟正黑體" w:eastAsia="微軟正黑體"/>
          <w:b/>
          <w:sz w:val="24"/>
        </w:rPr>
        <w:t>行政院公共工程委員會95年06月20日工程管字第09500227820號函</w:t>
      </w:r>
    </w:p>
    <w:p>
      <w:pPr>
        <w:pStyle w:val="a9"/>
        <w:ind w:left="720" w:hanging="720"/>
        <w:jc w:val="both"/>
      </w:pPr>
      <w:r>
        <w:rPr>
          <w:rFonts w:ascii="新細明體" w:hAnsi="新細明體" w:eastAsia="新細明體"/>
          <w:b w:val="0"/>
          <w:sz w:val="24"/>
        </w:rPr>
        <w:t>主旨：為提昇公共工程施工品質，請  貴機關工程施工查核小組加強辦理查核，詳如說明。</w:t>
        <w:br/>
        <w:t>一、依政府採購法第70條第3項規定辦理。</w:t>
        <w:br/>
        <w:t>二、請  貴機關工程施工查核小組加強辦理下列事項：</w:t>
        <w:br/>
        <w:t>（一）有關查核之簡報，可配合工程規模及複雜度予以簡化，並得改以書面列表及口頭報告等方式辦理，其辦理方式，得參考本會全球資訊網之「工程管理」之「相關資料下載區」之「工程施工執行情形資料表」。</w:t>
        <w:br/>
        <w:t>（二）請依本會94年6月10日工程管字第09400191041號函轉審計部調查各級政府工程施工查核小組93年度運作情形函內容節錄(諒達)，加強辦理不預先通知查核，俾督促廠商隨時落實。</w:t>
        <w:br/>
        <w:t>（三）請落實執行查核品質缺失懲罰性違約金機制，從重處罰，並得列為查核小組績效考核之特殊績效加分項目。</w:t>
        <w:br/>
        <w:t>（四）針對施工廠商查核成績為丙等者，應依工程施工查核小組作業辦法規定追究責任；有採購法第101條情形者，應依該法規定予以停權處分。</w:t>
        <w:br/>
        <w:t>（五）對規劃、設計錯誤或監造不當情事之專門技術人員及工程顧問公司，請依本會95年2月27日工程企字第09500069151號函(諒達)，確實追究責任。</w:t>
        <w:br/>
        <w:t>（六）請將查核之品質缺失進行統計分析，並從制度面予以改善，俾從點延伸至面，全面提昇工程品質。另請針對所屬(轄)工程機關、監造單位及廠商，加強辦理教育訓練。本會將配合查核小組績效考核之實地查證，就上開辦理情形，予以評分。</w:t>
        <w:br/>
        <w:t>（七）請確依本會95年3月24日工程管字第09500106120號函(諒達)，督促所屬機關依契約及相關規範落實執行「公共工程施工交通維持及安全管制措施建議加強事項參考表」內容，並列入查核小組查核項目。</w:t>
        <w:br/>
        <w:t>三、另本會業於95年5月23、25及29日辦理3場次之「加強工程施工查核小組查核作研討會」，請各查核小組至本會全球資訊網之「工程施工查核小組查核委員線上交流園區」，參閱相關發言紀錄。</w:t>
        <w:br/>
        <w:t>行政院公共工程委員會函95年6月20日工程管字第09500227820號</w:t>
      </w:r>
    </w:p>
    <w:p/>
    <w:p>
      <w:pPr>
        <w:pStyle w:val="a9"/>
        <w:ind w:left="720" w:hanging="720"/>
        <w:jc w:val="both"/>
      </w:pPr>
      <w:r>
        <w:rPr>
          <w:rFonts w:ascii="微軟正黑體" w:hAnsi="微軟正黑體" w:eastAsia="微軟正黑體"/>
          <w:b/>
          <w:sz w:val="24"/>
        </w:rPr>
        <w:t>內政部營建署95年07月27日營署中建字第0953580498號函</w:t>
      </w:r>
    </w:p>
    <w:p>
      <w:pPr>
        <w:pStyle w:val="a9"/>
        <w:ind w:left="720" w:hanging="720"/>
        <w:jc w:val="both"/>
      </w:pPr>
      <w:r>
        <w:rPr>
          <w:rFonts w:ascii="新細明體" w:hAnsi="新細明體" w:eastAsia="新細明體"/>
          <w:b w:val="0"/>
          <w:sz w:val="24"/>
        </w:rPr>
        <w:t>主旨：有關貴公司詢問營造業法第41條規定之「查驗」疑義乙案，復請參考。</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一、依據行政院公共工程委員會95年6月26日工程管字第09500231250號移文單轉來貴公司95年6月20日950601號函辦理。</w:t>
      </w:r>
    </w:p>
    <w:p>
      <w:pPr>
        <w:pStyle w:val="a9"/>
        <w:ind w:left="720" w:hanging="480"/>
        <w:jc w:val="both"/>
      </w:pPr>
      <w:r>
        <w:rPr>
          <w:rFonts w:ascii="新細明體" w:hAnsi="新細明體" w:eastAsia="新細明體"/>
          <w:b w:val="0"/>
          <w:sz w:val="24"/>
        </w:rPr>
        <w:t>二、按營造業法第41條第1項規定，「工程主管或主辦機關於勘驗、查驗或驗收工程時，營造業之專任工程人員及工地主任應在現場說明，並由專任工程人員於勘、查驗或驗收文件上簽名或蓋章」，所稱「查驗」係指政府工程採購時工程主辦機關之查驗，其內容及範圍宜由該工程主辦機關認定之。</w:t>
      </w:r>
    </w:p>
    <w:p/>
    <w:p>
      <w:pPr>
        <w:pStyle w:val="a9"/>
        <w:ind w:left="720" w:hanging="720"/>
        <w:jc w:val="both"/>
      </w:pPr>
      <w:r>
        <w:rPr>
          <w:rFonts w:ascii="微軟正黑體" w:hAnsi="微軟正黑體" w:eastAsia="微軟正黑體"/>
          <w:b/>
          <w:sz w:val="24"/>
        </w:rPr>
        <w:t>行政院公共工程委員會95年09月21日工程管字第09500366270號函</w:t>
      </w:r>
    </w:p>
    <w:p>
      <w:pPr>
        <w:pStyle w:val="a9"/>
        <w:ind w:left="720" w:hanging="720"/>
        <w:jc w:val="both"/>
      </w:pPr>
      <w:r>
        <w:rPr>
          <w:rFonts w:ascii="新細明體" w:hAnsi="新細明體" w:eastAsia="新細明體"/>
          <w:b w:val="0"/>
          <w:sz w:val="24"/>
        </w:rPr>
        <w:t>主旨：為加強執業技師管理，提昇公共工程施工品質，請  貴屬工程施工查核小組辦理查核時，確實督促機關依法令及契約要求工程技術服務之執業技師到場說明，餘如說明。</w:t>
        <w:br/>
        <w:t>一、依「工程施工查核小組作業辦法」第5條第3項規定，查核小組辦理查核時，監造單位之建築師或技師及廠商之專任工程人員應配合到場說明。無故缺席，應按契約規定處理。另「公共工程施工品質管理作業要點」第9點規定，機關委託監造，應於招標文件內訂定下列事項：…(三)監造單位之建築師或技師，應依據工程施工查核小組作業辦法規定，於工程查核時到場說明(第3款)；(四)未依前款規定辦理之處理規定(第4款)。</w:t>
        <w:br/>
        <w:t>二、請  貴屬工程施工查核小組辦理查核時，確實督促機關依法令及契約要求工程技術服務之執業技師到場說明。如發現有異常情形(如有租牌或違法情事等)，或有規劃、設計錯誤或監造不實等情事，請依本會95年2月27日工程企字第09500069151號函(諒達)，將該技師函送本會予以懲戒。</w:t>
        <w:br/>
        <w:t>行政院公共工程委員會函95年9月21日工程管字第09500366270號</w:t>
      </w:r>
    </w:p>
    <w:p/>
    <w:p>
      <w:pPr>
        <w:pStyle w:val="a9"/>
        <w:ind w:left="720" w:hanging="720"/>
        <w:jc w:val="both"/>
      </w:pPr>
      <w:r>
        <w:rPr>
          <w:rFonts w:ascii="微軟正黑體" w:hAnsi="微軟正黑體" w:eastAsia="微軟正黑體"/>
          <w:b/>
          <w:sz w:val="24"/>
        </w:rPr>
        <w:t>行政院公共工程委員會95年10月04日工程管字第09500351160號函</w:t>
      </w:r>
    </w:p>
    <w:p>
      <w:pPr>
        <w:pStyle w:val="a9"/>
        <w:ind w:left="720" w:hanging="720"/>
        <w:jc w:val="both"/>
      </w:pPr>
      <w:r>
        <w:rPr>
          <w:rFonts w:ascii="新細明體" w:hAnsi="新細明體" w:eastAsia="新細明體"/>
          <w:b w:val="0"/>
          <w:sz w:val="24"/>
        </w:rPr>
        <w:t>主旨：有關工程施工查核小組作業辦法第8條改列丙等規定執行疑義乙案，復如說明。</w:t>
        <w:br/>
        <w:t>二、依旨揭作業辦法第8條規定，查核小組查核結果，有下列情況之一者，應列為丙等(第1項)：「1.鋼筋混凝土結構鑽心試體試驗結果不合格；2.路面工程瀝青混凝土鑽心試體試驗結果不合格；3.路基工程壓實度試驗結果不合格；4.主要結構與設計不符情節重大者；5.主要材料設備與設計不符情節重大者；6.其他缺失情節重大影響安全者。」前項各款規定涉及相關試驗者，依照國際標準或國家標準等相關法令或契約規定辦理；試驗結果為不合格時，原查核成績已評定為70分以上者，應改列為丙等，其成績以69分計(第2項)。</w:t>
        <w:br/>
        <w:t>三、有關旨揭辦法第8條第1項第5款「主要材料設備與設計不符情節重大者」規定之「主要材料、設備」如何認定乙節，查上開規定應為「屬主要材料設備」且「與設計不符情節重大」兩項條件皆符合時，才能據以認定為丙等，合先敘明。而「主要材料設備」應由工程施工查核小組依工程個案認定，可由該材料設備之數量及金額在本工程所佔比例認定。</w:t>
        <w:br/>
        <w:t>四、有關來函例示查核建築新建工程時，現場取樣建築用砂進行篩分析試驗不符契約規範規定，因非屬本工程主要材料且所佔契約金額比例甚低，得否改列丙等乙節，如  貴府查核小組依上開原則認定該材料非屬主要材料設備，則不須改列丙等。</w:t>
        <w:br/>
        <w:t>行政院公共工程委員會函95年10月4日工程管字第09500351160號</w:t>
      </w:r>
    </w:p>
    <w:p/>
    <w:p>
      <w:pPr>
        <w:pStyle w:val="a9"/>
        <w:ind w:left="720" w:hanging="720"/>
        <w:jc w:val="both"/>
      </w:pPr>
      <w:r>
        <w:rPr>
          <w:rFonts w:ascii="微軟正黑體" w:hAnsi="微軟正黑體" w:eastAsia="微軟正黑體"/>
          <w:b/>
          <w:sz w:val="24"/>
        </w:rPr>
        <w:t>行政院公共工程委員會97年02月13日工程管字第09700062330號函</w:t>
      </w:r>
    </w:p>
    <w:p>
      <w:pPr>
        <w:pStyle w:val="a9"/>
        <w:ind w:left="720" w:hanging="720"/>
        <w:jc w:val="both"/>
      </w:pPr>
      <w:r>
        <w:rPr>
          <w:rFonts w:ascii="新細明體" w:hAnsi="新細明體" w:eastAsia="新細明體"/>
          <w:b w:val="0"/>
          <w:sz w:val="24"/>
        </w:rPr>
        <w:t>主旨：為避免評核等第與缺失扣點差異分歧、比例失當，特研訂對應原則，詳如說明，請 查照並轉知所屬（轄）機關。</w:t>
        <w:br/>
        <w:t>一、本會自94年1月31日函頒查核結果品質缺失懲罰性違約金機制以來，各查核小組對品質缺失扣罰點數懸殊，如甲等扣點數與乙等相同、乙等扣點數超過丙等、丙等扣點數從2點到85點不等，形成扣點數與查核成績等級比例失當現象，爰特研訂對應原則。</w:t>
        <w:br/>
        <w:t>二、經本會邀集相關之工程主辦機關及工會團體代表討論結果如下：「缺失總扣點未達15點者，得列為甲等或乙等；缺失總扣點在15點以上者，不得列為甲等；缺失總扣點達40點以上者，查核成績考列為丙等」，做法詳如附件「工程品質查核成績等第及扣點數對應原則」。</w:t>
        <w:br/>
        <w:t>行政院公共工程委員會函97年2月13日工程管字第09700062330號</w:t>
      </w:r>
    </w:p>
    <w:p/>
    <w:p>
      <w:pPr>
        <w:pStyle w:val="a9"/>
        <w:ind w:left="720" w:hanging="720"/>
        <w:jc w:val="both"/>
      </w:pPr>
      <w:r>
        <w:rPr>
          <w:rFonts w:ascii="微軟正黑體" w:hAnsi="微軟正黑體" w:eastAsia="微軟正黑體"/>
          <w:b/>
          <w:sz w:val="24"/>
        </w:rPr>
        <w:t>行政院公共工程委員會97年08月11日工程管字第09700317110號函</w:t>
      </w:r>
    </w:p>
    <w:p>
      <w:pPr>
        <w:pStyle w:val="a9"/>
        <w:ind w:left="720" w:hanging="720"/>
        <w:jc w:val="both"/>
      </w:pPr>
      <w:r>
        <w:rPr>
          <w:rFonts w:ascii="新細明體" w:hAnsi="新細明體" w:eastAsia="新細明體"/>
          <w:b w:val="0"/>
          <w:sz w:val="24"/>
        </w:rPr>
        <w:t>主旨：有關函詢工程施工查核品質缺失懲罰性違約金疑義乙案，復如說明。</w:t>
        <w:br/>
        <w:t>二、查本會業以94年1月31日工程管字第09400037860號函頒查核小組查核結果品質缺失懲罰性違約金機制在案(諒達)。</w:t>
        <w:br/>
        <w:t>三、有關上開機制之每點扣款金額是否得以提高疑義乙節，本會97年4月15日修正之「工程採購契約範本」(公告於本會 網站，路徑：政府採購/政府採購法規/招標文件範本及表格/)第11條第11款第1目規定，已將懲罰性違約金每點扣款新臺幣之金額，以括號加註「由機關於招標時載明；未載明者，為2，000元」。故 貴府得視實際需要，依政府採購法第6條第1項規定：「機關辦理採購，應以維護公共利益及公平合理為原則，對廠商不得為無正當理由之差別待遇」、工程規模及性質予以考量後，調整上開違約金，並於契約明定。</w:t>
        <w:br/>
        <w:t>四、另有關上開違約金有無金額上限規定疑義乙節，依本會上開94年1月31日函檢附之契約參考條款，已明定品質缺失懲罰性違約金之總額，以契約價金總額之百分之20為上限。至每點扣款之金額上限，本會並未明定，請 貴府考量說明三之相關規定後，依職權自行訂定。</w:t>
        <w:br/>
        <w:t>行政院公共工程委員會函97年8月11日工程管字第09700317110號</w:t>
      </w:r>
    </w:p>
    <w:p/>
    <w:p>
      <w:pPr>
        <w:pStyle w:val="a9"/>
        <w:ind w:left="720" w:hanging="720"/>
        <w:jc w:val="both"/>
      </w:pPr>
      <w:r>
        <w:rPr>
          <w:rFonts w:ascii="微軟正黑體" w:hAnsi="微軟正黑體" w:eastAsia="微軟正黑體"/>
          <w:b/>
          <w:sz w:val="24"/>
        </w:rPr>
        <w:t>行政院公共工程委員會99年02月25日工程管字第09900074740號函</w:t>
      </w:r>
    </w:p>
    <w:p>
      <w:pPr>
        <w:pStyle w:val="a9"/>
        <w:ind w:left="720" w:hanging="720"/>
        <w:jc w:val="both"/>
      </w:pPr>
      <w:r>
        <w:rPr>
          <w:rFonts w:ascii="新細明體" w:hAnsi="新細明體" w:eastAsia="新細明體"/>
          <w:b w:val="0"/>
          <w:sz w:val="24"/>
        </w:rPr>
        <w:t>主旨：檢送「工程施工查核小組查核扣點作業流程」，並自99年3月1日起實施，請配合辦理。</w:t>
        <w:br/>
        <w:t>一、本會為維持工程查核作業之公正性，並使查核缺失責任確實釐清，以防止缺失責任任意歸責於非可歸責之廠商，特於98年11月17日邀集相關公會及機關研商；另於99年1月28日召開「工程施工查核小組查核扣點作業流程」說明會後，經彙整相關意見後，訂定查核扣點作業主要注意事項如下：</w:t>
        <w:br/>
        <w:t>（一）查核委員應就每項缺失，判別其缺失情節嚴重程度及「施工廠商、監造廠商或專案管理廠商」個別應負之責任後，再決定「施工廠商、監造單位或專案管理單位」個別之每項扣點點數。</w:t>
        <w:br/>
        <w:t>（二）告知受查工程之主辦機關及廠商前款之扣點結果，並予「施工廠商、監造廠商或專案管理廠商」充分陳述之機會；相關廠商陳述時，亦應提出具體說明及佐證資料。</w:t>
        <w:br/>
        <w:t>（三）確定最後扣點結果，應明確告知扣點項目及點數予受查工程之主辦機關及廠商。</w:t>
        <w:br/>
        <w:t>（四）相關爭議案件：仍依契約及政府採購法履約爭議規定辦理。</w:t>
        <w:br/>
        <w:t>二、檢附修訂之「工程施工查核小組查核品質缺失扣點紀錄表」乙份。</w:t>
        <w:br/>
        <w:t>行政院公共工程委員會函99年2月25日工程管字第09900074740號</w:t>
      </w:r>
    </w:p>
    <w:p/>
    <w:p>
      <w:pPr>
        <w:pStyle w:val="a9"/>
        <w:ind w:left="720" w:hanging="720"/>
        <w:jc w:val="both"/>
      </w:pPr>
      <w:r>
        <w:rPr>
          <w:rFonts w:ascii="微軟正黑體" w:hAnsi="微軟正黑體" w:eastAsia="微軟正黑體"/>
          <w:b/>
          <w:sz w:val="24"/>
        </w:rPr>
        <w:t>行政院公共工程委員會99年06月15日工程管字第 09900239280號函</w:t>
      </w:r>
    </w:p>
    <w:p>
      <w:pPr>
        <w:pStyle w:val="a9"/>
        <w:ind w:left="720" w:hanging="720"/>
        <w:jc w:val="both"/>
      </w:pPr>
      <w:r>
        <w:rPr>
          <w:rFonts w:ascii="新細明體" w:hAnsi="新細明體" w:eastAsia="新細明體"/>
          <w:b w:val="0"/>
          <w:sz w:val="24"/>
        </w:rPr>
        <w:t>主旨：有關工程施工查核小組辦理工程查核作業時，是否得由外聘之專家兼任領隊乙案。</w:t>
        <w:br/>
        <w:t>一、頃接民眾反應，部分機關辦理工程查核由外聘之專家兼任領隊，並進行查核後扣點會議之主持，似有未妥。</w:t>
        <w:br/>
        <w:t>二、依「工程施工查核小組組織準則」第五點第二項及第三項規定，略以：</w:t>
        <w:br/>
        <w:t>「查核小組置查核委員若干人，於實施個案工程查核時派(聘)兼之，並於完成查核且無待處理事項後免兼。」及「前項查核委員，除由設立機關指派機關具有工程專業知識人員擔任外，並由主管機關所建置之專家名單中遴選之，其中外聘之專家人數不得少於三分之一。但有特殊情形報經主管機關同意後，不在此限。」在案。</w:t>
        <w:br/>
        <w:t>三、依本會99年2月25日工程管字第09900074740號函檢送之「工程施工查核小組查核扣點作業流程說明」第三點(二)規定，略以：「查核小組領隊召開查核檢討會後清場，再行召開扣點會議。」</w:t>
        <w:br/>
        <w:t>四、綜合考量，領隊資格法規雖無限制，惟其因需對查核相關作業規定熟稔且公正、客觀召開會議，仍宜由機關派任之內聘委員擔任為原則。</w:t>
        <w:br/>
        <w:t>行政院公共工程委員會函99年6月15日工程管字第 09900239280號</w:t>
      </w:r>
    </w:p>
    <w:p/>
    <w:p>
      <w:pPr>
        <w:pStyle w:val="a9"/>
        <w:ind w:left="720" w:hanging="720"/>
        <w:jc w:val="both"/>
      </w:pPr>
      <w:r>
        <w:rPr>
          <w:rFonts w:ascii="微軟正黑體" w:hAnsi="微軟正黑體" w:eastAsia="微軟正黑體"/>
          <w:b/>
          <w:sz w:val="24"/>
        </w:rPr>
        <w:t>行政院公共工程委員會99年10月04日工程管字第09900400050號函</w:t>
      </w:r>
    </w:p>
    <w:p>
      <w:pPr>
        <w:pStyle w:val="a9"/>
        <w:ind w:left="720" w:hanging="720"/>
        <w:jc w:val="both"/>
      </w:pPr>
      <w:r>
        <w:rPr>
          <w:rFonts w:ascii="新細明體" w:hAnsi="新細明體" w:eastAsia="新細明體"/>
          <w:b w:val="0"/>
          <w:sz w:val="24"/>
        </w:rPr>
        <w:t>地址：11010台北市松仁路3號9樓聯絡人：張易文聯絡電話：(02)87897728 傳真：(02)87897724速別：最速件密等及解密條件或保密期限：普通</w:t>
      </w:r>
    </w:p>
    <w:p>
      <w:pPr>
        <w:pStyle w:val="a9"/>
        <w:ind w:left="720" w:hanging="720"/>
        <w:jc w:val="both"/>
      </w:pPr>
      <w:r>
        <w:rPr>
          <w:rFonts w:ascii="新細明體" w:hAnsi="新細明體" w:eastAsia="新細明體"/>
          <w:b w:val="0"/>
          <w:sz w:val="24"/>
        </w:rPr>
        <w:t>主旨：為加強重大公共工程施工安全管理，避免一再發生工地災害，請督促所屬（轄）機關，落實工程規劃設計、發包、監造及施工各階段之履約管理工作，並加強在建工程危險性工作場所之督導及查核作業，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一、旨述事項，請依本會「工程採購契約範本」所規定之施工品質及安全衛生等事項納入工程招標文件據以執行，並加強落實下列事項：</w:t>
      </w:r>
    </w:p>
    <w:p>
      <w:pPr>
        <w:pStyle w:val="a9"/>
        <w:ind w:left="964" w:hanging="680"/>
        <w:jc w:val="both"/>
      </w:pPr>
      <w:r>
        <w:rPr>
          <w:rFonts w:ascii="新細明體" w:hAnsi="新細明體" w:eastAsia="新細明體"/>
          <w:b w:val="0"/>
          <w:sz w:val="24"/>
        </w:rPr>
        <w:t>（一）規劃設計及監造等技術服務採購案件，宜採最有利標評選方式辦理，可減少廠商因低價搶標致發生嚴重之設計缺失、延誤工期或未落實監造作業，影響工程品質及施工安全之情事。</w:t>
      </w:r>
    </w:p>
    <w:p>
      <w:pPr>
        <w:pStyle w:val="a9"/>
        <w:ind w:left="964" w:hanging="680"/>
        <w:jc w:val="both"/>
      </w:pPr>
      <w:r>
        <w:rPr>
          <w:rFonts w:ascii="新細明體" w:hAnsi="新細明體" w:eastAsia="新細明體"/>
          <w:b w:val="0"/>
          <w:sz w:val="24"/>
        </w:rPr>
        <w:t>（二）公共工程規劃設計階段應詳列勞工安全衛生設施圖說，並據以納入工程契約核實予以量化計價，承攬廠商施工前對於涉及勞工安全的各項施工作業項目如模板支撐系統、施工工作車（架）、混凝土澆置計畫等，均需經結構安全計算並由廠商之專任工程人員（專業技師）簽證負責，監造廠商亦應務實完成相關之監造簽證程序。</w:t>
      </w:r>
    </w:p>
    <w:p>
      <w:pPr>
        <w:pStyle w:val="a9"/>
        <w:ind w:left="964" w:hanging="680"/>
        <w:jc w:val="both"/>
      </w:pPr>
      <w:r>
        <w:rPr>
          <w:rFonts w:ascii="新細明體" w:hAnsi="新細明體" w:eastAsia="新細明體"/>
          <w:b w:val="0"/>
          <w:sz w:val="24"/>
        </w:rPr>
        <w:t>（三）本會已於政府採購公告系統中定期將勞委會最近三年發生重大職災之工程及機關、廠商名單公告，提供各機關查詢，作為最有利標評選之參考，請各機關務必上網查詢。</w:t>
      </w:r>
    </w:p>
    <w:p>
      <w:pPr>
        <w:pStyle w:val="a9"/>
        <w:ind w:left="964" w:hanging="680"/>
        <w:jc w:val="both"/>
      </w:pPr>
      <w:r>
        <w:rPr>
          <w:rFonts w:ascii="新細明體" w:hAnsi="新細明體" w:eastAsia="新細明體"/>
          <w:b w:val="0"/>
          <w:sz w:val="24"/>
        </w:rPr>
        <w:t>（四）施工階段應落實工地門禁管制：</w:t>
      </w:r>
    </w:p>
    <w:p>
      <w:pPr>
        <w:pStyle w:val="a9"/>
        <w:ind w:left="1225" w:hanging="397"/>
        <w:jc w:val="both"/>
      </w:pPr>
      <w:r>
        <w:rPr>
          <w:rFonts w:ascii="新細明體" w:hAnsi="新細明體" w:eastAsia="新細明體"/>
          <w:b w:val="0"/>
          <w:sz w:val="24"/>
        </w:rPr>
        <w:t>１、工作場所人員及車輛機械出入口處應設管制人員，嚴禁以下人員及機具進入工地：</w:t>
      </w:r>
    </w:p>
    <w:p>
      <w:pPr>
        <w:pStyle w:val="a9"/>
        <w:ind w:left="1757" w:hanging="680"/>
        <w:jc w:val="both"/>
      </w:pPr>
      <w:r>
        <w:rPr>
          <w:rFonts w:ascii="新細明體" w:hAnsi="新細明體" w:eastAsia="新細明體"/>
          <w:b w:val="0"/>
          <w:sz w:val="24"/>
        </w:rPr>
        <w:t>（１）非法外籍勞工。</w:t>
      </w:r>
    </w:p>
    <w:p>
      <w:pPr>
        <w:pStyle w:val="a9"/>
        <w:ind w:left="1757" w:hanging="680"/>
        <w:jc w:val="both"/>
      </w:pPr>
      <w:r>
        <w:rPr>
          <w:rFonts w:ascii="新細明體" w:hAnsi="新細明體" w:eastAsia="新細明體"/>
          <w:b w:val="0"/>
          <w:sz w:val="24"/>
        </w:rPr>
        <w:t>（２）未投保勞工保險之勞工（其依法屬免投勞工保險者，得以其他商業保險代之）。</w:t>
      </w:r>
    </w:p>
    <w:p>
      <w:pPr>
        <w:pStyle w:val="a9"/>
        <w:ind w:left="1757" w:hanging="680"/>
        <w:jc w:val="both"/>
      </w:pPr>
      <w:r>
        <w:rPr>
          <w:rFonts w:ascii="新細明體" w:hAnsi="新細明體" w:eastAsia="新細明體"/>
          <w:b w:val="0"/>
          <w:sz w:val="24"/>
        </w:rPr>
        <w:t>（３）未具合格證之移動式起重機、車輛機械及操作人員。</w:t>
      </w:r>
    </w:p>
    <w:p>
      <w:pPr>
        <w:pStyle w:val="a9"/>
        <w:ind w:left="1225" w:hanging="397"/>
        <w:jc w:val="both"/>
      </w:pPr>
      <w:r>
        <w:rPr>
          <w:rFonts w:ascii="新細明體" w:hAnsi="新細明體" w:eastAsia="新細明體"/>
          <w:b w:val="0"/>
          <w:sz w:val="24"/>
        </w:rPr>
        <w:t>２、工作場所人員非有適當之防護具（如安全帽等），亦不得讓其出入。</w:t>
      </w:r>
    </w:p>
    <w:p>
      <w:pPr>
        <w:pStyle w:val="a9"/>
        <w:ind w:left="964" w:hanging="680"/>
        <w:jc w:val="both"/>
      </w:pPr>
      <w:r>
        <w:rPr>
          <w:rFonts w:ascii="新細明體" w:hAnsi="新細明體" w:eastAsia="新細明體"/>
          <w:b w:val="0"/>
          <w:sz w:val="24"/>
        </w:rPr>
        <w:t>（五）強化危險性工作場所勞工安全衛生作業：</w:t>
      </w:r>
    </w:p>
    <w:p>
      <w:pPr>
        <w:pStyle w:val="a9"/>
        <w:ind w:left="1225" w:hanging="397"/>
        <w:jc w:val="both"/>
      </w:pPr>
      <w:r>
        <w:rPr>
          <w:rFonts w:ascii="新細明體" w:hAnsi="新細明體" w:eastAsia="新細明體"/>
          <w:b w:val="0"/>
          <w:sz w:val="24"/>
        </w:rPr>
        <w:t>１、於招標須知中增列「屬丁類營造工地危險性工作場所者，應向當地勞動檢查機構申請審查合格後方可作業。」之規定，以達告知效果。</w:t>
      </w:r>
    </w:p>
    <w:p>
      <w:pPr>
        <w:pStyle w:val="a9"/>
        <w:ind w:left="1225" w:hanging="397"/>
        <w:jc w:val="both"/>
      </w:pPr>
      <w:r>
        <w:rPr>
          <w:rFonts w:ascii="新細明體" w:hAnsi="新細明體" w:eastAsia="新細明體"/>
          <w:b w:val="0"/>
          <w:sz w:val="24"/>
        </w:rPr>
        <w:t>２、請於工程標決標後，應即責成得標廠商辦理「危險工作場所評估」送審作業，並應將決標結果函知勞動檢查機構預為準備營造工地危險性工作之審查作業，並副知直屬上級機關工程施工查核小組，適時辦理查核。</w:t>
      </w:r>
    </w:p>
    <w:p>
      <w:pPr>
        <w:pStyle w:val="a9"/>
        <w:ind w:left="1225" w:hanging="397"/>
        <w:jc w:val="both"/>
      </w:pPr>
      <w:r>
        <w:rPr>
          <w:rFonts w:ascii="新細明體" w:hAnsi="新細明體" w:eastAsia="新細明體"/>
          <w:b w:val="0"/>
          <w:sz w:val="24"/>
        </w:rPr>
        <w:t>３、請各施工查核小組依「工程施工查核小組查核品質缺失扣點紀錄表」工地勞工安全衛生項目，加強辦理危險性工作場所工程查核。</w:t>
      </w:r>
    </w:p>
    <w:p>
      <w:pPr>
        <w:pStyle w:val="a9"/>
        <w:ind w:left="964" w:hanging="680"/>
        <w:jc w:val="both"/>
      </w:pPr>
      <w:r>
        <w:rPr>
          <w:rFonts w:ascii="新細明體" w:hAnsi="新細明體" w:eastAsia="新細明體"/>
          <w:b w:val="0"/>
          <w:sz w:val="24"/>
        </w:rPr>
        <w:t>（六）要求施工廠商及監造單位落實三級品管：請主辦機關依本會95年9月28日工程管字第09500376750號函（本會全球資訊網下載路徑：首頁/法令規章/施工管理相關規定）之說明，確實檢討設定各項施工作業之自主檢查查驗點、監造檢驗停留點（限止點）及安全衛生查驗點並落實執行。</w:t>
      </w:r>
    </w:p>
    <w:p>
      <w:pPr>
        <w:pStyle w:val="a9"/>
        <w:ind w:left="964" w:hanging="680"/>
        <w:jc w:val="both"/>
      </w:pPr>
      <w:r>
        <w:rPr>
          <w:rFonts w:ascii="新細明體" w:hAnsi="新細明體" w:eastAsia="新細明體"/>
          <w:b w:val="0"/>
          <w:sz w:val="24"/>
        </w:rPr>
        <w:t>（七）如未落實執行上開規定，應依下列事項追究相關廠商及人員責任：</w:t>
      </w:r>
    </w:p>
    <w:p>
      <w:pPr>
        <w:pStyle w:val="a9"/>
        <w:ind w:left="1225" w:hanging="397"/>
        <w:jc w:val="both"/>
      </w:pPr>
      <w:r>
        <w:rPr>
          <w:rFonts w:ascii="新細明體" w:hAnsi="新細明體" w:eastAsia="新細明體"/>
          <w:b w:val="0"/>
          <w:sz w:val="24"/>
        </w:rPr>
        <w:t>１、主辦機關應辦理事項：</w:t>
      </w:r>
    </w:p>
    <w:p>
      <w:pPr>
        <w:pStyle w:val="a9"/>
        <w:ind w:left="1757" w:hanging="680"/>
        <w:jc w:val="both"/>
      </w:pPr>
      <w:r>
        <w:rPr>
          <w:rFonts w:ascii="新細明體" w:hAnsi="新細明體" w:eastAsia="新細明體"/>
          <w:b w:val="0"/>
          <w:sz w:val="24"/>
        </w:rPr>
        <w:t>（１）對委辦監造單位：依約扣罰委辦監造費用或懲罰性違約金，並依本會95年2月27日工程企字第09500069151號函，確實追究監造不實之專門技術人員（含建築師及技師）及工程技術顧問公司之責任。</w:t>
      </w:r>
    </w:p>
    <w:p>
      <w:pPr>
        <w:pStyle w:val="a9"/>
        <w:ind w:left="1757" w:hanging="680"/>
        <w:jc w:val="both"/>
      </w:pPr>
      <w:r>
        <w:rPr>
          <w:rFonts w:ascii="新細明體" w:hAnsi="新細明體" w:eastAsia="新細明體"/>
          <w:b w:val="0"/>
          <w:sz w:val="24"/>
        </w:rPr>
        <w:t>（２）對自辦監造單位：對所屬人員依法令懲處。</w:t>
      </w:r>
    </w:p>
    <w:p>
      <w:pPr>
        <w:pStyle w:val="a9"/>
        <w:ind w:left="1757" w:hanging="680"/>
        <w:jc w:val="both"/>
      </w:pPr>
      <w:r>
        <w:rPr>
          <w:rFonts w:ascii="新細明體" w:hAnsi="新細明體" w:eastAsia="新細明體"/>
          <w:b w:val="0"/>
          <w:sz w:val="24"/>
        </w:rPr>
        <w:t>（３）對於發生重大職業災害情節重大之廠商，若符合採購法第101條刊登政府採購公報之規定，應即辦理。另本會依「工程採購契約範本」第9條第3款第10目規定：「因廠商施工場所依設計圖說規定應有之安全衛生設施欠缺或不良，致發生重大職業災害經勞動檢查機構通知停工，並經機關認定屬查驗不合格情節重大者，為採購法第101條第1項第8款之情形之一。」併請注意。</w:t>
      </w:r>
    </w:p>
    <w:p>
      <w:pPr>
        <w:pStyle w:val="a9"/>
        <w:ind w:left="1225" w:hanging="397"/>
        <w:jc w:val="both"/>
      </w:pPr>
      <w:r>
        <w:rPr>
          <w:rFonts w:ascii="新細明體" w:hAnsi="新細明體" w:eastAsia="新細明體"/>
          <w:b w:val="0"/>
          <w:sz w:val="24"/>
        </w:rPr>
        <w:t>２、施工查核小組應請主辦機關辦理下列事項：</w:t>
      </w:r>
    </w:p>
    <w:p>
      <w:pPr>
        <w:pStyle w:val="a9"/>
        <w:ind w:left="1757" w:hanging="680"/>
        <w:jc w:val="both"/>
      </w:pPr>
      <w:r>
        <w:rPr>
          <w:rFonts w:ascii="新細明體" w:hAnsi="新細明體" w:eastAsia="新細明體"/>
          <w:b w:val="0"/>
          <w:sz w:val="24"/>
        </w:rPr>
        <w:t>（１）依約對施工廠商扣罰品管費用或懲罰性違約金。</w:t>
      </w:r>
    </w:p>
    <w:p>
      <w:pPr>
        <w:pStyle w:val="a9"/>
        <w:ind w:left="1757" w:hanging="680"/>
        <w:jc w:val="both"/>
      </w:pPr>
      <w:r>
        <w:rPr>
          <w:rFonts w:ascii="新細明體" w:hAnsi="新細明體" w:eastAsia="新細明體"/>
          <w:b w:val="0"/>
          <w:sz w:val="24"/>
        </w:rPr>
        <w:t>（２）追究監造單位責任。</w:t>
      </w:r>
    </w:p>
    <w:p>
      <w:pPr>
        <w:pStyle w:val="a9"/>
        <w:ind w:left="960" w:hanging="960"/>
        <w:jc w:val="both"/>
      </w:pPr>
      <w:r>
        <w:rPr>
          <w:rFonts w:ascii="新細明體" w:hAnsi="新細明體" w:eastAsia="新細明體"/>
          <w:b w:val="0"/>
          <w:sz w:val="24"/>
        </w:rPr>
        <w:t>備註：1. 說明一、(七)、</w:t>
      </w:r>
    </w:p>
    <w:p>
      <w:pPr>
        <w:pStyle w:val="a9"/>
        <w:ind w:left="960" w:hanging="240"/>
        <w:jc w:val="both"/>
      </w:pPr>
      <w:r>
        <w:rPr>
          <w:rFonts w:ascii="新細明體" w:hAnsi="新細明體" w:eastAsia="新細明體"/>
          <w:b w:val="0"/>
          <w:sz w:val="24"/>
        </w:rPr>
        <w:t>2. (3)，本會99年12月28日工程企字第0990052560號函修正工程採購契約範本，其中第9條第3款第10目移列於附錄</w:t>
      </w:r>
    </w:p>
    <w:p>
      <w:pPr>
        <w:pStyle w:val="a9"/>
        <w:ind w:left="960" w:hanging="240"/>
        <w:jc w:val="both"/>
      </w:pPr>
      <w:r>
        <w:rPr>
          <w:rFonts w:ascii="新細明體" w:hAnsi="新細明體" w:eastAsia="新細明體"/>
          <w:b w:val="0"/>
          <w:sz w:val="24"/>
        </w:rPr>
        <w:t>3. 「工作安全與衛生」第12點。復經本會102年6月10日工程企字第10200205170號修正工程採購契約範本，其中附錄</w:t>
      </w:r>
    </w:p>
    <w:p>
      <w:pPr>
        <w:pStyle w:val="a9"/>
        <w:ind w:left="960" w:hanging="240"/>
        <w:jc w:val="both"/>
      </w:pPr>
      <w:r>
        <w:rPr>
          <w:rFonts w:ascii="新細明體" w:hAnsi="新細明體" w:eastAsia="新細明體"/>
          <w:b w:val="0"/>
          <w:sz w:val="24"/>
        </w:rPr>
        <w:t>4. 「工作安全與衛生」第12點修正為「因廠商施工場所依契約文件規定應有之安全衛生設施欠缺或不良，致發生重大職業災害，經勞動檢查機構依法通知停工並認定可歸責於廠商，並經機關認定屬查驗不合格情節重大者，為採購法第101條第1項第8款之情形之一。」</w:t>
      </w:r>
    </w:p>
    <w:p/>
    <w:p>
      <w:pPr>
        <w:pStyle w:val="a9"/>
        <w:ind w:left="720" w:hanging="720"/>
        <w:jc w:val="both"/>
      </w:pPr>
      <w:r>
        <w:rPr>
          <w:rFonts w:ascii="微軟正黑體" w:hAnsi="微軟正黑體" w:eastAsia="微軟正黑體"/>
          <w:b/>
          <w:sz w:val="24"/>
        </w:rPr>
        <w:t>行政院公共工程委員會101年05月17日工程管字第10100180300號函</w:t>
      </w:r>
    </w:p>
    <w:p>
      <w:pPr>
        <w:pStyle w:val="a9"/>
        <w:ind w:left="720" w:hanging="720"/>
        <w:jc w:val="both"/>
      </w:pPr>
      <w:r>
        <w:rPr>
          <w:rFonts w:ascii="新細明體" w:hAnsi="新細明體" w:eastAsia="新細明體"/>
          <w:b w:val="0"/>
          <w:sz w:val="24"/>
        </w:rPr>
        <w:t>主旨：有關修訂「施工查核小組品質缺失懲罰性違約金機制」罰款額度案，如說明。</w:t>
        <w:br/>
        <w:t>一、為確保「施工查核小組品質缺失懲罰性違約金機制」之公平性，本次修正係以工程規模明確訂定罰款額度如下:</w:t>
        <w:br/>
        <w:t>（一）巨額採購以上之工程採購案:施工承包商扣1點處以8000元罰款，專案管理廠商及監造廠商扣1點處以2000元罰款。</w:t>
        <w:br/>
        <w:t>（二）查核金額以上未達巨額採購之工程採購案:施工承包商扣1點處以4000元罰款，專案管理廠商及監造廠商扣1點處以1000元罰款。</w:t>
        <w:br/>
        <w:t>（三）1000萬元以上未達查核金額之工程採購案:施工承包商扣1點處以2000元罰款，專案管理廠商及監造廠商扣1點處以500元罰款。</w:t>
        <w:br/>
        <w:t>（四）未達1000萬元之工程採購案:施工承包商扣1點處以1000元罰款，專案管理廠商及監造廠商扣1點處以250元罰款。</w:t>
        <w:br/>
        <w:t>二、前開扣款機制請納入招標文件內明定，俾利後續查核作業據以執行。</w:t>
        <w:br/>
        <w:t>行政院公共工程委員會函101年5月17日工程管字第10100180300號</w:t>
      </w:r>
    </w:p>
    <w:p/>
    <w:p>
      <w:pPr>
        <w:pStyle w:val="a9"/>
        <w:ind w:left="720" w:hanging="720"/>
        <w:jc w:val="both"/>
      </w:pPr>
      <w:r>
        <w:rPr>
          <w:rFonts w:ascii="微軟正黑體" w:hAnsi="微軟正黑體" w:eastAsia="微軟正黑體"/>
          <w:b/>
          <w:sz w:val="24"/>
        </w:rPr>
        <w:t>行政院公共工程委員會103年01月03日工程管字第10300003040號函</w:t>
      </w:r>
    </w:p>
    <w:p>
      <w:pPr>
        <w:pStyle w:val="a9"/>
        <w:ind w:left="720" w:hanging="720"/>
        <w:jc w:val="both"/>
      </w:pPr>
      <w:r>
        <w:rPr>
          <w:rFonts w:ascii="新細明體" w:hAnsi="新細明體" w:eastAsia="新細明體"/>
          <w:b w:val="0"/>
          <w:sz w:val="24"/>
        </w:rPr>
        <w:t>主旨：有關修正工程施工查核小組查核作業相關表單案，如說明，請 查照並轉知所屬配合辦理。</w:t>
        <w:br/>
        <w:t>一、依據本會102年9月13日「工程施工查核機制運作精進措施－查核委員交流座談會議」會議結論辦理。</w:t>
        <w:br/>
        <w:t>二、本次修正工程施工查核小組查核作業表單，計有「工程施工查核小組查核品質缺失扣點紀錄表」、「工程施工查核委員專業表現評量表」、「查核委員紀錄表」及「工程施工執行資料表」等4表。</w:t>
        <w:br/>
        <w:t>三、本會於102年10月3日工程管字第10200355220號函公告廢止工程主辦機關辦理「公共工程品質評量指標」評核作業，並配合修正刪除「查核委員紀錄表」（詳附件一）及「工程施工執行資料表」（詳附件二）品質評量指標之填報欄位。</w:t>
        <w:br/>
        <w:t>四、修正「工程施工查核小組查核品質缺失扣點紀錄表」，主要內容如下：（詳附件三）</w:t>
        <w:br/>
        <w:t>（一）第一項「品質管理制度(Q)」中之「專案管理廠商（QA1）」及「監造單位(QA2)」缺失項目，分別參考「專案管理契約範本」及「公共工程技術服務契約範本」之規定調整修正。</w:t>
        <w:br/>
        <w:t>（二）第三項「施工進度」，增列「專案管理廠商」、「監造單位」及「承攬廠商」之責任歸屬勾選欄位。</w:t>
        <w:br/>
        <w:t>（三）增列中大型（1，000萬元以上）及小型（未達1，000萬元）工程查核重點標註項目，俾區格大小型工程之查核重點事項。</w:t>
        <w:br/>
        <w:t>（四）於表單備註增列說明有關填報注意事項及原則，請各機關施工查核小組依循辦理。</w:t>
        <w:br/>
        <w:t>五、修正「工程施工查核委員專業表現評量表」，主要內容如下：（詳附件四）</w:t>
        <w:br/>
        <w:t>（一）委員評分項目保留「實務專業」、「品質作業熟悉度」、「查核紀錄表填寫詳實度」等3項，「查核作業配合度」則修改為「查核作業嚴謹度（態度及技巧）」，並刪除評分慣性，各大項配分調整為25分。</w:t>
        <w:br/>
        <w:t>（二）提高評量標準，未達70分者為「評價不佳」、70分以上未達80分者為「尚符需求」、80分以上者為「備受肯定」，並於備註說明評分標準及評量處置。</w:t>
        <w:br/>
        <w:t>六、上開表單自103年度執行工程施工查核作業全面更新使用，請至本會網站(首頁/下載專區/工程管理相關下載/102.12.30「修正工程施工查核小組查核作業相關表單」)下載，另請轉知所推薦之查核委員各表單填報重點及注意事項，並配合辦理。</w:t>
        <w:br/>
        <w:t>行政院公共工程委員會函103年1月3日工程管字第10300003040號</w:t>
      </w:r>
    </w:p>
    <w:p/>
    <w:p>
      <w:pPr>
        <w:pStyle w:val="a9"/>
        <w:ind w:left="720" w:hanging="720"/>
        <w:jc w:val="both"/>
      </w:pPr>
      <w:r>
        <w:rPr>
          <w:rFonts w:ascii="微軟正黑體" w:hAnsi="微軟正黑體" w:eastAsia="微軟正黑體"/>
          <w:b/>
          <w:sz w:val="24"/>
        </w:rPr>
        <w:t>行政院公共工程委員會105年06月13日工程管字第10500182810號函</w:t>
      </w:r>
    </w:p>
    <w:p>
      <w:pPr>
        <w:pStyle w:val="a9"/>
        <w:ind w:left="720" w:hanging="720"/>
        <w:jc w:val="both"/>
      </w:pPr>
      <w:r>
        <w:rPr>
          <w:rFonts w:ascii="新細明體" w:hAnsi="新細明體" w:eastAsia="新細明體"/>
          <w:b w:val="0"/>
          <w:sz w:val="24"/>
        </w:rPr>
        <w:t>主旨：修正「工程施工查核小組不預先通知查核作業補充規定」及「工程施工查核小組處理查核缺失改善逾期案件補充規定」，名稱並修正為「工程施工查核小組不預先通知查核作業規定」及「工程施工查核小組處理查核缺失改善逾期案件規定」，自即日起生效，請查照並轉知所屬(轄)機關。</w:t>
        <w:br/>
        <w:t>一、旨揭兩項規定自94年頒布迄今未予修正，部分內容與現行查核作業程序已有不一致或執行窒礙之處，爰辦理修正事宜，其過程如下:</w:t>
        <w:br/>
        <w:t>（一）105年1月29日以工管字第10500032610號函請各機關提供修正意見。</w:t>
        <w:br/>
        <w:t>（二）經彙整各機關所提供修正意見後，研擬修正草案總說明及對照表，於105年4月18日召開「105年第2次全國工程施工查核小組會議」，確定修正內容。</w:t>
        <w:br/>
        <w:t>二、旨揭兩項規定之修正規定如附件，其修正總說明及修正對照表，請至本會全球資訊網下載參考，(網址：http://www.pcc.gov.tw/，路徑，首頁＞法令規章＞品質管理相關規定)。</w:t>
        <w:br/>
        <w:t>工程施工查核小組不預先通知查核作業規定</w:t>
        <w:br/>
        <w:t>一、為執行工程施工查核小組作業辦法第五條工程施工查核小組得不預先通知赴工地進行查核之規定，特訂定本作業規定。</w:t>
        <w:br/>
        <w:t>二、不預先通知查核之工程：</w:t>
        <w:br/>
        <w:t>（一）複查品質之工程。</w:t>
        <w:br/>
        <w:t>（二）社會關注或民眾檢舉（通報）之工程。</w:t>
        <w:br/>
        <w:t>（三）有品質不良紀錄之專案管理廠商、監造廠商或施工廠商承攬之在建工程。</w:t>
        <w:br/>
        <w:t>（四）工期較短工程。</w:t>
        <w:br/>
        <w:t>（五）其他經檢討認為適合採不預先通知查核之工程。</w:t>
        <w:br/>
        <w:t>三、查核前準備事項：</w:t>
        <w:br/>
        <w:t>（一）通知工程主辦機關之公函，採「持送」方式辦理，查核委員另專函通知。上開函文應註明本次查核採不預先通知方式辦理。</w:t>
        <w:br/>
        <w:t>（二）查核委員通知函不列工程名稱，且於函中註明：「貴委員至工地現場，發現本工程與貴委員有工程施工查核小組組織準則第八條規定應行迴避情事或現任該工程之顧問、督導委員者，請通知本查核小組，且貴委員不得評分，但可提供查核意見供查核小組參考。」</w:t>
        <w:br/>
        <w:t>（三）工作人員應預先準備「工程施工查核小組查核品質缺失扣點紀錄表」空白表格提供查核委員，作為填列缺失代號及扣點項目之參考。</w:t>
        <w:br/>
        <w:t>（四）如係工程品質複查，查核小組工作人員應將該工程歷次查核紀錄交查核委員參考。</w:t>
        <w:br/>
        <w:t>（五）於查核前半個工作天以傳真或其他方式通知受查核工程主辦機關配合辦理。但如有工程地點不易尋找、交通不便或其他窒礙難行情形，得依個案實際狀況調整，不受半個工作天之限制。</w:t>
        <w:br/>
        <w:t>四、現場查核應注意事項：</w:t>
        <w:br/>
        <w:t>（一）工程報告，由工程主辦機關、專案管理廠商（如無則免）、監造廠商及施工廠商口頭報告，並答復查核委員詢問或提供相關資料。</w:t>
        <w:br/>
        <w:t>（二）查閱文件，依下列規定辦理：</w:t>
        <w:br/>
        <w:t>１、工地設有工務所者，應提供相關文件供查閱。</w:t>
        <w:br/>
        <w:t>２、工地未設有工務所者，以當時置於現場之文件為主(如監造單位監造報表及抽查驗紀錄、施工廠商自主檢查紀錄等)。如文件置放處距離工地半小時車程以內或適當距離者，查核小組得前往文件置放處所查閱相關文件。另如已依前點第五款通知者，應將品管及進度管控等文件攜至工地備查。</w:t>
        <w:br/>
        <w:t>（三）召開檢討及扣點會議，依下列規定辦理：</w:t>
        <w:br/>
        <w:t>１、擇適當場所，召開檢討會議；如無適當場所，可逕於工地現場辦理，指明工程主辦機關、監造單位及施工廠商相關應改進事項，並請相關單位就所列缺失提出說明。</w:t>
        <w:br/>
        <w:t>２、查核品質缺失扣點會議，得於工地現場或回程時再行辦理。</w:t>
        <w:br/>
        <w:t>工程施工查核小組處理查核缺失改善逾期案件規定</w:t>
        <w:br/>
        <w:t>一、依據工程施工查核小組作業辦法第九條及第十條規定辦理。</w:t>
        <w:br/>
        <w:t>二、缺失改善逾期之認定基準：</w:t>
        <w:br/>
        <w:t>（一）工程主管機關工程施工查核小組（以下簡稱查核小組）查核之案件，其缺失改善是否逾期，以工程主辦機關回函日期為準。各部會行處局署院查核小組查核補助工程之案件，得比照之。</w:t>
        <w:br/>
        <w:t>（二）中央查核小組查核之案件，其缺失改善是否逾期，以工程主辦機關回函工程主管機關查核小組日期為準，其缺失審查是否逾期，以工程主管機關查核小組回函日期為準。</w:t>
        <w:br/>
        <w:t>三、缺失改善逾期之申請展延：</w:t>
        <w:br/>
        <w:t>（一）工程主辦機關應督導廠商（含專案管理、監造及施工等廠商）限期提送查核缺失之改善結果。</w:t>
        <w:br/>
        <w:t>（二）工程主管機關查核小組查核之案件，應依下列規定辦理；各部會行處局署院查核小組查核補助工程之案件，得比照之：</w:t>
        <w:br/>
        <w:t>１、工程主辦機關經檢討查核缺失，無法於期限內全部改善完成時，應於期限前先將已改善完成部分先行回復工程主管機關查核小組，並就無法如期改善部分，敘明原因申請同意展延期限。</w:t>
        <w:br/>
        <w:t>２、工程主管機關查核小組應就工程主辦機關所提缺失改善展延期限申請，審查是否同意展延。其同意展延者，應函請工程主辦機關限期提報缺失改善結果，改善期限最長以不逾三星期（日曆天）為原則；不同意展延者，依原訂時限檢討改善逾期之責任歸屬。</w:t>
        <w:br/>
        <w:t>（三）中央查核小組查核之案件，應依下列規定辦理：</w:t>
        <w:br/>
        <w:t>１、工程主辦機關經檢討查核缺失改善，無法於期限內全部改善完成者：</w:t>
        <w:br/>
        <w:t>（１）應於期限前先將已改善完成部分，先行回復工程主管機關查核小組核可後轉中央查核小組備查。另就無法如期改善部分，敘明原因報經工程主管機關查核小組同意，轉報中央查核小組申請展延期限。</w:t>
        <w:br/>
        <w:t>（２）中央查核小組應就工程主辦機關所提缺失改善展延期限申請，審查是否同意展延。其同意展延者，應函請工程主管機關查核小組轉知工程主辦機關限期提報缺失改善結果，改善期限最長以不逾三星期（日曆天）為原則；不同意展延者，依原訂時限檢討改善逾期之責任歸屬。</w:t>
        <w:br/>
        <w:t>２、受查核案件部分未完全改善，經工程主管機關查核小組退回澄清或補件者：</w:t>
        <w:br/>
        <w:t>（１）工程主管機關查核小組應函請工程主辦機關補正缺失改善結果，並副知中央查核小組；該副知函應檢附工程主辦機關改善結果原件一份，供中央查核小組審核。中央查核小組若認仍須再補正時，應函請工程主辦機關一併改善，並副知工程主管機關查核小組。</w:t>
        <w:br/>
        <w:t>（２）工程主辦機關於收到工程主管機關查核小組或中央查核小組退回或補正通知後，應即依工程施工查核小組作業辦法規定，直接函請中央查核小組同意展延缺失改善期限並副知工程主管機關查核小組。</w:t>
        <w:br/>
        <w:t>（３）中央查核小組同意工程主辦機關展延缺失改善期限時，應考量改善時間及工程主管機關查核小組審查、函轉等作業時間，自工程主管機關查核小組發函澄清或補件起合計以不逾三星期（日曆天）為原則。</w:t>
        <w:br/>
        <w:t>四、缺失改善逾期之處置：</w:t>
        <w:br/>
        <w:t>（一）廠商缺失改善逾期，工程主辦機關應於一星期內（日曆天）依工程施工查核小組作業辦法第十條第四項及契約規定，依責任歸屬對廠商及相關人員予以適當處置，並副知辦理該次查核之查核小組。如屬中央查核小組查核之案件，工程主辦機關應同時副知工程主管機關查核小組；各部會行處局署院查核小組查核補助工程之案件，得比照之。</w:t>
        <w:br/>
        <w:t>（二）廠商缺失改善逾期提報，工程主辦機關未檢討責任者，查核小組應依工程施工查核小組作業辦法第十條第五項規定辦理，並於二星期內（日曆天）發函稽催。</w:t>
        <w:br/>
        <w:t>（三）工程主辦機關應將查核缺失，列為工程驗收項目之參考，並得依契約規定暫停發放估驗款或依約定之罰則辦理。</w:t>
        <w:br/>
        <w:t>（四）工程主辦機關對缺失改善逾期之處置結果，應函請工程主管機關查核小組備查，並上網登錄。</w:t>
        <w:br/>
        <w:t>（五）中央查核小組查核之案件，工程主辦機關應先函請工程主管機關查核小組審查後轉中央查核小組備查；中央查核小組就其查核之案件函請工程主管機關查核小組轉工程主辦機關辦理。</w:t>
        <w:br/>
        <w:t>五、其他注意事項：</w:t>
        <w:br/>
        <w:t>（一）缺失改善逾期之展期、補正改善結果及檢討責任時間，各以不逾三星期（日曆天）為原則。</w:t>
        <w:br/>
        <w:t>（二）查核小組對缺失改善逾期及責任檢討，得分別處理。缺失如已改善完成，得准予先行結案，責任檢討部分則另案列管追蹤。</w:t>
        <w:br/>
        <w:t>（三）查核小組處理缺失改善相關事宜，應考量內部文書作業期程，以免逾期。</w:t>
        <w:br/>
        <w:t>行政院公共工程委員會函105年6月13日工程管字第10500182810號</w:t>
      </w:r>
    </w:p>
    <w:p/>
    <w:p>
      <w:pPr>
        <w:pStyle w:val="a9"/>
        <w:ind w:left="720" w:hanging="720"/>
        <w:jc w:val="both"/>
      </w:pPr>
      <w:r>
        <w:rPr>
          <w:rFonts w:ascii="微軟正黑體" w:hAnsi="微軟正黑體" w:eastAsia="微軟正黑體"/>
          <w:b/>
          <w:sz w:val="24"/>
        </w:rPr>
        <w:t>行政院公共工程委員會105年12月08日工程管字第10500382260號函</w:t>
      </w:r>
    </w:p>
    <w:p>
      <w:pPr>
        <w:pStyle w:val="a9"/>
        <w:ind w:left="720" w:hanging="720"/>
        <w:jc w:val="both"/>
      </w:pPr>
      <w:r>
        <w:rPr>
          <w:rFonts w:ascii="新細明體" w:hAnsi="新細明體" w:eastAsia="新細明體"/>
          <w:b w:val="0"/>
          <w:sz w:val="24"/>
        </w:rPr>
        <w:t>主旨：有關貴部函詢「工程施工查核小組作業辦法」第13條第1項第3款執行疑義，附如說明，請查照。</w:t>
        <w:br/>
        <w:t>旨揭辦法第13條….. 第3款規定:「藉查核之便….要求至受查之機關授課、擔任顧問….」，係明定查核委員不得藉查核名義，要求至受查之機關授課、擔任顧問，不適用受查之機關主動邀請查核委員至機關授課或擔任顧問之情形，至於受查機關，依來函所述，包括主辦機關及執行機關。</w:t>
        <w:br/>
        <w:t>行政院公共工程委員會函105年12月8日工程管字第10500382260號</w:t>
      </w:r>
    </w:p>
    <w:p/>
    <w:p>
      <w:pPr>
        <w:pStyle w:val="a9"/>
        <w:ind w:left="720" w:hanging="720"/>
        <w:jc w:val="both"/>
      </w:pPr>
      <w:r>
        <w:rPr>
          <w:rFonts w:ascii="微軟正黑體" w:hAnsi="微軟正黑體" w:eastAsia="微軟正黑體"/>
          <w:b/>
          <w:sz w:val="24"/>
        </w:rPr>
        <w:t>行政院公共工程委員會106年06月22日工程管字第10600174761號函</w:t>
      </w:r>
    </w:p>
    <w:p>
      <w:pPr>
        <w:pStyle w:val="a9"/>
        <w:ind w:left="720" w:hanging="720"/>
        <w:jc w:val="both"/>
      </w:pPr>
      <w:r>
        <w:rPr>
          <w:rFonts w:ascii="新細明體" w:hAnsi="新細明體" w:eastAsia="新細明體"/>
          <w:b w:val="0"/>
          <w:sz w:val="24"/>
        </w:rPr>
        <w:t>主旨：有關審計部就「各級工程施工查核小組運作情形暨主管機關督導情形」審核通知所列建議，請各工程施工查核小組配合辦理事項，詳如說明，請查照。</w:t>
        <w:br/>
        <w:t>一、依審計部106年6月8日台審部五字第1065000466號函辦理。</w:t>
        <w:br/>
        <w:t>二、旨揭配合辦理事項如下:</w:t>
        <w:br/>
        <w:t>（一）請定期就所查核工程之缺失加以統計分析後，將常見缺失召開檢討會議，研議感改善作法，並可就主辦機關、監造單位及施工廠商辦理教育訓練或工程觀摩等提升品質作法；另應邀集相關內派及外聘查核委員就缺失態樣、查核技術方法及評分標準等辦理交流座談，以有效發揮工程施工查核功能及成效，並提升公共工程施工品質及進度管理效能。</w:t>
        <w:br/>
        <w:t>（二） 請辦理查核作業時，對於無委託專案管理廠商之工程主辦機關、自辦監造之監造單位，應仍依查核當日所見之品質管理制度缺失嚴重程度，於工程施工查核小組查核品質缺失扣點表核實記錄扣點，惟因無專案管理廠商或監造廠商，故無須執行對應之品質缺失之懲罰性違約金扣罰事宜，以利工程主辦機關及監造單位確實瞭解所執行之公共工程，其品質督導及監造作業之第二級品質管理(品質保證)有效落實程度，進而針對問題癥結及弱點予以強化。</w:t>
        <w:br/>
        <w:t>（三）請持續利用不預先通知查核機制，督促工程主辦機關、監造單位及施工廠商落實品質管理作業，並即時瞭解施工執行狀況。另除特殊情形外，不預先通知之查核，仍應依「工程施工查核小組不預先通知查核作業規定」第3點之通知方式及時間點規定辦理，避免造成過早通知之缺失，減損不預先通知之效果。</w:t>
        <w:br/>
        <w:t>（四）請確實依本會97年2月13日工程管字第09700062330號函所訂「工程品質查核成績等第及扣點對應原則」辦理，避免發生查核查核成績等第與扣點數明顯不相當之情形，確保查核制度合理完善。另彙整製作查核紀錄時，就查核委員原始紀錄內容要詳加確認，避免產生缺失項目編號與內容不符，或未正確填具缺失編號而以其他缺失(編號99)代替等情形，俾利缺失態樣歸納及檢討運用。</w:t>
        <w:br/>
        <w:t>三、檢附審計部及所屬就地稽察發現各工程施工查核小組運作情形缺失態樣彙整表1份供參，並請於後續執行施工查核時避免產生類似缺失；如涉及查核委員評分作業等範疇，請查核小組工作人員或主管適時協助並溝通，提升工程施工查核運作績效。另說明二相關配合辦理事項，將納入本年度工程施工查核小組績效考核評分事項。</w:t>
        <w:br/>
        <w:t>行政院公共工程委員會函106年6月22日工程管字第10600174761號</w:t>
      </w:r>
    </w:p>
    <w:p/>
    <w:p>
      <w:pPr>
        <w:pStyle w:val="a9"/>
        <w:ind w:left="720" w:hanging="720"/>
        <w:jc w:val="both"/>
      </w:pPr>
      <w:r>
        <w:rPr>
          <w:rFonts w:ascii="微軟正黑體" w:hAnsi="微軟正黑體" w:eastAsia="微軟正黑體"/>
          <w:b/>
          <w:sz w:val="24"/>
        </w:rPr>
        <w:t>行政院公共工程委員會107年12月25日工程管字第1070043988號函</w:t>
      </w:r>
    </w:p>
    <w:p>
      <w:pPr>
        <w:pStyle w:val="a9"/>
        <w:ind w:left="720" w:hanging="720"/>
        <w:jc w:val="both"/>
      </w:pPr>
      <w:r>
        <w:rPr>
          <w:rFonts w:ascii="新細明體" w:hAnsi="新細明體" w:eastAsia="新細明體"/>
          <w:b w:val="0"/>
          <w:sz w:val="24"/>
        </w:rPr>
        <w:t>有關工程施工查核成績因試驗結果不合格列為(改列)丙等，本會公共工程標案管理系統(下稱標案系統)填報時機，請各機關配合詳如說明，請查照。</w:t>
      </w:r>
    </w:p>
    <w:p>
      <w:pPr>
        <w:pStyle w:val="a9"/>
        <w:ind w:left="720" w:hanging="480"/>
        <w:jc w:val="both"/>
      </w:pPr>
      <w:r>
        <w:rPr>
          <w:rFonts w:ascii="新細明體" w:hAnsi="新細明體" w:eastAsia="新細明體"/>
          <w:b w:val="0"/>
          <w:sz w:val="24"/>
        </w:rPr>
        <w:t>一、全國現行公共工程施工查核成績已列為本會「廠商承攬公共工程履歷」資料，並提供工程主辦機關採購評選之參考依據，合先敘明。</w:t>
      </w:r>
    </w:p>
    <w:p>
      <w:pPr>
        <w:pStyle w:val="a9"/>
        <w:ind w:left="720" w:hanging="480"/>
        <w:jc w:val="both"/>
      </w:pPr>
      <w:r>
        <w:rPr>
          <w:rFonts w:ascii="新細明體" w:hAnsi="新細明體" w:eastAsia="新細明體"/>
          <w:b w:val="0"/>
          <w:sz w:val="24"/>
        </w:rPr>
        <w:t>二、查本會現行「工程施工查核成績丙等意見處理作業程序」 (下稱作業程序)，供廠商在一定期間內提出陳述意見辦理申復，並採二級二審制度。因作業程序尚無就查核成績因試驗結果不合格列為(改列)丙等，明確訂定成績改列丙等之標案系統填報時機，且考量查核成績於廠商工程履歷之應用，避免廠商所提意見處理結果屬合理致維持原查核等第，惟意見處理作業期間廠商履歷已登載丙等成績，影響廠商參加採購投標之權益，爰請各機關工程施工查核小組配合於廠商未依規定期限內提出丙等申復意見或提出複審，或經複審結果維持丙等成績者，始將丙等成績填報於標案系統。</w:t>
      </w:r>
    </w:p>
    <w:p>
      <w:pPr>
        <w:pStyle w:val="a9"/>
        <w:ind w:left="720" w:hanging="480"/>
        <w:jc w:val="both"/>
      </w:pPr>
      <w:r>
        <w:rPr>
          <w:rFonts w:ascii="新細明體" w:hAnsi="新細明體" w:eastAsia="新細明體"/>
          <w:b w:val="0"/>
          <w:sz w:val="24"/>
        </w:rPr>
        <w:t>三、另本會將於後續作業程序修正時明確訂定成績改列丙等之填報時機。</w:t>
      </w:r>
    </w:p>
    <w:p>
      <w:pPr>
        <w:pStyle w:val="a9"/>
        <w:ind w:left="720" w:hanging="720"/>
        <w:jc w:val="both"/>
      </w:pPr>
      <w:r>
        <w:rPr>
          <w:rFonts w:ascii="新細明體" w:hAnsi="新細明體" w:eastAsia="新細明體"/>
          <w:b w:val="0"/>
          <w:sz w:val="24"/>
        </w:rPr>
        <w:t>行政院公共工程委員會函107年12月25日工程管字第1070043988號</w:t>
      </w:r>
    </w:p>
    <w:p/>
    <w:p>
      <w:pPr>
        <w:pStyle w:val="a9"/>
        <w:ind w:left="720" w:hanging="720"/>
        <w:jc w:val="both"/>
      </w:pPr>
      <w:r>
        <w:rPr>
          <w:rFonts w:ascii="微軟正黑體" w:hAnsi="微軟正黑體" w:eastAsia="微軟正黑體"/>
          <w:b/>
          <w:sz w:val="24"/>
        </w:rPr>
        <w:t>行政院公共工程委員會108年12月09日工程管字第1080030403號函</w:t>
      </w:r>
    </w:p>
    <w:p>
      <w:pPr>
        <w:pStyle w:val="a9"/>
        <w:ind w:left="720" w:hanging="720"/>
        <w:jc w:val="both"/>
      </w:pPr>
      <w:r>
        <w:rPr>
          <w:rFonts w:ascii="新細明體" w:hAnsi="新細明體" w:eastAsia="新細明體"/>
          <w:b w:val="0"/>
          <w:sz w:val="24"/>
        </w:rPr>
        <w:t>有關貴部函詢工程施工查核小組於查核巨額工程，其工程承攬廠商應出席人員之疑義，復如說明，請查照。</w:t>
      </w:r>
    </w:p>
    <w:p>
      <w:pPr>
        <w:pStyle w:val="a9"/>
        <w:ind w:left="720" w:hanging="480"/>
        <w:jc w:val="both"/>
      </w:pPr>
      <w:r>
        <w:rPr>
          <w:rFonts w:ascii="新細明體" w:hAnsi="新細明體" w:eastAsia="新細明體"/>
          <w:b w:val="0"/>
          <w:sz w:val="24"/>
        </w:rPr>
        <w:t>一、復貴部108年108年12月2日衛部秘字第1082162347號函。</w:t>
      </w:r>
    </w:p>
    <w:p>
      <w:pPr>
        <w:pStyle w:val="a9"/>
        <w:ind w:left="720" w:hanging="480"/>
        <w:jc w:val="both"/>
      </w:pPr>
      <w:r>
        <w:rPr>
          <w:rFonts w:ascii="新細明體" w:hAnsi="新細明體" w:eastAsia="新細明體"/>
          <w:b w:val="0"/>
          <w:sz w:val="24"/>
        </w:rPr>
        <w:t>二、所詢工地主任(工地負責人)、品質管理人員及職業安全衛 生人員等人員是否應於工程施工查核小組進行查核時必須 出席並到場說明乙節，查本會「工程採購契約範本」相關 約定事項摘要如下：</w:t>
      </w:r>
    </w:p>
    <w:p>
      <w:pPr>
        <w:pStyle w:val="a9"/>
        <w:ind w:left="964" w:hanging="680"/>
        <w:jc w:val="both"/>
      </w:pPr>
      <w:r>
        <w:rPr>
          <w:rFonts w:ascii="新細明體" w:hAnsi="新細明體" w:eastAsia="新細明體"/>
          <w:b w:val="0"/>
          <w:sz w:val="24"/>
        </w:rPr>
        <w:t>（一）第9條第3款略以：「...工地施工期間工地主任應專駐 於工地，且不得兼任工地其他職務...」</w:t>
      </w:r>
    </w:p>
    <w:p>
      <w:pPr>
        <w:pStyle w:val="a9"/>
        <w:ind w:left="964" w:hanging="680"/>
        <w:jc w:val="both"/>
      </w:pPr>
      <w:r>
        <w:rPr>
          <w:rFonts w:ascii="新細明體" w:hAnsi="新細明體" w:eastAsia="新細明體"/>
          <w:b w:val="0"/>
          <w:sz w:val="24"/>
        </w:rPr>
        <w:t>（二）附錄1第6.3.5點：「依規定設置之專職安全衛生人員於 施工時，應在工地執行職務，不得兼任其他與安全衛生 無關之工作。」</w:t>
      </w:r>
    </w:p>
    <w:p>
      <w:pPr>
        <w:pStyle w:val="a9"/>
        <w:ind w:left="964" w:hanging="680"/>
        <w:jc w:val="both"/>
      </w:pPr>
      <w:r>
        <w:rPr>
          <w:rFonts w:ascii="新細明體" w:hAnsi="新細明體" w:eastAsia="新細明體"/>
          <w:b w:val="0"/>
          <w:sz w:val="24"/>
        </w:rPr>
        <w:t>（三）附錄2第1點略以：「契約施工期間，廠商應指派適當之 代表人為工地負責人，代表廠商駐在工地，督導施工， 管理其員工及器材，並負責一切廠商應辦理事項...依 法應設置工地主任者，該工地主任即為工地負責人。」</w:t>
      </w:r>
    </w:p>
    <w:p>
      <w:pPr>
        <w:pStyle w:val="a9"/>
        <w:ind w:left="964" w:hanging="680"/>
        <w:jc w:val="both"/>
      </w:pPr>
      <w:r>
        <w:rPr>
          <w:rFonts w:ascii="新細明體" w:hAnsi="新細明體" w:eastAsia="新細明體"/>
          <w:b w:val="0"/>
          <w:sz w:val="24"/>
        </w:rPr>
        <w:t>（四）附錄4第3.2.4點略以：「查核金額以上之工程，品管人 員應專職，不得跨越其他標案，且施工時應在工地執行 職務...」 三、承上，除個案工程契約另有約定外，尚無明文規範上開人 員，於查核小組辦理查核時應配合到場說明。爰本會中央 工程施工查核小組於查核通知函，皆請機關要求廠商相關 人員(含專任工程人員、工地主任或工地負責人、品管人 員、安全衛生人員等)於查核時會同，以利查核委員瞭解 廠商之施工品質管理及進度等，並可即時回應委員所提疑義，避免 誤解，影響查核成績評定。</w:t>
      </w:r>
    </w:p>
    <w:p>
      <w:pPr>
        <w:pStyle w:val="a9"/>
        <w:ind w:left="720" w:hanging="480"/>
        <w:jc w:val="both"/>
      </w:pPr>
      <w:r>
        <w:rPr>
          <w:rFonts w:ascii="新細明體" w:hAnsi="新細明體" w:eastAsia="新細明體"/>
          <w:b w:val="0"/>
          <w:sz w:val="24"/>
        </w:rPr>
        <w:t>四、另實務上，廠商相關人員如因故未能出席者，一般皆向機 關報備並委由其他工地人員代理，惟無故缺席者，查核小 組可進一步確認廠商相關人員如有違反說明二所述相關契 約內容之情事(例：未在工地執行職務等)，應請機關依契 約約定處理並列入查核缺失。</w:t>
      </w:r>
    </w:p>
    <w:p>
      <w:pPr>
        <w:pStyle w:val="a9"/>
        <w:ind w:left="720" w:hanging="720"/>
        <w:jc w:val="both"/>
      </w:pPr>
      <w:r>
        <w:rPr>
          <w:rFonts w:ascii="新細明體" w:hAnsi="新細明體" w:eastAsia="新細明體"/>
          <w:b w:val="0"/>
          <w:sz w:val="24"/>
        </w:rPr>
        <w:t>行政院公共工程委員會函108年12月9日工程管字第1080030403號</w:t>
      </w:r>
    </w:p>
    <w:p/>
    <w:p>
      <w:pPr>
        <w:pStyle w:val="a9"/>
        <w:ind w:left="720" w:hanging="720"/>
        <w:jc w:val="both"/>
      </w:pPr>
      <w:r>
        <w:rPr>
          <w:rFonts w:ascii="微軟正黑體" w:hAnsi="微軟正黑體" w:eastAsia="微軟正黑體"/>
          <w:b/>
          <w:sz w:val="24"/>
        </w:rPr>
        <w:t>行政院公共工程委員會110年10月15日工程管字第1100301094號函</w:t>
      </w:r>
    </w:p>
    <w:p>
      <w:pPr>
        <w:pStyle w:val="a9"/>
        <w:ind w:left="720" w:hanging="720"/>
        <w:jc w:val="both"/>
      </w:pPr>
      <w:r>
        <w:rPr>
          <w:rFonts w:ascii="新細明體" w:hAnsi="新細明體" w:eastAsia="新細明體"/>
          <w:b w:val="0"/>
          <w:sz w:val="24"/>
        </w:rPr>
        <w:t>主旨：檢送「工程施工查核標準作業程序」及「查核委員紀錄表」(修正版)各1份，詳如說明，請查照。</w:t>
        <w:br/>
        <w:t>一、為使各機關執行之工程施工查核業務標準化，並參照本會110年3月19日修正之「工程施工查核小組作業辦法」相關執行規定，特訂定「工程施工查核標準作業程序」(含相關查核程序說明)。另上開作業程序已包含查核扣點作業流程，爰本會99年2月25日工程管字第09900074740號函訂定「工程施工查核小組查核扣點作業流程」停止適用。</w:t>
        <w:br/>
        <w:t>二、承上，為協助查核委員進一步深入檢視個案工程執行情形，以增進查核品質及發揮查核監督效果，配合上開作業程序各階段施工查核執行重點，修正「查核委員紀錄表」，增列第七項重點項目檢核，如有缺失者，需依對應之缺失編號納入查核紀錄，要求受查核團隊據以辦理改善作業。</w:t>
        <w:br/>
        <w:t>工程施工查核標準作業程序說明</w:t>
        <w:br/>
        <w:t>一、行政院公共工程委員會（下稱工程會）為使各機關執行之工程施工查核業務標準化，參照工程會110年3月19日修正之「工程施工查核小組作業辦法」(下稱作業辦法)相關執行規定，特訂定本作業程序說明。</w:t>
        <w:br/>
        <w:t>二、查核前準備事項：</w:t>
        <w:br/>
        <w:t>（一）應預先準備「查核委員紀錄表」及「工程施工查核小組查核品質缺失扣點紀錄表」空白表格提供查核委員，作為填寫查核紀錄、填列缺失代號及扣點項目之參考。</w:t>
        <w:br/>
        <w:t>（二）於查核前告知查核委員，有關查核作業之流程及應注意事項，並依作業辦法第2條第1項於進行查核時，應以現場查核為主，書面資料審查為輔。</w:t>
        <w:br/>
        <w:t>三、查核期間工作重點：</w:t>
        <w:br/>
        <w:t>（一）受查團隊依序簡報各自工作執行重點後，並依查核委員所提個案工程相關詢問事項辦理回覆。</w:t>
        <w:br/>
        <w:t>（二）書面資料之審查應包含作業辦法第3條查核項目涉及之書面文件、相關工程人員資格審查情形、安全衛生設施執行情形等。</w:t>
        <w:br/>
        <w:t>（三）現場會勘應確認現場施工品質及安全設施是否符合契約及相關法令規定，如需辦理取樣試驗者，應依作業辦法第6條規定，會同受查工程團隊，確認取樣方法、位置、數量及運送方式後辦理。</w:t>
        <w:br/>
        <w:t>（四）查核結果檢討會議，各委員依序就現場及書面部分提出相關缺失或建議，受查工程團隊可進一步提出補充說明或澄清缺失內容。</w:t>
        <w:br/>
        <w:t>（五）查核小組領隊召開查核檢討會後應清場，再召開缺失扣點會議，由查核委員認為情節嚴重之缺失項目，進行討論，並合議決定是否扣點。如須扣點，則辦理下列事項：</w:t>
        <w:br/>
        <w:t>１、確定應扣點項目。</w:t>
        <w:br/>
        <w:t>２、依扣點項目之缺失情節嚴重程度及應負責任，決定「主辦機關、施工廠商、監造單位或專案管理單位」個別之每項扣點點數。</w:t>
        <w:br/>
        <w:t>（四）現場宣布品質缺失扣點結果，並予「主辦機關、施工廠商、監造廠商或專案管理廠商」充分陳述之機會；相關廠商陳述時，亦應提出具體說明及佐證資料。</w:t>
        <w:br/>
        <w:t>（五）查核委員及查核小組得依廠商陳述，審酌情節確定是否調整扣點後，並明確告知扣點項目及點數予受查工程團隊。另請查核委員及查核小組工作人員於扣點紀錄表簽名確認。</w:t>
        <w:br/>
        <w:t>（六）如機關或廠商因故未到場或拒不到場，則查核小組得逕行扣點。</w:t>
        <w:br/>
        <w:t>四、查核後注意事項：</w:t>
        <w:br/>
        <w:t>（一）各查核小組將查核結果登錄於工程會資訊系統，並依作業辦法第9條第2項規定，於7個工作天內，將查核紀錄函知受查機關及其主管機關，據以辦理缺失改善，相關廠商如有扣點者，依契約計罰懲罰性違約金。</w:t>
        <w:br/>
        <w:t>（二）個案查核如有取樣試驗者，應依作業辦法第8條第3項規定，於試驗結果判定完成後，始通知機關查核成績。</w:t>
        <w:br/>
        <w:t>（三）後續缺失改善作業，依作業辦法第9條、第10條及「工程施工查核小組處理查核缺失改善逾期案件規定」辦理。</w:t>
        <w:br/>
        <w:t>行政院公共工程委員會函110年10月15日工程管字第1100301094號</w:t>
      </w:r>
    </w:p>
    <w:p/>
    <w:p>
      <w:pPr>
        <w:pStyle w:val="a9"/>
        <w:ind w:left="720" w:hanging="720"/>
        <w:jc w:val="both"/>
      </w:pPr>
      <w:r>
        <w:rPr>
          <w:rFonts w:ascii="微軟正黑體" w:hAnsi="微軟正黑體" w:eastAsia="微軟正黑體"/>
          <w:b/>
          <w:sz w:val="24"/>
        </w:rPr>
        <w:t>行政院公共工程委員會111年04月13日工程管字第1110300207號函</w:t>
      </w:r>
    </w:p>
    <w:p>
      <w:pPr>
        <w:pStyle w:val="a9"/>
        <w:ind w:left="720" w:hanging="720"/>
        <w:jc w:val="both"/>
      </w:pPr>
      <w:r>
        <w:rPr>
          <w:rFonts w:ascii="新細明體" w:hAnsi="新細明體" w:eastAsia="新細明體"/>
          <w:b w:val="0"/>
          <w:sz w:val="24"/>
        </w:rPr>
        <w:t>主旨：有關各機關執行工程施工查核業務配合辦理事項，詳如說明，請查照。</w:t>
        <w:br/>
        <w:t>一、本會為確保工程施工查核作業符合實務與評分要求，前於110年3月19日修正「工程施工查核小組作業辦法」，於第2條增訂「以現場查核為主，書面資料審查為輔」之規定；另為確保查核委員執行職務之專業、公正客觀，並有正確謙和之查核態度，本會進一步於111年2月11日召開會議，研訂工程施工查核委員查核注意事項(下稱注意事項)，由各機關工程施工查核小組向查核委員加強宣導在案。</w:t>
        <w:br/>
        <w:t>二、經考量實務操作及注意事項能有效落實，避免流於形式，業將注意事項宣導納入「工程施工查核標準作業程序」(如附件1)，各機關辦理施工查核作業前，由個案工程查核領隊於現場宣告注意事項並列入紀錄，爰注意事項之委員簽名欄位予以刪除(如附件2)。</w:t>
        <w:br/>
        <w:t>三、另本會依據工程施工查核小組作業辦法第6條規定略以：「涉及取樣者，查核小組應會同機關、專案管理廠商、監造單位及廠商，確認取樣方法、位置、數量及運送方式後辦理之。」業研訂現場取樣確認單參考範本(如附件3)，提供各機關辦理查核現場取樣確認事宜，除落實執行法令規定外亦避免爭議。</w:t>
        <w:br/>
        <w:t>附件1  工程施工查核標準作業程序說明</w:t>
        <w:br/>
        <w:t>一、行政院公共工程委員會（下稱工程會）為使各機關執行之工程施工查核業務標準化，參照工程會110年3月19日修正之「工程施工查核小組作業辦法」(下稱作業辦法)相關執行規定，特訂定本作業程序說明。</w:t>
        <w:br/>
        <w:t>二、查核前準備事項：</w:t>
        <w:br/>
        <w:t>（一）應預先準備「查核委員紀錄表」及「工程施工查核小組查核品質缺失扣點紀錄表」空白表格提供查核委員，作為填寫查核紀錄、填列缺失代號及扣點項目之參考。</w:t>
        <w:br/>
        <w:t>（二）於查核前告知查核委員，有關查核作業之流程及重點，並依作業辦法第2條第1項於進行查核時，應以現場查核為主，書面資料審查為輔。</w:t>
        <w:br/>
        <w:t>三、查核期間工作重點：</w:t>
        <w:br/>
        <w:t>（一）查核領隊應於現場宣告查核委員應注意事項，包含應有正確之查核態度、應利益迴避、應公正行使職權，並納入紀錄。</w:t>
        <w:br/>
        <w:t>（二）受查團隊依序簡報各自工作執行重點後，並依查核委員所提個案工程相關詢問事項辦理回覆。</w:t>
        <w:br/>
        <w:t>（三）現場會勘應確認現場施工品質及安全設施是否符合契約及相關法令規定，如需辦理取樣試驗者，應依作業辦法第6條規定，會同受查工程團隊，確認取樣方法、位置、數量及運送方式後辦理。</w:t>
        <w:br/>
        <w:t>（四）書面資料之審查應包含作業辦法第3條查核項目涉及之書面文件、相關工程人員資格審查情形、安全衛生設施執行情形等。</w:t>
        <w:br/>
        <w:t>（五）查核結果檢討會議，各委員依序就現場及書面部分提出相關缺失或建議，受查工程團隊可進一步提出補充說明或澄清缺失內容。</w:t>
        <w:br/>
        <w:t>(六)查核小組領隊召開查核檢討會後應清場，再召開缺失扣點會議，由查核委員認為情節嚴重之缺失項目，進行討論，並合議決定是否扣點。如須扣點，則辦理下列事項：</w:t>
        <w:br/>
        <w:t>１、確定應扣點項目。</w:t>
        <w:br/>
        <w:t>２、依扣點項目之缺失情節嚴重程度及應負責任，決定「主辦機關、施工廠商、監造單位或專案管理單位」個別之每項扣點點數。</w:t>
        <w:br/>
        <w:t>（七）現場宣布品質缺失扣點結果，並予「主辦機關、施工廠商、監造廠商或專案管理廠商」充分陳述之機會；相關廠商陳述時，亦應提出具體說明及佐證資料。</w:t>
        <w:br/>
        <w:t>（八）查核委員及查核小組得依廠商陳述，審酌情節確定是否調整扣點後，並明確告知扣點項目及點數予受查工程團隊。另請查核委員及查核小組工作人員於扣點紀錄表簽名確認。</w:t>
        <w:br/>
        <w:t>（九）如機關或廠商因故未到場或拒不到場，則查核小組得逕行扣點。</w:t>
        <w:br/>
        <w:t>四、查核後注意事項：</w:t>
        <w:br/>
        <w:t>（一）各查核小組將查核結果登錄於工程會資訊系統，並依作業辦法第9條第2項規定，於7個工作天內，將查核紀錄函知受查機關及其主管機關，據以辦理缺失改善，相關廠商如有扣點者，依契約計罰懲罰性違約金。</w:t>
        <w:br/>
        <w:t>（二）個案查核如有取樣試驗者，應依作業辦法第8條第3項規定，於試驗結果判定完成後，始通知機關查核成績。</w:t>
        <w:br/>
        <w:t>（三）後續缺失改善作業，依作業辦法第9條、第10條及「工程施工查核小組處理查核缺失改善逾期案件規定」辦理。</w:t>
        <w:br/>
        <w:t>附件2  工程施工查核委員查核注意事項</w:t>
        <w:br/>
        <w:t>一、 應有正確之查核態度：施工查核期間，應以尊重第一線工程人員之態度進行查核工作，表達方式應適當，以謙和、鼓勵性的態度，客觀的協助對方，避免使用命令訓示或說教語氣，更不可謾罵。另提供之專業意見不宜偏頗。</w:t>
        <w:br/>
        <w:t>二、 應利益迴避：依據「工程施工查核小組組織準則」第8條規定(即採購法第15條第2項涉及本人、配偶、二親等以內親屬，或共同生活家屬之利益時)應行迴避情事或擔任本次查核工程標的之顧問、督導委員等，敬請告知。</w:t>
        <w:br/>
        <w:t>三、 應公正行使職權：敬請遵守「工程施工查核小組作業辦法」第13條規定，查核委員辦理查核時，不得有下列之情形：</w:t>
        <w:br/>
        <w:t>（一）接受不當饋贈或招待。</w:t>
        <w:br/>
        <w:t>（二）藉查核之便，蒐集與查核無關之資訊或資料，或要求至受查之機關授課、擔任顧問，或為其他不當之要求。</w:t>
        <w:br/>
        <w:t>（三）洩漏因查核所獲應保密之資訊或資料。</w:t>
        <w:br/>
        <w:t>（四） 有不能公正執行職務之情事。</w:t>
        <w:br/>
        <w:t>四、 應以工程現場查核為主書面為輔：敬請委員以現場查核為主之原則辦理查核評分作業，以符工程實際及評分權重。</w:t>
        <w:br/>
        <w:t>附件3  &lt;機關名稱&gt;工程施工查核小組現場取樣確認單</w:t>
        <w:br/>
        <w:t>一、 工程名稱：</w:t>
        <w:br/>
        <w:t>二、 取樣日期：</w:t>
        <w:br/>
        <w:t>三、 取樣材料、設備名稱：</w:t>
        <w:br/>
        <w:t>四、 取樣數量：</w:t>
        <w:br/>
        <w:t>五、 取樣位置：</w:t>
        <w:br/>
        <w:t>六、 取樣方法：</w:t>
        <w:br/>
        <w:t>七、 運送方式：</w:t>
        <w:br/>
        <w:t>八、 試驗項目：</w:t>
        <w:br/>
        <w:t>上開事項業經工程施工查核小組、委員與受查工程團隊確認無誤，並無爭議。</w:t>
        <w:br/>
        <w:t>查核小組(含查核委員簽名)：</w:t>
        <w:br/>
        <w:t>主辦機關(代表簽名)：</w:t>
        <w:br/>
        <w:t>專案管理廠商(代表簽名)：</w:t>
        <w:br/>
        <w:t>監造單位(代表簽名)：</w:t>
        <w:br/>
        <w:t>承攬廠商(代表簽名)：</w:t>
        <w:br/>
        <w:t>備註：依據工程施工查核小組作業辦法第6條規定，涉及取樣者，查核小組應會同機關、專案管理廠商、監造單位及廠商，確認取樣方法、位置、數量及運送方式後辦理之。</w:t>
        <w:br/>
        <w:t>行政院公共工程委員會函111年4月13日工程管字第1110300207號</w:t>
      </w:r>
    </w:p>
    <w:p/>
    <w:p>
      <w:pPr>
        <w:pStyle w:val="a9"/>
        <w:ind w:left="720" w:hanging="720"/>
        <w:jc w:val="both"/>
      </w:pPr>
      <w:r>
        <w:rPr>
          <w:rFonts w:ascii="微軟正黑體" w:hAnsi="微軟正黑體" w:eastAsia="微軟正黑體"/>
          <w:b/>
          <w:sz w:val="24"/>
        </w:rPr>
        <w:t>行政院公共工程委員會111年10月28日工程管字第1110301166號函</w:t>
      </w:r>
    </w:p>
    <w:p>
      <w:pPr>
        <w:pStyle w:val="a9"/>
        <w:ind w:left="720" w:hanging="720"/>
        <w:jc w:val="both"/>
      </w:pPr>
      <w:r>
        <w:rPr>
          <w:rFonts w:ascii="新細明體" w:hAnsi="新細明體" w:eastAsia="新細明體"/>
          <w:b w:val="0"/>
          <w:sz w:val="24"/>
        </w:rPr>
        <w:t>主旨：修正「工程施工查核小組查核品質缺失扣點紀錄表」(以下簡稱扣點表)，並自即日生效，請查照並轉知所屬配合辦理。</w:t>
        <w:br/>
        <w:t>一、為配合本會「公共工程生態檢核注意事項」修正、函頒「防範施工中預力I型梁吊放後翻落風險之作業指引」、加強耐震檢核事項，及避免缺失事項有疊加計算情形，修正旨揭扣點表。</w:t>
        <w:br/>
        <w:t>二、本次扣點表修正項目如下:</w:t>
        <w:br/>
        <w:t>（一）新增「4.01.04.01」及「 4.01.04.02」2子項:將「4.01.04」項目細分為2子項，使缺失事項明確化，避免有疊加計算情形。</w:t>
        <w:br/>
        <w:t>（二）新增「4.01.06.01」、「4.01.06.02」及「4.01.06.03」3子項:將「4.01.06」項目細分為3子項，使缺失事項明確化，避免有疊加計算情形。</w:t>
        <w:br/>
        <w:t>（三）修正「4.01.25」項目，及新增「 4.02.01.12」、「5.05.15」項目:依據本會110年10月6日修正「公共工程生態檢核注意事項」修正。</w:t>
        <w:br/>
        <w:t>（四）新增「4.01.30」、「4.02.01.11」、「5.07.03.11」項目:依據本會111年5月5日函頒「防範施工中預力I型梁吊放後翻落風險之作業指引」新增缺失項目。</w:t>
        <w:br/>
        <w:t>（五）新增「4.02.01.05.01」及「4.02.01.05.02」2子項:將「4.02.01.05」項目細分為2子項，使缺失紀錄明確化，避免有疊加計算情形。</w:t>
        <w:br/>
        <w:t>（六）新增「4.02.01.10.01」、「4.02.01.10.02」及「4.02.01.10.03」3子項:將「4.02.01.10」項目細分為3子項，使缺失事項明確化，避免有疊加計算情形。</w:t>
        <w:br/>
        <w:t>（七）新增「4.02.03.04.01」、「4.02.03.04.02」及「4.02.03.04.03」3子項:將「4.02.03.04」項目細分為3子項，使缺失事項明確化，避免有疊加計算情形。</w:t>
        <w:br/>
        <w:t>（八）新增「4.02.03.08.01」及「4.02.03.08.02」2子項:將「4.02.03.08」項目細分為2子項，使缺失事項明確化，避免有疊加計算情形。</w:t>
        <w:br/>
        <w:t>（九）新增「4.03.02.05.01」及「4.03.02.05.02」2子項:將「4.03.02.05」項目細分為2子項，使缺失事項明確化，避免有疊加計算情形。</w:t>
        <w:br/>
        <w:t>（十）新增「4.03.03.01」及「4.03.03.02」2子項: 將「4.03.03」項目細分為2子項，使缺失事項明確化，避免有疊加計算情形。</w:t>
        <w:br/>
        <w:t>（十一）新增「4.03.04.01」及「4.03.04.02」2子項:將「4.03.04」項目細分為2子項，使缺失事項明確化，避免有疊加計算情形。</w:t>
        <w:br/>
        <w:t>（十二）新增「4.03.05.01」及「4.03.05.02」2子項:將「4.03.05」項目細分為2子項，使缺失事項明確化，避免有疊加計算情形。</w:t>
        <w:br/>
        <w:t>（十三）修正「5.07.07.13」、「5.09.11」項目:配合經濟部修正用戶用電設備裝置規則將第237條刪除，移列為第190-4條規定。</w:t>
        <w:br/>
        <w:t>（十四）新增「5.07.01.16」、「5.07.03.12」、「7.01.12」、「7.01.13」項目:新增一般耐震缺失項目。</w:t>
        <w:br/>
        <w:t>（十五）新增「4.01.31」項目:於「古蹟、歷史建築、紀念建築、聚落建築群等文化資產修復工程品品質缺失扣點紀錄表」刪除「4.01.20」項目，避免與「4.01.20.00專案管理廠商派駐現場人員」項目重複，另新增「4.01.31」項目。</w:t>
        <w:br/>
        <w:t>三、修正後之紀錄表即日生效，另可至本會全球資訊網(網址:http://www.pcc.gov.tw/，首頁&amp;gt；工程管理&amp;gt；品質查核&amp;gt；工程施工查核小組查核委員線上交流園區&amp;gt；111.10.28修正「工程施工查核小組查核品質缺失扣點紀錄表」)下載使用。</w:t>
        <w:br/>
        <w:t>行政院公共工程委員會函111年10月28日工程管字第1110301166號</w:t>
      </w:r>
    </w:p>
    <w:p/>
    <w:p>
      <w:pPr>
        <w:pStyle w:val="a9"/>
        <w:ind w:left="720" w:hanging="720"/>
        <w:jc w:val="both"/>
      </w:pPr>
      <w:r>
        <w:rPr>
          <w:rFonts w:ascii="微軟正黑體" w:hAnsi="微軟正黑體" w:eastAsia="微軟正黑體"/>
          <w:b/>
          <w:sz w:val="24"/>
        </w:rPr>
        <w:t>行政院公共工程委員會111年11月11日工程管字第1110301222號函</w:t>
      </w:r>
    </w:p>
    <w:p>
      <w:pPr>
        <w:pStyle w:val="a9"/>
        <w:ind w:left="720" w:hanging="720"/>
        <w:jc w:val="both"/>
      </w:pPr>
      <w:r>
        <w:rPr>
          <w:rFonts w:ascii="新細明體" w:hAnsi="新細明體" w:eastAsia="新細明體"/>
          <w:b w:val="0"/>
          <w:sz w:val="24"/>
        </w:rPr>
        <w:t>主旨：檢送修正之「查核委員紀錄表」1份，詳如說明，請查照並轉知所屬(轄)配合辦理。</w:t>
        <w:br/>
        <w:t>一、為協助查核委員有效檢視個案工程執行情形，以增進查核品質及發揮查核監督效果，修正「查核委員紀錄表」第七項重點項目檢核內容，檢核項目如「有異常者」，請依對應之缺失編號納入查核紀錄。</w:t>
        <w:br/>
        <w:t>二、旨揭紀錄表修正內容如下:</w:t>
        <w:br/>
        <w:t>（一）新增「檢核對象」欄位，分「設計單位」、「機關」、「監造單位」及「承攬廠商」4對象檢核。</w:t>
        <w:br/>
        <w:t>（二）原檢核勾選文字「是」及「否」修正為「無異常」及「有異常」。</w:t>
        <w:br/>
        <w:t>三、修正後之紀錄表即日生效，另可至本會全球資訊網(網址:http://www.pcc.gov.tw/，首頁&amp;gt；工程管理 &amp;gt；品質查核&amp;gt；工程施工查核 &amp;gt；工程施工查核小組查核委員線上交流園區&amp;gt；111.11.11修正「查核委員紀錄表」)下載使用。</w:t>
        <w:br/>
        <w:t>行政院公共工程委員會函111年11月11日工程管字第1110301222號</w:t>
      </w:r>
    </w:p>
    <w:p/>
    <w:p>
      <w:pPr>
        <w:pStyle w:val="a9"/>
        <w:ind w:left="720" w:hanging="720"/>
        <w:jc w:val="both"/>
      </w:pPr>
      <w:r>
        <w:rPr>
          <w:rFonts w:ascii="微軟正黑體" w:hAnsi="微軟正黑體" w:eastAsia="微軟正黑體"/>
          <w:b/>
          <w:sz w:val="24"/>
        </w:rPr>
        <w:t>行政院公共工程委員會112年01月04日工程企字第11100305301號函</w:t>
      </w:r>
    </w:p>
    <w:p>
      <w:pPr>
        <w:pStyle w:val="a9"/>
        <w:ind w:left="720" w:hanging="720"/>
        <w:jc w:val="both"/>
      </w:pPr>
      <w:r>
        <w:rPr>
          <w:rFonts w:ascii="新細明體" w:hAnsi="新細明體" w:eastAsia="新細明體"/>
          <w:b w:val="0"/>
          <w:sz w:val="24"/>
        </w:rPr>
        <w:t>主旨：貴機關辦理木構造、木建築或國產材之採購評選及工程施工查核時，請依採購或查核案件性質遴選具相關專長之評選或查核委員，請查照。說明：一、依監察院111年12月13日院台財字第1112230376號函辦理。二、為落實採購評選及工程查核機制之目的，貴機關如辦理木構造、木建築或國產材之採購評選時，請依採購性質遴選具相關專長之評選委員，並得視需要至本會建置之專家學者參考名單資料庫查詢，查詢路徑：登入政府電子採購網/招標準備/採購評選委員管理/遴選評選委員/智慧遴選)依標案性質點選「木構造（木建築）」專長類科別，或於專長內容輸入關鍵字（木構造、木建築或國產材）。三、為提升本會資料庫內具上開相關專長之專家學者人數，請貴機關、公會踴躍推薦具木構造、木建築或國產材專長之人選，如有適合人選請依本會110年12月6日工程企字第1100101913號函及其附件（公開於本會網站https://www.pcc.gov.tw/政府採購/政府採購資訊/專家學者推薦說明）辦理；已推薦至上開資料庫者，亦可核實增加其專長內容。四、另為提升有關木質構造建築物工程查核品質，請依「工程施工查核小組組織準則」設有工程施工查核小組之機關，就本會工程施工查核委員專家名單資料庫內之專家學者，盤點具「木構造（木建築）」專長人員，修正或新增該員專長。並鼓勵各工程施工查核小組踴躍推薦符合專長人員，另查核「木構造（木建築）」工程時，應依據案件性質，遴選與案件相符專長之查核委員進行查核。</w:t>
      </w:r>
    </w:p>
    <w:p/>
    <w:p>
      <w:pPr>
        <w:pStyle w:val="a9"/>
        <w:ind w:left="720" w:hanging="720"/>
        <w:jc w:val="both"/>
      </w:pPr>
      <w:r>
        <w:rPr>
          <w:rFonts w:ascii="微軟正黑體" w:hAnsi="微軟正黑體" w:eastAsia="微軟正黑體"/>
          <w:b/>
          <w:sz w:val="24"/>
        </w:rPr>
        <w:t>行政院公共工程委員會114年10月15日工程管字第1140300554號函</w:t>
      </w:r>
    </w:p>
    <w:p>
      <w:pPr>
        <w:pStyle w:val="a9"/>
        <w:ind w:left="720" w:hanging="720"/>
        <w:jc w:val="both"/>
      </w:pPr>
      <w:r>
        <w:rPr>
          <w:rFonts w:ascii="新細明體" w:hAnsi="新細明體" w:eastAsia="新細明體"/>
          <w:b w:val="0"/>
          <w:sz w:val="24"/>
        </w:rPr>
        <w:t>主旨：檢送本會修正「工程施工查核作業參考基準」(下稱參考基準)，請查照並轉知所屬配合辦理。</w:t>
        <w:br/>
        <w:t>一、為利查核委員辦理工程施工查核作業，本會已訂定「參考基準」供參考運用，本會就其他查核次數較多或決標金額龐鉅之工程類別，亦通盤檢討查核實務需求，修正參考基準。</w:t>
        <w:br/>
        <w:t>二、本會統計相關工程類別(結構整建與耐震補強工程、傳統（古蹟、歷史）建築修復工程、污水下水道工程、水土保持工程、管線工程及電力開發工程等6類)，其占查核比率僅1.68%至2.49%，且相關「查核項目」可援引既有類別之「參考基準」內容，如結構整建與耐震補強工程可援引既有建築工程之模板、鋼筋等「查核項目」；傳統(古蹟、歷史)建築修復工程可援引既有建築工程之地板及天花板等「查核項目」。</w:t>
        <w:br/>
        <w:t>三、另考量實務上工程施工查核作業，係依工程契約約定、施工補充條款及相關設計圖說，以作為檢核工程品質之依據。</w:t>
        <w:br/>
        <w:t>四、綜上，本次於原參考基準增訂備註事項，敘明通案性查核項目可參考既有參考基準資料，如有個案契約工項，則依契約約定辦理相關查核作業。修正內容如下：</w:t>
        <w:br/>
        <w:t>（一）「建築工程施工查核作業參考基準」增訂註2：「結構整建與耐震補強工程」、「傳統（古蹟、歷史）建築修復工程」之建築通案性查核項目可參考本基準，如有個案契約工項，則依工程契約約定、施工補充條款、相關設計圖說及施工綱要規範等內容辦理。</w:t>
        <w:br/>
        <w:t>（二）「道路及排水工程工程施工查核作業參考基準」增訂註2：「污水下水道工程」、「水土保持工程」之道路排水通案性查核項目可參考本基準，如有個案契約工項，則依工程契約約定、施工補充條款、相關設計圖說及施工綱要規範等內容辦理。</w:t>
        <w:br/>
        <w:t>（三）「廠房工程施工查核作業參考基準」增訂註2：「管線工程」、「電力開發工程」之管線電力通案性查核項目可參考本基準，如有個案契約工項，則依工程契約約定、施工補充條款、相關設計圖說及施工綱要規範等內容辦理。</w:t>
        <w:br/>
        <w:t>五、修正後之「參考基準」可至本會全球資訊網（https://www.pcc.gov.tw，首頁&gt;工程管理 &gt; 品質查核 &gt;工程施工查核 &gt; 工程施工查核小組查核委員線上交流園區下載使用。</w:t>
        <w:br/>
        <w:t>行政院公共工程委員會函114年10月15日工程管字第1140300554號</w:t>
      </w:r>
    </w:p>
    <w:p/>
    <w:p>
      <w:pPr>
        <w:pStyle w:val="a9"/>
        <w:ind w:left="720" w:hanging="720"/>
        <w:jc w:val="both"/>
      </w:pPr>
      <w:r>
        <w:rPr>
          <w:rFonts w:ascii="微軟正黑體" w:hAnsi="微軟正黑體" w:eastAsia="微軟正黑體"/>
          <w:b/>
          <w:sz w:val="24"/>
        </w:rPr>
        <w:t>行政院公共工程委員會114年10月15日工程管字第11403005541號函</w:t>
      </w:r>
    </w:p>
    <w:p>
      <w:pPr>
        <w:pStyle w:val="a9"/>
        <w:ind w:left="720" w:hanging="720"/>
        <w:jc w:val="both"/>
      </w:pPr>
      <w:r>
        <w:rPr>
          <w:rFonts w:ascii="新細明體" w:hAnsi="新細明體" w:eastAsia="新細明體"/>
          <w:b w:val="0"/>
          <w:sz w:val="24"/>
        </w:rPr>
        <w:t>主旨：檢送本會修正「工程施工查核小組查核品質缺失扣點紀錄表」(下稱扣點表)、「古蹟、歷史建築、紀念建築、聚落建築群等文化資產修復工程品質缺失扣點紀錄表」(下稱古蹟扣點表)，請查照並轉知所屬配合辦理。</w:t>
        <w:br/>
        <w:t>一、增訂「扣點表」及「古蹟扣點表」填表說明之缺失嚴重程度標準，並配合「工程品質查核成績等第及扣點數對應原則」(下稱扣點原則)停止適用調整相關內容，本次修正內容如下：</w:t>
        <w:br/>
        <w:t>（一）「扣點表」修正如下：</w:t>
        <w:br/>
        <w:t>１、填表說明第4點(原第5點)增訂第1款：「查核缺失嚴重程度之判斷：由查核小組討論缺失範圍、發生頻率、受損害之輕重、廠商可歸責之程度、廠商之實際補救或賠償措施等情形，據以決定缺失扣點數。」</w:t>
        <w:br/>
        <w:t>２、配合扣點原則停止適用，調整相關內容：</w:t>
        <w:br/>
        <w:t>（１）填表說明第1點：增列「為求客觀公平，每件工程至少由三位查核委員評核為原則······」。</w:t>
        <w:br/>
        <w:t>（２）刪除原填表說明第5點第4款內容。</w:t>
        <w:br/>
        <w:t>３、原填表說明第2點內容整併至第5點。</w:t>
        <w:br/>
        <w:t>（二）「古蹟扣點表」修正如下：</w:t>
        <w:br/>
        <w:t>１、填表說明第5點(原第6點)增訂第1款：「查核缺失嚴重程度之判斷：由查核小組討論缺失範圍、發生頻率、受損害之輕重、廠商可歸責之程度、廠商之實際補救或賠償措施等情形，據以決定缺失扣點數。」</w:t>
        <w:br/>
        <w:t>２、配合扣點原則停止適用，調整相關內容：</w:t>
        <w:br/>
        <w:t>（１）填表說明第2點：增列「為求客觀公平，每件工程至少由三位查核委員評核為原則······(略)」。</w:t>
        <w:br/>
        <w:t>（２）刪除原填表說明第6點第4款內容。</w:t>
        <w:br/>
        <w:t>３、原填表說明第3點內容整併至第6點。</w:t>
        <w:br/>
        <w:t>二、修正後之「扣點表」及「古蹟扣點表」可至本會全球資訊網（https://www.pcc.gov.tw，首頁&gt;工程管理 &gt; 品質查核 &gt;工程施工查核 &gt; 工程施工查核小組查核委員線上交流園區下載使用。</w:t>
        <w:br/>
        <w:t>行政院公共工程委員會函114年10月15日工程管字第11403005541號</w:t>
      </w:r>
    </w:p>
    <w:p>
      <w:pPr>
        <w:spacing w:line="480" w:lineRule="exact" w:before="0" w:after="0"/>
        <w:ind w:left="0" w:firstLine="0"/>
        <w:jc w:val="left"/>
      </w:pPr>
      <w:r>
        <w:rPr>
          <w:rFonts w:ascii="微軟正黑體" w:hAnsi="微軟正黑體" w:eastAsia="微軟正黑體"/>
          <w:b/>
          <w:color w:val="FF0000"/>
          <w:sz w:val="24"/>
        </w:rPr>
        <w:t>第十三節 自主檢查、檢(試)驗、檢驗停留點抽驗(抽查)、廠驗與分段查驗</w:t>
      </w:r>
    </w:p>
    <w:p/>
    <w:p>
      <w:pPr>
        <w:pStyle w:val="a9"/>
        <w:ind w:left="720" w:hanging="720"/>
        <w:jc w:val="both"/>
      </w:pPr>
      <w:r>
        <w:rPr>
          <w:rFonts w:ascii="微軟正黑體" w:hAnsi="微軟正黑體" w:eastAsia="微軟正黑體"/>
          <w:b/>
          <w:sz w:val="24"/>
        </w:rPr>
        <w:t>行政院公共工程委員會91年05月07日(91)工程企字第91014749號函</w:t>
      </w:r>
    </w:p>
    <w:p>
      <w:pPr>
        <w:pStyle w:val="a9"/>
        <w:ind w:left="720" w:hanging="720"/>
        <w:jc w:val="both"/>
      </w:pPr>
      <w:r>
        <w:rPr>
          <w:rFonts w:ascii="新細明體" w:hAnsi="新細明體" w:eastAsia="新細明體"/>
          <w:b w:val="0"/>
          <w:sz w:val="24"/>
        </w:rPr>
        <w:t>主旨：機關委託土木技師事務所設計監造之公共工程，其工程材料試驗單位與該事務所為同一單位是否可行之疑義，復如說明，請查照。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一、復貴所九十一年四月十二日（91）正新材試字第0401號函。</w:t>
      </w:r>
    </w:p>
    <w:p>
      <w:pPr>
        <w:pStyle w:val="a9"/>
        <w:ind w:left="720" w:hanging="480"/>
        <w:jc w:val="both"/>
      </w:pPr>
      <w:r>
        <w:rPr>
          <w:rFonts w:ascii="新細明體" w:hAnsi="新細明體" w:eastAsia="新細明體"/>
          <w:b w:val="0"/>
          <w:sz w:val="24"/>
        </w:rPr>
        <w:t>二、查「公共工程施工品質管理作業要點」第三點第四項規定：「前項材料及施工檢驗程序，應就鋼筋、混凝土、瀝青混凝土及其他適當檢驗項目，明訂由廠商會同監造單位取樣，並由政府機關、大專院校設置之實驗室辦理或由中華民國實驗室認證體系認可之實驗室辦理，並由該實驗室出具認可標誌之檢驗報告。」，其第十二點第二款並規定監造單位及其所派監工人員對廠商提出之材料設備之出廠證明、檢驗文件、試驗報告等之內容、規格及有效日期應依工程契約及監造計畫予以比對抽驗。故公共工程材料試驗應由上開具公信力之實驗室辦理，且由監造單位透過比對抽驗，以確保上開實驗室出具之試驗報告符合契約規定。</w:t>
      </w:r>
    </w:p>
    <w:p>
      <w:pPr>
        <w:pStyle w:val="a9"/>
        <w:ind w:left="720" w:hanging="480"/>
        <w:jc w:val="both"/>
      </w:pPr>
      <w:r>
        <w:rPr>
          <w:rFonts w:ascii="新細明體" w:hAnsi="新細明體" w:eastAsia="新細明體"/>
          <w:b w:val="0"/>
          <w:sz w:val="24"/>
        </w:rPr>
        <w:t>三、前開規定意旨，係為使權責分明，俾落實三級品管。為避免有瓜田李下之嫌，監造單位與承包商委託之材試單位，實不宜為同一機構，爰來函所述如係貴所指定施工廠商將工程材料送至貴所所設之材料試驗室檢驗實有不宜，並可避免發生違反政府採購法第八十八條規定之情形。如係施工廠商自行將工程材料送至貴所所設之材料試驗室檢驗，則應注意因涉及利益衝突而宜迴避，以免發生球員兼裁判情形。</w:t>
      </w:r>
    </w:p>
    <w:p>
      <w:pPr>
        <w:pStyle w:val="a9"/>
        <w:ind w:left="720" w:hanging="720"/>
        <w:jc w:val="both"/>
      </w:pPr>
      <w:r>
        <w:rPr>
          <w:rFonts w:ascii="新細明體" w:hAnsi="新細明體" w:eastAsia="新細明體"/>
          <w:b w:val="0"/>
          <w:sz w:val="24"/>
        </w:rPr>
        <w:t>備註：1. 本函說明二所述「公共工程施工品質管理作業要點」第3點第4項規定，業經本會以96年9月20日工程管字第09600382080號函頒修正（公開於本會網站），涉及「鋼筋、混凝土、瀝青混凝土及其他適當檢驗或抽驗項目」請改依該要點第12點辦理。本會98年10月29日工程管字第09800480600號函（公開於本會網站），併請注意。</w:t>
      </w:r>
    </w:p>
    <w:p/>
    <w:p>
      <w:pPr>
        <w:pStyle w:val="a9"/>
        <w:ind w:left="720" w:hanging="720"/>
        <w:jc w:val="both"/>
      </w:pPr>
      <w:r>
        <w:rPr>
          <w:rFonts w:ascii="微軟正黑體" w:hAnsi="微軟正黑體" w:eastAsia="微軟正黑體"/>
          <w:b/>
          <w:sz w:val="24"/>
        </w:rPr>
        <w:t>行政院公共工程委員會91年05月30日(91)工程管字第91022344號函</w:t>
      </w:r>
    </w:p>
    <w:p>
      <w:pPr>
        <w:pStyle w:val="a9"/>
        <w:ind w:left="720" w:hanging="720"/>
        <w:jc w:val="both"/>
      </w:pPr>
      <w:r>
        <w:rPr>
          <w:rFonts w:ascii="新細明體" w:hAnsi="新細明體" w:eastAsia="新細明體"/>
          <w:b w:val="0"/>
          <w:sz w:val="24"/>
        </w:rPr>
        <w:t>請確實依據本會「公共工程施工品質管理作業要點」規定辦理，俾提升工程品質並避免廠商發生偽造相關試驗報告情事。</w:t>
      </w:r>
    </w:p>
    <w:p>
      <w:pPr>
        <w:pStyle w:val="a9"/>
        <w:ind w:left="720" w:hanging="480"/>
        <w:jc w:val="both"/>
      </w:pPr>
      <w:r>
        <w:rPr>
          <w:rFonts w:ascii="新細明體" w:hAnsi="新細明體" w:eastAsia="新細明體"/>
          <w:b w:val="0"/>
          <w:sz w:val="24"/>
        </w:rPr>
        <w:t>一、 依據監察院91年5月15日(91)院台財字第0912200364號函辦理。</w:t>
      </w:r>
    </w:p>
    <w:p>
      <w:pPr>
        <w:pStyle w:val="a9"/>
        <w:ind w:left="720" w:hanging="480"/>
        <w:jc w:val="both"/>
      </w:pPr>
      <w:r>
        <w:rPr>
          <w:rFonts w:ascii="新細明體" w:hAnsi="新細明體" w:eastAsia="新細明體"/>
          <w:b w:val="0"/>
          <w:sz w:val="24"/>
        </w:rPr>
        <w:t>二、 查監察院檢附該院調查意見過會，摘要說明如下：</w:t>
      </w:r>
    </w:p>
    <w:p>
      <w:pPr>
        <w:pStyle w:val="a9"/>
        <w:ind w:left="964" w:hanging="680"/>
        <w:jc w:val="both"/>
      </w:pPr>
      <w:r>
        <w:rPr>
          <w:rFonts w:ascii="新細明體" w:hAnsi="新細明體" w:eastAsia="新細明體"/>
          <w:b w:val="0"/>
          <w:sz w:val="24"/>
        </w:rPr>
        <w:t>（一） 臺灣省自來水公司北區工程處及所屬第二工務所未依公共工程施工品質管理作業要點(以下簡稱品管要點)及工程契約相關規定，善盡監造單位職責，落實工程品管作業，致使承包商多次提供偽造試驗報告，核有嚴重違失；臺灣省自來水公司為其上級機關，對轄屬重大工程之督導查核作業流於形式，亦有咎失。</w:t>
      </w:r>
    </w:p>
    <w:p>
      <w:pPr>
        <w:pStyle w:val="a9"/>
        <w:ind w:left="964" w:hanging="680"/>
        <w:jc w:val="both"/>
      </w:pPr>
      <w:r>
        <w:rPr>
          <w:rFonts w:ascii="新細明體" w:hAnsi="新細明體" w:eastAsia="新細明體"/>
          <w:b w:val="0"/>
          <w:sz w:val="24"/>
        </w:rPr>
        <w:t>（二） 臺灣省自來水公司漠視工程材料取樣及送驗程序之重要性，放任工程材料查驗作業過程草率、弊端叢生，致工程契約形同具文，顯未積極作為，洵有重大違失。</w:t>
      </w:r>
    </w:p>
    <w:p>
      <w:pPr>
        <w:pStyle w:val="a9"/>
        <w:ind w:left="964" w:hanging="680"/>
        <w:jc w:val="both"/>
      </w:pPr>
      <w:r>
        <w:rPr>
          <w:rFonts w:ascii="新細明體" w:hAnsi="新細明體" w:eastAsia="新細明體"/>
          <w:b w:val="0"/>
          <w:sz w:val="24"/>
        </w:rPr>
        <w:t>（三） 自來水公司在轄屬工程契約中宜訂定偽造試驗報告及相關檢驗文件之罰則或求償方式。建議應參酌於工程契約中加入：「本工程合約、圖說、施工說明書等合約內有關規範規定所要求乙方提送之各項文件，如計畫、報表、試驗報告、自主檢查表、分段查驗報告等證明文件，乙方之負責人、工地主任、品管工程師等均依文件之特性及權責於該等文件上簽名或用印，並註明『本件業經核對無誤並符合契約規範規定，如有偽造文書情事，均由文件上公司及其簽名人員負刑事及民事上所有責任』」及相關罰則之具體條文。</w:t>
      </w:r>
    </w:p>
    <w:p>
      <w:pPr>
        <w:pStyle w:val="a9"/>
        <w:ind w:left="720" w:hanging="480"/>
        <w:jc w:val="both"/>
      </w:pPr>
      <w:r>
        <w:rPr>
          <w:rFonts w:ascii="新細明體" w:hAnsi="新細明體" w:eastAsia="新細明體"/>
          <w:b w:val="0"/>
          <w:sz w:val="24"/>
        </w:rPr>
        <w:t>三、 依據政府採購法第七十條第一項規定，機關辦理工程採購，應明訂廠商執行品質管理、環境保護、施工安全衛生之責任，並對重點項目訂定檢查程序及檢驗標準。其第三項規定，中央及直轄市、縣(市)政府應成立工程施工查核小組，定期查核所屬(轄)機關工程品質及進度等事宜。又查品管要點第三點第四項規定：「前項材料及施工檢驗程序，應就鋼筋、混凝土、瀝青混凝土及其他適當檢驗項目，明訂由廠商會同監造單位取樣，並由政府機關、大專院校設置之實驗室辦理或由中華民國實驗室認證體系認可之實驗室辦理，並由該實驗室出具認可標誌之檢驗報告。」並第九點規定，監造單位及其所派監工人員工作重點如下：</w:t>
      </w:r>
    </w:p>
    <w:p>
      <w:pPr>
        <w:pStyle w:val="a9"/>
        <w:ind w:left="964" w:hanging="680"/>
        <w:jc w:val="both"/>
      </w:pPr>
      <w:r>
        <w:rPr>
          <w:rFonts w:ascii="新細明體" w:hAnsi="新細明體" w:eastAsia="新細明體"/>
          <w:b w:val="0"/>
          <w:sz w:val="24"/>
        </w:rPr>
        <w:t>（一） 應負責審查廠商所提施工計畫及品質計畫，並監督其執行。</w:t>
      </w:r>
    </w:p>
    <w:p>
      <w:pPr>
        <w:pStyle w:val="a9"/>
        <w:ind w:left="964" w:hanging="680"/>
        <w:jc w:val="both"/>
      </w:pPr>
      <w:r>
        <w:rPr>
          <w:rFonts w:ascii="新細明體" w:hAnsi="新細明體" w:eastAsia="新細明體"/>
          <w:b w:val="0"/>
          <w:sz w:val="24"/>
        </w:rPr>
        <w:t>（二） 對廠商提出之材料設備之出廠證明、檢驗文件、試驗報告等之內容、規格及有效日期應依工程契約及監造計畫予以比對抽驗，並填具材料設備品質抽驗紀錄表。</w:t>
      </w:r>
    </w:p>
    <w:p>
      <w:pPr>
        <w:pStyle w:val="a9"/>
        <w:ind w:left="964" w:hanging="680"/>
        <w:jc w:val="both"/>
      </w:pPr>
      <w:r>
        <w:rPr>
          <w:rFonts w:ascii="新細明體" w:hAnsi="新細明體" w:eastAsia="新細明體"/>
          <w:b w:val="0"/>
          <w:sz w:val="24"/>
        </w:rPr>
        <w:t>（三） 對各施工作業應依工程契約及監造計畫實施查核，並填具施工品質查核紀錄表。</w:t>
      </w:r>
    </w:p>
    <w:p>
      <w:pPr>
        <w:pStyle w:val="a9"/>
        <w:ind w:left="964" w:hanging="680"/>
        <w:jc w:val="both"/>
      </w:pPr>
      <w:r>
        <w:rPr>
          <w:rFonts w:ascii="新細明體" w:hAnsi="新細明體" w:eastAsia="新細明體"/>
          <w:b w:val="0"/>
          <w:sz w:val="24"/>
        </w:rPr>
        <w:t>（四） 發現缺失時，應即通知廠商限期矯正，並要求其採取預防措施。</w:t>
      </w:r>
    </w:p>
    <w:p>
      <w:pPr>
        <w:pStyle w:val="a9"/>
        <w:ind w:left="964" w:hanging="680"/>
        <w:jc w:val="both"/>
      </w:pPr>
      <w:r>
        <w:rPr>
          <w:rFonts w:ascii="新細明體" w:hAnsi="新細明體" w:eastAsia="新細明體"/>
          <w:b w:val="0"/>
          <w:sz w:val="24"/>
        </w:rPr>
        <w:t>（五） 其他提升工程品質事宜。</w:t>
      </w:r>
    </w:p>
    <w:p>
      <w:pPr>
        <w:pStyle w:val="a9"/>
        <w:ind w:left="720" w:hanging="480"/>
        <w:jc w:val="both"/>
      </w:pPr>
      <w:r>
        <w:rPr>
          <w:rFonts w:ascii="新細明體" w:hAnsi="新細明體" w:eastAsia="新細明體"/>
          <w:b w:val="0"/>
          <w:sz w:val="24"/>
        </w:rPr>
        <w:t>四、 請　加強督導貴屬(轄)，確實依據政府採購法暨品管要點規定執行三級品管，尤其前開規定之重要材試部分，應於工程契約明訂廠商應會同監造單位就該工程之使用材料進行取樣並會驗，並參酌前開監察院之建議文字訂定偽造試驗報告及相關檢驗文件之罰則或求償方式。</w:t>
      </w:r>
    </w:p>
    <w:p>
      <w:pPr>
        <w:pStyle w:val="a9"/>
        <w:ind w:left="720" w:hanging="720"/>
        <w:jc w:val="both"/>
      </w:pPr>
      <w:r>
        <w:rPr>
          <w:rFonts w:ascii="新細明體" w:hAnsi="新細明體" w:eastAsia="新細明體"/>
          <w:b w:val="0"/>
          <w:sz w:val="24"/>
        </w:rPr>
        <w:t>行政院公共工程委員會函91年5月30日(91)工程管字第91022344號</w:t>
      </w:r>
    </w:p>
    <w:p/>
    <w:p>
      <w:pPr>
        <w:pStyle w:val="a9"/>
        <w:ind w:left="720" w:hanging="720"/>
        <w:jc w:val="both"/>
      </w:pPr>
      <w:r>
        <w:rPr>
          <w:rFonts w:ascii="微軟正黑體" w:hAnsi="微軟正黑體" w:eastAsia="微軟正黑體"/>
          <w:b/>
          <w:sz w:val="24"/>
        </w:rPr>
        <w:t>行政院公共工程委員會91年07月16日(90)工程管字第09100248410號函</w:t>
      </w:r>
    </w:p>
    <w:p>
      <w:pPr>
        <w:pStyle w:val="a9"/>
        <w:ind w:left="720" w:hanging="720"/>
        <w:jc w:val="both"/>
      </w:pPr>
      <w:r>
        <w:rPr>
          <w:rFonts w:ascii="新細明體" w:hAnsi="新細明體" w:eastAsia="新細明體"/>
          <w:b w:val="0"/>
          <w:sz w:val="24"/>
        </w:rPr>
        <w:t>主旨：有關本會訂頒之「公共工程施工品質管理作業要點」（以下簡稱品管要點）第三點第四項規定：「...由中華民國實驗室認證體系認可之實驗室辦理，並由該實驗室出具認可標誌之檢驗報告。」執行疑義，詳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查本會訂頒之品管要點第三點第四項規定：「前項材料及施工檢驗程序，應就鋼筋、混凝土、瀝青混凝土及其他適當檢驗項目，明訂由廠商會同監造單位取樣，並由政府機關、大專院校設置之實驗室辦理或由中華民國實驗室認證體系認可之實驗室辦理，並由該實驗室出具認可標誌之檢驗報告。」，其意旨係要求重大材料試驗，應交由較具公信力之前開三類實驗室辦理。</w:t>
      </w:r>
    </w:p>
    <w:p>
      <w:pPr>
        <w:pStyle w:val="a9"/>
        <w:ind w:left="720" w:hanging="480"/>
        <w:jc w:val="both"/>
      </w:pPr>
      <w:r>
        <w:rPr>
          <w:rFonts w:ascii="新細明體" w:hAnsi="新細明體" w:eastAsia="新細明體"/>
          <w:b w:val="0"/>
          <w:sz w:val="24"/>
        </w:rPr>
        <w:t>二、另按中華民國實驗室認證體系（簡稱CNLA）「實驗室認證共通規範」之「5.10結果報告」要求：</w:t>
      </w:r>
    </w:p>
    <w:p>
      <w:pPr>
        <w:pStyle w:val="a9"/>
        <w:ind w:left="964" w:hanging="680"/>
        <w:jc w:val="both"/>
      </w:pPr>
      <w:r>
        <w:rPr>
          <w:rFonts w:ascii="新細明體" w:hAnsi="新細明體" w:eastAsia="新細明體"/>
          <w:b w:val="0"/>
          <w:sz w:val="24"/>
        </w:rPr>
        <w:t>（一）由中華民國實驗室認證體系認可之實驗室，在認可範圍內出具之報告，應同時清楚地、明確地標示CNLA Logo（標誌）與認可（申請）實驗室編號、認可項目與非認可項目應清楚地、明確地標示。報告中不得使用文字、圖形、數字或符號等暗示或混淆實驗室之認可範圍。</w:t>
      </w:r>
    </w:p>
    <w:p>
      <w:pPr>
        <w:pStyle w:val="a9"/>
        <w:ind w:left="964" w:hanging="680"/>
        <w:jc w:val="both"/>
      </w:pPr>
      <w:r>
        <w:rPr>
          <w:rFonts w:ascii="新細明體" w:hAnsi="新細明體" w:eastAsia="新細明體"/>
          <w:b w:val="0"/>
          <w:sz w:val="24"/>
        </w:rPr>
        <w:t>（二）認可實驗室在認可範圍外出具之報告，不得包含CNLA Logo（標誌）與認可（申請）實驗室編號。亦不得使用文字、圖形、數字或符號等暗示或混淆實驗室之認可範圍。</w:t>
      </w:r>
    </w:p>
    <w:p>
      <w:pPr>
        <w:pStyle w:val="a9"/>
        <w:ind w:left="720" w:hanging="480"/>
        <w:jc w:val="both"/>
      </w:pPr>
      <w:r>
        <w:rPr>
          <w:rFonts w:ascii="新細明體" w:hAnsi="新細明體" w:eastAsia="新細明體"/>
          <w:b w:val="0"/>
          <w:sz w:val="24"/>
        </w:rPr>
        <w:t>三、為避免爭議，各機關若由CNLA認可之實驗室辦理鋼筋、混凝土、瀝青混凝土等重大材試，其所屬工程契約應明確規定：「〇〇檢驗項目，應交由中華民國實驗室認證體系認可之實驗室辦理，並由該實驗室出具認可標誌之檢驗報告。」等文字。</w:t>
      </w:r>
    </w:p>
    <w:p>
      <w:pPr>
        <w:pStyle w:val="a9"/>
        <w:ind w:left="720" w:hanging="720"/>
        <w:jc w:val="both"/>
      </w:pPr>
      <w:r>
        <w:rPr>
          <w:rFonts w:ascii="新細明體" w:hAnsi="新細明體" w:eastAsia="新細明體"/>
          <w:b w:val="0"/>
          <w:sz w:val="24"/>
        </w:rPr>
        <w:t>備註：1. 依本會99年6月14日工程管字第09900237130號函（公開於本會網站），本函相關中華民國實驗室認證體系說明，自即日起停止適用；本函說明一中「品管要點」業經本會96年9月20日工程管字第09600382080號函（公開於本會網站）修正。</w:t>
      </w:r>
    </w:p>
    <w:p/>
    <w:p>
      <w:pPr>
        <w:pStyle w:val="a9"/>
        <w:ind w:left="720" w:hanging="720"/>
        <w:jc w:val="both"/>
      </w:pPr>
      <w:r>
        <w:rPr>
          <w:rFonts w:ascii="微軟正黑體" w:hAnsi="微軟正黑體" w:eastAsia="微軟正黑體"/>
          <w:b/>
          <w:sz w:val="24"/>
        </w:rPr>
        <w:t>行政院公共工程委員會92年07月02日工程管字第09200260600號函</w:t>
      </w:r>
    </w:p>
    <w:p>
      <w:pPr>
        <w:pStyle w:val="a9"/>
        <w:ind w:left="720" w:hanging="720"/>
        <w:jc w:val="both"/>
      </w:pPr>
      <w:r>
        <w:rPr>
          <w:rFonts w:ascii="新細明體" w:hAnsi="新細明體" w:eastAsia="新細明體"/>
          <w:b w:val="0"/>
          <w:sz w:val="24"/>
        </w:rPr>
        <w:t>檢附中華民國實驗室認證體系所屬實驗室之認可證書與檢驗報告所載認可標誌之說明乙份。</w:t>
      </w:r>
    </w:p>
    <w:p>
      <w:pPr>
        <w:pStyle w:val="a9"/>
        <w:ind w:left="720" w:hanging="480"/>
        <w:jc w:val="both"/>
      </w:pPr>
      <w:r>
        <w:rPr>
          <w:rFonts w:ascii="新細明體" w:hAnsi="新細明體" w:eastAsia="新細明體"/>
          <w:b w:val="0"/>
          <w:sz w:val="24"/>
        </w:rPr>
        <w:t>一、 查本會訂頒之公共工程施工品質管理作業要點第三點第四項規定：「前項材料及施工檢驗程序，應就鋼筋、混凝土、瀝青混凝土及其他適當檢驗項目，明訂由廠商會同監造單位取樣，並由政府機關、大專院校設置之實驗室辦理或由中華民國實驗室認證體系認可之實驗室辦理，並由該實驗室出具認可標誌之檢驗報告。」為補充說明有關前開中華民國實驗室認證體系(以下簡稱CNLA)認可實驗室規定之相關執行疑義，本會曾以91年7月16日工程管字第09100248410號函知各機關在案(諒達)。</w:t>
      </w:r>
    </w:p>
    <w:p>
      <w:pPr>
        <w:pStyle w:val="a9"/>
        <w:ind w:left="720" w:hanging="480"/>
        <w:jc w:val="both"/>
      </w:pPr>
      <w:r>
        <w:rPr>
          <w:rFonts w:ascii="新細明體" w:hAnsi="新細明體" w:eastAsia="新細明體"/>
          <w:b w:val="0"/>
          <w:sz w:val="24"/>
        </w:rPr>
        <w:t>二、 有關CNLA認可實驗室認可證書與檢驗報告認可標誌乙份如附，並請依下列說明辦理：</w:t>
      </w:r>
    </w:p>
    <w:p>
      <w:pPr>
        <w:pStyle w:val="a9"/>
        <w:ind w:left="964" w:hanging="680"/>
        <w:jc w:val="both"/>
      </w:pPr>
      <w:r>
        <w:rPr>
          <w:rFonts w:ascii="新細明體" w:hAnsi="新細明體" w:eastAsia="新細明體"/>
          <w:b w:val="0"/>
          <w:sz w:val="24"/>
        </w:rPr>
        <w:t>（一） 按CNLA 「營建工程測試領域認證特定規範」之「5.10結果報告」之(2)規定：「實驗室對於通過認證之試驗項目，在其認證範圍內，皆要求在報告中出具CNLA 之認證標誌，同時須遵守CNLA 對認證標誌使用之相關規定。具CNLA 認證標誌之測試報告，不得將非認證之試驗項目結果納入，且不得與CNLA 評鑑時審查之報告格式差異過大，意圖造成使用者混淆。」例如CNLA認可實驗室通過混凝土抗壓試驗項目之認證，則該實驗室出具混凝土抗壓檢驗報告需一律加蓋認可標誌；若該實驗室未通過混凝土抗壓試驗項目之認證，則不得在前開檢驗報告有任何意圖造成使用者混淆之圖形或文字。</w:t>
      </w:r>
    </w:p>
    <w:p>
      <w:pPr>
        <w:pStyle w:val="a9"/>
        <w:ind w:left="964" w:hanging="680"/>
        <w:jc w:val="both"/>
      </w:pPr>
      <w:r>
        <w:rPr>
          <w:rFonts w:ascii="新細明體" w:hAnsi="新細明體" w:eastAsia="新細明體"/>
          <w:b w:val="0"/>
          <w:sz w:val="24"/>
        </w:rPr>
        <w:t>（二） 各機關舉辦工程如由CNLA認可之實驗室辦理鋼筋、混凝土、瀝青混凝土檢驗，應檢驗其認可證書與檢驗報告是否符合前開規定。若實驗室出具檢驗報告不實或意圖造成使用者混淆時，除請依契約處理外，並請通知CNLA秘書處(財團法人工業技術研究院量測技術發展中心)處理並副知本會，以維公共工程材試品質。</w:t>
      </w:r>
    </w:p>
    <w:p>
      <w:pPr>
        <w:pStyle w:val="a9"/>
        <w:ind w:left="720" w:hanging="720"/>
        <w:jc w:val="both"/>
      </w:pPr>
      <w:r>
        <w:rPr>
          <w:rFonts w:ascii="新細明體" w:hAnsi="新細明體" w:eastAsia="新細明體"/>
          <w:b w:val="0"/>
          <w:sz w:val="24"/>
        </w:rPr>
        <w:t>【備註: 99年6月14日工程管字第09900237130號函說明91年7月16日工程管字第09100248410號函，相關中華民國實驗室認證體系說明，停止適用。】</w:t>
      </w:r>
    </w:p>
    <w:p>
      <w:pPr>
        <w:pStyle w:val="a9"/>
        <w:ind w:left="720" w:hanging="720"/>
        <w:jc w:val="both"/>
      </w:pPr>
      <w:r>
        <w:rPr>
          <w:rFonts w:ascii="新細明體" w:hAnsi="新細明體" w:eastAsia="新細明體"/>
          <w:b w:val="0"/>
          <w:sz w:val="24"/>
        </w:rPr>
        <w:t>行政院公共工程委員會函92年7月2日工程管字第09200260600號</w:t>
      </w:r>
    </w:p>
    <w:p/>
    <w:p>
      <w:pPr>
        <w:pStyle w:val="a9"/>
        <w:ind w:left="720" w:hanging="720"/>
        <w:jc w:val="both"/>
      </w:pPr>
      <w:r>
        <w:rPr>
          <w:rFonts w:ascii="微軟正黑體" w:hAnsi="微軟正黑體" w:eastAsia="微軟正黑體"/>
          <w:b/>
          <w:sz w:val="24"/>
        </w:rPr>
        <w:t>行政院公共工程委員會93年04月05日工程企字第09300131800號函</w:t>
      </w:r>
    </w:p>
    <w:p>
      <w:pPr>
        <w:pStyle w:val="a9"/>
        <w:ind w:left="720" w:hanging="720"/>
        <w:jc w:val="both"/>
      </w:pPr>
      <w:r>
        <w:rPr>
          <w:rFonts w:ascii="新細明體" w:hAnsi="新細明體" w:eastAsia="新細明體"/>
          <w:b w:val="0"/>
          <w:sz w:val="24"/>
        </w:rPr>
        <w:t>主旨：機關辦理採購時，如採購「商品檢驗法」所定應施以檢驗者，請注意經濟部九十三年三月一日經授標字第０９３２００５００７０號函釋規定（如附件），請查照並轉知所屬（轄）機關。</w:t>
      </w:r>
    </w:p>
    <w:p>
      <w:pPr>
        <w:pStyle w:val="a9"/>
        <w:ind w:left="720" w:hanging="720"/>
        <w:jc w:val="both"/>
      </w:pPr>
      <w:r>
        <w:rPr>
          <w:rFonts w:ascii="新細明體" w:hAnsi="新細明體" w:eastAsia="新細明體"/>
          <w:b w:val="0"/>
          <w:sz w:val="24"/>
        </w:rPr>
        <w:t>說明：依據行政院消費者保護委員會九十三年三月十六日消保督字第０９３００００６１９號函辦理。</w:t>
      </w:r>
    </w:p>
    <w:p/>
    <w:p>
      <w:pPr>
        <w:pStyle w:val="a9"/>
        <w:ind w:left="720" w:hanging="720"/>
        <w:jc w:val="both"/>
      </w:pPr>
      <w:r>
        <w:rPr>
          <w:rFonts w:ascii="微軟正黑體" w:hAnsi="微軟正黑體" w:eastAsia="微軟正黑體"/>
          <w:b/>
          <w:sz w:val="24"/>
        </w:rPr>
        <w:t>行政院公共工程委員會93年12月02日工程管字第09300447240號函</w:t>
      </w:r>
    </w:p>
    <w:p>
      <w:pPr>
        <w:pStyle w:val="a9"/>
        <w:ind w:left="720" w:hanging="720"/>
        <w:jc w:val="both"/>
      </w:pPr>
      <w:r>
        <w:rPr>
          <w:rFonts w:ascii="新細明體" w:hAnsi="新細明體" w:eastAsia="新細明體"/>
          <w:b w:val="0"/>
          <w:sz w:val="24"/>
        </w:rPr>
        <w:t>有關「公共工程施工品質管理作業要點」第十二點規定之檢驗或抽驗報告，應印有依標準法授權之實驗室認證機構之認可標誌乙案之實施日期。</w:t>
      </w:r>
    </w:p>
    <w:p>
      <w:pPr>
        <w:pStyle w:val="a9"/>
        <w:ind w:left="720" w:hanging="480"/>
        <w:jc w:val="both"/>
      </w:pPr>
      <w:r>
        <w:rPr>
          <w:rFonts w:ascii="新細明體" w:hAnsi="新細明體" w:eastAsia="新細明體"/>
          <w:b w:val="0"/>
          <w:sz w:val="24"/>
        </w:rPr>
        <w:t>一、 依本會93年7月30日工程管字第09300303790號函修正函頒之「公共工程施工品質管理作業要點」辦理。(諒達)</w:t>
      </w:r>
    </w:p>
    <w:p>
      <w:pPr>
        <w:pStyle w:val="a9"/>
        <w:ind w:left="720" w:hanging="480"/>
        <w:jc w:val="both"/>
      </w:pPr>
      <w:r>
        <w:rPr>
          <w:rFonts w:ascii="新細明體" w:hAnsi="新細明體" w:eastAsia="新細明體"/>
          <w:b w:val="0"/>
          <w:sz w:val="24"/>
        </w:rPr>
        <w:t>二、 查上開品管要點第十二點第一項規定，機關辦理公告金額以上工程，應於工程及委託監造招標文件內，分別訂定下列事項：(一)鋼筋、混凝土、瀝青混凝土及其他適當檢驗或抽驗項目，應由符合CNS 17025(ISO/IEC 17025)規定之實驗室辦理，並出具檢驗或抽驗報告(第一款)。(二)前款檢驗或抽驗報告，應印有依標準法授權之實驗室認證機構之認可標誌(第二款)。又同點第三項規定，第一項之檢驗或抽驗報告，其由行政機關、公立學校或公營事業所屬實驗室出具者，自九十五年度起，亦應印有依標準法授權之實驗室認證機構之認可標誌。</w:t>
      </w:r>
    </w:p>
    <w:p>
      <w:pPr>
        <w:pStyle w:val="a9"/>
        <w:ind w:left="720" w:hanging="480"/>
        <w:jc w:val="both"/>
      </w:pPr>
      <w:r>
        <w:rPr>
          <w:rFonts w:ascii="新細明體" w:hAnsi="新細明體" w:eastAsia="新細明體"/>
          <w:b w:val="0"/>
          <w:sz w:val="24"/>
        </w:rPr>
        <w:t>三、 旨揭要點係於93年7月30日修正發布，請督導貴屬公告招標時，招標文件應切實依前開規定辦理；至該要點修正發布前之工程採購案件，仍適用原第三點第四項規定：「廠商品質計畫之材料及施工檢驗程序，應就鋼筋、混凝土、瀝青混凝土及其他適當檢驗項目，明訂由廠商會同監造單位取樣，並由政府機關、大專院校(含私立大專院校)設置之實驗室辦理。」。</w:t>
      </w:r>
    </w:p>
    <w:p>
      <w:pPr>
        <w:pStyle w:val="a9"/>
        <w:ind w:left="720" w:hanging="720"/>
        <w:jc w:val="both"/>
      </w:pPr>
      <w:r>
        <w:rPr>
          <w:rFonts w:ascii="新細明體" w:hAnsi="新細明體" w:eastAsia="新細明體"/>
          <w:b w:val="0"/>
          <w:sz w:val="24"/>
        </w:rPr>
        <w:t>行政院公共工程委員會函93年12月2日工程管字第09300447240號</w:t>
      </w:r>
    </w:p>
    <w:p/>
    <w:p>
      <w:pPr>
        <w:pStyle w:val="a9"/>
        <w:ind w:left="720" w:hanging="720"/>
        <w:jc w:val="both"/>
      </w:pPr>
      <w:r>
        <w:rPr>
          <w:rFonts w:ascii="微軟正黑體" w:hAnsi="微軟正黑體" w:eastAsia="微軟正黑體"/>
          <w:b/>
          <w:sz w:val="24"/>
        </w:rPr>
        <w:t>行政院公共工程委員會94年06月01日工程管字第09400192600號函</w:t>
      </w:r>
    </w:p>
    <w:p>
      <w:pPr>
        <w:pStyle w:val="a9"/>
        <w:ind w:left="720" w:hanging="720"/>
        <w:jc w:val="both"/>
      </w:pPr>
      <w:r>
        <w:rPr>
          <w:rFonts w:ascii="新細明體" w:hAnsi="新細明體" w:eastAsia="新細明體"/>
          <w:b w:val="0"/>
          <w:sz w:val="24"/>
        </w:rPr>
        <w:t>有關擁有鋁門窗正字標記廠商之風雨實驗室所做之鋼製窗檢測報告，是否適用於公共工程疑義乙案，復如說明。</w:t>
      </w:r>
    </w:p>
    <w:p>
      <w:pPr>
        <w:pStyle w:val="a9"/>
        <w:ind w:left="720" w:hanging="480"/>
        <w:jc w:val="both"/>
      </w:pPr>
      <w:r>
        <w:rPr>
          <w:rFonts w:ascii="新細明體" w:hAnsi="新細明體" w:eastAsia="新細明體"/>
          <w:b w:val="0"/>
          <w:sz w:val="24"/>
        </w:rPr>
        <w:t>二、查本會93年7月30日修正分行之「公共工程施工品質管理作業要點」第12點第1項規定，機關辦理公告金額以上工程，應於工程及委託監造招標文件內，分別訂定下列事項：</w:t>
      </w:r>
    </w:p>
    <w:p>
      <w:pPr>
        <w:pStyle w:val="a9"/>
        <w:ind w:left="964" w:hanging="680"/>
        <w:jc w:val="both"/>
      </w:pPr>
      <w:r>
        <w:rPr>
          <w:rFonts w:ascii="新細明體" w:hAnsi="新細明體" w:eastAsia="新細明體"/>
          <w:b w:val="0"/>
          <w:sz w:val="24"/>
        </w:rPr>
        <w:t>（一）鋼筋、混凝土、瀝青混凝土及其他適當檢驗或抽驗項目，應由符合CNS 17025(ISO/IEC 17025)規定之實驗室辦理，並出具檢驗或抽驗報告(第1款)；</w:t>
      </w:r>
    </w:p>
    <w:p>
      <w:pPr>
        <w:pStyle w:val="a9"/>
        <w:ind w:left="964" w:hanging="680"/>
        <w:jc w:val="both"/>
      </w:pPr>
      <w:r>
        <w:rPr>
          <w:rFonts w:ascii="新細明體" w:hAnsi="新細明體" w:eastAsia="新細明體"/>
          <w:b w:val="0"/>
          <w:sz w:val="24"/>
        </w:rPr>
        <w:t>（二）前款檢驗或抽驗報告，應印有依標準法授權之實驗室認證機構之認可標誌(第2款)。亦即規定鋼筋、混凝土、瀝青混凝土等三類大宗材料之試驗，必須送CNLA認可之實驗室並出具認可標誌之報告。至機關選擇前開規定之適當檢驗或抽驗項目時，應考量其必要性與施作檢測之實驗室之分佈性等因素，以符合政府採購法之規定，避免不公平競爭。</w:t>
      </w:r>
    </w:p>
    <w:p>
      <w:pPr>
        <w:pStyle w:val="a9"/>
        <w:ind w:left="720" w:hanging="480"/>
        <w:jc w:val="both"/>
      </w:pPr>
      <w:r>
        <w:rPr>
          <w:rFonts w:ascii="新細明體" w:hAnsi="新細明體" w:eastAsia="新細明體"/>
          <w:b w:val="0"/>
          <w:sz w:val="24"/>
        </w:rPr>
        <w:t>三、另上開品管要點第11點規定，監造單位及其所派監工人員工作重點，含對廠商提出之材料設備之出廠證明、檢驗文件、試驗報告等之內容、規格及有效日期應依工程契約及監造計畫予以比對抽驗，並於檢驗停留點(限止點)時就適當檢驗項目會同廠商取樣送驗。抽驗結果應填具材料設備品質抽驗紀錄表(第2款)。</w:t>
      </w:r>
    </w:p>
    <w:p>
      <w:pPr>
        <w:pStyle w:val="a9"/>
        <w:ind w:left="720" w:hanging="480"/>
        <w:jc w:val="both"/>
      </w:pPr>
      <w:r>
        <w:rPr>
          <w:rFonts w:ascii="新細明體" w:hAnsi="新細明體" w:eastAsia="新細明體"/>
          <w:b w:val="0"/>
          <w:sz w:val="24"/>
        </w:rPr>
        <w:t>四、有關門窗之風雨試驗，如CNS 11526門窗抗風壓性試驗法、CNS 11527門窗氣密性試驗法及CNS 11528門窗水密性試驗法等，經查目前機關及公立學校，如內政部建築研究所、國立臺灣科技大學等均可進行上開試驗。</w:t>
      </w:r>
    </w:p>
    <w:p>
      <w:pPr>
        <w:pStyle w:val="a9"/>
        <w:ind w:left="720" w:hanging="480"/>
        <w:jc w:val="both"/>
      </w:pPr>
      <w:r>
        <w:rPr>
          <w:rFonts w:ascii="新細明體" w:hAnsi="新細明體" w:eastAsia="新細明體"/>
          <w:b w:val="0"/>
          <w:sz w:val="24"/>
        </w:rPr>
        <w:t>五、有關鋼製窗之送驗規定，機關應衡酌上述規定、材料數量及實際需要等，於契約或施工規範中明定。監造單位並應就上開鋼製窗之檢驗項目會同承攬廠商依契約或規範規定取樣送監造單位同意之實驗室，依國際或國家標準規定進行試驗，並就抽驗結果填具材料設備品質抽驗紀錄表。</w:t>
      </w:r>
    </w:p>
    <w:p>
      <w:pPr>
        <w:pStyle w:val="a9"/>
        <w:ind w:left="720" w:hanging="720"/>
        <w:jc w:val="both"/>
      </w:pPr>
      <w:r>
        <w:rPr>
          <w:rFonts w:ascii="新細明體" w:hAnsi="新細明體" w:eastAsia="新細明體"/>
          <w:b w:val="0"/>
          <w:sz w:val="24"/>
        </w:rPr>
        <w:t>行政院公共工程委員會函94年6月1日工程管字第09400192600號</w:t>
      </w:r>
    </w:p>
    <w:p/>
    <w:p>
      <w:pPr>
        <w:pStyle w:val="a9"/>
        <w:ind w:left="720" w:hanging="720"/>
        <w:jc w:val="both"/>
      </w:pPr>
      <w:r>
        <w:rPr>
          <w:rFonts w:ascii="微軟正黑體" w:hAnsi="微軟正黑體" w:eastAsia="微軟正黑體"/>
          <w:b/>
          <w:sz w:val="24"/>
        </w:rPr>
        <w:t>行政院公共工程委員會94年11月10日工程管字第09400415500號函</w:t>
      </w:r>
    </w:p>
    <w:p>
      <w:pPr>
        <w:pStyle w:val="a9"/>
        <w:ind w:left="720" w:hanging="720"/>
        <w:jc w:val="both"/>
      </w:pPr>
      <w:r>
        <w:rPr>
          <w:rFonts w:ascii="新細明體" w:hAnsi="新細明體" w:eastAsia="新細明體"/>
          <w:b w:val="0"/>
          <w:sz w:val="24"/>
        </w:rPr>
        <w:t>有關公共工程施工品質管理作業要點(以下簡稱品管要點)第12點之材料試驗項目疑義乙案，詳如說明。</w:t>
      </w:r>
    </w:p>
    <w:p>
      <w:pPr>
        <w:pStyle w:val="a9"/>
        <w:ind w:left="720" w:hanging="480"/>
        <w:jc w:val="both"/>
      </w:pPr>
      <w:r>
        <w:rPr>
          <w:rFonts w:ascii="新細明體" w:hAnsi="新細明體" w:eastAsia="新細明體"/>
          <w:b w:val="0"/>
          <w:sz w:val="24"/>
        </w:rPr>
        <w:t>一、依本會93年7月30日修正分行之品管要點第12點規定，機關辦理公告金額以上工程，應於工程及委託監造招標文件內，分別訂定下列事項：</w:t>
      </w:r>
    </w:p>
    <w:p>
      <w:pPr>
        <w:pStyle w:val="a9"/>
        <w:ind w:left="964" w:hanging="680"/>
        <w:jc w:val="both"/>
      </w:pPr>
      <w:r>
        <w:rPr>
          <w:rFonts w:ascii="新細明體" w:hAnsi="新細明體" w:eastAsia="新細明體"/>
          <w:b w:val="0"/>
          <w:sz w:val="24"/>
        </w:rPr>
        <w:t>（一）鋼筋、混凝土、瀝青混凝土及其他適當檢驗或抽驗項目，應由符合CNS 17025(ISO/IEC 17025)規定之實驗室辦理，並出具檢驗或抽驗報告。</w:t>
      </w:r>
    </w:p>
    <w:p>
      <w:pPr>
        <w:pStyle w:val="a9"/>
        <w:ind w:left="964" w:hanging="680"/>
        <w:jc w:val="both"/>
      </w:pPr>
      <w:r>
        <w:rPr>
          <w:rFonts w:ascii="新細明體" w:hAnsi="新細明體" w:eastAsia="新細明體"/>
          <w:b w:val="0"/>
          <w:sz w:val="24"/>
        </w:rPr>
        <w:t>（二）前款檢驗或抽驗報告，應印有依標準法授權之實驗室認證機構之認可標誌(第1項)。自辦監造者，應比照前項規定辦理(第2項)。第1項之檢驗或抽驗報告，其由行政機關、公立學校或公營事業所屬實驗室出具者，自九十五年度起，亦應印有依標準法授權之實驗室認證機構之認可標誌(第3項)。目前上開實驗室認證機構，僅有經濟部籌設成立之財團法人全國認證基金會(TAF)所屬之中華民國實驗室認證體系(CNLA)。</w:t>
      </w:r>
    </w:p>
    <w:p>
      <w:pPr>
        <w:pStyle w:val="a9"/>
        <w:ind w:left="720" w:hanging="480"/>
        <w:jc w:val="both"/>
      </w:pPr>
      <w:r>
        <w:rPr>
          <w:rFonts w:ascii="新細明體" w:hAnsi="新細明體" w:eastAsia="新細明體"/>
          <w:b w:val="0"/>
          <w:sz w:val="24"/>
        </w:rPr>
        <w:t>二、頃據部分機關反映鋼筋、混凝土及瀝青混凝土之檢驗或抽驗項目眾多，如全須通過CNLA認證，執行有其實際困難。經檢討補充如下，請各機關依工程規模及性質，就下列混凝土、瀝青混凝土及鋼筋之材料試驗項目納入招標文件據以辦理：</w:t>
      </w:r>
    </w:p>
    <w:p>
      <w:pPr>
        <w:pStyle w:val="a9"/>
        <w:ind w:left="964" w:hanging="680"/>
        <w:jc w:val="both"/>
      </w:pPr>
      <w:r>
        <w:rPr>
          <w:rFonts w:ascii="新細明體" w:hAnsi="新細明體" w:eastAsia="新細明體"/>
          <w:b w:val="0"/>
          <w:sz w:val="24"/>
        </w:rPr>
        <w:t>（一）水泥混凝土之「混凝土圓柱試體抗壓強度試驗」及「混凝土鑽心試體抗壓強度試驗」。</w:t>
      </w:r>
    </w:p>
    <w:p>
      <w:pPr>
        <w:pStyle w:val="a9"/>
        <w:ind w:left="964" w:hanging="680"/>
        <w:jc w:val="both"/>
      </w:pPr>
      <w:r>
        <w:rPr>
          <w:rFonts w:ascii="新細明體" w:hAnsi="新細明體" w:eastAsia="新細明體"/>
          <w:b w:val="0"/>
          <w:sz w:val="24"/>
        </w:rPr>
        <w:t>（二）瀝青混凝土之「瀝青舖面混合料壓實試體之厚度或高度試驗」、「瀝青混凝土之粒料篩分析試驗」、「熱拌瀝青混合料之瀝青含量試驗」及「瀝青混合料壓實試體之比重及密度試驗」。</w:t>
      </w:r>
    </w:p>
    <w:p>
      <w:pPr>
        <w:pStyle w:val="a9"/>
        <w:ind w:left="964" w:hanging="680"/>
        <w:jc w:val="both"/>
      </w:pPr>
      <w:r>
        <w:rPr>
          <w:rFonts w:ascii="新細明體" w:hAnsi="新細明體" w:eastAsia="新細明體"/>
          <w:b w:val="0"/>
          <w:sz w:val="24"/>
        </w:rPr>
        <w:t>（三）金屬材料之「鋼筋混凝土用鋼筋試驗」。</w:t>
      </w:r>
    </w:p>
    <w:p>
      <w:pPr>
        <w:pStyle w:val="a9"/>
        <w:ind w:left="720" w:hanging="480"/>
        <w:jc w:val="both"/>
      </w:pPr>
      <w:r>
        <w:rPr>
          <w:rFonts w:ascii="新細明體" w:hAnsi="新細明體" w:eastAsia="新細明體"/>
          <w:b w:val="0"/>
          <w:sz w:val="24"/>
        </w:rPr>
        <w:t>三、自95年度起各機關辦理上開7項試驗時，應由符合品管要點第12點規定之實驗室認證機構認可之實驗室辦理，以確保公共工程之材料品質。</w:t>
      </w:r>
    </w:p>
    <w:p>
      <w:pPr>
        <w:pStyle w:val="a9"/>
        <w:ind w:left="720" w:hanging="720"/>
        <w:jc w:val="both"/>
      </w:pPr>
      <w:r>
        <w:rPr>
          <w:rFonts w:ascii="新細明體" w:hAnsi="新細明體" w:eastAsia="新細明體"/>
          <w:b w:val="0"/>
          <w:sz w:val="24"/>
        </w:rPr>
        <w:t>行政院公共工程委員會函94年11月10日工程管字第09400415500號</w:t>
      </w:r>
    </w:p>
    <w:p/>
    <w:p>
      <w:pPr>
        <w:pStyle w:val="a9"/>
        <w:ind w:left="720" w:hanging="720"/>
        <w:jc w:val="both"/>
      </w:pPr>
      <w:r>
        <w:rPr>
          <w:rFonts w:ascii="微軟正黑體" w:hAnsi="微軟正黑體" w:eastAsia="微軟正黑體"/>
          <w:b/>
          <w:sz w:val="24"/>
        </w:rPr>
        <w:t>行政院公共工程委員會95年02月15日工程管字第09500055320號函</w:t>
      </w:r>
    </w:p>
    <w:p>
      <w:pPr>
        <w:pStyle w:val="a9"/>
        <w:ind w:left="720" w:hanging="720"/>
        <w:jc w:val="both"/>
      </w:pPr>
      <w:r>
        <w:rPr>
          <w:rFonts w:ascii="新細明體" w:hAnsi="新細明體" w:eastAsia="新細明體"/>
          <w:b w:val="0"/>
          <w:sz w:val="24"/>
        </w:rPr>
        <w:t>有關監造人員是否需全程在場監造疑義乙案，詳如說明。</w:t>
      </w:r>
    </w:p>
    <w:p>
      <w:pPr>
        <w:pStyle w:val="a9"/>
        <w:ind w:left="720" w:hanging="480"/>
        <w:jc w:val="both"/>
      </w:pPr>
      <w:r>
        <w:rPr>
          <w:rFonts w:ascii="新細明體" w:hAnsi="新細明體" w:eastAsia="新細明體"/>
          <w:b w:val="0"/>
          <w:sz w:val="24"/>
        </w:rPr>
        <w:t>一、依據公共工程施工品質管理作業要點規定辦理。</w:t>
      </w:r>
    </w:p>
    <w:p>
      <w:pPr>
        <w:pStyle w:val="a9"/>
        <w:ind w:left="720" w:hanging="480"/>
        <w:jc w:val="both"/>
      </w:pPr>
      <w:r>
        <w:rPr>
          <w:rFonts w:ascii="新細明體" w:hAnsi="新細明體" w:eastAsia="新細明體"/>
          <w:b w:val="0"/>
          <w:sz w:val="24"/>
        </w:rPr>
        <w:t>二、查「機關委託技術服務廠商評選及計費辦法」第4條第1項第4款明定機關得委託廠商承辦「施工監造」技術服務之項目如下：(一)派遣人員長期留駐工地，監督、查證廠商履約；(二)施工廠商之施工計畫、預定進度、施工圖、器材樣品及其他送審案件之審查；(三)重要分包廠商及設備製造商資格之審查；(四)施工廠商放樣、施工基準測量及各項測量之校驗；(五)督導及查核施工廠商辦理材料及品質管理工作；(六)督導施工廠商執行工地安全衛生、交通維持及環境保護等工作；…。另依同辦法第13條、第14條及第17條規定之意涵，監造費用均已含括派駐工地人員直接薪資及相關管理費用。</w:t>
      </w:r>
    </w:p>
    <w:p>
      <w:pPr>
        <w:pStyle w:val="a9"/>
        <w:ind w:left="720" w:hanging="480"/>
        <w:jc w:val="both"/>
      </w:pPr>
      <w:r>
        <w:rPr>
          <w:rFonts w:ascii="新細明體" w:hAnsi="新細明體" w:eastAsia="新細明體"/>
          <w:b w:val="0"/>
          <w:sz w:val="24"/>
        </w:rPr>
        <w:t>三、依政府採購法第63條第2項規定，委託規劃、設計、監造或管理之契約，應訂明廠商規劃設計錯誤、監造不實或管理不善，致機關遭受損害之責任。另「公共工程施工品質管理作業要點」第9點第1款規定，機關委託監造，應於招標文件內訂定監造單位所派監工人員之資格及人數，並依據監造計畫執行監造作業。其未能有效達成品質要求時，得隨時撤換之。</w:t>
      </w:r>
    </w:p>
    <w:p>
      <w:pPr>
        <w:pStyle w:val="a9"/>
        <w:ind w:left="720" w:hanging="480"/>
        <w:jc w:val="both"/>
      </w:pPr>
      <w:r>
        <w:rPr>
          <w:rFonts w:ascii="新細明體" w:hAnsi="新細明體" w:eastAsia="新細明體"/>
          <w:b w:val="0"/>
          <w:sz w:val="24"/>
        </w:rPr>
        <w:t>四、另本會89年7月13日(89)工程企字第89017787號函釋，監工日報表為政府採購法第107條規定必須保存之採購文件。另90年2月14日(90)工程管字第90005104號函說明四，明定監工日報表若屬委外監造之工程，則一律按日填寫在案，諒達。</w:t>
      </w:r>
    </w:p>
    <w:p>
      <w:pPr>
        <w:pStyle w:val="a9"/>
        <w:ind w:left="720" w:hanging="480"/>
        <w:jc w:val="both"/>
      </w:pPr>
      <w:r>
        <w:rPr>
          <w:rFonts w:ascii="新細明體" w:hAnsi="新細明體" w:eastAsia="新細明體"/>
          <w:b w:val="0"/>
          <w:sz w:val="24"/>
        </w:rPr>
        <w:t>五、又查工程之施工檢驗停留點或隱蔽部分，如埋入物及混凝土澆置等作業，對於工程品質及施工安全影響甚鉅，依委辦監造契約及現行相關法令，委辦監造者須負起品質及安全相關責任，尤其混凝土澆置作業，如有疏失，輕則影響使用功能，重則影響安全，而澆置作業亦為屢次勞安事故發生頻率最高之時機，監造人員更應全程在場監督檢查，以維施工安全及品質。</w:t>
      </w:r>
    </w:p>
    <w:p>
      <w:pPr>
        <w:pStyle w:val="a9"/>
        <w:ind w:left="720" w:hanging="480"/>
        <w:jc w:val="both"/>
      </w:pPr>
      <w:r>
        <w:rPr>
          <w:rFonts w:ascii="新細明體" w:hAnsi="新細明體" w:eastAsia="新細明體"/>
          <w:b w:val="0"/>
          <w:sz w:val="24"/>
        </w:rPr>
        <w:t>六、綜上，對於公共工程之施工檢驗停留點或隱蔽部分或其他影響結構安全部分，委辦監造單位其派駐現場人員應全程監督，以確保品質。如監造者違反上開規定，主辦機關除應依約逐日扣減其服務費用，並應檢討其責任或予以撤換；如致機關遭受損害，機關另得依政府採購法、建築師法或技師法等規定，追究監造人之民事、行政與刑事責任。</w:t>
      </w:r>
    </w:p>
    <w:p>
      <w:pPr>
        <w:pStyle w:val="a9"/>
        <w:ind w:left="720" w:hanging="720"/>
        <w:jc w:val="both"/>
      </w:pPr>
      <w:r>
        <w:rPr>
          <w:rFonts w:ascii="新細明體" w:hAnsi="新細明體" w:eastAsia="新細明體"/>
          <w:b w:val="0"/>
          <w:sz w:val="24"/>
        </w:rPr>
        <w:t>行政院公共工程委員會函95年2月15日工程管字第09500055320號</w:t>
      </w:r>
    </w:p>
    <w:p/>
    <w:p>
      <w:pPr>
        <w:pStyle w:val="a9"/>
        <w:ind w:left="720" w:hanging="720"/>
        <w:jc w:val="both"/>
      </w:pPr>
      <w:r>
        <w:rPr>
          <w:rFonts w:ascii="微軟正黑體" w:hAnsi="微軟正黑體" w:eastAsia="微軟正黑體"/>
          <w:b/>
          <w:sz w:val="24"/>
        </w:rPr>
        <w:t>行政院公共工程委員會95年02月17日工程管字第09500047660號函</w:t>
      </w:r>
    </w:p>
    <w:p>
      <w:pPr>
        <w:pStyle w:val="a9"/>
        <w:ind w:left="720" w:hanging="720"/>
        <w:jc w:val="both"/>
      </w:pPr>
      <w:r>
        <w:rPr>
          <w:rFonts w:ascii="新細明體" w:hAnsi="新細明體" w:eastAsia="新細明體"/>
          <w:b w:val="0"/>
          <w:sz w:val="24"/>
        </w:rPr>
        <w:t>有關中華民國實驗室認證體系(CNLA)業務，移轉財團法人全國認證基金會(TAF)辦理乙案，詳如說明。</w:t>
      </w:r>
    </w:p>
    <w:p>
      <w:pPr>
        <w:pStyle w:val="a9"/>
        <w:ind w:left="720" w:hanging="480"/>
        <w:jc w:val="both"/>
      </w:pPr>
      <w:r>
        <w:rPr>
          <w:rFonts w:ascii="新細明體" w:hAnsi="新細明體" w:eastAsia="新細明體"/>
          <w:b w:val="0"/>
          <w:sz w:val="24"/>
        </w:rPr>
        <w:t>一、依財團法人全國認證基金會(以下簡稱全國認證基金會)95年2月7日(95)全認實字第0950131號函辦理。</w:t>
      </w:r>
    </w:p>
    <w:p>
      <w:pPr>
        <w:pStyle w:val="a9"/>
        <w:ind w:left="720" w:hanging="480"/>
        <w:jc w:val="both"/>
      </w:pPr>
      <w:r>
        <w:rPr>
          <w:rFonts w:ascii="新細明體" w:hAnsi="新細明體" w:eastAsia="新細明體"/>
          <w:b w:val="0"/>
          <w:sz w:val="24"/>
        </w:rPr>
        <w:t>二、全國認證基金會來函說明：</w:t>
      </w:r>
    </w:p>
    <w:p>
      <w:pPr>
        <w:pStyle w:val="a9"/>
        <w:ind w:left="964" w:hanging="680"/>
        <w:jc w:val="both"/>
      </w:pPr>
      <w:r>
        <w:rPr>
          <w:rFonts w:ascii="新細明體" w:hAnsi="新細明體" w:eastAsia="新細明體"/>
          <w:b w:val="0"/>
          <w:sz w:val="24"/>
        </w:rPr>
        <w:t>（一）為符合世界貿易組織(WTO)技術性貿易障礙協定(TBT)符合性評鑑基礎架構之要求，同時參考國際發展趨勢及整合國內認證資源，配合政府再造，經由標檢局推動，將中華民國實驗室認證體系(CNLA)與中華民國認證委員會(CNAB)合併成立財團法人全國認證基金會(TAF)。經濟部則於92年11月27日將CNLA及CNAB業務移轉至該會辦理。</w:t>
      </w:r>
    </w:p>
    <w:p>
      <w:pPr>
        <w:pStyle w:val="a9"/>
        <w:ind w:left="964" w:hanging="680"/>
        <w:jc w:val="both"/>
      </w:pPr>
      <w:r>
        <w:rPr>
          <w:rFonts w:ascii="新細明體" w:hAnsi="新細明體" w:eastAsia="新細明體"/>
          <w:b w:val="0"/>
          <w:sz w:val="24"/>
        </w:rPr>
        <w:t>（二）該會成立後，經政策考量，於93年將CNLA及CNAB更名為TAF，並獲相關國際認證組織通過更名，繼續以TAF名義維持相互承認協議，並自94年3月起開始以TAF核發各項認證證書。</w:t>
      </w:r>
    </w:p>
    <w:p>
      <w:pPr>
        <w:pStyle w:val="a9"/>
        <w:ind w:left="964" w:hanging="680"/>
        <w:jc w:val="both"/>
      </w:pPr>
      <w:r>
        <w:rPr>
          <w:rFonts w:ascii="新細明體" w:hAnsi="新細明體" w:eastAsia="新細明體"/>
          <w:b w:val="0"/>
          <w:sz w:val="24"/>
        </w:rPr>
        <w:t>（三）有關認證標誌轉換部分，採漸進方式進行，現認可實驗室可選擇使用CNLA認證標誌或TAF認證標誌。惟97年1月1日起，該會將僅採認TAF認證標誌。</w:t>
      </w:r>
    </w:p>
    <w:p>
      <w:pPr>
        <w:pStyle w:val="a9"/>
        <w:ind w:left="720" w:hanging="480"/>
        <w:jc w:val="both"/>
      </w:pPr>
      <w:r>
        <w:rPr>
          <w:rFonts w:ascii="新細明體" w:hAnsi="新細明體" w:eastAsia="新細明體"/>
          <w:b w:val="0"/>
          <w:sz w:val="24"/>
        </w:rPr>
        <w:t>三、查本會「公共工程施工品質管理作業要點」第12點規定：「機關辦理公告金額以上工程，應於工程及委託監造招標文件內，分別訂定下列事項：(一)鋼筋、混凝土、瀝青混凝土及其他適當檢驗或抽驗項目，應由符合CNS 17025(ISO/IEC 17025)規定之實驗室辦理，並出具檢驗或抽驗報告(第1項)。(二)前款檢驗或抽驗報告，應印有依標準法授權之實驗室認證機構之認可標誌(第2項)。」另本會94年11月10日工程管字第09400415500號函，明定自95年度起各機關辦理該函所指7項試驗時，應由符合品管要點第12點規定之實驗室認證機構認可之實驗室辦理，以確保公共工程之材料品質，諒達。</w:t>
      </w:r>
    </w:p>
    <w:p>
      <w:pPr>
        <w:pStyle w:val="a9"/>
        <w:ind w:left="720" w:hanging="480"/>
        <w:jc w:val="both"/>
      </w:pPr>
      <w:r>
        <w:rPr>
          <w:rFonts w:ascii="新細明體" w:hAnsi="新細明體" w:eastAsia="新細明體"/>
          <w:b w:val="0"/>
          <w:sz w:val="24"/>
        </w:rPr>
        <w:t>四、綜上，品管要點第12點規定之實驗室可選擇使用CNLA認證標誌或TAF認證標誌，惟自97年1月1日起，TAF認證標誌為全國認證基金會唯一認證標誌。</w:t>
      </w:r>
    </w:p>
    <w:p>
      <w:pPr>
        <w:pStyle w:val="a9"/>
        <w:ind w:left="720" w:hanging="480"/>
        <w:jc w:val="both"/>
      </w:pPr>
      <w:r>
        <w:rPr>
          <w:rFonts w:ascii="新細明體" w:hAnsi="新細明體" w:eastAsia="新細明體"/>
          <w:b w:val="0"/>
          <w:sz w:val="24"/>
        </w:rPr>
        <w:t>五、檢附全國認證基金會來函影本及經濟部函影本各乙份，共4頁。 貴機關得至本會全球資訊網(www.pcc.gov.tw)，點選「工程管理」項下之「檔案下載區」下載附件(zip) 。</w:t>
      </w:r>
    </w:p>
    <w:p>
      <w:pPr>
        <w:pStyle w:val="a9"/>
        <w:ind w:left="720" w:hanging="720"/>
        <w:jc w:val="both"/>
      </w:pPr>
      <w:r>
        <w:rPr>
          <w:rFonts w:ascii="新細明體" w:hAnsi="新細明體" w:eastAsia="新細明體"/>
          <w:b w:val="0"/>
          <w:sz w:val="24"/>
        </w:rPr>
        <w:t>行政院公共工程委員會函95年2月17日工程管字第09500047660號</w:t>
      </w:r>
    </w:p>
    <w:p/>
    <w:p>
      <w:pPr>
        <w:pStyle w:val="a9"/>
        <w:ind w:left="720" w:hanging="720"/>
        <w:jc w:val="both"/>
      </w:pPr>
      <w:r>
        <w:rPr>
          <w:rFonts w:ascii="微軟正黑體" w:hAnsi="微軟正黑體" w:eastAsia="微軟正黑體"/>
          <w:b/>
          <w:sz w:val="24"/>
        </w:rPr>
        <w:t>行政院公共工程委員會95年03月24日工程管字第09500106100號函</w:t>
      </w:r>
    </w:p>
    <w:p>
      <w:pPr>
        <w:pStyle w:val="a9"/>
        <w:ind w:left="720" w:hanging="720"/>
        <w:jc w:val="both"/>
      </w:pPr>
      <w:r>
        <w:rPr>
          <w:rFonts w:ascii="新細明體" w:hAnsi="新細明體" w:eastAsia="新細明體"/>
          <w:b w:val="0"/>
          <w:sz w:val="24"/>
        </w:rPr>
        <w:t>有關再釋監造人員是否需全程在場監造疑義乙案，復如說明。</w:t>
      </w:r>
    </w:p>
    <w:p>
      <w:pPr>
        <w:pStyle w:val="a9"/>
        <w:ind w:left="720" w:hanging="480"/>
        <w:jc w:val="both"/>
      </w:pPr>
      <w:r>
        <w:rPr>
          <w:rFonts w:ascii="新細明體" w:hAnsi="新細明體" w:eastAsia="新細明體"/>
          <w:b w:val="0"/>
          <w:sz w:val="24"/>
        </w:rPr>
        <w:t>二、查本會95年2月15日工程管字第09500055320號函指明，對於公共工程之施工檢驗停留點或隱蔽部分或其他影響結構安全部分，委辦監造單位其派駐現場人員應全程監督，以確保品質。</w:t>
      </w:r>
    </w:p>
    <w:p>
      <w:pPr>
        <w:pStyle w:val="a9"/>
        <w:ind w:left="720" w:hanging="480"/>
        <w:jc w:val="both"/>
      </w:pPr>
      <w:r>
        <w:rPr>
          <w:rFonts w:ascii="新細明體" w:hAnsi="新細明體" w:eastAsia="新細明體"/>
          <w:b w:val="0"/>
          <w:sz w:val="24"/>
        </w:rPr>
        <w:t>三、有關相同工項數量甚多時，監造單位之檢核是否需全數取樣(全程在場)乙節，查本會上開函釋係指施工檢驗停留點或隱蔽部分或其他影響結構安全部分，監造單位應派員全程監督施作過程，以保障公共工程品質及維護公共安全。監造單位應於上開施作過程中，應依法令及所核定之監造計畫之頻率及選擇適當時機，執行監造簽證、抽查或抽樣試驗，以負起監造之責任。</w:t>
      </w:r>
    </w:p>
    <w:p>
      <w:pPr>
        <w:pStyle w:val="a9"/>
        <w:ind w:left="720" w:hanging="480"/>
        <w:jc w:val="both"/>
      </w:pPr>
      <w:r>
        <w:rPr>
          <w:rFonts w:ascii="新細明體" w:hAnsi="新細明體" w:eastAsia="新細明體"/>
          <w:b w:val="0"/>
          <w:sz w:val="24"/>
        </w:rPr>
        <w:t>四、貴部就所屬工程之施工檢驗停留點或隱蔽部分或其他影響結構安全部分，其相同工項數量甚多時，宜要求監造單位加派人力全程監督施作過程，以確保工程品質。</w:t>
      </w:r>
    </w:p>
    <w:p>
      <w:pPr>
        <w:pStyle w:val="a9"/>
        <w:ind w:left="720" w:hanging="720"/>
        <w:jc w:val="both"/>
      </w:pPr>
      <w:r>
        <w:rPr>
          <w:rFonts w:ascii="新細明體" w:hAnsi="新細明體" w:eastAsia="新細明體"/>
          <w:b w:val="0"/>
          <w:sz w:val="24"/>
        </w:rPr>
        <w:t>行政院公共工程委員會函95年3月24日工程管字第09500106100號</w:t>
      </w:r>
    </w:p>
    <w:p/>
    <w:p>
      <w:pPr>
        <w:pStyle w:val="a9"/>
        <w:ind w:left="720" w:hanging="720"/>
        <w:jc w:val="both"/>
      </w:pPr>
      <w:r>
        <w:rPr>
          <w:rFonts w:ascii="微軟正黑體" w:hAnsi="微軟正黑體" w:eastAsia="微軟正黑體"/>
          <w:b/>
          <w:sz w:val="24"/>
        </w:rPr>
        <w:t>行政院公共工程委員會95年07月31日工程管字第09500286230號函</w:t>
      </w:r>
    </w:p>
    <w:p>
      <w:pPr>
        <w:pStyle w:val="a9"/>
        <w:ind w:left="720" w:hanging="720"/>
        <w:jc w:val="both"/>
      </w:pPr>
      <w:r>
        <w:rPr>
          <w:rFonts w:ascii="新細明體" w:hAnsi="新細明體" w:eastAsia="新細明體"/>
          <w:b w:val="0"/>
          <w:sz w:val="24"/>
        </w:rPr>
        <w:t>有關工程採購標案之大管徑RCP管檢驗問題疑義乙案，復如說明。</w:t>
      </w:r>
    </w:p>
    <w:p>
      <w:pPr>
        <w:pStyle w:val="a9"/>
        <w:ind w:left="720" w:hanging="480"/>
        <w:jc w:val="both"/>
      </w:pPr>
      <w:r>
        <w:rPr>
          <w:rFonts w:ascii="新細明體" w:hAnsi="新細明體" w:eastAsia="新細明體"/>
          <w:b w:val="0"/>
          <w:sz w:val="24"/>
        </w:rPr>
        <w:t>二、依本會「公共工程施工品質管理作業要點」第12點規定，機關辦理公告金額以上工程，應於工程及委託監造招標文件內，分別訂定下列事項：(一)鋼筋、混凝土、瀝青混凝土及其他適當檢驗或抽驗項目，應由符合CNS 17025(ISO/IEC 17025)規定之實驗室辦理，並出具檢驗或抽驗報告。(二)前款檢驗或抽驗報告，應印有依標準法授權之實驗室認證機構之認可標誌(第1項)。自辦監造者，應比照前項規定辦理(第2項)。第1項之檢驗或抽驗報告，其由行政機關、公立學校或公營事業所屬實驗室出具者，自九十五年度起，亦應印有依標準法授權之實驗室認證機構之認可標誌(第3項)。目前上開實驗室認證機構，僅有經濟部籌設成立之財團法人全國認證基金會(TAF)所屬之中華民國實驗室認證體系(CNLA)。</w:t>
      </w:r>
    </w:p>
    <w:p>
      <w:pPr>
        <w:pStyle w:val="a9"/>
        <w:ind w:left="720" w:hanging="480"/>
        <w:jc w:val="both"/>
      </w:pPr>
      <w:r>
        <w:rPr>
          <w:rFonts w:ascii="新細明體" w:hAnsi="新細明體" w:eastAsia="新細明體"/>
          <w:b w:val="0"/>
          <w:sz w:val="24"/>
        </w:rPr>
        <w:t>三、本會嗣據部分機關反映鋼筋、混凝土及瀝青混凝土之檢驗或抽驗項目眾多，如全須通過CNLA(TAF)認證，執行有其實際困難。經本會以94年11月10日工程管字第09400415500號函補充規定在案。查上開規定之7項試驗不含「RCP管檢驗」，旨揭RCP管檢驗疑義，宜由  貴機關自行於契約明訂送驗單位，並請參考現行相關機關之作法及市場實際執行情況，檢討契約之可行性，依相關法令及職權妥為處理。</w:t>
      </w:r>
    </w:p>
    <w:p>
      <w:pPr>
        <w:pStyle w:val="a9"/>
        <w:ind w:left="720" w:hanging="720"/>
        <w:jc w:val="both"/>
      </w:pPr>
      <w:r>
        <w:rPr>
          <w:rFonts w:ascii="新細明體" w:hAnsi="新細明體" w:eastAsia="新細明體"/>
          <w:b w:val="0"/>
          <w:sz w:val="24"/>
        </w:rPr>
        <w:t>行政院公共工程委員會函95年7月31日工程管字第09500286230號</w:t>
      </w:r>
    </w:p>
    <w:p/>
    <w:p>
      <w:pPr>
        <w:pStyle w:val="a9"/>
        <w:ind w:left="720" w:hanging="720"/>
        <w:jc w:val="both"/>
      </w:pPr>
      <w:r>
        <w:rPr>
          <w:rFonts w:ascii="微軟正黑體" w:hAnsi="微軟正黑體" w:eastAsia="微軟正黑體"/>
          <w:b/>
          <w:sz w:val="24"/>
        </w:rPr>
        <w:t>行政院公共工程委員會95年08月03日工程管字第09500292350號函</w:t>
      </w:r>
    </w:p>
    <w:p>
      <w:pPr>
        <w:pStyle w:val="a9"/>
        <w:ind w:left="720" w:hanging="720"/>
        <w:jc w:val="both"/>
      </w:pPr>
      <w:r>
        <w:rPr>
          <w:rFonts w:ascii="新細明體" w:hAnsi="新細明體" w:eastAsia="新細明體"/>
          <w:b w:val="0"/>
          <w:sz w:val="24"/>
        </w:rPr>
        <w:t>主旨：有關公共工程是否採認大陸試驗機構所出具之材料設備檢驗報告疑義乙案，如說明，請查照。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一、機關辦理工程採購，如招標文件未規定材料設備之原產地，廠商就其中部分項目採用大陸進口之材料設備，須符合「臺灣地區與大陸地區貿易許可辦法」規定，合先敘明。</w:t>
      </w:r>
    </w:p>
    <w:p>
      <w:pPr>
        <w:pStyle w:val="a9"/>
        <w:ind w:left="720" w:hanging="480"/>
        <w:jc w:val="both"/>
      </w:pPr>
      <w:r>
        <w:rPr>
          <w:rFonts w:ascii="新細明體" w:hAnsi="新細明體" w:eastAsia="新細明體"/>
          <w:b w:val="0"/>
          <w:sz w:val="24"/>
        </w:rPr>
        <w:t>二、有關得否將公共工程之材料設備送大陸地區檢驗乙案，經洽陸委會表示，有關大陸地區實驗室出具之檢測報告是否宜依據經行政院備查之「國際實驗室認證聯盟相互承認辦法(ILAC MRA)」(以下簡稱相互承認辦法)採認，建請主管機關經濟部進行整體評估。經再洽經濟部獲復略以：上開相互承認辦法主要目標為促進世界自由貿易，中華民國實驗室認證體系(CNLA，現稱TAF)僅具推薦及促成接受由其他簽署者基於相同基礎所認可的實驗室所出具校正證明及測試報告之義務，是否採認前揭校正證明及測試報告，係使用該證明或報告者之自由，非該部之行政權所可干涉之範圍。</w:t>
      </w:r>
    </w:p>
    <w:p>
      <w:pPr>
        <w:pStyle w:val="a9"/>
        <w:ind w:left="720" w:hanging="480"/>
        <w:jc w:val="both"/>
      </w:pPr>
      <w:r>
        <w:rPr>
          <w:rFonts w:ascii="新細明體" w:hAnsi="新細明體" w:eastAsia="新細明體"/>
          <w:b w:val="0"/>
          <w:sz w:val="24"/>
        </w:rPr>
        <w:t>三、有關公共工程是否採認大陸試驗機構所出具之材料設備檢驗報告乙節，為確保工程材料設備品質，各機關辦理公共工程，如採用大陸進口之材料設備，在符合上開貿易許可辦法下，經考量在大陸試驗之必要性後，就該材料設備得採認上開相互承認辦法之大陸實驗室認證組織(註：目前僅有CNACL一家)認可試驗機構所出具之材料設備檢驗報告。</w:t>
      </w:r>
    </w:p>
    <w:p/>
    <w:p>
      <w:pPr>
        <w:pStyle w:val="a9"/>
        <w:ind w:left="720" w:hanging="720"/>
        <w:jc w:val="both"/>
      </w:pPr>
      <w:r>
        <w:rPr>
          <w:rFonts w:ascii="微軟正黑體" w:hAnsi="微軟正黑體" w:eastAsia="微軟正黑體"/>
          <w:b/>
          <w:sz w:val="24"/>
        </w:rPr>
        <w:t>行政院公共工程委員會95年08月17日工程管字第09500314430號函</w:t>
      </w:r>
    </w:p>
    <w:p>
      <w:pPr>
        <w:pStyle w:val="a9"/>
        <w:ind w:left="720" w:hanging="720"/>
        <w:jc w:val="both"/>
      </w:pPr>
      <w:r>
        <w:rPr>
          <w:rFonts w:ascii="新細明體" w:hAnsi="新細明體" w:eastAsia="新細明體"/>
          <w:b w:val="0"/>
          <w:sz w:val="24"/>
        </w:rPr>
        <w:t>有關本會94年11月10日工程管字第09400415500號函釋有關「公共工程施工品質管理作業要點」(以下簡稱品管要點)第12點材料試驗疑義之補充說明乙案，如說明。</w:t>
      </w:r>
    </w:p>
    <w:p>
      <w:pPr>
        <w:pStyle w:val="a9"/>
        <w:ind w:left="720" w:hanging="480"/>
        <w:jc w:val="both"/>
      </w:pPr>
      <w:r>
        <w:rPr>
          <w:rFonts w:ascii="新細明體" w:hAnsi="新細明體" w:eastAsia="新細明體"/>
          <w:b w:val="0"/>
          <w:sz w:val="24"/>
        </w:rPr>
        <w:t>一、查本會94年11月10日工程管字第09400415500號函釋品管要點第12點規定，須送財團法人全國認證基金會所屬中華民國實驗室認證體系(原簡稱CNLA，現改為TAF)認可實驗室辦理鋼筋、混凝土及瀝青混凝土之檢驗或抽驗項目，計7項(諒達)。</w:t>
      </w:r>
    </w:p>
    <w:p>
      <w:pPr>
        <w:pStyle w:val="a9"/>
        <w:ind w:left="720" w:hanging="480"/>
        <w:jc w:val="both"/>
      </w:pPr>
      <w:r>
        <w:rPr>
          <w:rFonts w:ascii="新細明體" w:hAnsi="新細明體" w:eastAsia="新細明體"/>
          <w:b w:val="0"/>
          <w:sz w:val="24"/>
        </w:rPr>
        <w:t>二、有關施工廠商自主檢查之上開7項材料試驗屬工程契約作為估驗或驗收依據時，依本會上開94年11月10日函釋，須送TAF認可實驗室辦理。惟如「瀝青混凝土之粒料篩分析試驗」等，由監造單位會同施工廠商於拌合廠用以檢核是否符合配合設計規範者，得不送TAF認可實驗室辦理。</w:t>
      </w:r>
    </w:p>
    <w:p>
      <w:pPr>
        <w:pStyle w:val="a9"/>
        <w:ind w:left="720" w:hanging="480"/>
        <w:jc w:val="both"/>
      </w:pPr>
      <w:r>
        <w:rPr>
          <w:rFonts w:ascii="新細明體" w:hAnsi="新細明體" w:eastAsia="新細明體"/>
          <w:b w:val="0"/>
          <w:sz w:val="24"/>
        </w:rPr>
        <w:t>三、另本會上開函釋中「瀝青混合料壓實試體之比重及密度試驗」乙項，又分成「飽和面乾法(CNS 8759)」及「封臘法(CNS 8757)」。其中封臘法之TAF認可家數目前僅有7家，故上開試驗不宜僅限定「封蠟法」，在此一併敘明。</w:t>
      </w:r>
    </w:p>
    <w:p>
      <w:pPr>
        <w:pStyle w:val="a9"/>
        <w:ind w:left="720" w:hanging="720"/>
        <w:jc w:val="both"/>
      </w:pPr>
      <w:r>
        <w:rPr>
          <w:rFonts w:ascii="新細明體" w:hAnsi="新細明體" w:eastAsia="新細明體"/>
          <w:b w:val="0"/>
          <w:sz w:val="24"/>
        </w:rPr>
        <w:t>行政院公共工程委員會函 95年8月17日工程管字第09500314430號</w:t>
      </w:r>
    </w:p>
    <w:p/>
    <w:p>
      <w:pPr>
        <w:pStyle w:val="a9"/>
        <w:ind w:left="720" w:hanging="720"/>
        <w:jc w:val="both"/>
      </w:pPr>
      <w:r>
        <w:rPr>
          <w:rFonts w:ascii="微軟正黑體" w:hAnsi="微軟正黑體" w:eastAsia="微軟正黑體"/>
          <w:b/>
          <w:sz w:val="24"/>
        </w:rPr>
        <w:t>行政院公共工程委員會95年09月28日工程管字第09500376750號函</w:t>
      </w:r>
    </w:p>
    <w:p>
      <w:pPr>
        <w:pStyle w:val="a9"/>
        <w:ind w:left="720" w:hanging="720"/>
        <w:jc w:val="both"/>
      </w:pPr>
      <w:r>
        <w:rPr>
          <w:rFonts w:ascii="新細明體" w:hAnsi="新細明體" w:eastAsia="新細明體"/>
          <w:b w:val="0"/>
          <w:sz w:val="24"/>
        </w:rPr>
        <w:t>主旨：為提昇公共工程施工品質及施工安全，避免施工不良及工地災害一再發生，請督促所屬(轄)機關，確實檢討各項施工作業之自主檢查查驗點、監造檢驗停留點(限止點)及安全衛生查驗點並落實執行，餘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一、查「公共工程施工品質管理作業要點」及「品質計畫製作綱要」，已明定施工廠商之品質計畫應訂定自主檢查之查驗點，落實辦理自主檢查。</w:t>
      </w:r>
    </w:p>
    <w:p>
      <w:pPr>
        <w:pStyle w:val="a9"/>
        <w:ind w:left="720" w:hanging="480"/>
        <w:jc w:val="both"/>
      </w:pPr>
      <w:r>
        <w:rPr>
          <w:rFonts w:ascii="新細明體" w:hAnsi="新細明體" w:eastAsia="新細明體"/>
          <w:b w:val="0"/>
          <w:sz w:val="24"/>
        </w:rPr>
        <w:t>二、另行政院勞工委員會函頒之「加強公共工程勞工安全衛生管理作業要點」，亦明定施工廠商應於安全衛生管理計畫之施工程序，設定安全衛生查驗點，並進行查驗。</w:t>
      </w:r>
    </w:p>
    <w:p>
      <w:pPr>
        <w:pStyle w:val="a9"/>
        <w:ind w:left="720" w:hanging="480"/>
        <w:jc w:val="both"/>
      </w:pPr>
      <w:r>
        <w:rPr>
          <w:rFonts w:ascii="新細明體" w:hAnsi="新細明體" w:eastAsia="新細明體"/>
          <w:b w:val="0"/>
          <w:sz w:val="24"/>
        </w:rPr>
        <w:t>三、又查「公共工程施工品質管理作業要點」及「監造計畫製作綱要」，已明定監造單位之監造計畫應訂定檢驗停留點，以查證廠商施工品質。</w:t>
      </w:r>
    </w:p>
    <w:p>
      <w:pPr>
        <w:pStyle w:val="a9"/>
        <w:ind w:left="720" w:hanging="480"/>
        <w:jc w:val="both"/>
      </w:pPr>
      <w:r>
        <w:rPr>
          <w:rFonts w:ascii="新細明體" w:hAnsi="新細明體" w:eastAsia="新細明體"/>
          <w:b w:val="0"/>
          <w:sz w:val="24"/>
        </w:rPr>
        <w:t>四、惟統計工程施工查核重複發生之缺失，及近來公共工程工地災害頻繁，均與廠商自主檢查查驗點、監造檢驗停留點及安全衛生查驗點(含假設工程)未落實查驗，致未能及時改善息息相關。</w:t>
      </w:r>
    </w:p>
    <w:p>
      <w:pPr>
        <w:pStyle w:val="a9"/>
        <w:ind w:left="720" w:hanging="480"/>
        <w:jc w:val="both"/>
      </w:pPr>
      <w:r>
        <w:rPr>
          <w:rFonts w:ascii="新細明體" w:hAnsi="新細明體" w:eastAsia="新細明體"/>
          <w:b w:val="0"/>
          <w:sz w:val="24"/>
        </w:rPr>
        <w:t>五、請工程主辦機關應於招標文件訂明，確實要求施工廠商辦理下列事宜：</w:t>
      </w:r>
    </w:p>
    <w:p>
      <w:pPr>
        <w:pStyle w:val="a9"/>
        <w:ind w:left="964" w:hanging="680"/>
        <w:jc w:val="both"/>
      </w:pPr>
      <w:r>
        <w:rPr>
          <w:rFonts w:ascii="新細明體" w:hAnsi="新細明體" w:eastAsia="新細明體"/>
          <w:b w:val="0"/>
          <w:sz w:val="24"/>
        </w:rPr>
        <w:t>（一）施工廠商應於品質計畫之材料及施工檢驗程序，明定各項重要施工作業(含假設工程)及材料設備檢驗之自主檢查之查驗點(應涵蓋監造單位明定之檢驗停留點)。另應於施工計畫(或安全衛生管理計畫)之施工程序，明定安全衛生查驗點。</w:t>
      </w:r>
    </w:p>
    <w:p>
      <w:pPr>
        <w:pStyle w:val="a9"/>
        <w:ind w:left="964" w:hanging="680"/>
        <w:jc w:val="both"/>
      </w:pPr>
      <w:r>
        <w:rPr>
          <w:rFonts w:ascii="新細明體" w:hAnsi="新細明體" w:eastAsia="新細明體"/>
          <w:b w:val="0"/>
          <w:sz w:val="24"/>
        </w:rPr>
        <w:t>（二）施工廠商應確實執行上開查驗點之自主檢查，並留下紀錄備查。</w:t>
      </w:r>
    </w:p>
    <w:p>
      <w:pPr>
        <w:pStyle w:val="a9"/>
        <w:ind w:left="964" w:hanging="680"/>
        <w:jc w:val="both"/>
      </w:pPr>
      <w:r>
        <w:rPr>
          <w:rFonts w:ascii="新細明體" w:hAnsi="新細明體" w:eastAsia="新細明體"/>
          <w:b w:val="0"/>
          <w:sz w:val="24"/>
        </w:rPr>
        <w:t>（三）有關監造單位監造檢驗停留點(含安全衛生事項)，須經監造單位派員會同辦理施工抽查及材料抽驗合格後，方得繼續下一階段施工，並作為估驗計價之付款依據。如擅自進行下階段施工，應依契約敲除重作並追究施工廠商責任。</w:t>
      </w:r>
    </w:p>
    <w:p>
      <w:pPr>
        <w:pStyle w:val="a9"/>
        <w:ind w:left="720" w:hanging="480"/>
        <w:jc w:val="both"/>
      </w:pPr>
      <w:r>
        <w:rPr>
          <w:rFonts w:ascii="新細明體" w:hAnsi="新細明體" w:eastAsia="新細明體"/>
          <w:b w:val="0"/>
          <w:sz w:val="24"/>
        </w:rPr>
        <w:t>六、請工程主辦機關除對施工廠商之上開應辦事項進行督導外，並應於委託監造服務招標文件訂明，確實要求監造單位辦理下列事宜：</w:t>
      </w:r>
    </w:p>
    <w:p>
      <w:pPr>
        <w:pStyle w:val="a9"/>
        <w:ind w:left="964" w:hanging="680"/>
        <w:jc w:val="both"/>
      </w:pPr>
      <w:r>
        <w:rPr>
          <w:rFonts w:ascii="新細明體" w:hAnsi="新細明體" w:eastAsia="新細明體"/>
          <w:b w:val="0"/>
          <w:sz w:val="24"/>
        </w:rPr>
        <w:t>（一）監造計畫應就涉及結構安全及隱蔽部分之各項重要施工作業(含假設工程)及材料設備檢驗，明定監造檢驗停留點(含安全衛生事項)，以查證施工廠商之施工品質及安全。</w:t>
      </w:r>
    </w:p>
    <w:p>
      <w:pPr>
        <w:pStyle w:val="a9"/>
        <w:ind w:left="964" w:hanging="680"/>
        <w:jc w:val="both"/>
      </w:pPr>
      <w:r>
        <w:rPr>
          <w:rFonts w:ascii="新細明體" w:hAnsi="新細明體" w:eastAsia="新細明體"/>
          <w:b w:val="0"/>
          <w:sz w:val="24"/>
        </w:rPr>
        <w:t>（二）監造單位應不定期對施工廠商自主檢查查驗點及安全衛生查驗點之執行成效，予以抽查(驗)並留下紀錄。</w:t>
      </w:r>
    </w:p>
    <w:p>
      <w:pPr>
        <w:pStyle w:val="a9"/>
        <w:ind w:left="964" w:hanging="680"/>
        <w:jc w:val="both"/>
      </w:pPr>
      <w:r>
        <w:rPr>
          <w:rFonts w:ascii="新細明體" w:hAnsi="新細明體" w:eastAsia="新細明體"/>
          <w:b w:val="0"/>
          <w:sz w:val="24"/>
        </w:rPr>
        <w:t>（三）公共工程實施監造簽證者，委託監造廠商之監造簽證執行計畫之工作項目，應涵蓋監造檢驗停留點(含安全衛生事項)。</w:t>
      </w:r>
    </w:p>
    <w:p>
      <w:pPr>
        <w:pStyle w:val="a9"/>
        <w:ind w:left="964" w:hanging="680"/>
        <w:jc w:val="both"/>
      </w:pPr>
      <w:r>
        <w:rPr>
          <w:rFonts w:ascii="新細明體" w:hAnsi="新細明體" w:eastAsia="新細明體"/>
          <w:b w:val="0"/>
          <w:sz w:val="24"/>
        </w:rPr>
        <w:t>（四）如未依上開規定辦理，致機關遭受損害，應依委辦監造契約追究其責任。</w:t>
      </w:r>
    </w:p>
    <w:p>
      <w:pPr>
        <w:pStyle w:val="a9"/>
        <w:ind w:left="720" w:hanging="480"/>
        <w:jc w:val="both"/>
      </w:pPr>
      <w:r>
        <w:rPr>
          <w:rFonts w:ascii="新細明體" w:hAnsi="新細明體" w:eastAsia="新細明體"/>
          <w:b w:val="0"/>
          <w:sz w:val="24"/>
        </w:rPr>
        <w:t>七、另請貴機關工程施工查核小組查核時，應檢視自主檢查查驗點、監造檢驗停留點及安全衛生查驗點之相關紀錄，並與現況比對。如有不符且致機關遭受損害，應函請工程主辦機關依下列事項辦理：</w:t>
      </w:r>
    </w:p>
    <w:p>
      <w:pPr>
        <w:pStyle w:val="a9"/>
        <w:ind w:left="964" w:hanging="680"/>
        <w:jc w:val="both"/>
      </w:pPr>
      <w:r>
        <w:rPr>
          <w:rFonts w:ascii="新細明體" w:hAnsi="新細明體" w:eastAsia="新細明體"/>
          <w:b w:val="0"/>
          <w:sz w:val="24"/>
        </w:rPr>
        <w:t>（一）對施工廠商：依約扣罰品管費用或懲罰性違約金。</w:t>
      </w:r>
    </w:p>
    <w:p>
      <w:pPr>
        <w:pStyle w:val="a9"/>
        <w:ind w:left="964" w:hanging="680"/>
        <w:jc w:val="both"/>
      </w:pPr>
      <w:r>
        <w:rPr>
          <w:rFonts w:ascii="新細明體" w:hAnsi="新細明體" w:eastAsia="新細明體"/>
          <w:b w:val="0"/>
          <w:sz w:val="24"/>
        </w:rPr>
        <w:t>（二）對委辦監造單位：依約扣罰委辦監造費用或懲罰性違約金，並依本會95年2月27日工程企字第09500069151號函，確實追究監造不實之專門技術人員(含建築師及技師)及工程顧問公司之責任。</w:t>
      </w:r>
    </w:p>
    <w:p>
      <w:pPr>
        <w:pStyle w:val="a9"/>
        <w:ind w:left="964" w:hanging="680"/>
        <w:jc w:val="both"/>
      </w:pPr>
      <w:r>
        <w:rPr>
          <w:rFonts w:ascii="新細明體" w:hAnsi="新細明體" w:eastAsia="新細明體"/>
          <w:b w:val="0"/>
          <w:sz w:val="24"/>
        </w:rPr>
        <w:t>（三）對自辦監造單位：對所屬人員依法令懲處。</w:t>
      </w:r>
    </w:p>
    <w:p/>
    <w:p>
      <w:pPr>
        <w:pStyle w:val="a9"/>
        <w:ind w:left="720" w:hanging="720"/>
        <w:jc w:val="both"/>
      </w:pPr>
      <w:r>
        <w:rPr>
          <w:rFonts w:ascii="微軟正黑體" w:hAnsi="微軟正黑體" w:eastAsia="微軟正黑體"/>
          <w:b/>
          <w:sz w:val="24"/>
        </w:rPr>
        <w:t>行政院公共工程委員會95年10月26日工程管字第09500408550號函</w:t>
      </w:r>
    </w:p>
    <w:p>
      <w:pPr>
        <w:pStyle w:val="a9"/>
        <w:ind w:left="720" w:hanging="720"/>
        <w:jc w:val="both"/>
      </w:pPr>
      <w:r>
        <w:rPr>
          <w:rFonts w:ascii="新細明體" w:hAnsi="新細明體" w:eastAsia="新細明體"/>
          <w:b w:val="0"/>
          <w:sz w:val="24"/>
        </w:rPr>
        <w:t>本會95年8月3日工程管字第09500292350號函說明有關「國際實驗室認證聯盟相互承認辦法(ILAC MRA)」之大陸實驗室認證組織，目前已改為「中國合格評定國家認可委員會(Chinese National Accreditation Service for Conformity Assessment，簡稱CNAS)」。</w:t>
      </w:r>
    </w:p>
    <w:p>
      <w:pPr>
        <w:pStyle w:val="a9"/>
        <w:ind w:left="720" w:hanging="480"/>
        <w:jc w:val="both"/>
      </w:pPr>
      <w:r>
        <w:rPr>
          <w:rFonts w:ascii="新細明體" w:hAnsi="新細明體" w:eastAsia="新細明體"/>
          <w:b w:val="0"/>
          <w:sz w:val="24"/>
        </w:rPr>
        <w:t>一、依財團法人全國認證基金會95年10月19日(95)全認實字第0950966號函辦理。</w:t>
      </w:r>
    </w:p>
    <w:p>
      <w:pPr>
        <w:pStyle w:val="a9"/>
        <w:ind w:left="720" w:hanging="480"/>
        <w:jc w:val="both"/>
      </w:pPr>
      <w:r>
        <w:rPr>
          <w:rFonts w:ascii="新細明體" w:hAnsi="新細明體" w:eastAsia="新細明體"/>
          <w:b w:val="0"/>
          <w:sz w:val="24"/>
        </w:rPr>
        <w:t>二、旨揭大陸實驗室認證組織之最新名稱，財團法人全國認證基金會已公告於該會網站(www.cnla.org.tw)。</w:t>
      </w:r>
    </w:p>
    <w:p>
      <w:pPr>
        <w:pStyle w:val="a9"/>
        <w:ind w:left="720" w:hanging="720"/>
        <w:jc w:val="both"/>
      </w:pPr>
      <w:r>
        <w:rPr>
          <w:rFonts w:ascii="新細明體" w:hAnsi="新細明體" w:eastAsia="新細明體"/>
          <w:b w:val="0"/>
          <w:sz w:val="24"/>
        </w:rPr>
        <w:t>行政院公共工程委員會函95年10月26日工程管字第09500408550號</w:t>
      </w:r>
    </w:p>
    <w:p/>
    <w:p>
      <w:pPr>
        <w:pStyle w:val="a9"/>
        <w:ind w:left="720" w:hanging="720"/>
        <w:jc w:val="both"/>
      </w:pPr>
      <w:r>
        <w:rPr>
          <w:rFonts w:ascii="微軟正黑體" w:hAnsi="微軟正黑體" w:eastAsia="微軟正黑體"/>
          <w:b/>
          <w:sz w:val="24"/>
        </w:rPr>
        <w:t>行政院公共工程委員會95年12月15日工程管字第09500457520號函</w:t>
      </w:r>
    </w:p>
    <w:p>
      <w:pPr>
        <w:pStyle w:val="a9"/>
        <w:ind w:left="720" w:hanging="720"/>
        <w:jc w:val="both"/>
      </w:pPr>
      <w:r>
        <w:rPr>
          <w:rFonts w:ascii="新細明體" w:hAnsi="新細明體" w:eastAsia="新細明體"/>
          <w:b w:val="0"/>
          <w:sz w:val="24"/>
        </w:rPr>
        <w:t>主旨：本會95年8月3日工程管字第09500292350號函有關公共工程是否採認大陸試驗機構所出具之材料設備檢驗報告疑義乙案 ，補充如說明。</w:t>
        <w:br/>
        <w:t>一、查本會95年8月3日工程管字第09500292350號函為確保工程材料設備品質，各機關辦理公共工程，如採用大陸進口之材料設備，在符合「臺灣地區與大陸地區貿易許可辦法」下，經考量在大陸試驗之必要性後，就該材料設備得採認行政院備查之「國際實驗室認證聯盟相互承認辦法(ILAC MRA)」之大陸實驗室認證組織(當時僅有CNACL一家，現已改名CNAS)認可試驗機構所出具之材料設備檢驗報告在案(諒達)。</w:t>
        <w:br/>
        <w:t>二、依政府採購法第6條第1項「維護公共利益及公平合理」之原則規定，各機關引用本會上開函釋，應於招標文件中明定，以免衍生爭議。故就本會95年8月3日函釋日期前決標之案件，除契約另有規定外，不適用上開函釋。</w:t>
        <w:br/>
        <w:t>行政院公共工程委員會函95年12月15日工程管字第09500457520號</w:t>
      </w:r>
    </w:p>
    <w:p/>
    <w:p>
      <w:pPr>
        <w:pStyle w:val="a9"/>
        <w:ind w:left="720" w:hanging="720"/>
        <w:jc w:val="both"/>
      </w:pPr>
      <w:r>
        <w:rPr>
          <w:rFonts w:ascii="微軟正黑體" w:hAnsi="微軟正黑體" w:eastAsia="微軟正黑體"/>
          <w:b/>
          <w:sz w:val="24"/>
        </w:rPr>
        <w:t>經濟部標準檢驗局96年02月08日經標1字第09600009660號函</w:t>
      </w:r>
    </w:p>
    <w:p>
      <w:pPr>
        <w:pStyle w:val="a9"/>
        <w:ind w:left="720" w:hanging="720"/>
        <w:jc w:val="both"/>
      </w:pPr>
      <w:r>
        <w:rPr>
          <w:rFonts w:ascii="新細明體" w:hAnsi="新細明體" w:eastAsia="新細明體"/>
          <w:b w:val="0"/>
          <w:sz w:val="24"/>
        </w:rPr>
        <w:t>主旨：有關貴公會來函就廠商提出89年、90年及92年之試驗報告，是否得證明符合國家標準 CNS 3220、3220-2及3220-3一事，復如說明，請查照。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一、復貴公會96年1月17日(96)台陶會榮字第010號函。</w:t>
      </w:r>
    </w:p>
    <w:p>
      <w:pPr>
        <w:pStyle w:val="a9"/>
        <w:ind w:left="720" w:hanging="480"/>
        <w:jc w:val="both"/>
      </w:pPr>
      <w:r>
        <w:rPr>
          <w:rFonts w:ascii="新細明體" w:hAnsi="新細明體" w:eastAsia="新細明體"/>
          <w:b w:val="0"/>
          <w:sz w:val="24"/>
        </w:rPr>
        <w:t>二、旨揭試驗報告係由本局接受廠商委託所作之物品試驗（下稱受託試驗），依廠商指定之試驗項目或規範(如：UL、ASTM、CNS、公司標準等），就該廠商提供之樣品進行測試，故試驗結果僅對該受測樣品具證明之符合性。因此，本局接受廠商委託試驗後作成之試驗報告，旨在讓委託廠商了解自身產品品質，並無對該產品判定為安全或合格之效果，合先敘明。</w:t>
      </w:r>
    </w:p>
    <w:p>
      <w:pPr>
        <w:pStyle w:val="a9"/>
        <w:ind w:left="720" w:hanging="480"/>
        <w:jc w:val="both"/>
      </w:pPr>
      <w:r>
        <w:rPr>
          <w:rFonts w:ascii="新細明體" w:hAnsi="新細明體" w:eastAsia="新細明體"/>
          <w:b w:val="0"/>
          <w:sz w:val="24"/>
        </w:rPr>
        <w:t>三、查來函所述之試驗報告，分別為本局於89年、90年及92年依受託試驗相關規定辦理，據上所述，其試驗結果僅證明89年、90年及92年廠商提出之受測樣品符合該年度國家標準部分項目之品質，並非為符合國家標準之合格判定，亦即僅對該受測樣品依指定試驗項目或規範之測試結果，但對其它同型號之產品而言，不具證明符合性，故上開試驗報告未能充分證明為產品符合國家標準之全項規定。</w:t>
      </w:r>
    </w:p>
    <w:p>
      <w:pPr>
        <w:pStyle w:val="a9"/>
        <w:ind w:left="720" w:hanging="480"/>
        <w:jc w:val="both"/>
      </w:pPr>
      <w:r>
        <w:rPr>
          <w:rFonts w:ascii="新細明體" w:hAnsi="新細明體" w:eastAsia="新細明體"/>
          <w:b w:val="0"/>
          <w:sz w:val="24"/>
        </w:rPr>
        <w:t>四、另，所謂符合國家標準之產品檢驗者，依正字標記產品驗證作法，係產品經抽樣後依國家標準全部項目檢驗，其檢驗結果皆符合國家標準規定者，始作成符合國家標準之產品檢驗合格報告書，且透過ISO 9001品質保證制度，確保廠商所生產之正字標記產品符合國家標準；惟依受託試驗規定核發之試驗報告，該報告性質僅證明廠商提供受測樣品之產品品質，並無對其它同型號產品具證明符合性，二者驗證性質係屬不同。</w:t>
      </w:r>
    </w:p>
    <w:p>
      <w:pPr>
        <w:pStyle w:val="a9"/>
        <w:ind w:left="720" w:hanging="480"/>
        <w:jc w:val="both"/>
      </w:pPr>
      <w:r>
        <w:rPr>
          <w:rFonts w:ascii="新細明體" w:hAnsi="新細明體" w:eastAsia="新細明體"/>
          <w:b w:val="0"/>
          <w:sz w:val="24"/>
        </w:rPr>
        <w:t>五、基於維持產品品質與保障消費者，建議各採購單位依國家標準規定驗收時，應審慎為國家標準符合性之判斷，以維權益。</w:t>
      </w:r>
    </w:p>
    <w:p>
      <w:pPr>
        <w:pStyle w:val="a9"/>
        <w:ind w:left="720" w:hanging="480"/>
        <w:jc w:val="both"/>
      </w:pPr>
      <w:r>
        <w:rPr>
          <w:rFonts w:ascii="新細明體" w:hAnsi="新細明體" w:eastAsia="新細明體"/>
          <w:b w:val="0"/>
          <w:sz w:val="24"/>
        </w:rPr>
        <w:t>六、檢附國家標準 CNS 3220、3220-2及3220-3供參。</w:t>
      </w:r>
    </w:p>
    <w:p/>
    <w:p>
      <w:pPr>
        <w:pStyle w:val="a9"/>
        <w:ind w:left="720" w:hanging="720"/>
        <w:jc w:val="both"/>
      </w:pPr>
      <w:r>
        <w:rPr>
          <w:rFonts w:ascii="微軟正黑體" w:hAnsi="微軟正黑體" w:eastAsia="微軟正黑體"/>
          <w:b/>
          <w:sz w:val="24"/>
        </w:rPr>
        <w:t>行政院公共工程委員會97年01月07日工程管字第09600517130號函</w:t>
      </w:r>
    </w:p>
    <w:p>
      <w:pPr>
        <w:pStyle w:val="a9"/>
        <w:ind w:left="720" w:hanging="720"/>
        <w:jc w:val="both"/>
      </w:pPr>
      <w:r>
        <w:rPr>
          <w:rFonts w:ascii="新細明體" w:hAnsi="新細明體" w:eastAsia="新細明體"/>
          <w:b w:val="0"/>
          <w:sz w:val="24"/>
        </w:rPr>
        <w:t>主旨：請各機關督促監造單位適時檢驗及查驗所屬工程使用之石材產地證明，以確保工程品質，請查照並轉知所屬。</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一、依經濟部國際貿易局96年12月19日貿服字第09670263130號函辦理。</w:t>
      </w:r>
    </w:p>
    <w:p>
      <w:pPr>
        <w:pStyle w:val="a9"/>
        <w:ind w:left="720" w:hanging="480"/>
        <w:jc w:val="both"/>
      </w:pPr>
      <w:r>
        <w:rPr>
          <w:rFonts w:ascii="新細明體" w:hAnsi="新細明體" w:eastAsia="新細明體"/>
          <w:b w:val="0"/>
          <w:sz w:val="24"/>
        </w:rPr>
        <w:t>二、查國貿局來函表示，經濟部主管之「臺灣地區與大陸地區貿易許可辦法」規定，大陸石材如非屬該部公告准許進口之大陸物品項目，該等物品不得輸入臺灣地區。惟符合上揭辦法第7條第1項第13款「其他經主管機關專案核准之物品」之規定，因國內無產製、特殊需要或少量輸入大陸地區物品，申請人得敘明理由向該局專案申請辦理，如屬公共工程使用案件，該局審核通過將副知工程發包單位。</w:t>
      </w:r>
    </w:p>
    <w:p>
      <w:pPr>
        <w:pStyle w:val="a9"/>
        <w:ind w:left="720" w:hanging="480"/>
        <w:jc w:val="both"/>
      </w:pPr>
      <w:r>
        <w:rPr>
          <w:rFonts w:ascii="新細明體" w:hAnsi="新細明體" w:eastAsia="新細明體"/>
          <w:b w:val="0"/>
          <w:sz w:val="24"/>
        </w:rPr>
        <w:t>三、各機關辦理工程採購，使用石材應從設計階段即督促設計單位注意上開規定。在履約階段，如招標文件未規定材料設備之原產地，廠商就其中部分項目採用大陸進口之材料，須符合上開規定，請各機關依政府採購法第70條第1項及第2項、第72條第1項等規定，明訂施工廠商應依上開規定訂定檢查程序及檢驗標準據以自主檢查，並督促監造單位適時檢驗及查驗所屬工程使用之石材產地證明，以確保工程品質。</w:t>
      </w:r>
    </w:p>
    <w:p>
      <w:pPr>
        <w:pStyle w:val="a9"/>
        <w:ind w:left="720" w:hanging="480"/>
        <w:jc w:val="both"/>
      </w:pPr>
      <w:r>
        <w:rPr>
          <w:rFonts w:ascii="新細明體" w:hAnsi="新細明體" w:eastAsia="新細明體"/>
          <w:b w:val="0"/>
          <w:sz w:val="24"/>
        </w:rPr>
        <w:t>四、另關於機關辦理採購涉及大陸地區財物或勞務採購之情形，本會92年1月22日工程企字第09200032810號函附「機關辦理涉及大陸地區財物或勞務採購之處理原則」(公告於本會全球資訊網之政府採購法相關函釋)已有說明。</w:t>
      </w:r>
    </w:p>
    <w:p>
      <w:pPr>
        <w:pStyle w:val="a9"/>
        <w:ind w:left="720" w:hanging="720"/>
        <w:jc w:val="both"/>
      </w:pPr>
      <w:r>
        <w:rPr>
          <w:rFonts w:ascii="新細明體" w:hAnsi="新細明體" w:eastAsia="新細明體"/>
          <w:b w:val="0"/>
          <w:sz w:val="24"/>
        </w:rPr>
        <w:t>備註：1. 本會92年1月22日工程企字第09200032810號函附會議紀錄所載「機關辦理涉及大陸地區之財物或勞務採購處理原則」，已以98年1月13日工程企字第09800017120號函停止適用</w:t>
      </w:r>
    </w:p>
    <w:p/>
    <w:p>
      <w:pPr>
        <w:pStyle w:val="a9"/>
        <w:ind w:left="720" w:hanging="720"/>
        <w:jc w:val="both"/>
      </w:pPr>
      <w:r>
        <w:rPr>
          <w:rFonts w:ascii="微軟正黑體" w:hAnsi="微軟正黑體" w:eastAsia="微軟正黑體"/>
          <w:b/>
          <w:sz w:val="24"/>
        </w:rPr>
        <w:t>行政院公共工程委員會97年02月05日工程管字第09700058720號函</w:t>
      </w:r>
    </w:p>
    <w:p>
      <w:pPr>
        <w:pStyle w:val="a9"/>
        <w:ind w:left="720" w:hanging="720"/>
        <w:jc w:val="both"/>
      </w:pPr>
      <w:r>
        <w:rPr>
          <w:rFonts w:ascii="新細明體" w:hAnsi="新細明體" w:eastAsia="新細明體"/>
          <w:b w:val="0"/>
          <w:sz w:val="24"/>
        </w:rPr>
        <w:t>主旨：有關貴公司建議材料檢驗改進作法乙案，復如說明，請查照。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一、復貴公司96年12月27日電子信。</w:t>
      </w:r>
    </w:p>
    <w:p>
      <w:pPr>
        <w:pStyle w:val="a9"/>
        <w:ind w:left="720" w:hanging="480"/>
        <w:jc w:val="both"/>
      </w:pPr>
      <w:r>
        <w:rPr>
          <w:rFonts w:ascii="新細明體" w:hAnsi="新細明體" w:eastAsia="新細明體"/>
          <w:b w:val="0"/>
          <w:sz w:val="24"/>
        </w:rPr>
        <w:t>二、首先感謝台端來信，再次對公共工程材料試驗之時弊，提出寶貴建議，提供本會研擬政策之參考。</w:t>
      </w:r>
    </w:p>
    <w:p>
      <w:pPr>
        <w:pStyle w:val="a9"/>
        <w:ind w:left="720" w:hanging="480"/>
        <w:jc w:val="both"/>
      </w:pPr>
      <w:r>
        <w:rPr>
          <w:rFonts w:ascii="新細明體" w:hAnsi="新細明體" w:eastAsia="新細明體"/>
          <w:b w:val="0"/>
          <w:sz w:val="24"/>
        </w:rPr>
        <w:t>三、有關「管材商(污水用推進管)以特製材料應付官方檢驗，送到工地是另一批貨，貨到工地沒人抽驗，以致檢驗驗不出真實情況…」乙節，本會自96年11月起，已對自來水工程、管溝工程及污水下水道工程等，進行專案重點查核，並於97年1月15日邀集各相關部會、直轄市政府及縣市政府工程施工查核小組開會，請其一併全面對所屬污水下水道工程同步加強查核。如發現施工或材料品質不良情事，將嚴予追究廠商、監造等單位或人員責任，並透過媒體報導讓社會大眾瞭解。</w:t>
      </w:r>
    </w:p>
    <w:p>
      <w:pPr>
        <w:pStyle w:val="a9"/>
        <w:ind w:left="720" w:hanging="480"/>
        <w:jc w:val="both"/>
      </w:pPr>
      <w:r>
        <w:rPr>
          <w:rFonts w:ascii="新細明體" w:hAnsi="新細明體" w:eastAsia="新細明體"/>
          <w:b w:val="0"/>
          <w:sz w:val="24"/>
        </w:rPr>
        <w:t>四、有關「監造人對於材料不主動管控送驗，委由廠商自送，事後再補簽名承認」及「試驗費由誰支付，與實驗室報告有因果關係，廠商均有能力找實驗室配合出假報告，…，品質檢驗費可由公部門獨立編列經費，由公部門給付」乙節，說明如下：</w:t>
      </w:r>
    </w:p>
    <w:p>
      <w:pPr>
        <w:pStyle w:val="a9"/>
        <w:ind w:left="964" w:hanging="680"/>
        <w:jc w:val="both"/>
      </w:pPr>
      <w:r>
        <w:rPr>
          <w:rFonts w:ascii="新細明體" w:hAnsi="新細明體" w:eastAsia="新細明體"/>
          <w:b w:val="0"/>
          <w:sz w:val="24"/>
        </w:rPr>
        <w:t>（一）本會業於96年12月17日召開會議研商，結論如下(會議紀錄如附)：</w:t>
      </w:r>
    </w:p>
    <w:p>
      <w:pPr>
        <w:pStyle w:val="a9"/>
        <w:ind w:left="1225" w:hanging="397"/>
        <w:jc w:val="both"/>
      </w:pPr>
      <w:r>
        <w:rPr>
          <w:rFonts w:ascii="新細明體" w:hAnsi="新細明體" w:eastAsia="新細明體"/>
          <w:b w:val="0"/>
          <w:sz w:val="24"/>
        </w:rPr>
        <w:t>１、二級品管抽驗由甲方編列材料抽驗費，不再受制施工廠商。</w:t>
      </w:r>
    </w:p>
    <w:p>
      <w:pPr>
        <w:pStyle w:val="a9"/>
        <w:ind w:left="1225" w:hanging="397"/>
        <w:jc w:val="both"/>
      </w:pPr>
      <w:r>
        <w:rPr>
          <w:rFonts w:ascii="新細明體" w:hAnsi="新細明體" w:eastAsia="新細明體"/>
          <w:b w:val="0"/>
          <w:sz w:val="24"/>
        </w:rPr>
        <w:t>２、試體由甲方或其委託之實驗室自行取樣送驗，防止試體被掉包。</w:t>
      </w:r>
    </w:p>
    <w:p>
      <w:pPr>
        <w:pStyle w:val="a9"/>
        <w:ind w:left="1225" w:hanging="397"/>
        <w:jc w:val="both"/>
      </w:pPr>
      <w:r>
        <w:rPr>
          <w:rFonts w:ascii="新細明體" w:hAnsi="新細明體" w:eastAsia="新細明體"/>
          <w:b w:val="0"/>
          <w:sz w:val="24"/>
        </w:rPr>
        <w:t>３、抽驗實驗室由甲方指定、統一遴選或核定，非由施工廠商選定。</w:t>
      </w:r>
    </w:p>
    <w:p>
      <w:pPr>
        <w:pStyle w:val="a9"/>
        <w:ind w:left="964" w:hanging="680"/>
        <w:jc w:val="both"/>
      </w:pPr>
      <w:r>
        <w:rPr>
          <w:rFonts w:ascii="新細明體" w:hAnsi="新細明體" w:eastAsia="新細明體"/>
          <w:b w:val="0"/>
          <w:sz w:val="24"/>
        </w:rPr>
        <w:t>（二）就實驗室管理方面，本會除請財團法人全國認證基金會(TAF)加強認可實驗室之監督外，並不定期配合TAF抽查實驗室，如95年及96年抽查結果已對缺失嚴重者，分別停權3家及2家。另台端如有具體事證，可向本會或TAF反映，俾派員處理。</w:t>
      </w:r>
    </w:p>
    <w:p>
      <w:pPr>
        <w:pStyle w:val="a9"/>
        <w:ind w:left="720" w:hanging="480"/>
        <w:jc w:val="both"/>
      </w:pPr>
      <w:r>
        <w:rPr>
          <w:rFonts w:ascii="新細明體" w:hAnsi="新細明體" w:eastAsia="新細明體"/>
          <w:b w:val="0"/>
          <w:sz w:val="24"/>
        </w:rPr>
        <w:t>五、有關建議試驗報告實施技師簽證乙節，屬技師簽證範疇，俟未來修正「公共工程專業技師簽證規則」時再一併檢討。</w:t>
      </w:r>
    </w:p>
    <w:p>
      <w:pPr>
        <w:pStyle w:val="a9"/>
        <w:ind w:left="720" w:hanging="480"/>
        <w:jc w:val="both"/>
      </w:pPr>
      <w:r>
        <w:rPr>
          <w:rFonts w:ascii="新細明體" w:hAnsi="新細明體" w:eastAsia="新細明體"/>
          <w:b w:val="0"/>
          <w:sz w:val="24"/>
        </w:rPr>
        <w:t>六、有關監造單位對材料檢驗方式不熟悉，無法在廠商面前講述檢驗規範、檢驗項目等乙節，本會已與各工程主管機關合辦相關訓練(含開工前講習等)，講授契約重要事項、材料檢驗、施工重點及工程倫理等，以強化主辦機關、監造單位及廠商相關人員之素質及工程倫理觀念。</w:t>
      </w:r>
    </w:p>
    <w:p>
      <w:pPr>
        <w:pStyle w:val="a9"/>
        <w:ind w:left="720" w:hanging="480"/>
        <w:jc w:val="both"/>
      </w:pPr>
      <w:r>
        <w:rPr>
          <w:rFonts w:ascii="新細明體" w:hAnsi="新細明體" w:eastAsia="新細明體"/>
          <w:b w:val="0"/>
          <w:sz w:val="24"/>
        </w:rPr>
        <w:t>七、綜上，本會將依上開「研商公共工程二級品管之材料試驗管理作法會議」結論，據以研擬具體作法及契約條款，函知各機關辦理，並函請各查核小組加強查核，以督促機關落實改善。另本會亦將持續配合TAF抽查認可實驗室，並督促TAF對出假報告之實驗室處以停權處分，俾淘汰不良者。</w:t>
      </w:r>
    </w:p>
    <w:p/>
    <w:p>
      <w:pPr>
        <w:pStyle w:val="a9"/>
        <w:ind w:left="720" w:hanging="720"/>
        <w:jc w:val="both"/>
      </w:pPr>
      <w:r>
        <w:rPr>
          <w:rFonts w:ascii="微軟正黑體" w:hAnsi="微軟正黑體" w:eastAsia="微軟正黑體"/>
          <w:b/>
          <w:sz w:val="24"/>
        </w:rPr>
        <w:t>行政院公共工程委員會97年07月30日工程管字第09700297210號函</w:t>
      </w:r>
    </w:p>
    <w:p>
      <w:pPr>
        <w:pStyle w:val="a9"/>
        <w:ind w:left="720" w:hanging="720"/>
        <w:jc w:val="both"/>
      </w:pPr>
      <w:r>
        <w:rPr>
          <w:rFonts w:ascii="新細明體" w:hAnsi="新細明體" w:eastAsia="新細明體"/>
          <w:b w:val="0"/>
          <w:sz w:val="24"/>
        </w:rPr>
        <w:t>主旨：有關監造單位執行二級品管之材料設備抽驗疑義乙案，復如說明。</w:t>
        <w:br/>
        <w:t>二、查本會97年1月11日檢送之「公共工程二級品管之材料試驗管理作法」會議紀錄議題(一)決議１：「機關應依「公共工程施工品質管理作業要點(以下簡稱品管要點)」規定，就監造單位負責之第二級品管(品質保證系統)單獨編列材料抽驗費用，並執行材料抽驗，以驗證廠商之施工品質並作為估驗及驗收之依據。惟有因個案試驗項目試驗費用過高、試驗頻率很低或數量有限者，監造單位材料抽驗得併同施工廠商之第一級品管材料檢驗，採會驗方式辦理。」</w:t>
        <w:br/>
        <w:t>三、有關監造單位依上開結論，併同施工廠商以會驗方式辦理二級品管材料抽驗時，抽驗取樣數量究應併同施工廠商取樣，或單獨取樣疑義乙節，因上開規定係指「個案試驗項目試驗費用過高、試驗頻率很低或數量有限者」，故監造單位材料辦理上開特殊個案之抽驗，得併同施工廠商之第一級品管材料檢驗取樣，無須單獨取樣，並由監造單位會同送驗及試驗。</w:t>
        <w:br/>
        <w:t>行政院公共工程委員會函97年7月30日工程管字第09700297210號</w:t>
      </w:r>
    </w:p>
    <w:p/>
    <w:p>
      <w:pPr>
        <w:pStyle w:val="a9"/>
        <w:ind w:left="720" w:hanging="720"/>
        <w:jc w:val="both"/>
      </w:pPr>
      <w:r>
        <w:rPr>
          <w:rFonts w:ascii="微軟正黑體" w:hAnsi="微軟正黑體" w:eastAsia="微軟正黑體"/>
          <w:b/>
          <w:sz w:val="24"/>
        </w:rPr>
        <w:t>行政院公共工程委員會97年10月03日工程管字第09700385770號函</w:t>
      </w:r>
    </w:p>
    <w:p>
      <w:pPr>
        <w:pStyle w:val="a9"/>
        <w:ind w:left="720" w:hanging="720"/>
        <w:jc w:val="both"/>
      </w:pPr>
      <w:r>
        <w:rPr>
          <w:rFonts w:ascii="新細明體" w:hAnsi="新細明體" w:eastAsia="新細明體"/>
          <w:b w:val="0"/>
          <w:sz w:val="24"/>
        </w:rPr>
        <w:t>主旨：有關公告金額以上公共工程之材料設備，屬正字標記產品者之檢驗或抽驗疑義乙案，復如說明。</w:t>
        <w:br/>
        <w:t>二、查本會91年1月29日工程企字第09200044060號函送之「研商業界要求機關辦理採購應優先以正字標記作為規格標示，排除使用同等品，以推動正字標記政策之可行性會議紀錄」結論(三)：「正字標記管理規則對正字標記產品已有檢驗機制，各機關如使用正字標記產品，其就該產品已依該規則規定辦理之檢驗事項，建議得免重行檢驗。」</w:t>
        <w:br/>
        <w:t>三、復查本會「公共工程施工品質管理作業要點(以下簡稱品管要點)」第12點規定：「機關辦理公告金額以上工程，應於工程及委託監造招標文件內，分別訂定下列事項：(一)鋼筋、混凝土、瀝青混凝土及其他適當檢驗或抽驗項目，應由符合CNS 17025(ISO/IEC 17025)規定之實驗室辦理，並出具檢驗或抽驗報告。(二)前款檢驗或抽驗報告，應印有依標準法授權之實驗室認證機構之認可標誌(第1項)。自辦監造者，應比照前項規定辦理(第2項)。」另以94年11月10日工程管字第09400415500號函補充明訂鋼筋、混凝土、瀝青混凝土之7項試驗報告，才須印有依標準法授權之實驗室認證機構之認可標誌在案。</w:t>
        <w:br/>
        <w:t>四、再查「正字標記管理規則」及「申請正字標記作業規範」，已明定正字標記申請須通過品管驗證及產品檢驗，並每年接受不定期工廠品管追查及產品檢驗作業至少各一次。</w:t>
        <w:br/>
        <w:t>五、另材料設備之現場抽驗或檢驗頻率，係依國際或國家標準、規範及設計需求予以訂定，尤其涉及主要結構或影響安全者，材料設備之抽驗或檢驗更顯其重要性。況工程採購之材料設備大多屬訂單生產，非如財物採購之產品屬大量生產(製程變動性小)。</w:t>
        <w:br/>
        <w:t>六、綜上，有關公告金額以上公共工程之材料設備屬正字標記產品者，是否須再依品管要點第12點規定辦理或得免重行檢驗或抽驗乙節，仍請依品管要點第12點規定，依循國際或國家標準、規範及設計需求明訂之材料設備「現場檢驗或抽驗」頻率辦理。惟上開材料設備屬正字標記產品者，建議得免辦理材料設備送審之「出廠檢驗」。</w:t>
        <w:br/>
        <w:t>行政院公共工程委員會函97年10月3日工程管字第09700385770號</w:t>
      </w:r>
    </w:p>
    <w:p/>
    <w:p>
      <w:pPr>
        <w:pStyle w:val="a9"/>
        <w:ind w:left="720" w:hanging="720"/>
        <w:jc w:val="both"/>
      </w:pPr>
      <w:r>
        <w:rPr>
          <w:rFonts w:ascii="微軟正黑體" w:hAnsi="微軟正黑體" w:eastAsia="微軟正黑體"/>
          <w:b/>
          <w:sz w:val="24"/>
        </w:rPr>
        <w:t>行政院公共工程委員會97年11月18日工程管字第09700471020號函</w:t>
      </w:r>
    </w:p>
    <w:p>
      <w:pPr>
        <w:pStyle w:val="a9"/>
        <w:ind w:left="720" w:hanging="720"/>
        <w:jc w:val="both"/>
      </w:pPr>
      <w:r>
        <w:rPr>
          <w:rFonts w:ascii="新細明體" w:hAnsi="新細明體" w:eastAsia="新細明體"/>
          <w:b w:val="0"/>
          <w:sz w:val="24"/>
        </w:rPr>
        <w:t>主旨：有關材料抽驗或檢驗之試驗報告，是否需由承攬廠商之品管人員先行初判，再由監造人員判讀疑義乙案，復如說明。</w:t>
        <w:br/>
        <w:t>二、依「公共工程施工品質管理作業要點」第13點第3項規定：「機關除另有規定外，應依工程規模及性質於招標文件內編列材料設備之檢驗費用；監造單位所需材料設備之抽驗費用，應於施工預算書或廠商招標文件內編列。」監造單位應據以執行二級品管(品質保證)材料抽驗，以驗證廠商之施工品質並作為估驗及驗收之依據；施工廠商應據以執行一級品管(品質管制)材料檢驗，以作為自主品管使用。</w:t>
        <w:br/>
        <w:t>三、有關監造單位材料抽驗或施工廠商材料檢驗之試驗報告，是否需由承攬廠商之品管人員先行初判，再由監造人員判讀疑義乙節，除契約另有規定外，屬監造單位材料抽驗之試驗報告者，由監造單位自行判讀，不須施工廠商品管人員初判；屬施工廠商依據契約執行之材料檢驗或併同監造單位抽驗辦理之試驗報告者，則由施工廠商品管人員初判，再由監造單位複判。</w:t>
        <w:br/>
        <w:t>行政院公共工程委員會函97年11月18日工程管字第09700471020號</w:t>
      </w:r>
    </w:p>
    <w:p/>
    <w:p>
      <w:pPr>
        <w:pStyle w:val="a9"/>
        <w:ind w:left="720" w:hanging="720"/>
        <w:jc w:val="both"/>
      </w:pPr>
      <w:r>
        <w:rPr>
          <w:rFonts w:ascii="微軟正黑體" w:hAnsi="微軟正黑體" w:eastAsia="微軟正黑體"/>
          <w:b/>
          <w:sz w:val="24"/>
        </w:rPr>
        <w:t>行政院公共工程委員會98年01月01日工程企字第09800216500號函</w:t>
      </w:r>
    </w:p>
    <w:p>
      <w:pPr>
        <w:pStyle w:val="a9"/>
        <w:ind w:left="720" w:hanging="720"/>
        <w:jc w:val="both"/>
      </w:pPr>
      <w:r>
        <w:rPr>
          <w:rFonts w:ascii="新細明體" w:hAnsi="新細明體" w:eastAsia="新細明體"/>
          <w:b w:val="0"/>
          <w:sz w:val="24"/>
        </w:rPr>
        <w:t>主旨：檢送法務部調查局中部地區機動工作組「國道新建工程局採購模組型伸縮縫管控流程缺失、防範措施及改進建議」貪瀆預防專報，請參考並轉知所屬（轄）機關。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一、旨述貪瀆預防專報所載採購流程管控缺失如下：</w:t>
      </w:r>
    </w:p>
    <w:p>
      <w:pPr>
        <w:pStyle w:val="a9"/>
        <w:ind w:left="964" w:hanging="680"/>
        <w:jc w:val="both"/>
      </w:pPr>
      <w:r>
        <w:rPr>
          <w:rFonts w:ascii="新細明體" w:hAnsi="新細明體" w:eastAsia="新細明體"/>
          <w:b w:val="0"/>
          <w:sz w:val="24"/>
        </w:rPr>
        <w:t>（一）招標機關查詢海外工商資料不易，難以辨別審核資料真偽。</w:t>
      </w:r>
    </w:p>
    <w:p>
      <w:pPr>
        <w:pStyle w:val="a9"/>
        <w:ind w:left="964" w:hanging="680"/>
        <w:jc w:val="both"/>
      </w:pPr>
      <w:r>
        <w:rPr>
          <w:rFonts w:ascii="新細明體" w:hAnsi="新細明體" w:eastAsia="新細明體"/>
          <w:b w:val="0"/>
          <w:sz w:val="24"/>
        </w:rPr>
        <w:t>（二）重要之原廠製程檢驗過程無資料可稽。</w:t>
      </w:r>
    </w:p>
    <w:p>
      <w:pPr>
        <w:pStyle w:val="a9"/>
        <w:ind w:left="964" w:hanging="680"/>
        <w:jc w:val="both"/>
      </w:pPr>
      <w:r>
        <w:rPr>
          <w:rFonts w:ascii="新細明體" w:hAnsi="新細明體" w:eastAsia="新細明體"/>
          <w:b w:val="0"/>
          <w:sz w:val="24"/>
        </w:rPr>
        <w:t>（三）招標機關偏重於書面審核，未赴海外原廠檢驗。</w:t>
      </w:r>
    </w:p>
    <w:p>
      <w:pPr>
        <w:pStyle w:val="a9"/>
        <w:ind w:left="964" w:hanging="680"/>
        <w:jc w:val="both"/>
      </w:pPr>
      <w:r>
        <w:rPr>
          <w:rFonts w:ascii="新細明體" w:hAnsi="新細明體" w:eastAsia="新細明體"/>
          <w:b w:val="0"/>
          <w:sz w:val="24"/>
        </w:rPr>
        <w:t>（四）「派員赴原廠檢驗之出差費用已包含於合約工程費中，不另給付」之制度不合理。</w:t>
      </w:r>
    </w:p>
    <w:p>
      <w:pPr>
        <w:pStyle w:val="a9"/>
        <w:ind w:left="720" w:hanging="480"/>
        <w:jc w:val="both"/>
      </w:pPr>
      <w:r>
        <w:rPr>
          <w:rFonts w:ascii="新細明體" w:hAnsi="新細明體" w:eastAsia="新細明體"/>
          <w:b w:val="0"/>
          <w:sz w:val="24"/>
        </w:rPr>
        <w:t>二、上開貪瀆預防專報並建議招標機關：</w:t>
      </w:r>
    </w:p>
    <w:p>
      <w:pPr>
        <w:pStyle w:val="a9"/>
        <w:ind w:left="964" w:hanging="680"/>
        <w:jc w:val="both"/>
      </w:pPr>
      <w:r>
        <w:rPr>
          <w:rFonts w:ascii="新細明體" w:hAnsi="新細明體" w:eastAsia="新細明體"/>
          <w:b w:val="0"/>
          <w:sz w:val="24"/>
        </w:rPr>
        <w:t>（一）與經濟部國際貿易局建立合作平台。</w:t>
      </w:r>
    </w:p>
    <w:p>
      <w:pPr>
        <w:pStyle w:val="a9"/>
        <w:ind w:left="964" w:hanging="680"/>
        <w:jc w:val="both"/>
      </w:pPr>
      <w:r>
        <w:rPr>
          <w:rFonts w:ascii="新細明體" w:hAnsi="新細明體" w:eastAsia="新細明體"/>
          <w:b w:val="0"/>
          <w:sz w:val="24"/>
        </w:rPr>
        <w:t>（二）要求檢驗工程司將製程檢驗製作紀錄供參考。</w:t>
      </w:r>
    </w:p>
    <w:p>
      <w:pPr>
        <w:pStyle w:val="a9"/>
        <w:ind w:left="964" w:hanging="680"/>
        <w:jc w:val="both"/>
      </w:pPr>
      <w:r>
        <w:rPr>
          <w:rFonts w:ascii="新細明體" w:hAnsi="新細明體" w:eastAsia="新細明體"/>
          <w:b w:val="0"/>
          <w:sz w:val="24"/>
        </w:rPr>
        <w:t>（三）提高赴國外原廠檢驗比率。</w:t>
      </w:r>
    </w:p>
    <w:p>
      <w:pPr>
        <w:pStyle w:val="a9"/>
        <w:ind w:left="964" w:hanging="680"/>
        <w:jc w:val="both"/>
      </w:pPr>
      <w:r>
        <w:rPr>
          <w:rFonts w:ascii="新細明體" w:hAnsi="新細明體" w:eastAsia="新細明體"/>
          <w:b w:val="0"/>
          <w:sz w:val="24"/>
        </w:rPr>
        <w:t>（四）工程司赴原廠檢驗之出差費用應自理，事後再向原單位核實報銷，不應以合約要求廠商支付。</w:t>
      </w:r>
    </w:p>
    <w:p>
      <w:pPr>
        <w:pStyle w:val="a9"/>
        <w:ind w:left="964" w:hanging="680"/>
        <w:jc w:val="both"/>
      </w:pPr>
      <w:r>
        <w:rPr>
          <w:rFonts w:ascii="新細明體" w:hAnsi="新細明體" w:eastAsia="新細明體"/>
          <w:b w:val="0"/>
          <w:sz w:val="24"/>
        </w:rPr>
        <w:t>（五）加強宣導法治觀念，鼓勵員工主動提出制度缺失加以改善。</w:t>
      </w:r>
    </w:p>
    <w:p>
      <w:pPr>
        <w:pStyle w:val="a9"/>
        <w:ind w:left="720" w:hanging="480"/>
        <w:jc w:val="both"/>
      </w:pPr>
      <w:r>
        <w:rPr>
          <w:rFonts w:ascii="新細明體" w:hAnsi="新細明體" w:eastAsia="新細明體"/>
          <w:b w:val="0"/>
          <w:sz w:val="24"/>
        </w:rPr>
        <w:t>三、外國廠商參與政府採購之投標資格及應提出之證明文件，機關得依政府採購法（下稱本法）第36條第3項規定，視實際需要另行規定，附經公證或認證之中文譯本，並於招標文件中訂明。</w:t>
      </w:r>
    </w:p>
    <w:p>
      <w:pPr>
        <w:pStyle w:val="a9"/>
        <w:ind w:left="720" w:hanging="480"/>
        <w:jc w:val="both"/>
      </w:pPr>
      <w:r>
        <w:rPr>
          <w:rFonts w:ascii="新細明體" w:hAnsi="新細明體" w:eastAsia="新細明體"/>
          <w:b w:val="0"/>
          <w:sz w:val="24"/>
        </w:rPr>
        <w:t>四、屬機關自行派人於國外辦理測試或檢驗者，機關人員之出差旅費應由機關支付，不應以契約要求廠商支付。如囿於人力或其他因素，無法派員赴國外辦理測試或檢驗時，可洽其他機關或專家協助、委託技術服務廠商辦理，或參照本法施行細則第90條第1項第5款規定，洽公正第三人辦理查驗，出具品質或數量證明文書予機關，其費用由機關支付。</w:t>
      </w:r>
    </w:p>
    <w:p>
      <w:pPr>
        <w:pStyle w:val="a9"/>
        <w:ind w:left="720" w:hanging="480"/>
        <w:jc w:val="both"/>
      </w:pPr>
      <w:r>
        <w:rPr>
          <w:rFonts w:ascii="新細明體" w:hAnsi="新細明體" w:eastAsia="新細明體"/>
          <w:b w:val="0"/>
          <w:sz w:val="24"/>
        </w:rPr>
        <w:t>五、屬契約約定由履約廠商於國外辦理測試或檢驗者，必要時可於契約規定測試或檢驗結果之文書須完成公證或認證程序，以避免流弊。</w:t>
      </w:r>
    </w:p>
    <w:p/>
    <w:p>
      <w:pPr>
        <w:pStyle w:val="a9"/>
        <w:ind w:left="720" w:hanging="720"/>
        <w:jc w:val="both"/>
      </w:pPr>
      <w:r>
        <w:rPr>
          <w:rFonts w:ascii="微軟正黑體" w:hAnsi="微軟正黑體" w:eastAsia="微軟正黑體"/>
          <w:b/>
          <w:sz w:val="24"/>
        </w:rPr>
        <w:t>行政院公共工程委員會98年10月29日工程管字第09800480600號函</w:t>
      </w:r>
    </w:p>
    <w:p>
      <w:pPr>
        <w:pStyle w:val="a9"/>
        <w:ind w:left="720" w:hanging="720"/>
        <w:jc w:val="both"/>
      </w:pPr>
      <w:r>
        <w:rPr>
          <w:rFonts w:ascii="新細明體" w:hAnsi="新細明體" w:eastAsia="新細明體"/>
          <w:b w:val="0"/>
          <w:sz w:val="24"/>
        </w:rPr>
        <w:t>本會預定自民國100年1月1日起，分兩年於公共工程逐步擴大採用與國際相互承認之材料試驗認證項目。</w:t>
      </w:r>
    </w:p>
    <w:p>
      <w:pPr>
        <w:pStyle w:val="a9"/>
        <w:ind w:left="720" w:hanging="480"/>
        <w:jc w:val="both"/>
      </w:pPr>
      <w:r>
        <w:rPr>
          <w:rFonts w:ascii="新細明體" w:hAnsi="新細明體" w:eastAsia="新細明體"/>
          <w:b w:val="0"/>
          <w:sz w:val="24"/>
        </w:rPr>
        <w:t>一、依本會「公共工程施工品質管理作業要點(以下簡稱品管要點)」第12點第1項、第2項規定：「機關辦理公告金額以上工程，應於工程及委託監造招標文件內，分別訂定下列事項：</w:t>
      </w:r>
    </w:p>
    <w:p>
      <w:pPr>
        <w:pStyle w:val="a9"/>
        <w:ind w:left="964" w:hanging="680"/>
        <w:jc w:val="both"/>
      </w:pPr>
      <w:r>
        <w:rPr>
          <w:rFonts w:ascii="新細明體" w:hAnsi="新細明體" w:eastAsia="新細明體"/>
          <w:b w:val="0"/>
          <w:sz w:val="24"/>
        </w:rPr>
        <w:t>（一）鋼筋、混凝土、瀝青混凝土及其他適當檢驗或抽驗項目，應由符合CNS 17025(ISO/IEC 17025)規定之實驗室辦理，並出具檢驗或抽驗報告。</w:t>
      </w:r>
    </w:p>
    <w:p>
      <w:pPr>
        <w:pStyle w:val="a9"/>
        <w:ind w:left="964" w:hanging="680"/>
        <w:jc w:val="both"/>
      </w:pPr>
      <w:r>
        <w:rPr>
          <w:rFonts w:ascii="新細明體" w:hAnsi="新細明體" w:eastAsia="新細明體"/>
          <w:b w:val="0"/>
          <w:sz w:val="24"/>
        </w:rPr>
        <w:t>（二）前款檢驗或抽驗報告，應印有依標準法授權之實驗室認證機構之認可標誌(第1項)。自辦監造者，應比照前項規定辦理(第2項)。」目前上開實驗室認證機構，僅有經濟部依立法院決議籌設成立之財團法人全國認證基金會(TAF)。</w:t>
      </w:r>
    </w:p>
    <w:p>
      <w:pPr>
        <w:pStyle w:val="a9"/>
        <w:ind w:left="720" w:hanging="480"/>
        <w:jc w:val="both"/>
      </w:pPr>
      <w:r>
        <w:rPr>
          <w:rFonts w:ascii="新細明體" w:hAnsi="新細明體" w:eastAsia="新細明體"/>
          <w:b w:val="0"/>
          <w:sz w:val="24"/>
        </w:rPr>
        <w:t>二、查本會94年11月10日工程管字第09400415500號及95年8月17日工程管字第09500314430號函釋，補充說明，依品管要點第12點規定須送財團法人全國認證基金會(以下簡稱TAF)認可實驗室辦理之項目共7項(諒達)。</w:t>
      </w:r>
    </w:p>
    <w:p>
      <w:pPr>
        <w:pStyle w:val="a9"/>
        <w:ind w:left="720" w:hanging="480"/>
        <w:jc w:val="both"/>
      </w:pPr>
      <w:r>
        <w:rPr>
          <w:rFonts w:ascii="新細明體" w:hAnsi="新細明體" w:eastAsia="新細明體"/>
          <w:b w:val="0"/>
          <w:sz w:val="24"/>
        </w:rPr>
        <w:t>三、為提升材試水準及與國際接軌，本會98年5月15日邀請相關工程機關，召開「研商擴大採用與國際相互承認之材料試驗認證項目事宜會議」，決議增加10項試驗項目。惟考量實驗室及機關所屬實驗室之因應時間，將分兩階段實施：</w:t>
      </w:r>
    </w:p>
    <w:p>
      <w:pPr>
        <w:pStyle w:val="a9"/>
        <w:ind w:left="964" w:hanging="680"/>
        <w:jc w:val="both"/>
      </w:pPr>
      <w:r>
        <w:rPr>
          <w:rFonts w:ascii="新細明體" w:hAnsi="新細明體" w:eastAsia="新細明體"/>
          <w:b w:val="0"/>
          <w:sz w:val="24"/>
        </w:rPr>
        <w:t>（一）第1階段(計5項)：自民國100年1月1日起實施，項目如下：</w:t>
      </w:r>
    </w:p>
    <w:p>
      <w:pPr>
        <w:pStyle w:val="a9"/>
        <w:ind w:left="1225" w:hanging="397"/>
        <w:jc w:val="both"/>
      </w:pPr>
      <w:r>
        <w:rPr>
          <w:rFonts w:ascii="新細明體" w:hAnsi="新細明體" w:eastAsia="新細明體"/>
          <w:b w:val="0"/>
          <w:sz w:val="24"/>
        </w:rPr>
        <w:t>１、水硬性水泥墁料抗壓強度試驗。</w:t>
      </w:r>
    </w:p>
    <w:p>
      <w:pPr>
        <w:pStyle w:val="a9"/>
        <w:ind w:left="1225" w:hanging="397"/>
        <w:jc w:val="both"/>
      </w:pPr>
      <w:r>
        <w:rPr>
          <w:rFonts w:ascii="新細明體" w:hAnsi="新細明體" w:eastAsia="新細明體"/>
          <w:b w:val="0"/>
          <w:sz w:val="24"/>
        </w:rPr>
        <w:t>２、水泥混凝土粗細粒料篩分析(有關施工廠商自主檢查之上開材料試驗屬工程契約作為估驗或驗收依據時，須送TAF認可實驗室辦理。惟由監造單位會同施工廠商於拌合廠用以檢核是否符合配合設計規範者，得不送TAF認可實驗室辦理)。</w:t>
      </w:r>
    </w:p>
    <w:p>
      <w:pPr>
        <w:pStyle w:val="a9"/>
        <w:ind w:left="1225" w:hanging="397"/>
        <w:jc w:val="both"/>
      </w:pPr>
      <w:r>
        <w:rPr>
          <w:rFonts w:ascii="新細明體" w:hAnsi="新細明體" w:eastAsia="新細明體"/>
          <w:b w:val="0"/>
          <w:sz w:val="24"/>
        </w:rPr>
        <w:t>３、水泥混凝土粗細粒料比重及吸水率試驗。</w:t>
      </w:r>
    </w:p>
    <w:p>
      <w:pPr>
        <w:pStyle w:val="a9"/>
        <w:ind w:left="1225" w:hanging="397"/>
        <w:jc w:val="both"/>
      </w:pPr>
      <w:r>
        <w:rPr>
          <w:rFonts w:ascii="新細明體" w:hAnsi="新細明體" w:eastAsia="新細明體"/>
          <w:b w:val="0"/>
          <w:sz w:val="24"/>
        </w:rPr>
        <w:t>４、土壤夯實試驗。</w:t>
      </w:r>
    </w:p>
    <w:p>
      <w:pPr>
        <w:pStyle w:val="a9"/>
        <w:ind w:left="1225" w:hanging="397"/>
        <w:jc w:val="both"/>
      </w:pPr>
      <w:r>
        <w:rPr>
          <w:rFonts w:ascii="新細明體" w:hAnsi="新細明體" w:eastAsia="新細明體"/>
          <w:b w:val="0"/>
          <w:sz w:val="24"/>
        </w:rPr>
        <w:t>５、土壤工地密度試驗。</w:t>
      </w:r>
    </w:p>
    <w:p>
      <w:pPr>
        <w:pStyle w:val="a9"/>
        <w:ind w:left="964" w:hanging="680"/>
        <w:jc w:val="both"/>
      </w:pPr>
      <w:r>
        <w:rPr>
          <w:rFonts w:ascii="新細明體" w:hAnsi="新細明體" w:eastAsia="新細明體"/>
          <w:b w:val="0"/>
          <w:sz w:val="24"/>
        </w:rPr>
        <w:t>（二）第2階段(計5項)：自民國101年1月1日起實施，項目如下：</w:t>
      </w:r>
    </w:p>
    <w:p>
      <w:pPr>
        <w:pStyle w:val="a9"/>
        <w:ind w:left="1225" w:hanging="397"/>
        <w:jc w:val="both"/>
      </w:pPr>
      <w:r>
        <w:rPr>
          <w:rFonts w:ascii="新細明體" w:hAnsi="新細明體" w:eastAsia="新細明體"/>
          <w:b w:val="0"/>
          <w:sz w:val="24"/>
        </w:rPr>
        <w:t>１、可控制低強度回填材料(CLSM)抗壓強度試驗。</w:t>
      </w:r>
    </w:p>
    <w:p>
      <w:pPr>
        <w:pStyle w:val="a9"/>
        <w:ind w:left="1225" w:hanging="397"/>
        <w:jc w:val="both"/>
      </w:pPr>
      <w:r>
        <w:rPr>
          <w:rFonts w:ascii="新細明體" w:hAnsi="新細明體" w:eastAsia="新細明體"/>
          <w:b w:val="0"/>
          <w:sz w:val="24"/>
        </w:rPr>
        <w:t>２、瀝青混凝土壓實度試驗。</w:t>
      </w:r>
    </w:p>
    <w:p>
      <w:pPr>
        <w:pStyle w:val="a9"/>
        <w:ind w:left="1225" w:hanging="397"/>
        <w:jc w:val="both"/>
      </w:pPr>
      <w:r>
        <w:rPr>
          <w:rFonts w:ascii="新細明體" w:hAnsi="新細明體" w:eastAsia="新細明體"/>
          <w:b w:val="0"/>
          <w:sz w:val="24"/>
        </w:rPr>
        <w:t>３、鋼筋續接器試驗。</w:t>
      </w:r>
    </w:p>
    <w:p>
      <w:pPr>
        <w:pStyle w:val="a9"/>
        <w:ind w:left="1225" w:hanging="397"/>
        <w:jc w:val="both"/>
      </w:pPr>
      <w:r>
        <w:rPr>
          <w:rFonts w:ascii="新細明體" w:hAnsi="新細明體" w:eastAsia="新細明體"/>
          <w:b w:val="0"/>
          <w:sz w:val="24"/>
        </w:rPr>
        <w:t>４、高壓混凝土地磚試驗(至少含CNS 13295之6.1外觀檢查、6.2尺度及許可差量測、6.3抗壓強度試驗及6.4吸水率試驗等4項)。</w:t>
      </w:r>
    </w:p>
    <w:p>
      <w:pPr>
        <w:pStyle w:val="a9"/>
        <w:ind w:left="1225" w:hanging="397"/>
        <w:jc w:val="both"/>
      </w:pPr>
      <w:r>
        <w:rPr>
          <w:rFonts w:ascii="新細明體" w:hAnsi="新細明體" w:eastAsia="新細明體"/>
          <w:b w:val="0"/>
          <w:sz w:val="24"/>
        </w:rPr>
        <w:t>５、普通磚試驗。</w:t>
      </w:r>
    </w:p>
    <w:p>
      <w:pPr>
        <w:pStyle w:val="a9"/>
        <w:ind w:left="720" w:hanging="480"/>
        <w:jc w:val="both"/>
      </w:pPr>
      <w:r>
        <w:rPr>
          <w:rFonts w:ascii="新細明體" w:hAnsi="新細明體" w:eastAsia="新細明體"/>
          <w:b w:val="0"/>
          <w:sz w:val="24"/>
        </w:rPr>
        <w:t>四、請轉知所屬(轄)機關就上列相關材料試驗項目，依實施日期、工程規模及性質，納入「委託監造技術服務勞務採購」及「工程採購」案之招標文件，據以辦理。檢附「工程採購契約參考條文」供參，如附件；委託監造技術服務勞務採購案，亦請參考上開條文自行研訂。</w:t>
      </w:r>
    </w:p>
    <w:p>
      <w:pPr>
        <w:pStyle w:val="a9"/>
        <w:ind w:left="720" w:hanging="480"/>
        <w:jc w:val="both"/>
      </w:pPr>
      <w:r>
        <w:rPr>
          <w:rFonts w:ascii="新細明體" w:hAnsi="新細明體" w:eastAsia="新細明體"/>
          <w:b w:val="0"/>
          <w:sz w:val="24"/>
        </w:rPr>
        <w:t>五、本會上開94年11月10日及95年8月17日函釋、本函及附件，可至本會網站下載，路徑：/首頁/法令規章/品質管理相關規定/品質管理相關規定/。</w:t>
      </w:r>
    </w:p>
    <w:p>
      <w:pPr>
        <w:pStyle w:val="a9"/>
        <w:ind w:left="720" w:hanging="720"/>
        <w:jc w:val="both"/>
      </w:pPr>
      <w:r>
        <w:rPr>
          <w:rFonts w:ascii="新細明體" w:hAnsi="新細明體" w:eastAsia="新細明體"/>
          <w:b w:val="0"/>
          <w:sz w:val="24"/>
        </w:rPr>
        <w:t>行政院公共工程委員會函98年10月29日工程管字第09800480600號</w:t>
      </w:r>
    </w:p>
    <w:p/>
    <w:p>
      <w:pPr>
        <w:pStyle w:val="a9"/>
        <w:ind w:left="720" w:hanging="720"/>
        <w:jc w:val="both"/>
      </w:pPr>
      <w:r>
        <w:rPr>
          <w:rFonts w:ascii="微軟正黑體" w:hAnsi="微軟正黑體" w:eastAsia="微軟正黑體"/>
          <w:b/>
          <w:sz w:val="24"/>
        </w:rPr>
        <w:t>行政院公共工程委員會99年01月11日工程管字第09800570270號函</w:t>
      </w:r>
    </w:p>
    <w:p>
      <w:pPr>
        <w:pStyle w:val="a9"/>
        <w:ind w:left="720" w:hanging="720"/>
        <w:jc w:val="both"/>
      </w:pPr>
      <w:r>
        <w:rPr>
          <w:rFonts w:ascii="新細明體" w:hAnsi="新細明體" w:eastAsia="新細明體"/>
          <w:b w:val="0"/>
          <w:sz w:val="24"/>
        </w:rPr>
        <w:t>主旨：各機關辦理工程標案如採用「加勁格網」之設計，應避免誤用盟鑫工業股份有限公司提供，已被屏東科技大學停用之無效試驗報告(編號：HCW05085-G00)乙案，請 查照並轉知所屬(轄)。</w:t>
        <w:br/>
        <w:t>一、依國立屏東科技大學 98年 12月 21日屏科大工字第0982330237號函辦理。</w:t>
        <w:br/>
        <w:t>二、查屏東科大來函表示，盟鑫公司所示其委託該校辦理之「標稱強度100KN/M加勁格網」之「編號：HCW05085-G00」傳統潛變試驗報告，其試驗過程因有瑕疵已屬無效，另以「編號：HCW06392-TG10」試驗報告取代。</w:t>
        <w:br/>
        <w:t>三、請各機關辦理「加勁格網」設計時，避免誤用盟鑫公司委託屏東科技大學辦理之錯誤傳統潛變試驗報告(編號：HCW05085-G00)，進行設計；施工時則應注意「加勁格網」送審材料所附傳統潛變試驗報告，是否誤用。行政院公共工程委員會函99年1月11日工程管字第09800570270號</w:t>
      </w:r>
    </w:p>
    <w:p/>
    <w:p>
      <w:pPr>
        <w:pStyle w:val="a9"/>
        <w:ind w:left="720" w:hanging="720"/>
        <w:jc w:val="both"/>
      </w:pPr>
      <w:r>
        <w:rPr>
          <w:rFonts w:ascii="微軟正黑體" w:hAnsi="微軟正黑體" w:eastAsia="微軟正黑體"/>
          <w:b/>
          <w:sz w:val="24"/>
        </w:rPr>
        <w:t>行政院公共工程委員會99年02月05日工程管字第09900022420號函</w:t>
      </w:r>
    </w:p>
    <w:p>
      <w:pPr>
        <w:pStyle w:val="a9"/>
        <w:ind w:left="720" w:hanging="720"/>
        <w:jc w:val="both"/>
      </w:pPr>
      <w:r>
        <w:rPr>
          <w:rFonts w:ascii="新細明體" w:hAnsi="新細明體" w:eastAsia="新細明體"/>
          <w:b w:val="0"/>
          <w:sz w:val="24"/>
        </w:rPr>
        <w:t>主旨：機關辦理工程採購，請要求監造單位或施工廠商於材料送驗或會驗填寫相關表單時，應出示身分證件供實驗室比對，以求試驗報告登載之正確性。</w:t>
        <w:br/>
        <w:t>行政院公共工程委員會函99年2月5日工程管字第09900022420號</w:t>
      </w:r>
    </w:p>
    <w:p/>
    <w:p>
      <w:pPr>
        <w:pStyle w:val="a9"/>
        <w:ind w:left="720" w:hanging="720"/>
        <w:jc w:val="both"/>
      </w:pPr>
      <w:r>
        <w:rPr>
          <w:rFonts w:ascii="微軟正黑體" w:hAnsi="微軟正黑體" w:eastAsia="微軟正黑體"/>
          <w:b/>
          <w:sz w:val="24"/>
        </w:rPr>
        <w:t>行政院公共工程委員會99年06月14日工程管字第09900237130號函</w:t>
      </w:r>
    </w:p>
    <w:p>
      <w:pPr>
        <w:pStyle w:val="a9"/>
        <w:ind w:left="720" w:hanging="720"/>
        <w:jc w:val="both"/>
      </w:pPr>
      <w:r>
        <w:rPr>
          <w:rFonts w:ascii="新細明體" w:hAnsi="新細明體" w:eastAsia="新細明體"/>
          <w:b w:val="0"/>
          <w:sz w:val="24"/>
        </w:rPr>
        <w:t>有關本會訂頒之「公共工程施工品質管理作業要點」第12點規定之執行疑義，詳如說明。</w:t>
      </w:r>
    </w:p>
    <w:p>
      <w:pPr>
        <w:pStyle w:val="a9"/>
        <w:ind w:left="720" w:hanging="480"/>
        <w:jc w:val="both"/>
      </w:pPr>
      <w:r>
        <w:rPr>
          <w:rFonts w:ascii="新細明體" w:hAnsi="新細明體" w:eastAsia="新細明體"/>
          <w:b w:val="0"/>
          <w:sz w:val="24"/>
        </w:rPr>
        <w:t>一、本會預定自100年1月1日起，分兩年於公共工程逐步擴大採用與國際相互承認之材料試驗認證項目，相關實施措施與規定，請參考本會98年10月29日以工程管字第09800480600號函。</w:t>
      </w:r>
    </w:p>
    <w:p>
      <w:pPr>
        <w:pStyle w:val="a9"/>
        <w:ind w:left="720" w:hanging="480"/>
        <w:jc w:val="both"/>
      </w:pPr>
      <w:r>
        <w:rPr>
          <w:rFonts w:ascii="新細明體" w:hAnsi="新細明體" w:eastAsia="新細明體"/>
          <w:b w:val="0"/>
          <w:sz w:val="24"/>
        </w:rPr>
        <w:t>二、因中華民國實驗室認證體系(CNLA)業務已移轉財團法人全國認證基金會(TAF)辦理，本會前於95年2月17日工程管字第09500047660號函已通知相關單位在案。本會91年7月16日工程管字第(90)09100248410號函，相關中華民國實驗室認證體系說明，停止適用。</w:t>
      </w:r>
    </w:p>
    <w:p>
      <w:pPr>
        <w:pStyle w:val="a9"/>
        <w:ind w:left="720" w:hanging="720"/>
        <w:jc w:val="both"/>
      </w:pPr>
      <w:r>
        <w:rPr>
          <w:rFonts w:ascii="新細明體" w:hAnsi="新細明體" w:eastAsia="新細明體"/>
          <w:b w:val="0"/>
          <w:sz w:val="24"/>
        </w:rPr>
        <w:t>行政院公共工程委員會函99年6月14日工程管字第09900237130號</w:t>
      </w:r>
    </w:p>
    <w:p/>
    <w:p>
      <w:pPr>
        <w:pStyle w:val="a9"/>
        <w:ind w:left="720" w:hanging="720"/>
        <w:jc w:val="both"/>
      </w:pPr>
      <w:r>
        <w:rPr>
          <w:rFonts w:ascii="微軟正黑體" w:hAnsi="微軟正黑體" w:eastAsia="微軟正黑體"/>
          <w:b/>
          <w:sz w:val="24"/>
        </w:rPr>
        <w:t>行政院公共工程委員會99年06月15日工程企字第09900240240號函</w:t>
      </w:r>
    </w:p>
    <w:p>
      <w:pPr>
        <w:pStyle w:val="a9"/>
        <w:ind w:left="720" w:hanging="720"/>
        <w:jc w:val="both"/>
      </w:pPr>
      <w:r>
        <w:rPr>
          <w:rFonts w:ascii="新細明體" w:hAnsi="新細明體" w:eastAsia="新細明體"/>
          <w:b w:val="0"/>
          <w:sz w:val="24"/>
        </w:rPr>
        <w:t>主旨：所詢政府採購法之執行疑義，復如說明，請查照。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一、復貴局後勤科99年5月17日傳真函。</w:t>
      </w:r>
    </w:p>
    <w:p>
      <w:pPr>
        <w:pStyle w:val="a9"/>
        <w:ind w:left="720" w:hanging="480"/>
        <w:jc w:val="both"/>
      </w:pPr>
      <w:r>
        <w:rPr>
          <w:rFonts w:ascii="新細明體" w:hAnsi="新細明體" w:eastAsia="新細明體"/>
          <w:b w:val="0"/>
          <w:sz w:val="24"/>
        </w:rPr>
        <w:t>二、來函所詢問題1，依投標廠商資格與特殊或巨額採購認定標準第4條第1項第4款規定「…設立或具有或承諾於得標後一定期間內建立自有或特約維修站或場所之證明等。」上開「特約維修站」，尚無明定必須與得標廠商同名稱。</w:t>
      </w:r>
    </w:p>
    <w:p>
      <w:pPr>
        <w:pStyle w:val="a9"/>
        <w:ind w:left="720" w:hanging="480"/>
        <w:jc w:val="both"/>
      </w:pPr>
      <w:r>
        <w:rPr>
          <w:rFonts w:ascii="新細明體" w:hAnsi="新細明體" w:eastAsia="新細明體"/>
          <w:b w:val="0"/>
          <w:sz w:val="24"/>
        </w:rPr>
        <w:t>三、來函所詢問題2，依本會97年1月8日工程管字第09700011700號函修正「公有建築物施工階段契約約定權責分工表」（分有無委託專案管理廠商）及增訂「公共工程施工階段契約約定權責分工表」（分有無委託專案管理廠商）等4表，工程材料樣品送審，由承攬廠商「辦理」（公開於本會網站）。來函所述由機關人員進行清點鋼筋及水泥數量、會同取樣送具有公信力之檢驗機關之作業，與政府採購法第71條第3項所稱「樣品及材料之檢驗」有別，尚非不得由本案承辦採購單位之人員為之。</w:t>
      </w:r>
    </w:p>
    <w:p/>
    <w:p>
      <w:pPr>
        <w:pStyle w:val="a9"/>
        <w:ind w:left="720" w:hanging="720"/>
        <w:jc w:val="both"/>
      </w:pPr>
      <w:r>
        <w:rPr>
          <w:rFonts w:ascii="微軟正黑體" w:hAnsi="微軟正黑體" w:eastAsia="微軟正黑體"/>
          <w:b/>
          <w:sz w:val="24"/>
        </w:rPr>
        <w:t>行政院公共工程委員會99年09月06日工程企字第09900360570號函</w:t>
      </w:r>
    </w:p>
    <w:p>
      <w:pPr>
        <w:pStyle w:val="a9"/>
        <w:ind w:left="720" w:hanging="720"/>
        <w:jc w:val="both"/>
      </w:pPr>
      <w:r>
        <w:rPr>
          <w:rFonts w:ascii="新細明體" w:hAnsi="新細明體" w:eastAsia="新細明體"/>
          <w:b w:val="0"/>
          <w:sz w:val="24"/>
        </w:rPr>
        <w:t>主旨：近日媒體廣泛報導部分機關辦理道路工程，發生得標廠商偷工減料及材料檢驗室出具不實報告情形，請依說明妥處，請查照。</w:t>
      </w:r>
    </w:p>
    <w:p>
      <w:pPr>
        <w:pStyle w:val="a9"/>
        <w:ind w:left="720" w:hanging="720"/>
        <w:jc w:val="both"/>
      </w:pPr>
      <w:r>
        <w:rPr>
          <w:rFonts w:ascii="新細明體" w:hAnsi="新細明體" w:eastAsia="新細明體"/>
          <w:b w:val="0"/>
          <w:sz w:val="24"/>
        </w:rPr>
        <w:t>說明：旨揭情形，請各機關查察得標廠商有無前述不法情事，並依下列規定檢討辦理：</w:t>
      </w:r>
    </w:p>
    <w:p>
      <w:pPr>
        <w:pStyle w:val="a9"/>
        <w:ind w:left="720" w:hanging="480"/>
        <w:jc w:val="both"/>
      </w:pPr>
      <w:r>
        <w:rPr>
          <w:rFonts w:ascii="新細明體" w:hAnsi="新細明體" w:eastAsia="新細明體"/>
          <w:b w:val="0"/>
          <w:sz w:val="24"/>
        </w:rPr>
        <w:t>一、各縣市政府施工查核小組，即刻對於道路工程辦理施工查核，查察所屬(轄)機關辦理道路工程有無偷工減料及材料檢驗室出具不實報告情形。</w:t>
      </w:r>
    </w:p>
    <w:p>
      <w:pPr>
        <w:pStyle w:val="a9"/>
        <w:ind w:left="720" w:hanging="480"/>
        <w:jc w:val="both"/>
      </w:pPr>
      <w:r>
        <w:rPr>
          <w:rFonts w:ascii="新細明體" w:hAnsi="新細明體" w:eastAsia="新細明體"/>
          <w:b w:val="0"/>
          <w:sz w:val="24"/>
        </w:rPr>
        <w:t>二、對於以偽造之檢驗文件履約，或偷工減料情節重大之廠商，依政府採購法（下稱本法）第101條第1項第3款與第4款予以處罰，刊登政府採購公報，列為全國各機關之拒絕往來戶，期間三年。</w:t>
      </w:r>
    </w:p>
    <w:p>
      <w:pPr>
        <w:pStyle w:val="a9"/>
        <w:ind w:left="720" w:hanging="480"/>
        <w:jc w:val="both"/>
      </w:pPr>
      <w:r>
        <w:rPr>
          <w:rFonts w:ascii="新細明體" w:hAnsi="新細明體" w:eastAsia="新細明體"/>
          <w:b w:val="0"/>
          <w:sz w:val="24"/>
        </w:rPr>
        <w:t>三、對於監造不實情形，依本法第63條第2項規定檢討監造廠商責任。對於違反營造業法之技術士、專任工程人員、工地主任、負責人，或違反技師法或工程技術顧問公司管理條例之執業技師或公司，依法通知目的事業主管機關予以處分，重者包括停止執行業務或停業。</w:t>
      </w:r>
    </w:p>
    <w:p>
      <w:pPr>
        <w:pStyle w:val="a9"/>
        <w:ind w:left="720" w:hanging="480"/>
        <w:jc w:val="both"/>
      </w:pPr>
      <w:r>
        <w:rPr>
          <w:rFonts w:ascii="新細明體" w:hAnsi="新細明體" w:eastAsia="新細明體"/>
          <w:b w:val="0"/>
          <w:sz w:val="24"/>
        </w:rPr>
        <w:t>四、對於偷工減料之道路工程，依契約所定保固期或民法規定之瑕疵擔保期限，責成廠商修補瑕疵、請求損害賠償。保證金尚未發還之案件，依契約約定作為修補之用或不發還。</w:t>
      </w:r>
    </w:p>
    <w:p>
      <w:pPr>
        <w:pStyle w:val="a9"/>
        <w:ind w:left="720" w:hanging="480"/>
        <w:jc w:val="both"/>
      </w:pPr>
      <w:r>
        <w:rPr>
          <w:rFonts w:ascii="新細明體" w:hAnsi="新細明體" w:eastAsia="新細明體"/>
          <w:b w:val="0"/>
          <w:sz w:val="24"/>
        </w:rPr>
        <w:t>五、尚未發包或尚在履約中之案件，採取防弊措施，避免發生偷工減料、材料試體被掉包、實驗室造假之情形，發現後立即予以處罰。</w:t>
      </w:r>
    </w:p>
    <w:p>
      <w:pPr>
        <w:pStyle w:val="a9"/>
        <w:ind w:left="720" w:hanging="480"/>
        <w:jc w:val="both"/>
      </w:pPr>
      <w:r>
        <w:rPr>
          <w:rFonts w:ascii="新細明體" w:hAnsi="新細明體" w:eastAsia="新細明體"/>
          <w:b w:val="0"/>
          <w:sz w:val="24"/>
        </w:rPr>
        <w:t>六、負責監辦業務之縣市政府、鄉鎮市公所主(會)計及政風人員，應協助防杜工程發生弊端。</w:t>
      </w:r>
    </w:p>
    <w:p>
      <w:pPr>
        <w:pStyle w:val="a9"/>
        <w:ind w:left="720" w:hanging="480"/>
        <w:jc w:val="both"/>
      </w:pPr>
      <w:r>
        <w:rPr>
          <w:rFonts w:ascii="新細明體" w:hAnsi="新細明體" w:eastAsia="新細明體"/>
          <w:b w:val="0"/>
          <w:sz w:val="24"/>
        </w:rPr>
        <w:t>七、知有犯罪嫌疑者，應依刑事訴訟法第241條規定予以告發，例如製作不實檢驗報告者、機關人員或技術服務廠商圖私人不法利益為違反法令之審查、驗收、收取不法利益等。</w:t>
      </w:r>
    </w:p>
    <w:p/>
    <w:p>
      <w:pPr>
        <w:pStyle w:val="a9"/>
        <w:ind w:left="720" w:hanging="720"/>
        <w:jc w:val="both"/>
      </w:pPr>
      <w:r>
        <w:rPr>
          <w:rFonts w:ascii="微軟正黑體" w:hAnsi="微軟正黑體" w:eastAsia="微軟正黑體"/>
          <w:b/>
          <w:sz w:val="24"/>
        </w:rPr>
        <w:t>行政院公共工程委員會101年06月20日工程企字第10100228680號函</w:t>
      </w:r>
    </w:p>
    <w:p>
      <w:pPr>
        <w:pStyle w:val="a9"/>
        <w:ind w:left="720" w:hanging="720"/>
        <w:jc w:val="both"/>
      </w:pPr>
      <w:r>
        <w:rPr>
          <w:rFonts w:ascii="新細明體" w:hAnsi="新細明體" w:eastAsia="新細明體"/>
          <w:b w:val="0"/>
          <w:sz w:val="24"/>
        </w:rPr>
        <w:t>主旨：據壹周刊2012年6月14日刊載，有大陸海砂轉賣各大預拌混凝土廠，並可能使用於公共工程中而影響品質乙案，請依說明妥處，請查照。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一、請各機關注意查察得標廠商於工程施工過程，有無使用海砂材料，必要時將樣本送檢驗機構檢驗，並依下列事項辦理：</w:t>
      </w:r>
    </w:p>
    <w:p>
      <w:pPr>
        <w:pStyle w:val="a9"/>
        <w:ind w:left="964" w:hanging="680"/>
        <w:jc w:val="both"/>
      </w:pPr>
      <w:r>
        <w:rPr>
          <w:rFonts w:ascii="新細明體" w:hAnsi="新細明體" w:eastAsia="新細明體"/>
          <w:b w:val="0"/>
          <w:sz w:val="24"/>
        </w:rPr>
        <w:t>（一）履約中案件，要求得標廠商不得使用海砂，必要時辦理查驗。如發現與契約約定不符，應要求改善、拆除、退貨或換貨。</w:t>
      </w:r>
    </w:p>
    <w:p>
      <w:pPr>
        <w:pStyle w:val="a9"/>
        <w:ind w:left="964" w:hanging="680"/>
        <w:jc w:val="both"/>
      </w:pPr>
      <w:r>
        <w:rPr>
          <w:rFonts w:ascii="新細明體" w:hAnsi="新細明體" w:eastAsia="新細明體"/>
          <w:b w:val="0"/>
          <w:sz w:val="24"/>
        </w:rPr>
        <w:t>（二）如發現有政府採購法（下稱本法）第101條第1項第2款至第4款情形者，依規定刊登政府採購公報拒絕往來。</w:t>
      </w:r>
    </w:p>
    <w:p>
      <w:pPr>
        <w:pStyle w:val="a9"/>
        <w:ind w:left="964" w:hanging="680"/>
        <w:jc w:val="both"/>
      </w:pPr>
      <w:r>
        <w:rPr>
          <w:rFonts w:ascii="新細明體" w:hAnsi="新細明體" w:eastAsia="新細明體"/>
          <w:b w:val="0"/>
          <w:sz w:val="24"/>
        </w:rPr>
        <w:t>（三）對於以不實材料履約、偷工減料之工程，依契約所定保固期或民法規定之瑕疵擔保期限，責成廠商修補瑕疵、向廠商請求損害賠償。保證金尚未發還之案件，依契約不予發還。</w:t>
      </w:r>
    </w:p>
    <w:p>
      <w:pPr>
        <w:pStyle w:val="a9"/>
        <w:ind w:left="964" w:hanging="680"/>
        <w:jc w:val="both"/>
      </w:pPr>
      <w:r>
        <w:rPr>
          <w:rFonts w:ascii="新細明體" w:hAnsi="新細明體" w:eastAsia="新細明體"/>
          <w:b w:val="0"/>
          <w:sz w:val="24"/>
        </w:rPr>
        <w:t>（四）如發現技術服務廠商監造不實情形，依本法第63條第2項規定檢討責任。對於違反營造業法之技術士、專任工程人員、工地主任、負責人，或違反技師法或工程技術顧問公司管理條例之執業技師或公司，依法通知目的事業主管機關予以處分。本會95年2月27日工程企字第09500069150號懲戒釋例（公開於本會網站）併請查察。</w:t>
      </w:r>
    </w:p>
    <w:p>
      <w:pPr>
        <w:pStyle w:val="a9"/>
        <w:ind w:left="720" w:hanging="480"/>
        <w:jc w:val="both"/>
      </w:pPr>
      <w:r>
        <w:rPr>
          <w:rFonts w:ascii="新細明體" w:hAnsi="新細明體" w:eastAsia="新細明體"/>
          <w:b w:val="0"/>
          <w:sz w:val="24"/>
        </w:rPr>
        <w:t>二、尚未發包或尚在履約中之案件，採取防弊措施，避免發生以海砂材料履約之情形，發現後立即予以處罰。</w:t>
      </w:r>
    </w:p>
    <w:p>
      <w:pPr>
        <w:pStyle w:val="a9"/>
        <w:ind w:left="720" w:hanging="480"/>
        <w:jc w:val="both"/>
      </w:pPr>
      <w:r>
        <w:rPr>
          <w:rFonts w:ascii="新細明體" w:hAnsi="新細明體" w:eastAsia="新細明體"/>
          <w:b w:val="0"/>
          <w:sz w:val="24"/>
        </w:rPr>
        <w:t>三、負責監辦業務之主（會）計及政風人員，協助防杜工程發生弊端。</w:t>
      </w:r>
    </w:p>
    <w:p>
      <w:pPr>
        <w:pStyle w:val="a9"/>
        <w:ind w:left="720" w:hanging="480"/>
        <w:jc w:val="both"/>
      </w:pPr>
      <w:r>
        <w:rPr>
          <w:rFonts w:ascii="新細明體" w:hAnsi="新細明體" w:eastAsia="新細明體"/>
          <w:b w:val="0"/>
          <w:sz w:val="24"/>
        </w:rPr>
        <w:t>四、知有犯罪嫌疑者，依刑事訴訟法第241條規定予以告發，例如機關人員或技術服務廠商圖私人不法利益為違反法令之審查、驗收。</w:t>
      </w:r>
    </w:p>
    <w:p>
      <w:pPr>
        <w:pStyle w:val="a9"/>
        <w:ind w:left="720" w:hanging="720"/>
        <w:jc w:val="both"/>
      </w:pPr>
      <w:r>
        <w:rPr>
          <w:rFonts w:ascii="新細明體" w:hAnsi="新細明體" w:eastAsia="新細明體"/>
          <w:b w:val="0"/>
          <w:sz w:val="24"/>
        </w:rPr>
        <w:t>備註：1. 本函所稱「海砂」，係指氯離子含量不符國家標準或契約約定者。(依本會101年7月16日工程企字第10100240490號函補充說明)</w:t>
      </w:r>
    </w:p>
    <w:p/>
    <w:p>
      <w:pPr>
        <w:pStyle w:val="a9"/>
        <w:ind w:left="720" w:hanging="720"/>
        <w:jc w:val="both"/>
      </w:pPr>
      <w:r>
        <w:rPr>
          <w:rFonts w:ascii="微軟正黑體" w:hAnsi="微軟正黑體" w:eastAsia="微軟正黑體"/>
          <w:b/>
          <w:sz w:val="24"/>
        </w:rPr>
        <w:t>行政院公共工程委員會101年07月16日工程企字第10100240490號函</w:t>
      </w:r>
    </w:p>
    <w:p>
      <w:pPr>
        <w:pStyle w:val="a9"/>
        <w:ind w:left="720" w:hanging="720"/>
        <w:jc w:val="both"/>
      </w:pPr>
      <w:r>
        <w:rPr>
          <w:rFonts w:ascii="新細明體" w:hAnsi="新細明體" w:eastAsia="新細明體"/>
          <w:b w:val="0"/>
          <w:sz w:val="24"/>
        </w:rPr>
        <w:t>主旨：茲補充本會101年6月20日工程企字第10100228680號函所稱「海砂」，係指氯離子含量不符國家標準或契約約定者，請查照。</w:t>
      </w:r>
    </w:p>
    <w:p>
      <w:pPr>
        <w:pStyle w:val="a9"/>
        <w:ind w:left="720" w:hanging="720"/>
        <w:jc w:val="both"/>
      </w:pPr>
      <w:r>
        <w:rPr>
          <w:rFonts w:ascii="新細明體" w:hAnsi="新細明體" w:eastAsia="新細明體"/>
          <w:b w:val="0"/>
          <w:sz w:val="24"/>
        </w:rPr>
        <w:t>說明：本會101年6月20日工程企字第10100228680號函諒達。</w:t>
      </w:r>
    </w:p>
    <w:p/>
    <w:p>
      <w:pPr>
        <w:pStyle w:val="a9"/>
        <w:ind w:left="720" w:hanging="720"/>
        <w:jc w:val="both"/>
      </w:pPr>
      <w:r>
        <w:rPr>
          <w:rFonts w:ascii="微軟正黑體" w:hAnsi="微軟正黑體" w:eastAsia="微軟正黑體"/>
          <w:b/>
          <w:sz w:val="24"/>
        </w:rPr>
        <w:t>行政院公共工程委員會105年01月18日工程管字第10500010060號函</w:t>
      </w:r>
    </w:p>
    <w:p>
      <w:pPr>
        <w:pStyle w:val="a9"/>
        <w:ind w:left="720" w:hanging="720"/>
        <w:jc w:val="both"/>
      </w:pPr>
      <w:r>
        <w:rPr>
          <w:rFonts w:ascii="新細明體" w:hAnsi="新細明體" w:eastAsia="新細明體"/>
          <w:b w:val="0"/>
          <w:sz w:val="24"/>
        </w:rPr>
        <w:t>主旨：有關「機關發包之公共工程，混凝土抗壓強度之鑽心採樣位置，可否於鑽心採樣前告知廠商要鑽心採樣的位置?」疑義，附如說明，請查照。</w:t>
        <w:br/>
        <w:t>一、復貴署105年1月8日彰檢宏收104偵10589字第1178號函。</w:t>
        <w:br/>
        <w:t>二、依本會103年12月29日修正之「公共工程施工品質管理作業要點」第13點第7項載明:「機關除另有規定外，應依工程規模及性質於相關採購案之招標文件內訂定材料設備之抽（檢）驗、實驗室遴選及抽（檢）驗費用支付等規定：(一)廠商應依品質計畫，辦理相關材料設備之檢驗，由廠商自行取樣、送驗及判定檢驗結果；如涉及契約約定之檢驗，應由廠商會同監造單位取樣、送驗，並由廠商及監造單位依序判定檢驗結果，以作為估驗及驗收之依據。(二)監造單位得於監造計畫明訂材料設備抽驗頻率，由監造單位會同廠商取樣、送驗，並由監造單位判定抽驗結果。(三)實驗室遴選得由機關指定或由機關審查核定；抽（檢）驗費用得由機關、廠商或監造單位支付，或機關以代收代付方式辦理。」</w:t>
        <w:br/>
        <w:t>三依本會105年1月12日修正之「工程採購契約範本」第11條之(二)載明:「廠商自備材料、機具、設備在進場前，應依個案實際需要，將有關資料及可提供之樣品，先送監造單位/工程司審查同意。如需辦理檢（試）驗之項目，得為下列方式（由機關擇一於招標時載明），且檢（試）驗合格後始得進場：□檢（試）驗由機關辦理：廠商會同監造單位/工程司取樣後，送往機關指定之檢（試）驗單位辦理檢（試）驗，檢（試）驗費用由機關支付，不納入契約價金。□檢（試）驗由廠商依機關指定程序辦理：廠商會同監造單位/工程司取樣後，送往機關指定之檢（試）驗單位辦理檢（試）驗，檢（試）驗費用納入契約價金，由機關以代收代付方式支付。□檢（試）驗由廠商辦理：監造單位/工程司會同廠商取樣後，送經監造單位/工程司提報並經機關審查核定之檢（試）驗單位辦理檢（試）驗，並由監造單位/工程司指定檢（試）驗報告寄送地點，檢（試）驗費用由廠商負擔。因機關需求而就同一標的作2次以上檢（試）驗者，其所生費用，結果合格者由機關負擔；不合格者由廠商負擔。該等材料、機具、設備進場時，廠商仍應通知監造單位/工程司或其代表人作現場檢驗。其有關資料、樣品、取樣、檢（試）驗等之處理，同上述進場前之處理方式。」</w:t>
        <w:br/>
        <w:t>四、綜上，為確保公共工程施工成果符合契約設計及規範之品質要求，機關一契約辦理查驗或驗收作業，如需辦理混凝土抗壓強度之鑽心採樣，需依個案契約約定辦理；關於「可否於鑽心採樣前告知廠商要鑽心採樣的位置?」部分，需先釐清「告知廠商要鑽心採樣的位置」，其告知時間在廠商施工前或施工後，有無造成廠商於鑽心採樣前仍有修正施工成果之情形，有無涉及查驗或驗收作業不實之情事，再依個案事實判定。如係作為告知廠商派員會同鑽心採樣之目的，尚無不可。</w:t>
        <w:br/>
        <w:t>行政院公共工程委員會函105年1月18日工程管字第10500010060號</w:t>
      </w:r>
    </w:p>
    <w:p/>
    <w:p>
      <w:pPr>
        <w:pStyle w:val="a9"/>
        <w:ind w:left="720" w:hanging="720"/>
        <w:jc w:val="both"/>
      </w:pPr>
      <w:r>
        <w:rPr>
          <w:rFonts w:ascii="微軟正黑體" w:hAnsi="微軟正黑體" w:eastAsia="微軟正黑體"/>
          <w:b/>
          <w:sz w:val="24"/>
        </w:rPr>
        <w:t>行政院公共工程委員會107年02月09日工程管字第10700043300號函</w:t>
      </w:r>
    </w:p>
    <w:p>
      <w:pPr>
        <w:pStyle w:val="a9"/>
        <w:ind w:left="720" w:hanging="720"/>
        <w:jc w:val="both"/>
      </w:pPr>
      <w:r>
        <w:rPr>
          <w:rFonts w:ascii="新細明體" w:hAnsi="新細明體" w:eastAsia="新細明體"/>
          <w:b w:val="0"/>
          <w:sz w:val="24"/>
        </w:rPr>
        <w:t>主旨：各機關對於所管或興建中之公共工程遭受地震後，應即採行適當之檢查、檢測及因應措施，請查照。</w:t>
        <w:br/>
        <w:t>一、因應公共工程遭受地震後之處置措施，本會已於99年3月23日工程管字第09900112640號函檢送「公共工程遭受地震後，各機關檢查公共工程設施應注意事項」，並公開於該會網站(www.pcc.gov.tw/首頁/工程管理/施工安全衛生函釋)，請查察妥為處理。</w:t>
        <w:br/>
        <w:t>二、另請查察職業安全衛生管理辦法第43條第2項、第44條第2項、第52條、第54條所定4級以上之地震襲擊後，雇主對於施工架、施工構台、模板支撐架、固定式起重機、人字臂起重桿應實施之檢查、檢點措施。</w:t>
        <w:br/>
        <w:t>行政院公共工程委員會函107年2月9日工程管字第10700043300號</w:t>
      </w:r>
    </w:p>
    <w:p/>
    <w:p>
      <w:pPr>
        <w:pStyle w:val="a9"/>
        <w:ind w:left="720" w:hanging="720"/>
        <w:jc w:val="both"/>
      </w:pPr>
      <w:r>
        <w:rPr>
          <w:rFonts w:ascii="微軟正黑體" w:hAnsi="微軟正黑體" w:eastAsia="微軟正黑體"/>
          <w:b/>
          <w:sz w:val="24"/>
        </w:rPr>
        <w:t>行政院公共工程委員會108年01月14日工程管字第1070054099號函</w:t>
      </w:r>
    </w:p>
    <w:p>
      <w:pPr>
        <w:pStyle w:val="a9"/>
        <w:ind w:left="720" w:hanging="720"/>
        <w:jc w:val="both"/>
      </w:pPr>
      <w:r>
        <w:rPr>
          <w:rFonts w:ascii="新細明體" w:hAnsi="新細明體" w:eastAsia="新細明體"/>
          <w:b w:val="0"/>
          <w:sz w:val="24"/>
        </w:rPr>
        <w:t>&lt;a href="https://www.pcc.gov.tw/cp.aspx?n=1B7598A34FEA11CA"108年1月14日工程管字第1070054099號函&lt;/a聯絡人：工程管理處林技正(02-87897726)</w:t>
      </w:r>
    </w:p>
    <w:p/>
    <w:p>
      <w:pPr>
        <w:pStyle w:val="a9"/>
        <w:ind w:left="720" w:hanging="720"/>
        <w:jc w:val="both"/>
      </w:pPr>
      <w:r>
        <w:rPr>
          <w:rFonts w:ascii="微軟正黑體" w:hAnsi="微軟正黑體" w:eastAsia="微軟正黑體"/>
          <w:b/>
          <w:sz w:val="24"/>
        </w:rPr>
        <w:t>行政院公共工程委員會109年06月16日工程管字第1090014309號函</w:t>
      </w:r>
    </w:p>
    <w:p>
      <w:pPr>
        <w:pStyle w:val="a9"/>
        <w:ind w:left="720" w:hanging="720"/>
        <w:jc w:val="both"/>
      </w:pPr>
      <w:r>
        <w:rPr>
          <w:rFonts w:ascii="新細明體" w:hAnsi="新細明體" w:eastAsia="新細明體"/>
          <w:b w:val="0"/>
          <w:sz w:val="24"/>
        </w:rPr>
        <w:t>有關貴公司函詢公共工程品管人員及現場人員之執行業務問題，復如說明，請查照。</w:t>
      </w:r>
    </w:p>
    <w:p>
      <w:pPr>
        <w:pStyle w:val="a9"/>
        <w:ind w:left="720" w:hanging="480"/>
        <w:jc w:val="both"/>
      </w:pPr>
      <w:r>
        <w:rPr>
          <w:rFonts w:ascii="新細明體" w:hAnsi="新細明體" w:eastAsia="新細明體"/>
          <w:b w:val="0"/>
          <w:sz w:val="24"/>
        </w:rPr>
        <w:t>一、復貴公司109年6月10日克林(109)品管發字第1090610-1號函。</w:t>
      </w:r>
    </w:p>
    <w:p>
      <w:pPr>
        <w:pStyle w:val="a9"/>
        <w:ind w:left="720" w:hanging="480"/>
        <w:jc w:val="both"/>
      </w:pPr>
      <w:r>
        <w:rPr>
          <w:rFonts w:ascii="新細明體" w:hAnsi="新細明體" w:eastAsia="新細明體"/>
          <w:b w:val="0"/>
          <w:sz w:val="24"/>
        </w:rPr>
        <w:t>二、所詢公共工程個案，監造單位要求工地現場執行自主檢查時，廠商品管人員須出現於自主檢查相片，且自主檢查表資料須敘明施工數量及其計算式，或監造單位執行檢驗停留點抽查，要求廠商品管人員及專任工程人員皆須到場會同等，是否有相關規定，分項說明如下：</w:t>
      </w:r>
    </w:p>
    <w:p>
      <w:pPr>
        <w:pStyle w:val="a9"/>
        <w:ind w:left="964" w:hanging="680"/>
        <w:jc w:val="both"/>
      </w:pPr>
      <w:r>
        <w:rPr>
          <w:rFonts w:ascii="新細明體" w:hAnsi="新細明體" w:eastAsia="新細明體"/>
          <w:b w:val="0"/>
          <w:sz w:val="24"/>
        </w:rPr>
        <w:t>（一）前開涉及廠商品管人員業務執行部分，查本會訂定「公共工程品質管理作業要點」第6點之品管人員工作重點並無相關規定。</w:t>
      </w:r>
    </w:p>
    <w:p>
      <w:pPr>
        <w:pStyle w:val="a9"/>
        <w:ind w:left="964" w:hanging="680"/>
        <w:jc w:val="both"/>
      </w:pPr>
      <w:r>
        <w:rPr>
          <w:rFonts w:ascii="新細明體" w:hAnsi="新細明體" w:eastAsia="新細明體"/>
          <w:b w:val="0"/>
          <w:sz w:val="24"/>
        </w:rPr>
        <w:t>（二）有關專任工程人員是否須於檢驗停留點到場會同抽查，本會訂定「工程採購契約範本」並無此約定事項，另係涉內政部主管營造業法第35條規定，請逕洽該部釋疑。</w:t>
      </w:r>
    </w:p>
    <w:p>
      <w:pPr>
        <w:pStyle w:val="a9"/>
        <w:ind w:left="964" w:hanging="680"/>
        <w:jc w:val="both"/>
      </w:pPr>
      <w:r>
        <w:rPr>
          <w:rFonts w:ascii="新細明體" w:hAnsi="新細明體" w:eastAsia="新細明體"/>
          <w:b w:val="0"/>
          <w:sz w:val="24"/>
        </w:rPr>
        <w:t>（三）至於自主檢查表資料是否包含施工數量及相關計算式，實務上廠商應依據契約相關圖說及數量履約，並於每日施工日誌記載施作數量，監造單位可於審核廠商施工日誌時確認，爰施工數量及相關計算式，非必然為自主檢查表資料文件。惟如監造單位審核施工日誌無法確認廠商施工數量，或辦理檢驗停留點查驗前，欲核對已完成自主檢查之施作項目數量，要求廠商檢附施工數量(含計算式)，尚無不可。</w:t>
      </w:r>
    </w:p>
    <w:p>
      <w:pPr>
        <w:pStyle w:val="a9"/>
        <w:ind w:left="720" w:hanging="480"/>
        <w:jc w:val="both"/>
      </w:pPr>
      <w:r>
        <w:rPr>
          <w:rFonts w:ascii="新細明體" w:hAnsi="新細明體" w:eastAsia="新細明體"/>
          <w:b w:val="0"/>
          <w:sz w:val="24"/>
        </w:rPr>
        <w:t>三、綜上，貴公司所詢事項多為個案履約管理範疇，建請查察個案契約相關約定，並應依契約約定辦理；對於監造單位之要求如有疑義，請洽詢工程主辦機關或相關目的事業主管機關。如有爭議而未能達成協議，得依契約約定之爭議處理程序處理。</w:t>
      </w:r>
    </w:p>
    <w:p>
      <w:pPr>
        <w:pStyle w:val="a9"/>
        <w:ind w:left="720" w:hanging="720"/>
        <w:jc w:val="both"/>
      </w:pPr>
      <w:r>
        <w:rPr>
          <w:rFonts w:ascii="新細明體" w:hAnsi="新細明體" w:eastAsia="新細明體"/>
          <w:b w:val="0"/>
          <w:sz w:val="24"/>
        </w:rPr>
        <w:t>行政院公共工程委員會函109年6月16日工程管字第1090014309號</w:t>
      </w:r>
    </w:p>
    <w:p>
      <w:pPr>
        <w:spacing w:line="480" w:lineRule="exact" w:before="0" w:after="0"/>
        <w:ind w:left="0" w:firstLine="0"/>
        <w:jc w:val="left"/>
      </w:pPr>
      <w:r>
        <w:rPr>
          <w:rFonts w:ascii="微軟正黑體" w:hAnsi="微軟正黑體" w:eastAsia="微軟正黑體"/>
          <w:b/>
          <w:color w:val="FF0000"/>
          <w:sz w:val="24"/>
        </w:rPr>
        <w:t>第十四節 停工與復工</w:t>
      </w:r>
    </w:p>
    <w:p/>
    <w:p>
      <w:pPr>
        <w:pStyle w:val="a9"/>
        <w:ind w:left="720" w:hanging="720"/>
        <w:jc w:val="both"/>
      </w:pPr>
      <w:r>
        <w:rPr>
          <w:rFonts w:ascii="微軟正黑體" w:hAnsi="微軟正黑體" w:eastAsia="微軟正黑體"/>
          <w:b/>
          <w:sz w:val="24"/>
        </w:rPr>
        <w:t>行政院公共工程委員會89年05月08日(89)工程企字第89009730號函</w:t>
      </w:r>
    </w:p>
    <w:p>
      <w:pPr>
        <w:pStyle w:val="a9"/>
        <w:ind w:left="720" w:hanging="720"/>
        <w:jc w:val="both"/>
      </w:pPr>
      <w:r>
        <w:rPr>
          <w:rFonts w:ascii="新細明體" w:hAnsi="新細明體" w:eastAsia="新細明體"/>
          <w:b w:val="0"/>
          <w:sz w:val="24"/>
        </w:rPr>
        <w:t>主旨：貴公司函詢有關「豪雨」定義之疑義，復如說明，請查照。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一、復貴公司八十九年四月十二日盛隆(八九)港字第〇一三七號函。</w:t>
      </w:r>
    </w:p>
    <w:p>
      <w:pPr>
        <w:pStyle w:val="a9"/>
        <w:ind w:left="720" w:hanging="480"/>
        <w:jc w:val="both"/>
      </w:pPr>
      <w:r>
        <w:rPr>
          <w:rFonts w:ascii="新細明體" w:hAnsi="新細明體" w:eastAsia="新細明體"/>
          <w:b w:val="0"/>
          <w:sz w:val="24"/>
        </w:rPr>
        <w:t>二、依據氣象法第二十二條規定，「全國氣象、地震、火山、海嘯、波浪等現項之預報或警報，由中央氣象局統一發佈」。故豪雨之認定應依據中央氣象局發布者為準。經查貴公司來函所述內容與中央氣象局發佈之豪雨定義尚屬有別，先予敘明。</w:t>
      </w:r>
    </w:p>
    <w:p>
      <w:pPr>
        <w:pStyle w:val="a9"/>
        <w:ind w:left="720" w:hanging="480"/>
        <w:jc w:val="both"/>
      </w:pPr>
      <w:r>
        <w:rPr>
          <w:rFonts w:ascii="新細明體" w:hAnsi="新細明體" w:eastAsia="新細明體"/>
          <w:b w:val="0"/>
          <w:sz w:val="24"/>
        </w:rPr>
        <w:t>三、另就該工程標案而言，若以工作天計算工期，有關晴雨天之判定，係以該工程能否合理施作來判定之，且各類工程有其不同特性(如室內工程或室外工程)均會有所影響。又「工程採購契約範本「第七點第二項規定」因天候影響致無法履約之時間，其經機關核可者，得不計入工期」。是以，有關晴雨天之判定，宜按個案之工程特性由工程主辦機關逐日予以判定，方符合實際。</w:t>
      </w:r>
    </w:p>
    <w:p>
      <w:pPr>
        <w:pStyle w:val="a9"/>
        <w:ind w:left="720" w:hanging="480"/>
        <w:jc w:val="both"/>
      </w:pPr>
      <w:r>
        <w:rPr>
          <w:rFonts w:ascii="新細明體" w:hAnsi="新細明體" w:eastAsia="新細明體"/>
          <w:b w:val="0"/>
          <w:sz w:val="24"/>
        </w:rPr>
        <w:t>四、旨揭事宜之處理，應依契約規定辦理。契約未規定者，應由契約兩造協商解決；協商未能達成協議者，得依「政府採購法﹂第六十九條規定申請調解。</w:t>
      </w:r>
    </w:p>
    <w:p>
      <w:pPr>
        <w:pStyle w:val="a9"/>
        <w:ind w:left="720" w:hanging="720"/>
        <w:jc w:val="both"/>
      </w:pPr>
      <w:r>
        <w:rPr>
          <w:rFonts w:ascii="新細明體" w:hAnsi="新細明體" w:eastAsia="新細明體"/>
          <w:b w:val="0"/>
          <w:sz w:val="24"/>
        </w:rPr>
        <w:t>備註：1. 政府採購法部分條文於九十一年二月六日奉總統華總一義字第〇九一〇〇〇二五六一〇號令修正公布，本函說明四「第六十九條」配合修正為「第八十五條之一」。</w:t>
      </w:r>
    </w:p>
    <w:p/>
    <w:p>
      <w:pPr>
        <w:pStyle w:val="a9"/>
        <w:ind w:left="720" w:hanging="720"/>
        <w:jc w:val="both"/>
      </w:pPr>
      <w:r>
        <w:rPr>
          <w:rFonts w:ascii="微軟正黑體" w:hAnsi="微軟正黑體" w:eastAsia="微軟正黑體"/>
          <w:b/>
          <w:sz w:val="24"/>
        </w:rPr>
        <w:t>行政院公共工程委員會90年07月03日(90)工程企字第90023269號函</w:t>
      </w:r>
    </w:p>
    <w:p>
      <w:pPr>
        <w:pStyle w:val="a9"/>
        <w:ind w:left="720" w:hanging="720"/>
        <w:jc w:val="both"/>
      </w:pPr>
      <w:r>
        <w:rPr>
          <w:rFonts w:ascii="新細明體" w:hAnsi="新細明體" w:eastAsia="新細明體"/>
          <w:b w:val="0"/>
          <w:sz w:val="24"/>
        </w:rPr>
        <w:t>主旨：有關法定工時縮短衍生增加成本及延長工期問題，貴局函詢如何辦理承商所檢據具體事實審核乙案，復如說明，請查照。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一、復貴局九十年六月十九日工九十字第一二六九四號函。</w:t>
      </w:r>
    </w:p>
    <w:p>
      <w:pPr>
        <w:pStyle w:val="a9"/>
        <w:ind w:left="720" w:hanging="480"/>
        <w:jc w:val="both"/>
      </w:pPr>
      <w:r>
        <w:rPr>
          <w:rFonts w:ascii="新細明體" w:hAnsi="新細明體" w:eastAsia="新細明體"/>
          <w:b w:val="0"/>
          <w:sz w:val="24"/>
        </w:rPr>
        <w:t>二、旨揭審核，其准駁應針對個案，就承商所檢據之具體事實，由機關依據契約規定本於權責自行核處。如有爭議而未能達成協議者，建請依政府採購法第六十九條申請調解。</w:t>
      </w:r>
    </w:p>
    <w:p>
      <w:pPr>
        <w:pStyle w:val="a9"/>
        <w:ind w:left="720" w:hanging="480"/>
        <w:jc w:val="both"/>
      </w:pPr>
      <w:r>
        <w:rPr>
          <w:rFonts w:ascii="新細明體" w:hAnsi="新細明體" w:eastAsia="新細明體"/>
          <w:b w:val="0"/>
          <w:sz w:val="24"/>
        </w:rPr>
        <w:t>三、茲提供下列處理原則供參考：</w:t>
      </w:r>
    </w:p>
    <w:p>
      <w:pPr>
        <w:pStyle w:val="a9"/>
        <w:ind w:left="964" w:hanging="680"/>
        <w:jc w:val="both"/>
      </w:pPr>
      <w:r>
        <w:rPr>
          <w:rFonts w:ascii="新細明體" w:hAnsi="新細明體" w:eastAsia="新細明體"/>
          <w:b w:val="0"/>
          <w:sz w:val="24"/>
        </w:rPr>
        <w:t>（一）如不考慮延長工期，請廠商提出依新舊法定工時，自新制法定工時施行日起，須投入人力之比較。再就必須新增之人力計算可能須增加之成本，據以協商，並注意人力成本究為包工、包月或計時制。</w:t>
      </w:r>
    </w:p>
    <w:p>
      <w:pPr>
        <w:pStyle w:val="a9"/>
        <w:ind w:left="964" w:hanging="680"/>
        <w:jc w:val="both"/>
      </w:pPr>
      <w:r>
        <w:rPr>
          <w:rFonts w:ascii="新細明體" w:hAnsi="新細明體" w:eastAsia="新細明體"/>
          <w:b w:val="0"/>
          <w:sz w:val="24"/>
        </w:rPr>
        <w:t>（二）如可考慮延長工期，則請廠商提出依新舊法定工時，自新制法訂工期施行日起，須延長工期之天數及其計算方式。如因而必須增加成本者，同前開（一）點之處理方式。</w:t>
      </w:r>
    </w:p>
    <w:p>
      <w:pPr>
        <w:pStyle w:val="a9"/>
        <w:ind w:left="720" w:hanging="720"/>
        <w:jc w:val="both"/>
      </w:pPr>
      <w:r>
        <w:rPr>
          <w:rFonts w:ascii="新細明體" w:hAnsi="新細明體" w:eastAsia="新細明體"/>
          <w:b w:val="0"/>
          <w:sz w:val="24"/>
        </w:rPr>
        <w:t>備註：1. 91年2月6日總統華總一義字第09100025610號令修正公布政府採購法部分條文，刪除第69條並新增第85-1條。</w:t>
      </w:r>
    </w:p>
    <w:p/>
    <w:p>
      <w:pPr>
        <w:pStyle w:val="a9"/>
        <w:ind w:left="720" w:hanging="720"/>
        <w:jc w:val="both"/>
      </w:pPr>
      <w:r>
        <w:rPr>
          <w:rFonts w:ascii="微軟正黑體" w:hAnsi="微軟正黑體" w:eastAsia="微軟正黑體"/>
          <w:b/>
          <w:sz w:val="24"/>
        </w:rPr>
        <w:t>行政院公共工程委員會96年09月17日工程管字第09600357650號函</w:t>
      </w:r>
    </w:p>
    <w:p>
      <w:pPr>
        <w:pStyle w:val="a9"/>
        <w:ind w:left="720" w:hanging="720"/>
        <w:jc w:val="both"/>
      </w:pPr>
      <w:r>
        <w:rPr>
          <w:rFonts w:ascii="新細明體" w:hAnsi="新細明體" w:eastAsia="新細明體"/>
          <w:b w:val="0"/>
          <w:sz w:val="24"/>
        </w:rPr>
        <w:t>主旨：有關公共工程處於停工狀態，可否向機關申請將該工程品管人員暫時解除登錄乙案，詳如說明。</w:t>
        <w:br/>
        <w:t>一、依「公共工程施工品質管理作業要點」第4點第1項規定，機關辦理查核金額以上之工程，應於工程招標文件內依工程規模及性質，訂定下列事項。但性質特殊之工程，得報經工程會同意後不適用之：(一)品質管理人員(以下簡稱品管人員)之資格、人數及其更換規定；每一標案最低品管人員人數規定如下：1 查核金額以上，未達巨額採購之工程，至少一人；2.巨額採購之工程，至少二人。(二)品管人員應專任，不得跨越其他標案，且施工時應在工地執行職務。(三)廠商應於開工前，將品管人員之登錄表報監造單位審查，並於經機關核定後，由機關填報於工程會資訊網路系統備查；品管人員異動或工程竣工時，亦同。</w:t>
        <w:br/>
        <w:t>二、有關旨揭疑義乙節，查品管人員應於施工時在工地執行職務，故如停工將達較長時間，除契約另有規定外，廠商得向機關申請將品管人員登錄為「解職」(解除職務)。惟承攬廠商接獲機關復工之通知後，應即依前開品管要點與契約相關規定，重新將品管人員登錄表報監造單位審查並經機關核定後，由機關重新登錄於本會資訊網路系統。</w:t>
        <w:br/>
        <w:t>行政院公共工程委員會函96年9月17日工程管字第09600357650號</w:t>
      </w:r>
    </w:p>
    <w:p/>
    <w:p>
      <w:pPr>
        <w:pStyle w:val="a9"/>
        <w:ind w:left="720" w:hanging="720"/>
        <w:jc w:val="both"/>
      </w:pPr>
      <w:r>
        <w:rPr>
          <w:rFonts w:ascii="微軟正黑體" w:hAnsi="微軟正黑體" w:eastAsia="微軟正黑體"/>
          <w:b/>
          <w:sz w:val="24"/>
        </w:rPr>
        <w:t>行政院公共工程委員會98年07月09日工程企字第09800303490號函</w:t>
      </w:r>
    </w:p>
    <w:p>
      <w:pPr>
        <w:pStyle w:val="a9"/>
        <w:ind w:left="720" w:hanging="720"/>
        <w:jc w:val="both"/>
      </w:pPr>
      <w:r>
        <w:rPr>
          <w:rFonts w:ascii="新細明體" w:hAnsi="新細明體" w:eastAsia="新細明體"/>
          <w:b w:val="0"/>
          <w:sz w:val="24"/>
        </w:rPr>
        <w:t>主旨：機關辦理工程採購，因不可歸責於廠商原因，機關通知廠商停工，致施工期程延後，依契約計算物價指數調整款（下稱物調款），廠商認為受有損失者，建議處理方式如說明，請查照並轉知所屬（轄）機關（構）。</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一、依社團法人台南市營造工程協進會98年6月25日陳情書辦理。</w:t>
      </w:r>
    </w:p>
    <w:p>
      <w:pPr>
        <w:pStyle w:val="a9"/>
        <w:ind w:left="720" w:hanging="480"/>
        <w:jc w:val="both"/>
      </w:pPr>
      <w:r>
        <w:rPr>
          <w:rFonts w:ascii="新細明體" w:hAnsi="新細明體" w:eastAsia="新細明體"/>
          <w:b w:val="0"/>
          <w:sz w:val="24"/>
        </w:rPr>
        <w:t>二、工程採購如有延期施作之情形，現行物價指數調整（下稱物調）相關措施如下:</w:t>
      </w:r>
    </w:p>
    <w:p>
      <w:pPr>
        <w:pStyle w:val="a9"/>
        <w:ind w:left="964" w:hanging="680"/>
        <w:jc w:val="both"/>
      </w:pPr>
      <w:r>
        <w:rPr>
          <w:rFonts w:ascii="新細明體" w:hAnsi="新細明體" w:eastAsia="新細明體"/>
          <w:b w:val="0"/>
          <w:sz w:val="24"/>
        </w:rPr>
        <w:t>（一）行政院函頒之已訂約施工中物調措施:</w:t>
      </w:r>
    </w:p>
    <w:p>
      <w:pPr>
        <w:pStyle w:val="a9"/>
        <w:ind w:left="1225" w:hanging="397"/>
        <w:jc w:val="both"/>
      </w:pPr>
      <w:r>
        <w:rPr>
          <w:rFonts w:ascii="新細明體" w:hAnsi="新細明體" w:eastAsia="新細明體"/>
          <w:b w:val="0"/>
          <w:sz w:val="24"/>
        </w:rPr>
        <w:t>１、行政院97年6月5日訂頒「機關已訂約施工中工程因應營建物價變動之物價調整補貼原則」第2點第（四）款載明「逐月就已施作部分按當月指數計算物價調整補貼款。逾履約期限(含分期施作期限)之部分，應以實際施作當月指數與契約規定履約期限當月指數二者較低者為調整依據。但逾期履約係非可歸責於廠商者，應以實際施作當月指數為調整依據」。</w:t>
      </w:r>
    </w:p>
    <w:p>
      <w:pPr>
        <w:pStyle w:val="a9"/>
        <w:ind w:left="1225" w:hanging="397"/>
        <w:jc w:val="both"/>
      </w:pPr>
      <w:r>
        <w:rPr>
          <w:rFonts w:ascii="新細明體" w:hAnsi="新細明體" w:eastAsia="新細明體"/>
          <w:b w:val="0"/>
          <w:sz w:val="24"/>
        </w:rPr>
        <w:t>２、98年3月30日訂頒「機關已訂約工程因應營建物價下跌之物價指數門檻調整處理原則」第2點第（四）款載明「逐月就已施作部分按當月指數計算物價調整金額。逾履約期限(含分期施作期限)之部分，依辦理契約變更前物價指數調整規定辦理。但逾期履約係非可歸責於廠商者，應以實際施作當月指數為調整依據」。</w:t>
      </w:r>
    </w:p>
    <w:p>
      <w:pPr>
        <w:pStyle w:val="a9"/>
        <w:ind w:left="964" w:hanging="680"/>
        <w:jc w:val="both"/>
      </w:pPr>
      <w:r>
        <w:rPr>
          <w:rFonts w:ascii="新細明體" w:hAnsi="新細明體" w:eastAsia="新細明體"/>
          <w:b w:val="0"/>
          <w:sz w:val="24"/>
        </w:rPr>
        <w:t>（二）本會工程採購契約範本：範本第5條第（一）款第7目之（7）載明「逐月就已施作部分按□當月□前1月□前2月(由機關於招標時載明；未載明者為當月)指數計算物價調整款。逾履約期限（含分期施作期限）之部分，應以實際施作當月指數與契約規定履約期限當月指數二者較低者為調整依據。但逾期履約係非可歸責於廠商者，依上開選項方式逐月計算物價調整款」。</w:t>
      </w:r>
    </w:p>
    <w:p>
      <w:pPr>
        <w:pStyle w:val="a9"/>
        <w:ind w:left="720" w:hanging="480"/>
        <w:jc w:val="both"/>
      </w:pPr>
      <w:r>
        <w:rPr>
          <w:rFonts w:ascii="新細明體" w:hAnsi="新細明體" w:eastAsia="新細明體"/>
          <w:b w:val="0"/>
          <w:sz w:val="24"/>
        </w:rPr>
        <w:t>三、機關辦理工程採購，得標廠商按契約預定履約進度訂購材料，惟因不可歸責於廠商之原因（例如機關未及時取得施工用地），致機關遲延通知廠商開工或開工後通知廠商停工，造成施工期程延後，廠商認為依契約計算物調款受有損失者，可向機關求償。屬上述情形者，建議機關應自行與廠商協調解決，不宜轉向採購申訴審議委員會申請調解，以提高行政效率。</w:t>
      </w:r>
    </w:p>
    <w:p/>
    <w:p>
      <w:pPr>
        <w:pStyle w:val="a9"/>
        <w:ind w:left="720" w:hanging="720"/>
        <w:jc w:val="both"/>
      </w:pPr>
      <w:r>
        <w:rPr>
          <w:rFonts w:ascii="微軟正黑體" w:hAnsi="微軟正黑體" w:eastAsia="微軟正黑體"/>
          <w:b/>
          <w:sz w:val="24"/>
        </w:rPr>
        <w:t>行政院公共工程委員會99年03月03日工程企字第09900082990號函</w:t>
      </w:r>
    </w:p>
    <w:p>
      <w:pPr>
        <w:pStyle w:val="a9"/>
        <w:ind w:left="720" w:hanging="720"/>
        <w:jc w:val="both"/>
      </w:pPr>
      <w:r>
        <w:rPr>
          <w:rFonts w:ascii="新細明體" w:hAnsi="新細明體" w:eastAsia="新細明體"/>
          <w:b w:val="0"/>
          <w:sz w:val="24"/>
        </w:rPr>
        <w:t>主旨：頃據貴會反映近十年來公營事業之勞工安全衛生管理執行情形不如民間高科技業，是否與政府採購法（下稱採購法）相關規定有關，經本會瞭解情形說明如下，請卓參。</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據本年1月25日電洽貴會表示：「近十年來，公營事業如台電核能廠之勞工安全衛生執行情形皆不如民間高科技業，有別於採購法施行前之情形，究其原因，或係因採最低標廠商低價搶標致影響履約品質之結果。」</w:t>
      </w:r>
    </w:p>
    <w:p>
      <w:pPr>
        <w:pStyle w:val="a9"/>
        <w:ind w:left="720" w:hanging="480"/>
        <w:jc w:val="both"/>
      </w:pPr>
      <w:r>
        <w:rPr>
          <w:rFonts w:ascii="新細明體" w:hAnsi="新細明體" w:eastAsia="新細明體"/>
          <w:b w:val="0"/>
          <w:sz w:val="24"/>
        </w:rPr>
        <w:t>二、經電洽行政院勞工委員會北區勞動檢查所(下稱北檢所)、台電輸變電工程處及龍門施工處瞭解後，尚難認定該等單位有勞工安全衛生管理不佳情形，係緣於相關採購案採最低標所導致；究其原因，或可能發生勞安事故之工程多位處偏遠且均屬高危險性之特殊工作環境，該等工程單位或訂有完整工安管理機制，但承辦人員未盡力落實，而使該等機制流於形式。另採購法於88年施行前，機關辦理工程，係依「機關營繕工程及購置定製變賣財物稽察條例」之規定，以最低標決標為原則。</w:t>
      </w:r>
    </w:p>
    <w:p>
      <w:pPr>
        <w:pStyle w:val="a9"/>
        <w:ind w:left="720" w:hanging="480"/>
        <w:jc w:val="both"/>
      </w:pPr>
      <w:r>
        <w:rPr>
          <w:rFonts w:ascii="新細明體" w:hAnsi="新細明體" w:eastAsia="新細明體"/>
          <w:b w:val="0"/>
          <w:sz w:val="24"/>
        </w:rPr>
        <w:t>三、茲就勞工安全衛生管理機制、北檢所改善措施及採購法規定分別說明如次：</w:t>
      </w:r>
    </w:p>
    <w:p>
      <w:pPr>
        <w:pStyle w:val="a9"/>
        <w:ind w:left="964" w:hanging="680"/>
        <w:jc w:val="both"/>
      </w:pPr>
      <w:r>
        <w:rPr>
          <w:rFonts w:ascii="新細明體" w:hAnsi="新細明體" w:eastAsia="新細明體"/>
          <w:b w:val="0"/>
          <w:sz w:val="24"/>
        </w:rPr>
        <w:t>（一）勞工安全衛生管理機制１、關於勞工安全衛生管理主要依循法令包括勞工安全衛生法、勞動檢查法、勞動基準法、危險性工作場所審查暨檢查辦法、營造安全衛生設施標準及加強公共工程勞工安全衛生管理作業要點等。</w:t>
      </w:r>
    </w:p>
    <w:p>
      <w:pPr>
        <w:pStyle w:val="a9"/>
        <w:ind w:left="1225" w:hanging="397"/>
        <w:jc w:val="both"/>
      </w:pPr>
      <w:r>
        <w:rPr>
          <w:rFonts w:ascii="新細明體" w:hAnsi="新細明體" w:eastAsia="新細明體"/>
          <w:b w:val="0"/>
          <w:sz w:val="24"/>
        </w:rPr>
        <w:t>２、依勞工安全衛生法第16條：「事業單位以其事業招人承攬時，其承攬人就承攬部分負本法所定僱主之責任；原事業單位就職業災害補償仍應與承攬人員負連帶責任。再承攬者亦同。」以台電核四工程為例，其經發包後，工程履約期間之勞工安全衛生管理，非僅為施工廠商責任，台電仍負有監督、指導、管理及協助廠商執行勞安衛責任，且於職業災害發生時，與承攬廠商負補償之連帶責任。</w:t>
      </w:r>
    </w:p>
    <w:p>
      <w:pPr>
        <w:pStyle w:val="a9"/>
        <w:ind w:left="1225" w:hanging="397"/>
        <w:jc w:val="both"/>
      </w:pPr>
      <w:r>
        <w:rPr>
          <w:rFonts w:ascii="新細明體" w:hAnsi="新細明體" w:eastAsia="新細明體"/>
          <w:b w:val="0"/>
          <w:sz w:val="24"/>
        </w:rPr>
        <w:t>３、貴會揣測認為台電之勞工安全衛生管理情形不佳，或緣於台電龍門施工處之核四工程及輸配電工程處之輸配電工程近幾年曾發生重大職業災害事件有關。核四工程自87年開工迄今已發生9起災害，造成9名勞工死亡，更於97年1月9日及11日連續發生2人致死災害；另輸配電工程處北區施工處之承攬廠商工程近5年工作場所發生重大職業災害案件達8件，共造成9名勞工喪生。</w:t>
      </w:r>
    </w:p>
    <w:p>
      <w:pPr>
        <w:pStyle w:val="a9"/>
        <w:ind w:left="1225" w:hanging="397"/>
        <w:jc w:val="both"/>
      </w:pPr>
      <w:r>
        <w:rPr>
          <w:rFonts w:ascii="新細明體" w:hAnsi="新細明體" w:eastAsia="新細明體"/>
          <w:b w:val="0"/>
          <w:sz w:val="24"/>
        </w:rPr>
        <w:t>４、為改善前開勞工安全衛生管理機制，北檢所於97年2月15日與台電龍門施工處特別結成安全伙伴，簽署安全伙伴宣言，就核四工程以風險管理的作法強化安全管理機制，並於工程發包契約納入重點規範，以預防重大職災之發生。另對於輸配電工程處北區施工處之安全衛生管理機制，北檢所特於98年規劃實施「加強台電輸變電工程處北區施工處勞工安全衛生管理實施辦法」，成立專案督導。該二單位近一、二年來之勞工安全衛生管理情形已有改善，台電龍門施工處並獲入圍「勞委會98年推動勞工安全衛生優良公共工程及人員」之執行單位。</w:t>
      </w:r>
    </w:p>
    <w:p>
      <w:pPr>
        <w:pStyle w:val="a9"/>
        <w:ind w:left="964" w:hanging="680"/>
        <w:jc w:val="both"/>
      </w:pPr>
      <w:r>
        <w:rPr>
          <w:rFonts w:ascii="新細明體" w:hAnsi="新細明體" w:eastAsia="新細明體"/>
          <w:b w:val="0"/>
          <w:sz w:val="24"/>
        </w:rPr>
        <w:t>（二）在採購法方面，為提升廠商之勞工安全衛生管理品質，相關規定及措施如下：</w:t>
      </w:r>
    </w:p>
    <w:p>
      <w:pPr>
        <w:pStyle w:val="a9"/>
        <w:ind w:left="1225" w:hanging="397"/>
        <w:jc w:val="both"/>
      </w:pPr>
      <w:r>
        <w:rPr>
          <w:rFonts w:ascii="新細明體" w:hAnsi="新細明體" w:eastAsia="新細明體"/>
          <w:b w:val="0"/>
          <w:sz w:val="24"/>
        </w:rPr>
        <w:t>１、「公共工程施工品質管理作業要點」第十一點之(七)明定監造單位及其所派駐現場人員工作重點包括「督導施工廠商執行工地安全衛生、交通維持及環境保護等工作」。</w:t>
      </w:r>
    </w:p>
    <w:p>
      <w:pPr>
        <w:pStyle w:val="a9"/>
        <w:ind w:left="1225" w:hanging="397"/>
        <w:jc w:val="both"/>
      </w:pPr>
      <w:r>
        <w:rPr>
          <w:rFonts w:ascii="新細明體" w:hAnsi="新細明體" w:eastAsia="新細明體"/>
          <w:b w:val="0"/>
          <w:sz w:val="24"/>
        </w:rPr>
        <w:t>２、本會以96年5月9日工程企字第09600190711號函修正「工程採購契約範本」，增訂「因廠商施工場所依設計圖說規定應有之安全衛生設施欠缺或不良，致發生重大職業災害經勞動檢查機構通知停工，並經機關認定屬查驗不合格情節重大者，為採購法第101條第1項第8款之情形之一」。</w:t>
      </w:r>
    </w:p>
    <w:p>
      <w:pPr>
        <w:pStyle w:val="a9"/>
        <w:ind w:left="1225" w:hanging="397"/>
        <w:jc w:val="both"/>
      </w:pPr>
      <w:r>
        <w:rPr>
          <w:rFonts w:ascii="新細明體" w:hAnsi="新細明體" w:eastAsia="新細明體"/>
          <w:b w:val="0"/>
          <w:sz w:val="24"/>
        </w:rPr>
        <w:t>３、本會98年8月26日工程企字第09800379960號通函略以，為利機關評選優良廠商，本會政府採購資訊公告系統已建置廠商紀錄，包括發生重大職災、最近3年施工查核結果及扣點情形之資料庫。</w:t>
      </w:r>
    </w:p>
    <w:p>
      <w:pPr>
        <w:pStyle w:val="a9"/>
        <w:ind w:left="1225" w:hanging="397"/>
        <w:jc w:val="both"/>
      </w:pPr>
      <w:r>
        <w:rPr>
          <w:rFonts w:ascii="新細明體" w:hAnsi="新細明體" w:eastAsia="新細明體"/>
          <w:b w:val="0"/>
          <w:sz w:val="24"/>
        </w:rPr>
        <w:t>４、另機關辦理採購之決標原則，係由機關視個案性質及實際需要依採購法第52條規定擇定之，採購法並無強制規定，且行政院98年4月27日院授工企字第09800149320號通函已停止適用「最低標為原則、最有利標為例外」之指示事項。</w:t>
      </w:r>
    </w:p>
    <w:p>
      <w:pPr>
        <w:pStyle w:val="a9"/>
        <w:ind w:left="964" w:hanging="680"/>
        <w:jc w:val="both"/>
      </w:pPr>
      <w:r>
        <w:rPr>
          <w:rFonts w:ascii="新細明體" w:hAnsi="新細明體" w:eastAsia="新細明體"/>
          <w:b w:val="0"/>
          <w:sz w:val="24"/>
        </w:rPr>
        <w:t>（三）另勞委會於98年11月2日修正「加強公共工程勞工安全衛生管理作業要點」，已將前揭採購法相關措施納入規範，例如：</w:t>
      </w:r>
    </w:p>
    <w:p>
      <w:pPr>
        <w:pStyle w:val="a9"/>
        <w:ind w:left="1225" w:hanging="397"/>
        <w:jc w:val="both"/>
      </w:pPr>
      <w:r>
        <w:rPr>
          <w:rFonts w:ascii="新細明體" w:hAnsi="新細明體" w:eastAsia="新細明體"/>
          <w:b w:val="0"/>
          <w:sz w:val="24"/>
        </w:rPr>
        <w:t>１、第5點：機關辦理工程採購金額在新臺幣5千萬元以上，且決標採用異質採購最有利標或異質採購最低標者，得於招標文件之綜合評選或評分審查項目，納入廠商投標標的之安全衛生管理能力（第1項）。前項安全衛生管理能力之評選，得以政府採購資訊公告系統之重大職業災害廠商名單、國家工安獎及推動勞工安全衛生優良公共工程獎之廠商名單列為評比依據（第2項）。</w:t>
      </w:r>
    </w:p>
    <w:p>
      <w:pPr>
        <w:pStyle w:val="a9"/>
        <w:ind w:left="1225" w:hanging="397"/>
        <w:jc w:val="both"/>
      </w:pPr>
      <w:r>
        <w:rPr>
          <w:rFonts w:ascii="新細明體" w:hAnsi="新細明體" w:eastAsia="新細明體"/>
          <w:b w:val="0"/>
          <w:sz w:val="24"/>
        </w:rPr>
        <w:t>２、第16點：機關得於招標文件及契約明定，廠商施工場所依設計圖說所定之安全衛生設施因欠缺或不良，致發生重大職業災害，經檢查機構通知停工，並經機關認定屬查驗不合格情節重大者，為政府採購法第101條第1項第8款所定情形之一，機關得依政府採購法第101至第103條規定處理（第2項）。</w:t>
      </w:r>
    </w:p>
    <w:p>
      <w:pPr>
        <w:pStyle w:val="a9"/>
        <w:ind w:left="1225" w:hanging="397"/>
        <w:jc w:val="both"/>
      </w:pPr>
      <w:r>
        <w:rPr>
          <w:rFonts w:ascii="新細明體" w:hAnsi="新細明體" w:eastAsia="新細明體"/>
          <w:b w:val="0"/>
          <w:sz w:val="24"/>
        </w:rPr>
        <w:t>３、第13點：工程規劃、設計時，應要求規劃、設計單位依勞工安全衛生法規，規劃安全衛生注意事項、圖說、施工安全衛生規範及安全衛生經費明細表等作為招標文件，納入契約執行。</w:t>
      </w:r>
    </w:p>
    <w:p>
      <w:pPr>
        <w:pStyle w:val="a9"/>
        <w:ind w:left="1225" w:hanging="397"/>
        <w:jc w:val="both"/>
      </w:pPr>
      <w:r>
        <w:rPr>
          <w:rFonts w:ascii="新細明體" w:hAnsi="新細明體" w:eastAsia="新細明體"/>
          <w:b w:val="0"/>
          <w:sz w:val="24"/>
        </w:rPr>
        <w:t>４、此外，前揭要點對於安全衛生經費要求專項編列、專款專用及不得調低該項金額之情形已有規定，機關縱採最低標，廠商低價搶標，對於安全衛生經費尚不致縮減，例如：</w:t>
      </w:r>
    </w:p>
    <w:p>
      <w:pPr>
        <w:pStyle w:val="a9"/>
        <w:ind w:left="1757" w:hanging="680"/>
        <w:jc w:val="both"/>
      </w:pPr>
      <w:r>
        <w:rPr>
          <w:rFonts w:ascii="新細明體" w:hAnsi="新細明體" w:eastAsia="新細明體"/>
          <w:b w:val="0"/>
          <w:sz w:val="24"/>
        </w:rPr>
        <w:t>（１）第4點：機關辦理工程採購時，應專項編列安全衛生經費，並列入招標文件及契約，據以執行(第1項)。前項經費應依工程規模及性質，審酌工程之潛在危險，配合災害防止對策，擬訂計量、計價規定，並依據工程需求覈實編列(第2項)。第一項安全衛生經費之編列項目，應參照行政院公共工程委員會訂定之「公共工程安全衛生項目編列參考附表」辦理(第3項)。</w:t>
      </w:r>
    </w:p>
    <w:p>
      <w:pPr>
        <w:pStyle w:val="a9"/>
        <w:ind w:left="1757" w:hanging="680"/>
        <w:jc w:val="both"/>
      </w:pPr>
      <w:r>
        <w:rPr>
          <w:rFonts w:ascii="新細明體" w:hAnsi="新細明體" w:eastAsia="新細明體"/>
          <w:b w:val="0"/>
          <w:sz w:val="24"/>
        </w:rPr>
        <w:t>（２）第8點：機關辦理工程採購時，應於招標文件載明依決標金額總價調整各項單價時，廠商報價之安全衛生經費項目編列金額低於機關所訂底價之同項金額者，該安全衛生經費項目不隨之調低。</w:t>
      </w:r>
    </w:p>
    <w:p>
      <w:pPr>
        <w:pStyle w:val="a9"/>
        <w:ind w:left="1757" w:hanging="680"/>
        <w:jc w:val="both"/>
      </w:pPr>
      <w:r>
        <w:rPr>
          <w:rFonts w:ascii="新細明體" w:hAnsi="新細明體" w:eastAsia="新細明體"/>
          <w:b w:val="0"/>
          <w:sz w:val="24"/>
        </w:rPr>
        <w:t>（３）第10點：各標廠商應依契約所定安全衛生費用比例計算分攤，撥付負責辦理之廠商，以專款專用原則統籌支應。</w:t>
      </w:r>
    </w:p>
    <w:p>
      <w:pPr>
        <w:pStyle w:val="a9"/>
        <w:ind w:left="720" w:hanging="480"/>
        <w:jc w:val="both"/>
      </w:pPr>
      <w:r>
        <w:rPr>
          <w:rFonts w:ascii="新細明體" w:hAnsi="新細明體" w:eastAsia="新細明體"/>
          <w:b w:val="0"/>
          <w:sz w:val="24"/>
        </w:rPr>
        <w:t>四、綜上所述，台電近一、二年來之勞工安全衛生管理情形已有改善，且勞委會「加強公共工程勞工安全衛生管理作業要點」已納入採購法相關措施，對勞工安全衛生管理經費之編列及支用亦有規範，尚不致因機關採最低標而致履約廠商縮減該項經費，進而影響勞工安全衛生管理品質。</w:t>
      </w:r>
    </w:p>
    <w:p/>
    <w:p>
      <w:pPr>
        <w:pStyle w:val="a9"/>
        <w:ind w:left="720" w:hanging="720"/>
        <w:jc w:val="both"/>
      </w:pPr>
      <w:r>
        <w:rPr>
          <w:rFonts w:ascii="微軟正黑體" w:hAnsi="微軟正黑體" w:eastAsia="微軟正黑體"/>
          <w:b/>
          <w:sz w:val="24"/>
        </w:rPr>
        <w:t>行政院公共工程委員會112年01月30日工程管字第1120300061號函</w:t>
      </w:r>
    </w:p>
    <w:p>
      <w:pPr>
        <w:pStyle w:val="a9"/>
        <w:ind w:left="720" w:hanging="720"/>
        <w:jc w:val="both"/>
      </w:pPr>
      <w:r>
        <w:rPr>
          <w:rFonts w:ascii="新細明體" w:hAnsi="新細明體" w:eastAsia="新細明體"/>
          <w:b w:val="0"/>
          <w:sz w:val="24"/>
        </w:rPr>
        <w:t>主旨：檢送本會修正「嚴重特殊傳染性肺炎非第三級疫情警戒期間公共工程展延工期或停工處理方式」及其修正對照表乙份 , 請查照並轉知所屬機關 (構 )及所執行在建工程廠商。</w:t>
      </w:r>
    </w:p>
    <w:p>
      <w:pPr>
        <w:pStyle w:val="a9"/>
        <w:ind w:left="720" w:hanging="720"/>
        <w:jc w:val="both"/>
      </w:pPr>
      <w:r>
        <w:rPr>
          <w:rFonts w:ascii="新細明體" w:hAnsi="新細明體" w:eastAsia="新細明體"/>
          <w:b w:val="0"/>
          <w:sz w:val="24"/>
        </w:rPr>
        <w:t>說明：依據本會111年12月27日召開之「依『嚴重特殊傳染性肺炎非第三級疫情警戒期間公共工程展延工期或停工處理方式』辦理展延工期舉證困難討論會議」結論事項辦理。</w:t>
      </w:r>
    </w:p>
    <w:p/>
    <w:p>
      <w:pPr>
        <w:pStyle w:val="a9"/>
        <w:ind w:left="720" w:hanging="720"/>
        <w:jc w:val="both"/>
      </w:pPr>
      <w:r>
        <w:rPr>
          <w:rFonts w:ascii="微軟正黑體" w:hAnsi="微軟正黑體" w:eastAsia="微軟正黑體"/>
          <w:b/>
          <w:sz w:val="24"/>
        </w:rPr>
        <w:t>行政院公共工程委員會112年04月12日工程管字第1120300324號函</w:t>
      </w:r>
    </w:p>
    <w:p>
      <w:pPr>
        <w:pStyle w:val="a9"/>
        <w:ind w:left="720" w:hanging="720"/>
        <w:jc w:val="both"/>
      </w:pPr>
      <w:r>
        <w:rPr>
          <w:rFonts w:ascii="新細明體" w:hAnsi="新細明體" w:eastAsia="新細明體"/>
          <w:b w:val="0"/>
          <w:sz w:val="24"/>
        </w:rPr>
        <w:t>主旨：檢送112年4月6日召開「嚴重特殊傳染性肺炎非第三級疫情警戒期間公共工程展延工期或停工處理方式」教育訓練宣導資料（草案）研討會議紀錄暨修正後之教育訓練宣導資料，請查照並轉知所屬機關（構）與所執行在建工程及其技術服務廠商，以紓解有關疑義，俾使執行順遂。</w:t>
        <w:br/>
        <w:t>一、旨揭教育訓練宣導資料同步公開於本會全球資訊網（路徑：首頁&gt;工程管理&gt;工程管理相關規定&gt;因應COVID-19公共工程相關防疫措施資料）。</w:t>
        <w:br/>
        <w:t>二、機關依旨揭處理方式核定廠商申請疫情影響展延工期，應於本會「公共雲端服務網-工程標案管理模組」各該工程之「變更經費期程」項下選取並填報辦況。</w:t>
        <w:br/>
        <w:t>行政院公共工程委員會函112年4月12日工程管字第1120300324號</w:t>
      </w:r>
    </w:p>
    <w:p>
      <w:pPr>
        <w:spacing w:line="480" w:lineRule="exact" w:before="0" w:after="0"/>
        <w:ind w:left="0" w:firstLine="0"/>
        <w:jc w:val="left"/>
      </w:pPr>
      <w:r>
        <w:rPr>
          <w:rFonts w:ascii="微軟正黑體" w:hAnsi="微軟正黑體" w:eastAsia="微軟正黑體"/>
          <w:b/>
          <w:color w:val="FF0000"/>
          <w:sz w:val="24"/>
        </w:rPr>
        <w:t>第十五節 工程趕工</w:t>
      </w:r>
    </w:p>
    <w:p/>
    <w:p>
      <w:pPr>
        <w:pStyle w:val="a9"/>
        <w:ind w:left="720" w:hanging="720"/>
        <w:jc w:val="both"/>
      </w:pPr>
      <w:r>
        <w:rPr>
          <w:rFonts w:ascii="微軟正黑體" w:hAnsi="微軟正黑體" w:eastAsia="微軟正黑體"/>
          <w:b/>
          <w:sz w:val="24"/>
        </w:rPr>
        <w:t>行政院人事行政局94年03月14日局給字第0940006183號函</w:t>
      </w:r>
    </w:p>
    <w:p>
      <w:pPr>
        <w:pStyle w:val="a9"/>
        <w:ind w:left="720" w:hanging="720"/>
        <w:jc w:val="both"/>
      </w:pPr>
      <w:r>
        <w:rPr>
          <w:rFonts w:ascii="新細明體" w:hAnsi="新細明體" w:eastAsia="新細明體"/>
          <w:b w:val="0"/>
          <w:sz w:val="24"/>
        </w:rPr>
        <w:t>主旨：有關辦理工程採購業務人員，得否認定為「地方各級行政機關工程獎金支給原則」第2點所規定之「實際從事工程業務」人員一案，復請查照。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一、依據行政院公共工程委員會民國94年3月1日工程企字第09400062200號移文單轉來臺北縣政府採購中心民國94年2月21日北採二字第0940000872號函及花蓮縣政府民國94年2月22日府行購字09400247890號函辦理。</w:t>
      </w:r>
    </w:p>
    <w:p>
      <w:pPr>
        <w:pStyle w:val="a9"/>
        <w:ind w:left="720" w:hanging="480"/>
        <w:jc w:val="both"/>
      </w:pPr>
      <w:r>
        <w:rPr>
          <w:rFonts w:ascii="新細明體" w:hAnsi="新細明體" w:eastAsia="新細明體"/>
          <w:b w:val="0"/>
          <w:sz w:val="24"/>
        </w:rPr>
        <w:t>二、查「地方各級行政機關工程獎金支給原則」二規定，本支給原則之適用對象為地方各級行政機關實際從事工程業務，且其職務歸列為土木工程、機械工程、電力（子）工程職系之工程技術預算員額之現職人員；至其他人員則由各機關自行衡酌納入。及三、（一）規定略以，各機關得就實際從事工程業務，且其職務歸列為土木工程、機械工程、電力（子）工程職系之工程技術預算員額，以每人每年度最高新台幣4萬5千元提撥獎金額度。準此，各機關擬依上開三、(一)規定提撥人員獎金額度者，須該名人員同時具備實際從事工程業務及職務歸列為土木工程、機械工程、電力（子）工程職系等2條件。至辦理工程採購業務人員是否屬實際從事工程業務人員，仍請服務機關本權責覈實認定。</w:t>
      </w:r>
    </w:p>
    <w:p/>
    <w:p>
      <w:pPr>
        <w:pStyle w:val="a9"/>
        <w:ind w:left="720" w:hanging="720"/>
        <w:jc w:val="both"/>
      </w:pPr>
      <w:r>
        <w:rPr>
          <w:rFonts w:ascii="微軟正黑體" w:hAnsi="微軟正黑體" w:eastAsia="微軟正黑體"/>
          <w:b/>
          <w:sz w:val="24"/>
        </w:rPr>
        <w:t>行政院公共工程委員會104年06月16日工程企字第10400148410號函</w:t>
      </w:r>
    </w:p>
    <w:p>
      <w:pPr>
        <w:pStyle w:val="a9"/>
        <w:ind w:left="720" w:hanging="720"/>
        <w:jc w:val="both"/>
      </w:pPr>
      <w:r>
        <w:rPr>
          <w:rFonts w:ascii="新細明體" w:hAnsi="新細明體" w:eastAsia="新細明體"/>
          <w:b w:val="0"/>
          <w:sz w:val="24"/>
        </w:rPr>
        <w:t>主旨：請督導所屬工程主辦機關辦理公共工程，應合理規劃工期及落實施工安全防護設施，如有趕工或縮短工期需求者，請加強施工安全防護措施，請查照並轉知所屬機關。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104年4月14日立法院第8屆第7次會期第7次會議楊委員麗環所提「如果有任何單位要求趕工，應加強有關工安防護措施，如未能達到，即應重罰得標者與要求的單位」質詢案，勞動部104年5月11日勞職授字第1040201364號函(影本如附件1)請本會轉知各工程主辦機關。</w:t>
      </w:r>
    </w:p>
    <w:p>
      <w:pPr>
        <w:pStyle w:val="a9"/>
        <w:ind w:left="720" w:hanging="480"/>
        <w:jc w:val="both"/>
      </w:pPr>
      <w:r>
        <w:rPr>
          <w:rFonts w:ascii="新細明體" w:hAnsi="新細明體" w:eastAsia="新細明體"/>
          <w:b w:val="0"/>
          <w:sz w:val="24"/>
        </w:rPr>
        <w:t>二、查行政院96年6月15日院授工企字第09600221480號函修正「公共工程發放趕工獎金實施要點」為「公共工程趕工實施要點」，並修正全文函送各機關；本會98年10月12日工程企字第09800451890號函檢送「縮短公共工程工期之招標決標策略」，供各機關視採購特性及實際需要採用。各機關依上開要點或策略辦理者，請加強施工安全防護措施。</w:t>
      </w:r>
    </w:p>
    <w:p>
      <w:pPr>
        <w:pStyle w:val="a9"/>
        <w:ind w:left="720" w:hanging="480"/>
        <w:jc w:val="both"/>
      </w:pPr>
      <w:r>
        <w:rPr>
          <w:rFonts w:ascii="新細明體" w:hAnsi="新細明體" w:eastAsia="新細明體"/>
          <w:b w:val="0"/>
          <w:sz w:val="24"/>
        </w:rPr>
        <w:t>三、政府採購法第63條第1項規定：「各類採購契約以採用主管機關訂定之範本為原則，其要項及內容由主管機關參考國際及國內慣例定之。」查本會訂頒工程採購契約範本附錄1工作安全與衛生(如附件2，公開於本會網站)，已訂有施工期間之工作安全與衛生內容。</w:t>
      </w:r>
    </w:p>
    <w:p>
      <w:pPr>
        <w:spacing w:line="480" w:lineRule="exact" w:before="0" w:after="0"/>
        <w:ind w:left="0" w:firstLine="0"/>
        <w:jc w:val="left"/>
      </w:pPr>
      <w:r>
        <w:rPr>
          <w:rFonts w:ascii="微軟正黑體" w:hAnsi="微軟正黑體" w:eastAsia="微軟正黑體"/>
          <w:b/>
          <w:color w:val="FF0000"/>
          <w:sz w:val="24"/>
        </w:rPr>
        <w:t>第十六節 繳納代金</w:t>
      </w:r>
    </w:p>
    <w:p/>
    <w:p>
      <w:pPr>
        <w:pStyle w:val="a9"/>
        <w:ind w:left="720" w:hanging="720"/>
        <w:jc w:val="both"/>
      </w:pPr>
      <w:r>
        <w:rPr>
          <w:rFonts w:ascii="微軟正黑體" w:hAnsi="微軟正黑體" w:eastAsia="微軟正黑體"/>
          <w:b/>
          <w:sz w:val="24"/>
        </w:rPr>
        <w:t>行政院公共工程委員會90年03月13日(90)工程企字第90007332號函</w:t>
      </w:r>
    </w:p>
    <w:p>
      <w:pPr>
        <w:pStyle w:val="a9"/>
        <w:ind w:left="720" w:hanging="720"/>
        <w:jc w:val="both"/>
      </w:pPr>
      <w:r>
        <w:rPr>
          <w:rFonts w:ascii="新細明體" w:hAnsi="新細明體" w:eastAsia="新細明體"/>
          <w:b w:val="0"/>
          <w:sz w:val="24"/>
        </w:rPr>
        <w:t>主旨：有關政府採購法第九十八條所稱「國內員工總人數」之計算疑義，復如說明，請查照。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一、復貴銀行九十年二月二十七日九〇審輔字第〇一六六四號函。</w:t>
      </w:r>
    </w:p>
    <w:p>
      <w:pPr>
        <w:pStyle w:val="a9"/>
        <w:ind w:left="720" w:hanging="480"/>
        <w:jc w:val="both"/>
      </w:pPr>
      <w:r>
        <w:rPr>
          <w:rFonts w:ascii="新細明體" w:hAnsi="新細明體" w:eastAsia="新細明體"/>
          <w:b w:val="0"/>
          <w:sz w:val="24"/>
        </w:rPr>
        <w:t>二、依政府採購法施行細則第一百零七條規定：「本法第九十八條所稱國內員工總人數，以身心障礙者保護法施行細則第十二條第一項之規定辦理；......」，復依身心障礙者保護法施行細則第十二條第一項規定：「......公、民營事業機構員工總人數之計算方式，以勞工保險局、中央信託局所統計各該機關、學校、團體或機構每月一日參加勞保、公保人數為準。」準此，其員工總人數係以「投保單位」為計算標準。</w:t>
      </w:r>
    </w:p>
    <w:p>
      <w:pPr>
        <w:pStyle w:val="a9"/>
        <w:ind w:left="720" w:hanging="480"/>
        <w:jc w:val="both"/>
      </w:pPr>
      <w:r>
        <w:rPr>
          <w:rFonts w:ascii="新細明體" w:hAnsi="新細明體" w:eastAsia="新細明體"/>
          <w:b w:val="0"/>
          <w:sz w:val="24"/>
        </w:rPr>
        <w:t>三、據來函所稱，貴銀行係由總、分支機構個別為投保單位，而所詢案例係以總行名義參與經濟部中小企業處議價得標，則其員工總人數之計算，於該案自應以「總行」為認定基準。</w:t>
      </w:r>
    </w:p>
    <w:p>
      <w:pPr>
        <w:pStyle w:val="a9"/>
        <w:ind w:left="720" w:hanging="720"/>
        <w:jc w:val="both"/>
      </w:pPr>
      <w:r>
        <w:rPr>
          <w:rFonts w:ascii="新細明體" w:hAnsi="新細明體" w:eastAsia="新細明體"/>
          <w:b w:val="0"/>
          <w:sz w:val="24"/>
        </w:rPr>
        <w:t>備註：1. 本函說明二所載政府採購法施行細則第107條業經本會99年11月30日工程企字第09900449600號令修正。身心障礙者保護法已修正為身心障礙者權益保障法，且其施行細則原第12條第1項規定，已改定於身心障礙者權益保障法第38條第3項。</w:t>
      </w:r>
    </w:p>
    <w:p/>
    <w:p>
      <w:pPr>
        <w:pStyle w:val="a9"/>
        <w:ind w:left="720" w:hanging="720"/>
        <w:jc w:val="both"/>
      </w:pPr>
      <w:r>
        <w:rPr>
          <w:rFonts w:ascii="微軟正黑體" w:hAnsi="微軟正黑體" w:eastAsia="微軟正黑體"/>
          <w:b/>
          <w:sz w:val="24"/>
        </w:rPr>
        <w:t>行政院公共工程委員會90年11月13日(90)工程企字第90044255號令</w:t>
      </w:r>
    </w:p>
    <w:p>
      <w:pPr>
        <w:pStyle w:val="a9"/>
        <w:ind w:left="720" w:hanging="720"/>
        <w:jc w:val="both"/>
      </w:pPr>
      <w:r>
        <w:rPr>
          <w:rFonts w:ascii="新細明體" w:hAnsi="新細明體" w:eastAsia="新細明體"/>
          <w:b w:val="0"/>
          <w:sz w:val="24"/>
        </w:rPr>
        <w:t>「原住民族工作權保障法」業經九十年十月三十一日總統華總一義字第九〇〇〇二一三九六〇號令公布施行，茲配合該法第十二條第一項規定：「依政府採購法得標之廠商，於國內員工總人數逾一百人者，應於履約期間僱用原住民，其人數不得低於總人數百分之一。」修正得標廠商依政府採購法第九十八條繳納代金之方式如下一、得標廠商其於國內員工總人數逾一百人者，應於履約期間僱用身心障礙者及原住民人數，依「身心障礙者保護法」第三十一條及「原住民族工作權保障法」第十二條規定，各均不得低於總人數之百分之一。二、得標廠商未依上揭規定僱足身心障礙者及原住民人數者，應依僱用人數不足情形，分別向所在地之直轄市或縣（市）勞工主管機關設立之身心障礙者就業基金專戶，及原住民族綜合發展基金專戶（專戶為：行政院原住民委員會設於台灣銀行【總行代號004分行代號0037】之帳號003004258187）繳納代金。三、本會前八十八年六月十日（八八）工程企字第八八〇七五三五號、八十八年六月三十日（八八）工程企字第八八〇八七四三號及八十八年七月十三日（八八）工程企字第八八一〇三一四號函釋例停止適用。</w:t>
      </w:r>
    </w:p>
    <w:p/>
    <w:p>
      <w:pPr>
        <w:pStyle w:val="a9"/>
        <w:ind w:left="720" w:hanging="720"/>
        <w:jc w:val="both"/>
      </w:pPr>
      <w:r>
        <w:rPr>
          <w:rFonts w:ascii="微軟正黑體" w:hAnsi="微軟正黑體" w:eastAsia="微軟正黑體"/>
          <w:b/>
          <w:sz w:val="24"/>
        </w:rPr>
        <w:t>行政院公共工程委員會91年04月09日(91)工程企字第91011483號令</w:t>
      </w:r>
    </w:p>
    <w:p>
      <w:pPr>
        <w:pStyle w:val="a9"/>
        <w:ind w:left="720" w:hanging="720"/>
        <w:jc w:val="both"/>
      </w:pPr>
      <w:r>
        <w:rPr>
          <w:rFonts w:ascii="新細明體" w:hAnsi="新細明體" w:eastAsia="新細明體"/>
          <w:b w:val="0"/>
          <w:sz w:val="24"/>
        </w:rPr>
        <w:t>訂定政府採購法第九十八條廠商僱用身心障礙者及原住民人數計算方式如附表。</w:t>
      </w:r>
    </w:p>
    <w:p/>
    <w:p>
      <w:pPr>
        <w:pStyle w:val="a9"/>
        <w:ind w:left="720" w:hanging="720"/>
        <w:jc w:val="both"/>
      </w:pPr>
      <w:r>
        <w:rPr>
          <w:rFonts w:ascii="微軟正黑體" w:hAnsi="微軟正黑體" w:eastAsia="微軟正黑體"/>
          <w:b/>
          <w:sz w:val="24"/>
        </w:rPr>
        <w:t>行政院原住民族委員會91年08月12日台〈91〉原民衛字第9114192號函</w:t>
      </w:r>
    </w:p>
    <w:p>
      <w:pPr>
        <w:pStyle w:val="a9"/>
        <w:ind w:left="720" w:hanging="720"/>
        <w:jc w:val="both"/>
      </w:pPr>
      <w:r>
        <w:rPr>
          <w:rFonts w:ascii="新細明體" w:hAnsi="新細明體" w:eastAsia="新細明體"/>
          <w:b w:val="0"/>
          <w:sz w:val="24"/>
        </w:rPr>
        <w:t>主旨：本會原住民族綜合發展基金之就業基金專戶更名為「原住民族就業基金專戶」，帳號為「台灣銀行營業部（二）007036070022」，請查照轉知。</w:t>
      </w:r>
    </w:p>
    <w:p>
      <w:pPr>
        <w:pStyle w:val="a9"/>
        <w:ind w:left="720" w:hanging="720"/>
        <w:jc w:val="both"/>
      </w:pPr>
      <w:r>
        <w:rPr>
          <w:rFonts w:ascii="新細明體" w:hAnsi="新細明體" w:eastAsia="新細明體"/>
          <w:b w:val="0"/>
          <w:sz w:val="24"/>
        </w:rPr>
        <w:t>說明：本案業經財政部九十一年七月二十三台財庫字第〇九一〇三〇八一三〇號函核定。</w:t>
      </w:r>
    </w:p>
    <w:p/>
    <w:p>
      <w:pPr>
        <w:pStyle w:val="a9"/>
        <w:ind w:left="720" w:hanging="720"/>
        <w:jc w:val="both"/>
      </w:pPr>
      <w:r>
        <w:rPr>
          <w:rFonts w:ascii="微軟正黑體" w:hAnsi="微軟正黑體" w:eastAsia="微軟正黑體"/>
          <w:b/>
          <w:sz w:val="24"/>
        </w:rPr>
        <w:t>行政院原住民族委員會91年09月03日台〈91〉原民衛字第9114250號函</w:t>
      </w:r>
    </w:p>
    <w:p>
      <w:pPr>
        <w:pStyle w:val="a9"/>
        <w:ind w:left="720" w:hanging="720"/>
        <w:jc w:val="both"/>
      </w:pPr>
      <w:r>
        <w:rPr>
          <w:rFonts w:ascii="新細明體" w:hAnsi="新細明體" w:eastAsia="新細明體"/>
          <w:b w:val="0"/>
          <w:sz w:val="24"/>
        </w:rPr>
        <w:t>主旨：有關國立中正大學因執行政府採購法第九十八條規定須僱用原住民乙節有實務困難，建議給予寬緩進用期乙案，復如說明，請查照。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一、復貴會九十一年八月九日工程企字第09100341990號函。</w:t>
      </w:r>
    </w:p>
    <w:p>
      <w:pPr>
        <w:pStyle w:val="a9"/>
        <w:ind w:left="720" w:hanging="480"/>
        <w:jc w:val="both"/>
      </w:pPr>
      <w:r>
        <w:rPr>
          <w:rFonts w:ascii="新細明體" w:hAnsi="新細明體" w:eastAsia="新細明體"/>
          <w:b w:val="0"/>
          <w:sz w:val="24"/>
        </w:rPr>
        <w:t>二、本案本會已函復該校請將實際困難情形提報教育部，循修正「原住民族工作權保障法」相關條文程序辦理。</w:t>
      </w:r>
    </w:p>
    <w:p>
      <w:pPr>
        <w:pStyle w:val="a9"/>
        <w:ind w:left="720" w:hanging="480"/>
        <w:jc w:val="both"/>
      </w:pPr>
      <w:r>
        <w:rPr>
          <w:rFonts w:ascii="新細明體" w:hAnsi="新細明體" w:eastAsia="新細明體"/>
          <w:b w:val="0"/>
          <w:sz w:val="24"/>
        </w:rPr>
        <w:t>三、貴會設置之「政府採購資訊公告系統」，本會已派員測試上網查考得標廠商檔案查核僱用情況，據以催繳代金之依據。</w:t>
      </w:r>
    </w:p>
    <w:p/>
    <w:p>
      <w:pPr>
        <w:pStyle w:val="a9"/>
        <w:ind w:left="720" w:hanging="720"/>
        <w:jc w:val="both"/>
      </w:pPr>
      <w:r>
        <w:rPr>
          <w:rFonts w:ascii="微軟正黑體" w:hAnsi="微軟正黑體" w:eastAsia="微軟正黑體"/>
          <w:b/>
          <w:sz w:val="24"/>
        </w:rPr>
        <w:t>行政院原住民族委員會92年01月01日原民衛字第09200130742號函</w:t>
      </w:r>
    </w:p>
    <w:p>
      <w:pPr>
        <w:pStyle w:val="a9"/>
        <w:ind w:left="720" w:hanging="720"/>
        <w:jc w:val="both"/>
      </w:pPr>
      <w:r>
        <w:rPr>
          <w:rFonts w:ascii="新細明體" w:hAnsi="新細明體" w:eastAsia="新細明體"/>
          <w:b w:val="0"/>
          <w:sz w:val="24"/>
        </w:rPr>
        <w:t>主旨：本會自九十二年四月二十一日起委託臺灣銀行收繳原住民僱用代金並摯發收據，請查照並轉知各級政府機關、公立學校、公營事業機構及依「政府採購法」得標之廠商。</w:t>
      </w:r>
    </w:p>
    <w:p>
      <w:pPr>
        <w:pStyle w:val="a9"/>
        <w:ind w:left="720" w:hanging="720"/>
        <w:jc w:val="both"/>
      </w:pPr>
      <w:r>
        <w:rPr>
          <w:rFonts w:ascii="新細明體" w:hAnsi="新細明體" w:eastAsia="新細明體"/>
          <w:b w:val="0"/>
          <w:sz w:val="24"/>
        </w:rPr>
        <w:t>說明：旨揭事項已在本會網站公告，本會網址為www.apc.gov.tw。</w:t>
      </w:r>
    </w:p>
    <w:p>
      <w:pPr>
        <w:pStyle w:val="a9"/>
        <w:ind w:left="720" w:hanging="720"/>
        <w:jc w:val="both"/>
      </w:pPr>
      <w:r>
        <w:rPr>
          <w:rFonts w:ascii="新細明體" w:hAnsi="新細明體" w:eastAsia="新細明體"/>
          <w:b w:val="0"/>
          <w:sz w:val="24"/>
        </w:rPr>
        <w:t>備註：1. 【備註】：有關旨述轉知乙節，工程會已函請行政院原住民族委員會本於權責自行辦理。</w:t>
      </w:r>
    </w:p>
    <w:p/>
    <w:p>
      <w:pPr>
        <w:pStyle w:val="a9"/>
        <w:ind w:left="720" w:hanging="720"/>
        <w:jc w:val="both"/>
      </w:pPr>
      <w:r>
        <w:rPr>
          <w:rFonts w:ascii="微軟正黑體" w:hAnsi="微軟正黑體" w:eastAsia="微軟正黑體"/>
          <w:b/>
          <w:sz w:val="24"/>
        </w:rPr>
        <w:t>行政院公共工程委員會92年02月07日工程企字第09200050440號函</w:t>
      </w:r>
    </w:p>
    <w:p>
      <w:pPr>
        <w:pStyle w:val="a9"/>
        <w:ind w:left="720" w:hanging="720"/>
        <w:jc w:val="both"/>
      </w:pPr>
      <w:r>
        <w:rPr>
          <w:rFonts w:ascii="新細明體" w:hAnsi="新細明體" w:eastAsia="新細明體"/>
          <w:b w:val="0"/>
          <w:sz w:val="24"/>
        </w:rPr>
        <w:t>主旨：有關政府採購法第九十八條規定應僱用身心障礙者、原住民及其繳納代金之查核事項，自即日起回歸由各收繳代金之目的事業主管機關自行查核得標廠商之僱用情況及催繳，請查照並轉知所屬（轄）機關（構）。</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一、依據本會九十一年四月二十四日(九十)工程企字第九一〇一六六四一號函送之「政府採購法第九十八條規定之執行問題暨解決對策」研商會議紀錄三、提案二決議辦理。</w:t>
      </w:r>
    </w:p>
    <w:p>
      <w:pPr>
        <w:pStyle w:val="a9"/>
        <w:ind w:left="720" w:hanging="480"/>
        <w:jc w:val="both"/>
      </w:pPr>
      <w:r>
        <w:rPr>
          <w:rFonts w:ascii="新細明體" w:hAnsi="新細明體" w:eastAsia="新細明體"/>
          <w:b w:val="0"/>
          <w:sz w:val="24"/>
        </w:rPr>
        <w:t>二、為落實旨揭條文之立法意旨，現行作業係得標廠商於請款時，應將僱用或代金繳納證明文件影本送採購機關查核以憑支付契約價金，惟鑒於身心障礙者保護法及原住民族工作權保障法已分別明定，且本會已配合完成建置執行旨揭條文規定所需相關資料之查詢列印功能，供各代金收繳主管機關查核得標廠商之僱用情況，爰為旨揭作業之調整。</w:t>
      </w:r>
    </w:p>
    <w:p/>
    <w:p>
      <w:pPr>
        <w:pStyle w:val="a9"/>
        <w:ind w:left="720" w:hanging="720"/>
        <w:jc w:val="both"/>
      </w:pPr>
      <w:r>
        <w:rPr>
          <w:rFonts w:ascii="微軟正黑體" w:hAnsi="微軟正黑體" w:eastAsia="微軟正黑體"/>
          <w:b/>
          <w:sz w:val="24"/>
        </w:rPr>
        <w:t>行政院公共工程委員會92年02月24日工程企字第09200063190號函</w:t>
      </w:r>
    </w:p>
    <w:p>
      <w:pPr>
        <w:pStyle w:val="a9"/>
        <w:ind w:left="720" w:hanging="720"/>
        <w:jc w:val="both"/>
      </w:pPr>
      <w:r>
        <w:rPr>
          <w:rFonts w:ascii="新細明體" w:hAnsi="新細明體" w:eastAsia="新細明體"/>
          <w:b w:val="0"/>
          <w:sz w:val="24"/>
        </w:rPr>
        <w:t>主旨：貴署函詢政府採購法第九十八條規定僱用身心障礙者、原住民及其繳納代金由目的事業主管機關自行查核乙案，復如說明，請查照。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一、復貴署九十二年二月十七日署後採字第〇九二〇〇〇二三八六號函。</w:t>
      </w:r>
    </w:p>
    <w:p>
      <w:pPr>
        <w:pStyle w:val="a9"/>
        <w:ind w:left="720" w:hanging="480"/>
        <w:jc w:val="both"/>
      </w:pPr>
      <w:r>
        <w:rPr>
          <w:rFonts w:ascii="新細明體" w:hAnsi="新細明體" w:eastAsia="新細明體"/>
          <w:b w:val="0"/>
          <w:sz w:val="24"/>
        </w:rPr>
        <w:t>二、查本會九十二年二月七日工程企字第〇九二〇〇〇五〇四四〇號函示自即日起政府採購法第九十八條規定得標廠商僱用身心障礙者、原住民及其繳納代金查核事項，回歸由各收繳代金之目的事業主管機關自行查核及催繳，包括於九十二年二月七日前簽訂之契約。</w:t>
      </w:r>
    </w:p>
    <w:p/>
    <w:p>
      <w:pPr>
        <w:pStyle w:val="a9"/>
        <w:ind w:left="720" w:hanging="720"/>
        <w:jc w:val="both"/>
      </w:pPr>
      <w:r>
        <w:rPr>
          <w:rFonts w:ascii="微軟正黑體" w:hAnsi="微軟正黑體" w:eastAsia="微軟正黑體"/>
          <w:b/>
          <w:sz w:val="24"/>
        </w:rPr>
        <w:t>行政院公共工程委員會92年10月13日工程企字第09200416480號函</w:t>
      </w:r>
    </w:p>
    <w:p>
      <w:pPr>
        <w:pStyle w:val="a9"/>
        <w:ind w:left="720" w:hanging="720"/>
        <w:jc w:val="both"/>
      </w:pPr>
      <w:r>
        <w:rPr>
          <w:rFonts w:ascii="新細明體" w:hAnsi="新細明體" w:eastAsia="新細明體"/>
          <w:b w:val="0"/>
          <w:sz w:val="24"/>
        </w:rPr>
        <w:t>主旨：有關政府採購法（以下簡稱採購法）第九十八條規定應僱用身心障礙者、原住民及其繳納代金之查核事項，請依說明辦理，請查照並轉知所屬（轄）機關（構）。</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一、依據行政院九十二年九月二十四日院臺疆字第０９２００５２０６６號函轉監察院糾正案意見辦理。（九二內調六六及九二內正二〇）</w:t>
      </w:r>
    </w:p>
    <w:p>
      <w:pPr>
        <w:pStyle w:val="a9"/>
        <w:ind w:left="720" w:hanging="480"/>
        <w:jc w:val="both"/>
      </w:pPr>
      <w:r>
        <w:rPr>
          <w:rFonts w:ascii="新細明體" w:hAnsi="新細明體" w:eastAsia="新細明體"/>
          <w:b w:val="0"/>
          <w:sz w:val="24"/>
        </w:rPr>
        <w:t>二、採購法第九十八條於九十一年二月六日修正前規定：「得標廠商其於國內員工總人數逾一百人者，應於履約期間僱用身心障礙者及原住民，人數不得低於總人數百分之二，僱用不足者，應繳納代金」。與此有關之採購契約要項第七十五點於九十二年三月十二日修正前規定：「契約應訂明得標廠商其於國內員工總人數逾一百人，履約期間僱用殘障礙人士及原住民人數低於總人數百分之二者，應繳納代金，及將繳納證明文件影本送機關查核。」</w:t>
      </w:r>
    </w:p>
    <w:p>
      <w:pPr>
        <w:pStyle w:val="a9"/>
        <w:ind w:left="720" w:hanging="480"/>
        <w:jc w:val="both"/>
      </w:pPr>
      <w:r>
        <w:rPr>
          <w:rFonts w:ascii="新細明體" w:hAnsi="新細明體" w:eastAsia="新細明體"/>
          <w:b w:val="0"/>
          <w:sz w:val="24"/>
        </w:rPr>
        <w:t>三、基於身心障礙者保護法及原住民族工作權保障法已分別明定繳納代金之機制，且本會已配合完成建置執行前揭條文規定所需相關資料之查詢列印功能，供各代金收繳主管機關查核得標廠商之僱用情況，本會前於九十二年二月七日以工程企字第〇九二〇〇〇五〇四四〇號函（公開於本會網站）請貴機關自即日起回歸由各收繳代金之目的事業主管機關自行查核得標廠商之僱用情況及催繳。</w:t>
      </w:r>
    </w:p>
    <w:p>
      <w:pPr>
        <w:pStyle w:val="a9"/>
        <w:ind w:left="720" w:hanging="480"/>
        <w:jc w:val="both"/>
      </w:pPr>
      <w:r>
        <w:rPr>
          <w:rFonts w:ascii="新細明體" w:hAnsi="新細明體" w:eastAsia="新細明體"/>
          <w:b w:val="0"/>
          <w:sz w:val="24"/>
        </w:rPr>
        <w:t>四、至於機關於適用前揭九十二年二月七日函之前已完成履約付款之採購案件，仍應適用說明二之規定，爰請檢視該等採購案件是否符合上開規定，如不符合，請儘速予以補正。</w:t>
      </w:r>
    </w:p>
    <w:p/>
    <w:p>
      <w:pPr>
        <w:pStyle w:val="a9"/>
        <w:ind w:left="720" w:hanging="720"/>
        <w:jc w:val="both"/>
      </w:pPr>
      <w:r>
        <w:rPr>
          <w:rFonts w:ascii="微軟正黑體" w:hAnsi="微軟正黑體" w:eastAsia="微軟正黑體"/>
          <w:b/>
          <w:sz w:val="24"/>
        </w:rPr>
        <w:t>行政院原住民族委員會93年04月05日原民衛字第0930007535號函</w:t>
      </w:r>
    </w:p>
    <w:p>
      <w:pPr>
        <w:pStyle w:val="a9"/>
        <w:ind w:left="720" w:hanging="720"/>
        <w:jc w:val="both"/>
      </w:pPr>
      <w:r>
        <w:rPr>
          <w:rFonts w:ascii="新細明體" w:hAnsi="新細明體" w:eastAsia="新細明體"/>
          <w:b w:val="0"/>
          <w:sz w:val="24"/>
        </w:rPr>
        <w:t>主旨：有關貴公司將溢繳之原住民就業代金逕行抵繳其他月份應繳之原住民就業代金案，復如說明，請查照。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行政院公共工程委員會九十三年二月十六日工程企字第〇九三〇〇〇五一一三〇號函轉貴公司九十三年二月四日經業總字第九二〇六〇號函及勞工保險局九十三年三月十六日保承行字第〇九三一〇〇八五六一〇號函辦理。</w:t>
      </w:r>
    </w:p>
    <w:p>
      <w:pPr>
        <w:pStyle w:val="a9"/>
        <w:ind w:left="720" w:hanging="480"/>
        <w:jc w:val="both"/>
      </w:pPr>
      <w:r>
        <w:rPr>
          <w:rFonts w:ascii="新細明體" w:hAnsi="新細明體" w:eastAsia="新細明體"/>
          <w:b w:val="0"/>
          <w:sz w:val="24"/>
        </w:rPr>
        <w:t>二、查貴公司自九十年十一月起依行政院公共工程委員會九十一年四月九日（九一）工程企字第九一〇一一四八三號令重新計算政府採購法第九十八條廠商僱用身心障礙者及原住民人數，並將溢繳之原住民就業代金逕行抵繳其他月份應繳之原住民就業代金，經本會核對貴公司九十一年十一月份至九十二年十二月份僱用原住民情形及繳納原住民就業代金等相關資料，貴公司已依規定繳足未足額僱用原住民之就業代金。</w:t>
      </w:r>
    </w:p>
    <w:p>
      <w:pPr>
        <w:pStyle w:val="a9"/>
        <w:ind w:left="720" w:hanging="480"/>
        <w:jc w:val="both"/>
      </w:pPr>
      <w:r>
        <w:rPr>
          <w:rFonts w:ascii="新細明體" w:hAnsi="新細明體" w:eastAsia="新細明體"/>
          <w:b w:val="0"/>
          <w:sz w:val="24"/>
        </w:rPr>
        <w:t>三、有關溢繳原住民就業代金，可檢附相關證明文件（勞工保險局保險費繳款單、原住民就業代金繳納收據、僱用原住民投保資料及身份證明等影本）逕向本會申請退還；若將溢繳之原住民就業代金逕行抵繳其他月份應繳之原住民就業代金，應將抵繳情形在繳款單上敘明，以供招標機關及本會查證。</w:t>
      </w:r>
    </w:p>
    <w:p/>
    <w:p>
      <w:pPr>
        <w:pStyle w:val="a9"/>
        <w:ind w:left="720" w:hanging="720"/>
        <w:jc w:val="both"/>
      </w:pPr>
      <w:r>
        <w:rPr>
          <w:rFonts w:ascii="微軟正黑體" w:hAnsi="微軟正黑體" w:eastAsia="微軟正黑體"/>
          <w:b/>
          <w:sz w:val="24"/>
        </w:rPr>
        <w:t>行政院原住民族委員會94年04月07日原民衛字第0940010660號函</w:t>
      </w:r>
    </w:p>
    <w:p>
      <w:pPr>
        <w:pStyle w:val="a9"/>
        <w:ind w:left="720" w:hanging="720"/>
        <w:jc w:val="both"/>
      </w:pPr>
      <w:r>
        <w:rPr>
          <w:rFonts w:ascii="新細明體" w:hAnsi="新細明體" w:eastAsia="新細明體"/>
          <w:b w:val="0"/>
          <w:sz w:val="24"/>
        </w:rPr>
        <w:t>主旨：檢送本會94年3月11日召開研商「協助廠商（企業）解決繳納原住民就業代金相關問題與籌組專案小組」第一次會議紀錄乙份，請查照。</w:t>
      </w:r>
    </w:p>
    <w:p>
      <w:pPr>
        <w:spacing w:line="480" w:lineRule="exact" w:before="0" w:after="0"/>
        <w:ind w:left="0" w:firstLine="0"/>
        <w:jc w:val="left"/>
      </w:pPr>
      <w:r>
        <w:rPr>
          <w:rFonts w:ascii="微軟正黑體" w:hAnsi="微軟正黑體" w:eastAsia="微軟正黑體"/>
          <w:b/>
          <w:color w:val="FF0000"/>
          <w:sz w:val="24"/>
        </w:rPr>
        <w:t>第十七節 終止契約或解除契約</w:t>
      </w:r>
    </w:p>
    <w:p/>
    <w:p>
      <w:pPr>
        <w:pStyle w:val="a9"/>
        <w:ind w:left="720" w:hanging="720"/>
        <w:jc w:val="both"/>
      </w:pPr>
      <w:r>
        <w:rPr>
          <w:rFonts w:ascii="微軟正黑體" w:hAnsi="微軟正黑體" w:eastAsia="微軟正黑體"/>
          <w:b/>
          <w:sz w:val="24"/>
        </w:rPr>
        <w:t>行政院公共工程委員會88年07月05日(88)工程企字第8809771號函</w:t>
      </w:r>
    </w:p>
    <w:p>
      <w:pPr>
        <w:pStyle w:val="a9"/>
        <w:ind w:left="720" w:hanging="480"/>
        <w:jc w:val="both"/>
      </w:pPr>
      <w:r>
        <w:rPr>
          <w:rFonts w:ascii="新細明體" w:hAnsi="新細明體" w:eastAsia="新細明體"/>
          <w:b w:val="0"/>
          <w:sz w:val="24"/>
        </w:rPr>
        <w:t>一、貴府八十八年六月九日傳真函收悉。二、關於「尾塹橋改建工程」之得標廠商及連帶保證廠商因無法繼續施作遭解除契約，得否依「政府採購法施行細則」第五十八條第一項規定辦理乙節，查上揭情形非屬「政府採購法」第五十條第二項「決標或簽約後發現得標廠商於決標前有前項情形者，應撤銷決標、終止契約或解除契約」之情形，自不適用本法施行細則第五十八條規定。惟如有不可預見之緊急事故之情形，建議依「政府採購法」第二十二條第一項第三款規定辦理。</w:t>
      </w:r>
    </w:p>
    <w:p/>
    <w:p>
      <w:pPr>
        <w:pStyle w:val="a9"/>
        <w:ind w:left="720" w:hanging="720"/>
        <w:jc w:val="both"/>
      </w:pPr>
      <w:r>
        <w:rPr>
          <w:rFonts w:ascii="微軟正黑體" w:hAnsi="微軟正黑體" w:eastAsia="微軟正黑體"/>
          <w:b/>
          <w:sz w:val="24"/>
        </w:rPr>
        <w:t>內政部營建署96年01月02日營署建管字第0950066324號函</w:t>
      </w:r>
    </w:p>
    <w:p>
      <w:pPr>
        <w:pStyle w:val="a9"/>
        <w:ind w:left="720" w:hanging="720"/>
        <w:jc w:val="both"/>
      </w:pPr>
      <w:r>
        <w:rPr>
          <w:rFonts w:ascii="新細明體" w:hAnsi="新細明體" w:eastAsia="新細明體"/>
          <w:b w:val="0"/>
          <w:sz w:val="24"/>
        </w:rPr>
        <w:t>主旨：有關貴校新建風雨球場工程監造建築師楊明人因他案遭法院收押致終止契約後權利義務行使爭議處理乙案，復請查照。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一、復貴校95年12月15日明忠總字第0950004773號函。</w:t>
      </w:r>
    </w:p>
    <w:p>
      <w:pPr>
        <w:pStyle w:val="a9"/>
        <w:ind w:left="720" w:hanging="480"/>
        <w:jc w:val="both"/>
      </w:pPr>
      <w:r>
        <w:rPr>
          <w:rFonts w:ascii="新細明體" w:hAnsi="新細明體" w:eastAsia="新細明體"/>
          <w:b w:val="0"/>
          <w:sz w:val="24"/>
        </w:rPr>
        <w:t>二、依貴校函陳，本案工程已通知原監造建築師終止契約，並辦理重新遴選監造建築師，查本部74年8月14日台內營字第328524號函示「按建築物應由監造人監造，監造人負監督工程施工之責任。此就建築法第60條、建築師法第19條規定至明。是起造人依建築法第55條第1項第3款變更監造人時，事關監造責任歸屬，如不能取得原任監造人同意，得由起造人附具新委任監造人委任文件，會同新監造人逕行申報備查。主管機關於核准備查後，以副本告知原任監造人。原監造人與起造人任何爭執，應依民事程序尋求解決。」</w:t>
      </w:r>
    </w:p>
    <w:p>
      <w:pPr>
        <w:pStyle w:val="a9"/>
        <w:ind w:left="720" w:hanging="480"/>
        <w:jc w:val="both"/>
      </w:pPr>
      <w:r>
        <w:rPr>
          <w:rFonts w:ascii="新細明體" w:hAnsi="新細明體" w:eastAsia="新細明體"/>
          <w:b w:val="0"/>
          <w:sz w:val="24"/>
        </w:rPr>
        <w:t>三、次查建築物之設計人及監造人非為同一建築師，監造建築師得否未經設計建築師之同意，逕行辦理建築設計工程圖說及建築材料規格、型號、廠牌之變更乙案，本部95年8月22日內授營建管字第0950805150號函並有釋示。檢送本部上開按函文如附件，請參考。</w:t>
      </w:r>
    </w:p>
    <w:p>
      <w:pPr>
        <w:pStyle w:val="a9"/>
        <w:ind w:left="720" w:hanging="480"/>
        <w:jc w:val="both"/>
      </w:pPr>
      <w:r>
        <w:rPr>
          <w:rFonts w:ascii="新細明體" w:hAnsi="新細明體" w:eastAsia="新細明體"/>
          <w:b w:val="0"/>
          <w:sz w:val="24"/>
        </w:rPr>
        <w:t>四、至所詢如有涉及政府採購法部分，請洽詢該法之主管機關行政院公共工程委員會。</w:t>
      </w:r>
    </w:p>
    <w:p/>
    <w:p>
      <w:pPr>
        <w:pStyle w:val="a9"/>
        <w:ind w:left="720" w:hanging="720"/>
        <w:jc w:val="both"/>
      </w:pPr>
      <w:r>
        <w:rPr>
          <w:rFonts w:ascii="微軟正黑體" w:hAnsi="微軟正黑體" w:eastAsia="微軟正黑體"/>
          <w:b/>
          <w:sz w:val="24"/>
        </w:rPr>
        <w:t>行政院公共工程委員會96年01月24日工程企字第09600030330號函</w:t>
      </w:r>
    </w:p>
    <w:p>
      <w:pPr>
        <w:pStyle w:val="a9"/>
        <w:ind w:left="720" w:hanging="720"/>
        <w:jc w:val="both"/>
      </w:pPr>
      <w:r>
        <w:rPr>
          <w:rFonts w:ascii="新細明體" w:hAnsi="新細明體" w:eastAsia="新細明體"/>
          <w:b w:val="0"/>
          <w:sz w:val="24"/>
        </w:rPr>
        <w:t>主旨：關於郭文宏土木技師事務所承攬貴所工程設計監造案，復如說明，請查照。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一、復貴所96年1月16日所建字第0960000139號函。</w:t>
      </w:r>
    </w:p>
    <w:p>
      <w:pPr>
        <w:pStyle w:val="a9"/>
        <w:ind w:left="720" w:hanging="480"/>
        <w:jc w:val="both"/>
      </w:pPr>
      <w:r>
        <w:rPr>
          <w:rFonts w:ascii="新細明體" w:hAnsi="新細明體" w:eastAsia="新細明體"/>
          <w:b w:val="0"/>
          <w:sz w:val="24"/>
        </w:rPr>
        <w:t>二、技師事務所組織係為自然人，非屬公司，機關與技師事務所簽訂契約，即係由該所負責技師負擔契約之權利義務，爰技師事務所負責技師死亡，機關應與該所終止契約，另案辦理招標。</w:t>
      </w:r>
    </w:p>
    <w:p/>
    <w:p>
      <w:pPr>
        <w:pStyle w:val="a9"/>
        <w:ind w:left="720" w:hanging="720"/>
        <w:jc w:val="both"/>
      </w:pPr>
      <w:r>
        <w:rPr>
          <w:rFonts w:ascii="微軟正黑體" w:hAnsi="微軟正黑體" w:eastAsia="微軟正黑體"/>
          <w:b/>
          <w:sz w:val="24"/>
        </w:rPr>
        <w:t>行政院公共工程委員會96年05月24日工程企字第09600214700號函</w:t>
      </w:r>
    </w:p>
    <w:p>
      <w:pPr>
        <w:pStyle w:val="a9"/>
        <w:ind w:left="720" w:hanging="720"/>
        <w:jc w:val="both"/>
      </w:pPr>
      <w:r>
        <w:rPr>
          <w:rFonts w:ascii="新細明體" w:hAnsi="新細明體" w:eastAsia="新細明體"/>
          <w:b w:val="0"/>
          <w:sz w:val="24"/>
        </w:rPr>
        <w:t>主旨：修正本會95年11月24日工程企字第09500460460號函頒之「工程採購契約範本」第18條第8款如說明一，請查照並轉知所屬（轄）機關。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一、修正旨揭第8款內容如附件1，廠商之損害賠償責任，得不包含機關所失利益，惟機關應於招標文件預先載明；並將法令另有規定之損害賠償責任，排除於廠商損害賠償金額上限之外。</w:t>
      </w:r>
    </w:p>
    <w:p>
      <w:pPr>
        <w:pStyle w:val="a9"/>
        <w:ind w:left="720" w:hanging="480"/>
        <w:jc w:val="both"/>
      </w:pPr>
      <w:r>
        <w:rPr>
          <w:rFonts w:ascii="新細明體" w:hAnsi="新細明體" w:eastAsia="新細明體"/>
          <w:b w:val="0"/>
          <w:sz w:val="24"/>
        </w:rPr>
        <w:t>二、機關辦理採購，有因個案特性（例如市場供需屬賣方市場、標的物製造難度高、風險較高），於招標文件預為載明逾期違約金之上限，其低於「採購契約要項」第45點第2項所定契約價金總額之20%者，尚可，併請各機關參採。</w:t>
      </w:r>
    </w:p>
    <w:p>
      <w:pPr>
        <w:pStyle w:val="a9"/>
        <w:ind w:left="720" w:hanging="480"/>
        <w:jc w:val="both"/>
      </w:pPr>
      <w:r>
        <w:rPr>
          <w:rFonts w:ascii="新細明體" w:hAnsi="新細明體" w:eastAsia="新細明體"/>
          <w:b w:val="0"/>
          <w:sz w:val="24"/>
        </w:rPr>
        <w:t>三、檢附本會委託辦理「政府採購契約之廠商所負損害賠償責任之研究」之研究發現及具體建議（附件2）供參。</w:t>
      </w:r>
    </w:p>
    <w:p/>
    <w:p>
      <w:pPr>
        <w:pStyle w:val="a9"/>
        <w:ind w:left="720" w:hanging="720"/>
        <w:jc w:val="both"/>
      </w:pPr>
      <w:r>
        <w:rPr>
          <w:rFonts w:ascii="微軟正黑體" w:hAnsi="微軟正黑體" w:eastAsia="微軟正黑體"/>
          <w:b/>
          <w:sz w:val="24"/>
        </w:rPr>
        <w:t>法務部97年07月30日法律字第0970018449號函</w:t>
      </w:r>
    </w:p>
    <w:p>
      <w:pPr>
        <w:pStyle w:val="a9"/>
        <w:ind w:left="720" w:hanging="720"/>
        <w:jc w:val="both"/>
      </w:pPr>
      <w:r>
        <w:rPr>
          <w:rFonts w:ascii="新細明體" w:hAnsi="新細明體" w:eastAsia="新細明體"/>
          <w:b w:val="0"/>
          <w:sz w:val="24"/>
        </w:rPr>
        <w:t>主旨：關於貴校函詢公共工程經招標機關認定有可歸責於承商之事由致終止工程合約，依約提起民事損害賠償訴訟及依政府採購法進行刊登政府採購公報程序，兩者平行審議之相關疑義乙案，本部意見如說明二、三，請查照參考。</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一、復貴校97年5月14日北藝大總字第0970004002號函。</w:t>
      </w:r>
    </w:p>
    <w:p>
      <w:pPr>
        <w:pStyle w:val="a9"/>
        <w:ind w:left="720" w:hanging="480"/>
        <w:jc w:val="both"/>
      </w:pPr>
      <w:r>
        <w:rPr>
          <w:rFonts w:ascii="新細明體" w:hAnsi="新細明體" w:eastAsia="新細明體"/>
          <w:b w:val="0"/>
          <w:sz w:val="24"/>
        </w:rPr>
        <w:t>二、按行政罰係對違反行政法上義務行為所為不屬刑罰或懲戒罰之裁罰性不利處分,故必須行為人有行政法上之義務，始有違反義務之問題。又行政罰法第2條規定：「本法所稱其他種類行政罰，指下列裁罰性之不利處分：</w:t>
      </w:r>
    </w:p>
    <w:p>
      <w:pPr>
        <w:pStyle w:val="a9"/>
        <w:ind w:left="720" w:hanging="480"/>
        <w:jc w:val="both"/>
      </w:pPr>
      <w:r>
        <w:rPr>
          <w:rFonts w:ascii="新細明體" w:hAnsi="新細明體" w:eastAsia="新細明體"/>
          <w:b w:val="0"/>
          <w:sz w:val="24"/>
        </w:rPr>
        <w:t>一、限制或禁止行為之處分：...二、剝奪或消滅資格、權利之處分：...三、影響名譽之處分：...」，是行政機關依本條所為裁罰性之不利處分，性質上既為行政罰，自應以行為人有行政法上之義務為前提。至於廠商有政府採購法第l0l條第1項各款規定之情事，機關得將其事實及理由通知廠商，並視廠商異議等程序進行之結果，決定是否刊登政府採購公報，經刊登於政府採購公報之廠商於一定期間內不得參加投標所為之行政處分(政府採購法第l0l條至第l03條參照)是否為行政罰乙節，依該條項各款規定觀之，或係違反契約義務內容，例如該條項第3款及第7款至第12款；或係因廠商已無履行義務能力，例如該條項第13款，均非屬行政法上義務之違反。至於該條項第l、2、4、5、6及14款部分，應依政府採購法規定及立法意旨檢視行為人所為是否屬違反行政法上義務之行為而得認屬行政罰，資為判斷有無行政罰法第27條第1項裁處期間之適用。</w:t>
      </w:r>
    </w:p>
    <w:p>
      <w:pPr>
        <w:pStyle w:val="a9"/>
        <w:ind w:left="720" w:hanging="480"/>
        <w:jc w:val="both"/>
      </w:pPr>
      <w:r>
        <w:rPr>
          <w:rFonts w:ascii="新細明體" w:hAnsi="新細明體" w:eastAsia="新細明體"/>
          <w:b w:val="0"/>
          <w:sz w:val="24"/>
        </w:rPr>
        <w:t>三、次按行政罰法第27條第1項規定：「行政罰之裁處權，因3年期間之經過而消滅。」此項裁處權，係國家對違反行政法義務者得課處行政罰之權力，屬形成權之性質，而非公法上之請求權，不發生時效中斷問題。裁處權行使之期間，依行政罰法第27條第2項規定，原則上係自違反行政法上義務之行為終了時起算；但行為之結果發生在後者,自該結果發生時起算。另按行政罰法第28條第1項規定：「裁處權時效，因天災、事變或依法律規定不能開始或進行裁處時，停止其進行。」來函所稱招標機關擬俟法院判決確定招標機關解約合法，或俟採購申訴審議委員會裁定停止審議，再以法院確定判決或申訴結果為據，將該不良廠商刊登政府採購公報，尚非屬行政罰法第28條第1項所稱「裁處權時效，因天災、事變或依法律規定不能開始或進行裁處」之情形，從而不發生停止裁處權時效進行之效果。</w:t>
      </w:r>
    </w:p>
    <w:p/>
    <w:p>
      <w:pPr>
        <w:pStyle w:val="a9"/>
        <w:ind w:left="720" w:hanging="720"/>
        <w:jc w:val="both"/>
      </w:pPr>
      <w:r>
        <w:rPr>
          <w:rFonts w:ascii="微軟正黑體" w:hAnsi="微軟正黑體" w:eastAsia="微軟正黑體"/>
          <w:b/>
          <w:sz w:val="24"/>
        </w:rPr>
        <w:t>行政院公共工程委員會98年10月07日工程企字第09800395040號函</w:t>
      </w:r>
    </w:p>
    <w:p>
      <w:pPr>
        <w:pStyle w:val="a9"/>
        <w:ind w:left="720" w:hanging="720"/>
        <w:jc w:val="both"/>
      </w:pPr>
      <w:r>
        <w:rPr>
          <w:rFonts w:ascii="新細明體" w:hAnsi="新細明體" w:eastAsia="新細明體"/>
          <w:b w:val="0"/>
          <w:sz w:val="24"/>
        </w:rPr>
        <w:t>主旨：關於依約終止契約之原廠商，未經機關依政府採購法第102條規定刊登政府採購公報前，如參加機關辦理該重行招標標案投標並得標時，該案後續履約管理權利義務之疑義，復如說明，請查照。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一、復貴局98年9月4日基港工事字第0981610463號函。</w:t>
      </w:r>
    </w:p>
    <w:p>
      <w:pPr>
        <w:pStyle w:val="a9"/>
        <w:ind w:left="720" w:hanging="480"/>
        <w:jc w:val="both"/>
      </w:pPr>
      <w:r>
        <w:rPr>
          <w:rFonts w:ascii="新細明體" w:hAnsi="新細明體" w:eastAsia="新細明體"/>
          <w:b w:val="0"/>
          <w:sz w:val="24"/>
        </w:rPr>
        <w:t>二、貴局如擬於重行招標案之招標文件，針對原終止契約廠商可能再次得標之情形，預為載明該廠商如再次得標時，與貴局之權利義務關係，請依政府採購法第6條第1項規定本於權責自行核處。另來函所述，多涉原契約終止後損害賠償、逾期罰款等事項，其與重行招標案屬不同契約，應依民法「損害賠償」、「抵銷」等相關規定辦理。</w:t>
      </w:r>
    </w:p>
    <w:p/>
    <w:p>
      <w:pPr>
        <w:pStyle w:val="a9"/>
        <w:ind w:left="720" w:hanging="720"/>
        <w:jc w:val="both"/>
      </w:pPr>
      <w:r>
        <w:rPr>
          <w:rFonts w:ascii="微軟正黑體" w:hAnsi="微軟正黑體" w:eastAsia="微軟正黑體"/>
          <w:b/>
          <w:sz w:val="24"/>
        </w:rPr>
        <w:t>行政院公共工程委員會103年02月17日工程企字第10300032430號函</w:t>
      </w:r>
    </w:p>
    <w:p>
      <w:pPr>
        <w:pStyle w:val="a9"/>
        <w:ind w:left="720" w:hanging="720"/>
        <w:jc w:val="both"/>
      </w:pPr>
      <w:r>
        <w:rPr>
          <w:rFonts w:ascii="新細明體" w:hAnsi="新細明體" w:eastAsia="新細明體"/>
          <w:b w:val="0"/>
          <w:sz w:val="24"/>
        </w:rPr>
        <w:t>主旨：貴局辦理「彰化社頭織襪產業園區污水處理廠兼服務中心大樓新建工程及停車場設置工程」，其解除契約疑義，復如說明，請查照。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一、復貴局103年1月24日工環購字第10307440070號函。（本會於同年月28日收文）</w:t>
      </w:r>
    </w:p>
    <w:p>
      <w:pPr>
        <w:pStyle w:val="a9"/>
        <w:ind w:left="720" w:hanging="480"/>
        <w:jc w:val="both"/>
      </w:pPr>
      <w:r>
        <w:rPr>
          <w:rFonts w:ascii="新細明體" w:hAnsi="新細明體" w:eastAsia="新細明體"/>
          <w:b w:val="0"/>
          <w:sz w:val="24"/>
        </w:rPr>
        <w:t>二、環太工程股份有限公司（下稱環太公司）主張解除契約乙事，依民法第258條規定：「解除權之行使，應向他方當事人以意思表示為之（第1項）。契約當事人之一方有數人者，前項意思表示，應由其全體或向其全體為之（第2項）。……」本案契約當事人之一方（訂約廠商）有數人（共同具名投標、得標、簽約），有關契約解除之意思表示，應由其全體向訂約機關為之，或由訂約機關向其全體為之。環太公司單獨向訂約機關為契約解除之意思表示，不符合民法規定及契約約定，對訂約機關不生效力。</w:t>
      </w:r>
    </w:p>
    <w:p/>
    <w:p>
      <w:pPr>
        <w:pStyle w:val="a9"/>
        <w:ind w:left="720" w:hanging="720"/>
        <w:jc w:val="both"/>
      </w:pPr>
      <w:r>
        <w:rPr>
          <w:rFonts w:ascii="微軟正黑體" w:hAnsi="微軟正黑體" w:eastAsia="微軟正黑體"/>
          <w:b/>
          <w:sz w:val="24"/>
        </w:rPr>
        <w:t>行政院公共工程委員會103年07月08日工程企字第10300181030號函</w:t>
      </w:r>
    </w:p>
    <w:p>
      <w:pPr>
        <w:pStyle w:val="a9"/>
        <w:ind w:left="720" w:hanging="720"/>
        <w:jc w:val="both"/>
      </w:pPr>
      <w:r>
        <w:rPr>
          <w:rFonts w:ascii="新細明體" w:hAnsi="新細明體" w:eastAsia="新細明體"/>
          <w:b w:val="0"/>
          <w:sz w:val="24"/>
        </w:rPr>
        <w:t>主旨：貴局辦理「102年度消防衣裝備乙批財物採購案」，因可歸責廠商之事由致解除契約，是否仍應計算逾期違約金疑義，復如說明，請查照。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一、復貴局103年5月28日澎消搶字第1033200892號函。</w:t>
      </w:r>
    </w:p>
    <w:p>
      <w:pPr>
        <w:pStyle w:val="a9"/>
        <w:ind w:left="720" w:hanging="480"/>
        <w:jc w:val="both"/>
      </w:pPr>
      <w:r>
        <w:rPr>
          <w:rFonts w:ascii="新細明體" w:hAnsi="新細明體" w:eastAsia="新細明體"/>
          <w:b w:val="0"/>
          <w:sz w:val="24"/>
        </w:rPr>
        <w:t>二、所詢疑義，茲提供下列意見：</w:t>
      </w:r>
    </w:p>
    <w:p>
      <w:pPr>
        <w:pStyle w:val="a9"/>
        <w:ind w:left="964" w:hanging="680"/>
        <w:jc w:val="both"/>
      </w:pPr>
      <w:r>
        <w:rPr>
          <w:rFonts w:ascii="新細明體" w:hAnsi="新細明體" w:eastAsia="新細明體"/>
          <w:b w:val="0"/>
          <w:sz w:val="24"/>
        </w:rPr>
        <w:t>（一）依政府採購法第85條之1第3項規定：「採購申訴審議委員會辦理調解之程序及其效力，除本法有特別規定者外，準用民事訴訟法有關調解之規定」；民事訴訟法第422條規定：「調解程序中，調解委員或法官所為之勸導及當事人所為之陳述或讓步，於調解不成立後之本案訴訟，不得採為裁判之基礎」；本案調解，因雙方差距過大，本會未出具調解建議，以調解不成立處理，依上開規定，調解委員於調解會議中之意見，未生任何法律效力。</w:t>
      </w:r>
    </w:p>
    <w:p>
      <w:pPr>
        <w:pStyle w:val="a9"/>
        <w:ind w:left="964" w:hanging="680"/>
        <w:jc w:val="both"/>
      </w:pPr>
      <w:r>
        <w:rPr>
          <w:rFonts w:ascii="新細明體" w:hAnsi="新細明體" w:eastAsia="新細明體"/>
          <w:b w:val="0"/>
          <w:sz w:val="24"/>
        </w:rPr>
        <w:t>（二）查來函所附採購契約第14條第1款載明「廠商如未依照契約規定期限履約，應按逾期日數，每日依契約價金總額2&amp;permil;......計算逾期違約金......」；來函說明二（一）載明「本案採購契約第14條逾期違約金應係損害賠償額預定性之違約金」；民法第260條規定，解除權之行使，不妨礙損害賠償之請求。本會96年5月24日工程企字第09600214700號函釋例及其附件（公開於本會網站）、最高法院55年台上字第1188號判例，併請查察。</w:t>
      </w:r>
    </w:p>
    <w:p/>
    <w:p>
      <w:pPr>
        <w:pStyle w:val="a9"/>
        <w:ind w:left="720" w:hanging="720"/>
        <w:jc w:val="both"/>
      </w:pPr>
      <w:r>
        <w:rPr>
          <w:rFonts w:ascii="微軟正黑體" w:hAnsi="微軟正黑體" w:eastAsia="微軟正黑體"/>
          <w:b/>
          <w:sz w:val="24"/>
        </w:rPr>
        <w:t>行政院公共工程委員會114年03月03日工程企字第1130030052號函</w:t>
      </w:r>
    </w:p>
    <w:p>
      <w:pPr>
        <w:pStyle w:val="a9"/>
        <w:ind w:left="720" w:hanging="720"/>
        <w:jc w:val="both"/>
      </w:pPr>
      <w:r>
        <w:rPr>
          <w:rFonts w:ascii="新細明體" w:hAnsi="新細明體" w:eastAsia="新細明體"/>
          <w:b w:val="0"/>
          <w:sz w:val="24"/>
        </w:rPr>
        <w:t>主旨：有關貴臺為辦理「113年差勤管理系統建置採購案」與廠商解除契約，涉及本會資訊服務採購契約範本第18條第1款與民法第259條適用疑義乙節，詳如說明，請查照。說明：一、復貴臺113年12月25日漁廣三字第1131497768號函。二、所詢疑義屬履約管理事項，請依個案事實及契約約定辦理；其有爭議而未能達成協議者，得依契約約定之爭議處理機制處理。三、茲提供以下意見供參：(一)查民法第259條第1項規定：「契約解除時，當事人雙方回復原狀之義務，除法律另有規定或契約另有訂定外，依左列之規定：一、由他方所受領之給付物，應返還之；......三、受領之給付為勞務或為物之使用者，應照受領時之價額，以金錢償還之；......六、應返還之物有毀損、滅失或因其他事由，致不能返還者，應償還其價額。」前開規定，依學說及實務（最高法院93年度台上字第957號民事判決參照）有不當得利之性質，即受領人無保有受領物法律上之原因，應依該條規定返還，本會資訊服務採購契約範本第18條第（一）款所稱損失，係指廠商因解除或終止契約時之損失，兩者尚有不同。爰此，個案契約解除時，除契約另有約定外，貴臺與廠商均負回復原狀之義務。(二)貴臺主張因本案延宕未獲任何利益，且原訂系統預期功能無法順利運作，致影響機關權益，倘尚需額外支付費用是否合理等節，尚不影響契約雙方依民法第259條規定於契約解除時互負回復原狀之義務，惟機關如認受有損害，得依個案實際情形依契約約定、法律規定請求損害賠償。</w:t>
      </w:r>
    </w:p>
    <w:p>
      <w:pPr>
        <w:spacing w:line="480" w:lineRule="exact" w:before="0" w:after="0"/>
        <w:ind w:left="0" w:firstLine="0"/>
        <w:jc w:val="left"/>
      </w:pPr>
      <w:r>
        <w:rPr>
          <w:rFonts w:ascii="微軟正黑體" w:hAnsi="微軟正黑體" w:eastAsia="微軟正黑體"/>
          <w:b/>
          <w:color w:val="FF0000"/>
          <w:sz w:val="24"/>
        </w:rPr>
        <w:t>第十八節 其他履約管理階段事項</w:t>
      </w:r>
    </w:p>
    <w:p/>
    <w:p>
      <w:pPr>
        <w:pStyle w:val="a9"/>
        <w:ind w:left="720" w:hanging="720"/>
        <w:jc w:val="both"/>
      </w:pPr>
      <w:r>
        <w:rPr>
          <w:rFonts w:ascii="微軟正黑體" w:hAnsi="微軟正黑體" w:eastAsia="微軟正黑體"/>
          <w:b/>
          <w:sz w:val="24"/>
        </w:rPr>
        <w:t>行政院勞工委員會91年09月26日勞職業字第0910204904號函</w:t>
      </w:r>
    </w:p>
    <w:p>
      <w:pPr>
        <w:pStyle w:val="a9"/>
        <w:ind w:left="720" w:hanging="720"/>
        <w:jc w:val="both"/>
      </w:pPr>
      <w:r>
        <w:rPr>
          <w:rFonts w:ascii="新細明體" w:hAnsi="新細明體" w:eastAsia="新細明體"/>
          <w:b w:val="0"/>
          <w:sz w:val="24"/>
        </w:rPr>
        <w:t>主旨：為落實九二一震災重建暫行條例第二十五條第二項規定，各機關辦理重建工程採購案件，均請依「重建區營造類勞動力供需協調機制」辦理（如附件），並請惠轉所屬單位，請查照。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一、依行政院九二一震災災後重建推動委員會第十八次委員會議院長裁示事項辦理。</w:t>
      </w:r>
    </w:p>
    <w:p>
      <w:pPr>
        <w:pStyle w:val="a9"/>
        <w:ind w:left="720" w:hanging="480"/>
        <w:jc w:val="both"/>
      </w:pPr>
      <w:r>
        <w:rPr>
          <w:rFonts w:ascii="新細明體" w:hAnsi="新細明體" w:eastAsia="新細明體"/>
          <w:b w:val="0"/>
          <w:sz w:val="24"/>
        </w:rPr>
        <w:t>二、依九二一震災重建暫行條例第二十五條第二項規定：「機關辦理災後重建工程採購之得標廠商，應將僱用該工程所需員工人數三分之一以上之災區居民定為契約內容，並送行政院勞工委員會備查（台北市延平北路二段八十三號五樓）。但得標廠商經以合理勞動條件在當地公立就業服務機構辦理招募者，不在此限」。</w:t>
      </w:r>
    </w:p>
    <w:p>
      <w:pPr>
        <w:pStyle w:val="a9"/>
        <w:ind w:left="720" w:hanging="480"/>
        <w:jc w:val="both"/>
      </w:pPr>
      <w:r>
        <w:rPr>
          <w:rFonts w:ascii="新細明體" w:hAnsi="新細明體" w:eastAsia="新細明體"/>
          <w:b w:val="0"/>
          <w:sz w:val="24"/>
        </w:rPr>
        <w:t>三、依九二一震災重建暫行條例第二十五條第三項規定：「得標廠商未依前項規定僱用災區居民，於履約期間，應定期向就業安定基金專戶繳納代金，作為促進就業之用。其應繳納代金之金額，依差額人數乘以每月基本工資之二倍計算，不足一個月者，每日以每月基本工資除以三十計，依差額人數乘其之二倍計算。經公立就業服務機構推介，而無正當理由拒絕僱用者，依其拒絕僱用人數計算之。」同條第四項規定：「前項應繳納之代金，經限期繳納，屆期仍未繳納者，移送法院強制執行」。</w:t>
      </w:r>
    </w:p>
    <w:p>
      <w:pPr>
        <w:pStyle w:val="a9"/>
        <w:ind w:left="720" w:hanging="480"/>
        <w:jc w:val="both"/>
      </w:pPr>
      <w:r>
        <w:rPr>
          <w:rFonts w:ascii="新細明體" w:hAnsi="新細明體" w:eastAsia="新細明體"/>
          <w:b w:val="0"/>
          <w:sz w:val="24"/>
        </w:rPr>
        <w:t>四、檢送訂頒「九二一震災重建暫行條例第二十五條規定」執行基準、公告九二一震災重建暫行條例第二十五條有關「合理勞動條件」及「災後重建工程得標廠商代金繳納規範」及適用日期釋義及訂定「九二一震災重建暫行條例第二十五條第二項、第三項之「災區」及「災區居民」之認定基準等相關公文影本。</w:t>
      </w:r>
    </w:p>
    <w:p>
      <w:pPr>
        <w:pStyle w:val="a9"/>
        <w:ind w:left="720" w:hanging="480"/>
        <w:jc w:val="both"/>
      </w:pPr>
      <w:r>
        <w:rPr>
          <w:rFonts w:ascii="新細明體" w:hAnsi="新細明體" w:eastAsia="新細明體"/>
          <w:b w:val="0"/>
          <w:sz w:val="24"/>
        </w:rPr>
        <w:t>五、災區重建公共工程之得標廠商於執行本案所需人力，可洽本會職業訓練局台中區就業服務中心、台南區就業服務中心，推介災區居民應徵，該中心可配合辦理專案徵才活動。</w:t>
      </w:r>
    </w:p>
    <w:p>
      <w:pPr>
        <w:pStyle w:val="a9"/>
        <w:ind w:left="720" w:hanging="480"/>
        <w:jc w:val="both"/>
      </w:pPr>
      <w:r>
        <w:rPr>
          <w:rFonts w:ascii="新細明體" w:hAnsi="新細明體" w:eastAsia="新細明體"/>
          <w:b w:val="0"/>
          <w:sz w:val="24"/>
        </w:rPr>
        <w:t>六、檢送「九二一震災重建暫行條例第二十五條規定僱用三分之一災區居民細目表」、「九二一震災重建工程營造廠商僱用災區居民出工表」各乙份，細目表請重建工程得標廠商於契約簽訂後二週內填妥後函送工程所在地之本會職業訓練局所屬之就業服務中心，另出工表部分，應按日填報，並於次月五日前加裝封面填妥「應僱用災區居民總人日數」、「當月實際僱用災區居民人日數」、「當月累計實際僱用災區居民人日數」後逕送工程所在地之本會職業訓練局所屬就業服務中心辦理登錄備查。</w:t>
      </w:r>
    </w:p>
    <w:p>
      <w:pPr>
        <w:pStyle w:val="a9"/>
        <w:ind w:left="720" w:hanging="480"/>
        <w:jc w:val="both"/>
      </w:pPr>
      <w:r>
        <w:rPr>
          <w:rFonts w:ascii="新細明體" w:hAnsi="新細明體" w:eastAsia="新細明體"/>
          <w:b w:val="0"/>
          <w:sz w:val="24"/>
        </w:rPr>
        <w:t>七、請轉知貴單位辦理災後重建工程之得標廠商於工程結束後七日內，將尚未依前項程序備查之出工表及求才證明書正本函送工程所在地之本會職業訓練局所屬之就業服務中心辦理登錄事宜，並核算未足額僱用災區居民之應繳納代金金額。未提供上述文件者，本會將依廠商前項所送資料或依工程主辦機關所送工程契約副本核算應繳納金金額。</w:t>
      </w:r>
    </w:p>
    <w:p>
      <w:pPr>
        <w:pStyle w:val="a9"/>
        <w:ind w:left="720" w:hanging="480"/>
        <w:jc w:val="both"/>
      </w:pPr>
      <w:r>
        <w:rPr>
          <w:rFonts w:ascii="新細明體" w:hAnsi="新細明體" w:eastAsia="新細明體"/>
          <w:b w:val="0"/>
          <w:sz w:val="24"/>
        </w:rPr>
        <w:t>八、另工程因故停工時，為免影響廠商之權益，請轉知上述工程得標廠商，儘速以書面將停工之起迄期間通報本會職業訓練局辦理登錄。</w:t>
      </w:r>
    </w:p>
    <w:p>
      <w:pPr>
        <w:pStyle w:val="a9"/>
        <w:ind w:left="720" w:hanging="480"/>
        <w:jc w:val="both"/>
      </w:pPr>
      <w:r>
        <w:rPr>
          <w:rFonts w:ascii="新細明體" w:hAnsi="新細明體" w:eastAsia="新細明體"/>
          <w:b w:val="0"/>
          <w:sz w:val="24"/>
        </w:rPr>
        <w:t>九、本會依法辦理重建工程得標廠商足額僱用災區居民查核、稽核業務，亦請協助支援辦理。</w:t>
      </w:r>
    </w:p>
    <w:p/>
    <w:p>
      <w:pPr>
        <w:pStyle w:val="a9"/>
        <w:ind w:left="720" w:hanging="720"/>
        <w:jc w:val="both"/>
      </w:pPr>
      <w:r>
        <w:rPr>
          <w:rFonts w:ascii="微軟正黑體" w:hAnsi="微軟正黑體" w:eastAsia="微軟正黑體"/>
          <w:b/>
          <w:sz w:val="24"/>
        </w:rPr>
        <w:t>經濟部93年07月02日經授中字第09330000570號函</w:t>
      </w:r>
    </w:p>
    <w:p>
      <w:pPr>
        <w:pStyle w:val="a9"/>
        <w:ind w:left="720" w:hanging="720"/>
        <w:jc w:val="both"/>
      </w:pPr>
      <w:r>
        <w:rPr>
          <w:rFonts w:ascii="新細明體" w:hAnsi="新細明體" w:eastAsia="新細明體"/>
          <w:b w:val="0"/>
          <w:sz w:val="24"/>
        </w:rPr>
        <w:t>主旨：有關設置「工地型預拌混凝土廠」是否應依「工廠管理輔導法」規定辦理工廠登記一案，復如說明二，請查照。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一、依本部工業局案呈九十三年五月二十八日召開研商「工地型預拌混凝土廠」是否適用工廠管理輔導法疑義會議決議辦理。</w:t>
      </w:r>
    </w:p>
    <w:p>
      <w:pPr>
        <w:pStyle w:val="a9"/>
        <w:ind w:left="720" w:hanging="480"/>
        <w:jc w:val="both"/>
      </w:pPr>
      <w:r>
        <w:rPr>
          <w:rFonts w:ascii="新細明體" w:hAnsi="新細明體" w:eastAsia="新細明體"/>
          <w:b w:val="0"/>
          <w:sz w:val="24"/>
        </w:rPr>
        <w:t>二、查「工廠管理輔導法」九十年三月十四日公布施行後，為更符簡政便民之原則，工廠登記制度由原事先許可後登記二階段制，改以「原則登記、例外許可」一階段制，不僅縮短了登記流程，且限制條件亦大幅鬆綁，對於未達一定規模以上之製造、加工業，毋庸再辦理工廠登記，即可從事製造加工業務；而對「工廠」之定義，仍以固定場所從事物品製造、加工者為要件，又「工廠管理輔導法施行細則」第二條第一款所稱「固定場所」指被持續利用以從事物品製造、加工業務之場所。有關「工地型預拌混凝土廠」設備之設置，係屬臨時性，且工程完畢即行拆除者，經本部工業局九十三年五月二十八日研商會議中，與會相關單位亦均認以：「臨時性工地型預拌混凝土廠之設置，係營造工程作業需求之一部分，基於工程品質控管及時效因素，現行之行政作業規定較符實際，且工程完畢即行拆除在執行上亦無問題」。關於「工地型預拌混凝土場（廠）」，依上述工廠管理輔導法規定及其實際作業性質，應予認定其非屬工廠管理輔導法所稱之工廠。</w:t>
      </w:r>
    </w:p>
    <w:p>
      <w:pPr>
        <w:pStyle w:val="a9"/>
        <w:ind w:left="720" w:hanging="480"/>
        <w:jc w:val="both"/>
      </w:pPr>
      <w:r>
        <w:rPr>
          <w:rFonts w:ascii="新細明體" w:hAnsi="新細明體" w:eastAsia="新細明體"/>
          <w:b w:val="0"/>
          <w:sz w:val="24"/>
        </w:rPr>
        <w:t>三、為防範未登記預拌混凝土場（廠），假「工地型預拌混凝土場（廠）」名義設置，有關「工地型預拌混凝土場（廠）」之認定應以符合行政院公共工程委員會八十九年三月十六日（八九）工程管字第八九〇〇七〇九二號函發布之「公共工程工地型預拌混凝土設備設置及拆除管理要點」規定及本部工業局八十五年十月八日工（八五）七字第〇三七二四二號函發會議紀錄規定始予認定，其工程完畢即拆除。</w:t>
      </w:r>
    </w:p>
    <w:p/>
    <w:p>
      <w:pPr>
        <w:pStyle w:val="a9"/>
        <w:ind w:left="720" w:hanging="720"/>
        <w:jc w:val="both"/>
      </w:pPr>
      <w:r>
        <w:rPr>
          <w:rFonts w:ascii="微軟正黑體" w:hAnsi="微軟正黑體" w:eastAsia="微軟正黑體"/>
          <w:b/>
          <w:sz w:val="24"/>
        </w:rPr>
        <w:t>行政院公共工程委員會95年02月27日工程企字第09500069150號函</w:t>
      </w:r>
    </w:p>
    <w:p>
      <w:pPr>
        <w:pStyle w:val="a9"/>
        <w:ind w:left="720" w:hanging="720"/>
        <w:jc w:val="both"/>
      </w:pPr>
      <w:r>
        <w:rPr>
          <w:rFonts w:ascii="新細明體" w:hAnsi="新細明體" w:eastAsia="新細明體"/>
          <w:b w:val="0"/>
          <w:sz w:val="24"/>
        </w:rPr>
        <w:t>主旨：機關委託辦理技術服務，其有規劃、設計錯誤或監造不當情事，如屬承辦技師或建築師之責任，應依各該專技人員法規，提報各該專門技術人員主管機關予以懲戒，請查照並轉知所轄（屬）機關。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技師法第19條、第39條及第41條規定，技師執行業務時如有玩忽業務致委託人或他人受有損害、違反與業務有關之法令、對於委託事件有不正當行為或違背其應盡之義務等情事，應付懲戒。另依建築師法第17條規定，建築師受委託設計之圖樣、說明書及其他書件，應合於建築法及基於建築法所發布之建築技術規則、建築管理規則及其他有關法令之規定；其設計內容，應能使營造業及其他設備廠商，得以正確估價，按照施工，違反上開規定者，得依同法第45條及第46條規定懲戒。（相關法規整理如附件1）</w:t>
      </w:r>
    </w:p>
    <w:p>
      <w:pPr>
        <w:pStyle w:val="a9"/>
        <w:ind w:left="720" w:hanging="480"/>
        <w:jc w:val="both"/>
      </w:pPr>
      <w:r>
        <w:rPr>
          <w:rFonts w:ascii="新細明體" w:hAnsi="新細明體" w:eastAsia="新細明體"/>
          <w:b w:val="0"/>
          <w:sz w:val="24"/>
        </w:rPr>
        <w:t>二、爰請依上開規定確實檢討提供技術服務者之責任，其有違規定者，應移送懲戒，執業技師部分，送本會辦理；開業建築師部分，送直轄市、縣 (市)主管機關。</w:t>
      </w:r>
    </w:p>
    <w:p>
      <w:pPr>
        <w:pStyle w:val="a9"/>
        <w:ind w:left="720" w:hanging="480"/>
        <w:jc w:val="both"/>
      </w:pPr>
      <w:r>
        <w:rPr>
          <w:rFonts w:ascii="新細明體" w:hAnsi="新細明體" w:eastAsia="新細明體"/>
          <w:b w:val="0"/>
          <w:sz w:val="24"/>
        </w:rPr>
        <w:t>三、檢附移送懲戒定型函稿如附件2，併請參考。</w:t>
      </w:r>
    </w:p>
    <w:p/>
    <w:p>
      <w:pPr>
        <w:pStyle w:val="a9"/>
        <w:ind w:left="720" w:hanging="720"/>
        <w:jc w:val="both"/>
      </w:pPr>
      <w:r>
        <w:rPr>
          <w:rFonts w:ascii="微軟正黑體" w:hAnsi="微軟正黑體" w:eastAsia="微軟正黑體"/>
          <w:b/>
          <w:sz w:val="24"/>
        </w:rPr>
        <w:t>行政院公共工程委員會95年08月22日工程企字第09500320410號函</w:t>
      </w:r>
    </w:p>
    <w:p>
      <w:pPr>
        <w:pStyle w:val="a9"/>
        <w:ind w:left="720" w:hanging="720"/>
        <w:jc w:val="both"/>
      </w:pPr>
      <w:r>
        <w:rPr>
          <w:rFonts w:ascii="新細明體" w:hAnsi="新細明體" w:eastAsia="新細明體"/>
          <w:b w:val="0"/>
          <w:sz w:val="24"/>
        </w:rPr>
        <w:t>主旨：檢送「公共工程規劃設計成果審查作業建議事項表」，請查照並轉知所屬（轄）機關。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一、依據審計部95年3月6日台審部五字第0950000988號函辦理。</w:t>
      </w:r>
    </w:p>
    <w:p>
      <w:pPr>
        <w:pStyle w:val="a9"/>
        <w:ind w:left="720" w:hanging="480"/>
        <w:jc w:val="both"/>
      </w:pPr>
      <w:r>
        <w:rPr>
          <w:rFonts w:ascii="新細明體" w:hAnsi="新細明體" w:eastAsia="新細明體"/>
          <w:b w:val="0"/>
          <w:sz w:val="24"/>
        </w:rPr>
        <w:t>二、該函說明二之（三）之建議改善事項為「強化委託規劃設計技術服務案件之審查機制與期程控管，避免採購作業延宕，並能明確權責。」，並建議補充修訂有關設計審查作業之相關規定。</w:t>
      </w:r>
    </w:p>
    <w:p>
      <w:pPr>
        <w:pStyle w:val="a9"/>
        <w:ind w:left="720" w:hanging="480"/>
        <w:jc w:val="both"/>
      </w:pPr>
      <w:r>
        <w:rPr>
          <w:rFonts w:ascii="新細明體" w:hAnsi="新細明體" w:eastAsia="新細明體"/>
          <w:b w:val="0"/>
          <w:sz w:val="24"/>
        </w:rPr>
        <w:t>三、茲訂頒「公共工程規劃設計成果審查作業建議事項表」乙份如附件，請各機關辦理公共工程規劃設計成果審查作業時參採使用。</w:t>
      </w:r>
    </w:p>
    <w:p/>
    <w:p>
      <w:pPr>
        <w:pStyle w:val="a9"/>
        <w:ind w:left="720" w:hanging="720"/>
        <w:jc w:val="both"/>
      </w:pPr>
      <w:r>
        <w:rPr>
          <w:rFonts w:ascii="微軟正黑體" w:hAnsi="微軟正黑體" w:eastAsia="微軟正黑體"/>
          <w:b/>
          <w:sz w:val="24"/>
        </w:rPr>
        <w:t>行政院環境保護署95年10月11日環署空字第0950080201號函</w:t>
      </w:r>
    </w:p>
    <w:p>
      <w:pPr>
        <w:pStyle w:val="a9"/>
        <w:ind w:left="720" w:hanging="720"/>
        <w:jc w:val="both"/>
      </w:pPr>
      <w:r>
        <w:rPr>
          <w:rFonts w:ascii="新細明體" w:hAnsi="新細明體" w:eastAsia="新細明體"/>
          <w:b w:val="0"/>
          <w:sz w:val="24"/>
        </w:rPr>
        <w:t>主旨：貴轄台灣電力股份有限公司北部施工處函詢該公司應否徵收營建工程空氣污染防制費疑義案，復請查照。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一、依據台灣電力股份有限公司北部施工處95年9月18日D北施字第09509061041號函辦理（影本如附）。</w:t>
      </w:r>
    </w:p>
    <w:p>
      <w:pPr>
        <w:pStyle w:val="a9"/>
        <w:ind w:left="720" w:hanging="480"/>
        <w:jc w:val="both"/>
      </w:pPr>
      <w:r>
        <w:rPr>
          <w:rFonts w:ascii="新細明體" w:hAnsi="新細明體" w:eastAsia="新細明體"/>
          <w:b w:val="0"/>
          <w:sz w:val="24"/>
        </w:rPr>
        <w:t>二、依本署93年5月31日公告修正「營建工程空氣污染防制費收費費率」公告事項第6點規定，營建工程施工工期跨93年7月1日者，93年7月1日以後工期之費率，依本公告費率辦理。但依原申請開工時之公告費率計算之空氣污染防制費費額，較本公告費率計算之費額為低者，適用申請開工時之公告費率。前揭規定業已針對營建工程適用之空污費費率予以規定。</w:t>
      </w:r>
    </w:p>
    <w:p>
      <w:pPr>
        <w:pStyle w:val="a9"/>
        <w:ind w:left="720" w:hanging="480"/>
        <w:jc w:val="both"/>
      </w:pPr>
      <w:r>
        <w:rPr>
          <w:rFonts w:ascii="新細明體" w:hAnsi="新細明體" w:eastAsia="新細明體"/>
          <w:b w:val="0"/>
          <w:sz w:val="24"/>
        </w:rPr>
        <w:t>三、本案所詢營建工程施工工期跨93年7月1日者，其辦理空污費結算時，倘依原申請開工時之公告費率計算之空氣污染防制費費額較修正公告費率計算所得之費額為低者，該公司得選擇適用舊公告費率，並得辦理減免。本案請貴局查明確認後逕復該公司。</w:t>
      </w:r>
    </w:p>
    <w:p/>
    <w:p>
      <w:pPr>
        <w:pStyle w:val="a9"/>
        <w:ind w:left="720" w:hanging="720"/>
        <w:jc w:val="both"/>
      </w:pPr>
      <w:r>
        <w:rPr>
          <w:rFonts w:ascii="微軟正黑體" w:hAnsi="微軟正黑體" w:eastAsia="微軟正黑體"/>
          <w:b/>
          <w:sz w:val="24"/>
        </w:rPr>
        <w:t>行政院公共工程委員會95年10月18日工程企字第09500403430號函</w:t>
      </w:r>
    </w:p>
    <w:p>
      <w:pPr>
        <w:pStyle w:val="a9"/>
        <w:ind w:left="720" w:hanging="720"/>
        <w:jc w:val="both"/>
      </w:pPr>
      <w:r>
        <w:rPr>
          <w:rFonts w:ascii="新細明體" w:hAnsi="新細明體" w:eastAsia="新細明體"/>
          <w:b w:val="0"/>
          <w:sz w:val="24"/>
        </w:rPr>
        <w:t>主旨：關於廠商人員辦理「採購人員倫理準則」（以下簡稱本準則）第2條第2項規定事項時，於本準則之準用規定如說明，請查照，並請轉知所屬（轄）機關。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一、旨揭廠商人員如非機關人員，於辦理本準則第2條第2項規定事項，其性質與機關辦理政府採購法採購事項之人員性質相近時，仍適用本準則第3條至第10條之規定。</w:t>
      </w:r>
    </w:p>
    <w:p>
      <w:pPr>
        <w:pStyle w:val="a9"/>
        <w:ind w:left="720" w:hanging="480"/>
        <w:jc w:val="both"/>
      </w:pPr>
      <w:r>
        <w:rPr>
          <w:rFonts w:ascii="新細明體" w:hAnsi="新細明體" w:eastAsia="新細明體"/>
          <w:b w:val="0"/>
          <w:sz w:val="24"/>
        </w:rPr>
        <w:t>二、上開廠商人員如有違反本準則規定者，不適用公務員服務法、公務員懲戒法及公務人員考績法，惟私部門得依內部規定追究責任，並得依本準則第12條第1項第2款及第3款規定，將該等人員調離與採購有關之職務或施予與採購有關之訓練。機關並應依相關專門職業人員法令規定，移請相關主管機關處罰；如觸犯刑事法令者，應依本準則第12條第1項第1款後段規定，移送司法機關處理。</w:t>
      </w:r>
    </w:p>
    <w:p/>
    <w:p>
      <w:pPr>
        <w:pStyle w:val="a9"/>
        <w:ind w:left="720" w:hanging="720"/>
        <w:jc w:val="both"/>
      </w:pPr>
      <w:r>
        <w:rPr>
          <w:rFonts w:ascii="微軟正黑體" w:hAnsi="微軟正黑體" w:eastAsia="微軟正黑體"/>
          <w:b/>
          <w:sz w:val="24"/>
        </w:rPr>
        <w:t>行政院公共工程委員會96年01月01日工程企字第09600361850號函</w:t>
      </w:r>
    </w:p>
    <w:p>
      <w:pPr>
        <w:pStyle w:val="a9"/>
        <w:ind w:left="720" w:hanging="720"/>
        <w:jc w:val="both"/>
      </w:pPr>
      <w:r>
        <w:rPr>
          <w:rFonts w:ascii="新細明體" w:hAnsi="新細明體" w:eastAsia="新細明體"/>
          <w:b w:val="0"/>
          <w:sz w:val="24"/>
        </w:rPr>
        <w:t>主旨：重申機關訂定委託技術服務契約應確實依政府採購法（下稱本法）第63條第2項規定辦理，並落實設計查核及監造工作，請查照並轉知所屬（轄）機關。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經查近年來工程廠商與機關履約爭議案件中部分係因技術服務廠商之疏漏所致(如數量漏列、規格綁標或監造不實等)，為避免因技術服務廠商之疏漏致機關遭受損害，機關應依本法第63條第2項規定，並參酌採購契約要項第59點及勞務採購契約範本，於委託技術服務契約中明訂技術服務廠商設計錯誤、監造不實或管理不善，致機關遭受損害者，應負賠償責任。</w:t>
      </w:r>
    </w:p>
    <w:p>
      <w:pPr>
        <w:pStyle w:val="a9"/>
        <w:ind w:left="720" w:hanging="480"/>
        <w:jc w:val="both"/>
      </w:pPr>
      <w:r>
        <w:rPr>
          <w:rFonts w:ascii="新細明體" w:hAnsi="新細明體" w:eastAsia="新細明體"/>
          <w:b w:val="0"/>
          <w:sz w:val="24"/>
        </w:rPr>
        <w:t>二、另技術服務廠商提送規劃設計成果供機關審查時，請依本會95年8月22日工程企字第09500320410號函檢送之「公共工程規劃設計成果審查作業建議事項表」落實設計查核工作。</w:t>
      </w:r>
    </w:p>
    <w:p/>
    <w:p>
      <w:pPr>
        <w:pStyle w:val="a9"/>
        <w:ind w:left="720" w:hanging="720"/>
        <w:jc w:val="both"/>
      </w:pPr>
      <w:r>
        <w:rPr>
          <w:rFonts w:ascii="微軟正黑體" w:hAnsi="微軟正黑體" w:eastAsia="微軟正黑體"/>
          <w:b/>
          <w:sz w:val="24"/>
        </w:rPr>
        <w:t>內政部96年03月12日台內中營字第0960019321號函</w:t>
      </w:r>
    </w:p>
    <w:p>
      <w:pPr>
        <w:pStyle w:val="a9"/>
        <w:ind w:left="720" w:hanging="720"/>
        <w:jc w:val="both"/>
      </w:pPr>
      <w:r>
        <w:rPr>
          <w:rFonts w:ascii="新細明體" w:hAnsi="新細明體" w:eastAsia="新細明體"/>
          <w:b w:val="0"/>
          <w:sz w:val="24"/>
        </w:rPr>
        <w:t>聯絡人：陳榮界聯絡電話：049-2352911#316電子郵件：cjc901016@cpami.gov.tw傳真：049-2352701受文者：行政院公共工程委員會速別：最速件密等及解密條件或保密期限：普通附件：無</w:t>
      </w:r>
    </w:p>
    <w:p>
      <w:pPr>
        <w:pStyle w:val="a9"/>
        <w:ind w:left="720" w:hanging="720"/>
        <w:jc w:val="both"/>
      </w:pPr>
      <w:r>
        <w:rPr>
          <w:rFonts w:ascii="新細明體" w:hAnsi="新細明體" w:eastAsia="新細明體"/>
          <w:b w:val="0"/>
          <w:sz w:val="24"/>
        </w:rPr>
        <w:t>主旨：有關專任工程人員相關疑義一案，復請查照。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一、復貴會96年1月25日工程管字第09600040320號函。</w:t>
      </w:r>
    </w:p>
    <w:p>
      <w:pPr>
        <w:pStyle w:val="a9"/>
        <w:ind w:left="720" w:hanging="480"/>
        <w:jc w:val="both"/>
      </w:pPr>
      <w:r>
        <w:rPr>
          <w:rFonts w:ascii="新細明體" w:hAnsi="新細明體" w:eastAsia="新細明體"/>
          <w:b w:val="0"/>
          <w:sz w:val="24"/>
        </w:rPr>
        <w:t>二、按營造業法第32條及第35條，業就營造業之工地主任及專任工程人員應辦理工作規定在案，合先敘明。</w:t>
      </w:r>
    </w:p>
    <w:p>
      <w:pPr>
        <w:pStyle w:val="a9"/>
        <w:ind w:left="720" w:hanging="480"/>
        <w:jc w:val="both"/>
      </w:pPr>
      <w:r>
        <w:rPr>
          <w:rFonts w:ascii="新細明體" w:hAnsi="新細明體" w:eastAsia="新細明體"/>
          <w:b w:val="0"/>
          <w:sz w:val="24"/>
        </w:rPr>
        <w:t>三、依營造業法第32條第1項第2款規定：「工地主任應按日填報施工日誌。」，是工地施工期間工地主任應專駐於工地。</w:t>
      </w:r>
    </w:p>
    <w:p>
      <w:pPr>
        <w:pStyle w:val="a9"/>
        <w:ind w:left="720" w:hanging="480"/>
        <w:jc w:val="both"/>
      </w:pPr>
      <w:r>
        <w:rPr>
          <w:rFonts w:ascii="新細明體" w:hAnsi="新細明體" w:eastAsia="新細明體"/>
          <w:b w:val="0"/>
          <w:sz w:val="24"/>
        </w:rPr>
        <w:t>四、查營造業之專任工程人員應辦理工作於營造業法第3條、第9條、第35條、第38條、第41條等已有規定。營造業得承攬二處以上之工程，且承攬地區可遍及全國（土木包工業除外）其專任工程人員是否應於工地每一施工日到場一節，營造業法尚無明文規定，惟專任工程人員仍應就上開規定及各工程契約之規定，視工程需要赴工地現場執行上開應辦理工作。</w:t>
      </w:r>
    </w:p>
    <w:p/>
    <w:p>
      <w:pPr>
        <w:pStyle w:val="a9"/>
        <w:ind w:left="720" w:hanging="720"/>
        <w:jc w:val="both"/>
      </w:pPr>
      <w:r>
        <w:rPr>
          <w:rFonts w:ascii="微軟正黑體" w:hAnsi="微軟正黑體" w:eastAsia="微軟正黑體"/>
          <w:b/>
          <w:sz w:val="24"/>
        </w:rPr>
        <w:t>行政院公共工程委員會96年04月25日工程企字第09600148720號函</w:t>
      </w:r>
    </w:p>
    <w:p>
      <w:pPr>
        <w:pStyle w:val="a9"/>
        <w:ind w:left="720" w:hanging="720"/>
        <w:jc w:val="both"/>
      </w:pPr>
      <w:r>
        <w:rPr>
          <w:rFonts w:ascii="新細明體" w:hAnsi="新細明體" w:eastAsia="新細明體"/>
          <w:b w:val="0"/>
          <w:sz w:val="24"/>
        </w:rPr>
        <w:t>主旨：補充說明本會95年2月27日工程企字第09500069150號函之目的及執行上應注意事項如說明二，請查照並轉知所轄（屬）機關。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一、本會95年2月27日工程企字第09500069150號函諒達。</w:t>
      </w:r>
    </w:p>
    <w:p>
      <w:pPr>
        <w:pStyle w:val="a9"/>
        <w:ind w:left="720" w:hanging="480"/>
        <w:jc w:val="both"/>
      </w:pPr>
      <w:r>
        <w:rPr>
          <w:rFonts w:ascii="新細明體" w:hAnsi="新細明體" w:eastAsia="新細明體"/>
          <w:b w:val="0"/>
          <w:sz w:val="24"/>
        </w:rPr>
        <w:t>二、各機關委託辦理工程技術服務，其有規劃、設計錯誤或監造不實情事時，如依旨揭本會函檢討承辦技師或建築師專業責任時，應符合下列該函目的及注意事項，以免有執行偏差之情事發生：</w:t>
      </w:r>
    </w:p>
    <w:p>
      <w:pPr>
        <w:pStyle w:val="a9"/>
        <w:ind w:left="964" w:hanging="680"/>
        <w:jc w:val="both"/>
      </w:pPr>
      <w:r>
        <w:rPr>
          <w:rFonts w:ascii="新細明體" w:hAnsi="新細明體" w:eastAsia="新細明體"/>
          <w:b w:val="0"/>
          <w:sz w:val="24"/>
        </w:rPr>
        <w:t>（一）旨揭本會函之目的與意旨：辦理公共工程規劃、設計及監造之廠商，其專門技術人員（技師或建築師）為執行相關工程技術服務之核心，有賴其善盡專業責任，以確保公共工程品質，並維護公共安全。本會爰請各工程主辦機關加強公共工程技術服務履約管理，對於公共工程產生重大缺失情事（例如主要結構與設計不符情節重大、主要材料設備與設計不符情節重大、其他缺失情節重大影響安全者），就屬於技師、建築師專業責任部分，送請各該專技人員主管機關懲戒，以督促其善盡專業責任。</w:t>
      </w:r>
    </w:p>
    <w:p>
      <w:pPr>
        <w:pStyle w:val="a9"/>
        <w:ind w:left="964" w:hanging="680"/>
        <w:jc w:val="both"/>
      </w:pPr>
      <w:r>
        <w:rPr>
          <w:rFonts w:ascii="新細明體" w:hAnsi="新細明體" w:eastAsia="新細明體"/>
          <w:b w:val="0"/>
          <w:sz w:val="24"/>
        </w:rPr>
        <w:t>（二）執行應注意事項：</w:t>
      </w:r>
    </w:p>
    <w:p>
      <w:pPr>
        <w:pStyle w:val="a9"/>
        <w:ind w:left="1225" w:hanging="397"/>
        <w:jc w:val="both"/>
      </w:pPr>
      <w:r>
        <w:rPr>
          <w:rFonts w:ascii="新細明體" w:hAnsi="新細明體" w:eastAsia="新細明體"/>
          <w:b w:val="0"/>
          <w:sz w:val="24"/>
        </w:rPr>
        <w:t>1.各機關委託辦理工程技術服務案件，除法令明定事項外，應於工程技術服務契約載明負責規劃、設計或監造之技師或建築師之應辦事項及責任；工程技術服務案件如有違反契約規定情事，首應追究履約廠商之契約責任，如有屬法令規定或契約約定之專業責任事項，已得客觀認定有技師法或建築師法交付懲戒規定之情事時（技師法第19條第1項第2款、第3款及第6款及建築師法第17條及第18條），且交付懲戒符合行政程序法第7條所訂「比例原則」時，則依技師法第42條或建築師法第50條之規定報請懲戒。</w:t>
      </w:r>
    </w:p>
    <w:p>
      <w:pPr>
        <w:pStyle w:val="a9"/>
        <w:ind w:left="1225" w:hanging="397"/>
        <w:jc w:val="both"/>
      </w:pPr>
      <w:r>
        <w:rPr>
          <w:rFonts w:ascii="新細明體" w:hAnsi="新細明體" w:eastAsia="新細明體"/>
          <w:b w:val="0"/>
          <w:sz w:val="24"/>
        </w:rPr>
        <w:t>2.機關將技師或建築師交付懲戒時，應詳述違規事實及違反之法規或契約規定，並提出具體違規事證（例如契約書影本；技術服務審查會議紀錄；工程施工查核紀錄及照片；技師執業執照或建築師開業證書影本等），並依「技師懲戒委員會及技師懲戒覆審委員會組織規程」（技師部分）或「內政部建築師懲戒覆審委員會組織規程」、「直轄市縣（市）建築師懲戒委員會組織規程」（建築師部分）所定程序辦理，配合懲戒案審議需要提出說明及提供資料，如有交付懲戒作業上之疑義，應先洽詢技師中央主管機關或建築師主管機關。</w:t>
      </w:r>
    </w:p>
    <w:p/>
    <w:p>
      <w:pPr>
        <w:pStyle w:val="a9"/>
        <w:ind w:left="720" w:hanging="720"/>
        <w:jc w:val="both"/>
      </w:pPr>
      <w:r>
        <w:rPr>
          <w:rFonts w:ascii="微軟正黑體" w:hAnsi="微軟正黑體" w:eastAsia="微軟正黑體"/>
          <w:b/>
          <w:sz w:val="24"/>
        </w:rPr>
        <w:t>行政院公共工程委員會96年08月31日工程企字第09600354380號函</w:t>
      </w:r>
    </w:p>
    <w:p>
      <w:pPr>
        <w:pStyle w:val="a9"/>
        <w:ind w:left="720" w:hanging="720"/>
        <w:jc w:val="both"/>
      </w:pPr>
      <w:r>
        <w:rPr>
          <w:rFonts w:ascii="新細明體" w:hAnsi="新細明體" w:eastAsia="新細明體"/>
          <w:b w:val="0"/>
          <w:sz w:val="24"/>
        </w:rPr>
        <w:t>主旨：請就貴機關刻正由廠商履約中之工程及勞務採購契約，依勞動法規向得標廠商查察及宣導事項如說明，請查照並轉知所屬機關。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一、依立法院黃淑英委員國會辦公室96年8月9日召開「政府勞務採購與勞動者權益保障討論會」及本會96年8月15日研商「推動政府採購勞動者權益保障相關事宜會議」會議結論辦理。</w:t>
      </w:r>
    </w:p>
    <w:p>
      <w:pPr>
        <w:pStyle w:val="a9"/>
        <w:ind w:left="720" w:hanging="480"/>
        <w:jc w:val="both"/>
      </w:pPr>
      <w:r>
        <w:rPr>
          <w:rFonts w:ascii="新細明體" w:hAnsi="新細明體" w:eastAsia="新細明體"/>
          <w:b w:val="0"/>
          <w:sz w:val="24"/>
        </w:rPr>
        <w:t>二、請貴機關對於目前由廠商履約中之勞務採購案件，查察得標廠商是否確依勞動基準法、勞工保險條例及勞工退休金條例規定，為其派至貴機關提供服務之人員辦理勞、健保及提繳勞工退休金。貴機關如發現得標廠商有違反相關法令規定情形者，請即備函連同有關文件資料移送該管主管機關查處。</w:t>
      </w:r>
    </w:p>
    <w:p>
      <w:pPr>
        <w:pStyle w:val="a9"/>
        <w:ind w:left="720" w:hanging="480"/>
        <w:jc w:val="both"/>
      </w:pPr>
      <w:r>
        <w:rPr>
          <w:rFonts w:ascii="新細明體" w:hAnsi="新細明體" w:eastAsia="新細明體"/>
          <w:b w:val="0"/>
          <w:sz w:val="24"/>
        </w:rPr>
        <w:t>三、另請貴機關對於目前由廠商履約中之工程及勞務採購，向得標廠商加強宣導勞工權益事項，宣導資料可逕洽行政院勞工委員會提供，或逕於該會網站（http://www.cla.gov.tw相關業務主題項下查詢）下載使用。</w:t>
      </w:r>
    </w:p>
    <w:p/>
    <w:p>
      <w:pPr>
        <w:pStyle w:val="a9"/>
        <w:ind w:left="720" w:hanging="720"/>
        <w:jc w:val="both"/>
      </w:pPr>
      <w:r>
        <w:rPr>
          <w:rFonts w:ascii="微軟正黑體" w:hAnsi="微軟正黑體" w:eastAsia="微軟正黑體"/>
          <w:b/>
          <w:sz w:val="24"/>
        </w:rPr>
        <w:t>內政部營建署96年10月15日營署建管字第0960053444號函</w:t>
      </w:r>
    </w:p>
    <w:p>
      <w:pPr>
        <w:pStyle w:val="a9"/>
        <w:ind w:left="720" w:hanging="720"/>
        <w:jc w:val="both"/>
      </w:pPr>
      <w:r>
        <w:rPr>
          <w:rFonts w:ascii="新細明體" w:hAnsi="新細明體" w:eastAsia="新細明體"/>
          <w:b w:val="0"/>
          <w:sz w:val="24"/>
        </w:rPr>
        <w:t>主旨：有關貴公所辦理「921震災都市更新重建工程－東勢鎮東安里本街多目標立體停車場新建工程」因設計、監造分開招標，由二家不同技術服務廠商辦理，各專業技師之權責如何劃分、查核簽章應由何者委託辦理乙案，復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公所96年9月13日東鎮建字第0960017985號函．二、查建築法第13條第1項及建築師法第19條前段規定，「本法所稱建築物設計人及監造人為建築師，以依法登記開業之建築師為限。但有關建築物結構及設備等專業工程部分，除五層以下非供公眾使用之建築物外，應由承辦建築師交由依法登記開業之專業工業技師負責辦理，建築師並負連帶責任」、「建築師受委託辦理建築物之設計，應負該工程設計之責任；其受委託監造者，應負監督該工程施工之責任」，是依上開規定，建築物由不同建築師擔任設計人、監造人於法尚無不許，又有關建築物結構及設備等專業工程部分，係規定由承辦建築師交由依法登記開業之專業工業技師負責辦理，建築師並負連帶責任。</w:t>
      </w:r>
    </w:p>
    <w:p>
      <w:pPr>
        <w:pStyle w:val="a9"/>
        <w:ind w:left="720" w:hanging="480"/>
        <w:jc w:val="both"/>
      </w:pPr>
      <w:r>
        <w:rPr>
          <w:rFonts w:ascii="新細明體" w:hAnsi="新細明體" w:eastAsia="新細明體"/>
          <w:b w:val="0"/>
          <w:sz w:val="24"/>
        </w:rPr>
        <w:t>三、另查為落實專業分工之執行，業依技師法第12條第3項規定訂有「建築物結構與設備專業工程技師簽證規則」，就承辦建築師交由依法登記開業之專業工程技師負責簽證辦理之事項已有明文，應據以辦理。</w:t>
      </w:r>
    </w:p>
    <w:p/>
    <w:p>
      <w:pPr>
        <w:pStyle w:val="a9"/>
        <w:ind w:left="720" w:hanging="720"/>
        <w:jc w:val="both"/>
      </w:pPr>
      <w:r>
        <w:rPr>
          <w:rFonts w:ascii="微軟正黑體" w:hAnsi="微軟正黑體" w:eastAsia="微軟正黑體"/>
          <w:b/>
          <w:sz w:val="24"/>
        </w:rPr>
        <w:t>行政院公共工程委員會97年01月25日工程企字第09700041660號函</w:t>
      </w:r>
    </w:p>
    <w:p>
      <w:pPr>
        <w:pStyle w:val="a9"/>
        <w:ind w:left="720" w:hanging="720"/>
        <w:jc w:val="both"/>
      </w:pPr>
      <w:r>
        <w:rPr>
          <w:rFonts w:ascii="新細明體" w:hAnsi="新細明體" w:eastAsia="新細明體"/>
          <w:b w:val="0"/>
          <w:sz w:val="24"/>
        </w:rPr>
        <w:t>主旨：機關辦理涉及大陸地區財物或勞務之採購，如允許得標廠商派遣大陸地區人民來臺提供售後服務、技術指導等履約事項，相關注意事項如說明，請查照並轉知所屬(轄)機關(構)。</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按本會92年1月22日工程企字第09200032810號函附之「機關辦理涉及大陸地區財物或勞務採購之處理原則」（公開於本會網站http://www.pcc.gov.tw\政府採購\政府採購法規\相關解釋函），機關得視個案性質及實際需要於招標文件中載明是否允許廠商提供大陸地區財物或勞務，並應符合「臺灣地區與大陸地區人民關係條例」及「臺灣地區與大陸地區貿易許可辦法」等法令規定。</w:t>
      </w:r>
    </w:p>
    <w:p>
      <w:pPr>
        <w:pStyle w:val="a9"/>
        <w:ind w:left="720" w:hanging="480"/>
        <w:jc w:val="both"/>
      </w:pPr>
      <w:r>
        <w:rPr>
          <w:rFonts w:ascii="新細明體" w:hAnsi="新細明體" w:eastAsia="新細明體"/>
          <w:b w:val="0"/>
          <w:sz w:val="24"/>
        </w:rPr>
        <w:t>二、機關辦理採購，招標標的或後續維修(護)、技術服務涉及機關機密資料、重要敏感設備而認有安全顧慮時，應考量於招標文件明定禁止廠商提供大陸地區產製品及派遣大陸地區人民來臺提供售後服務、技術指導等履約服務。</w:t>
      </w:r>
    </w:p>
    <w:p>
      <w:pPr>
        <w:pStyle w:val="a9"/>
        <w:ind w:left="720" w:hanging="480"/>
        <w:jc w:val="both"/>
      </w:pPr>
      <w:r>
        <w:rPr>
          <w:rFonts w:ascii="新細明體" w:hAnsi="新細明體" w:eastAsia="新細明體"/>
          <w:b w:val="0"/>
          <w:sz w:val="24"/>
        </w:rPr>
        <w:t>三、機關如禁止廠商提供大陸地區產製品或專業技術服務確有困難時，應訂定相關驗收及作業規範，並納入採購契約條文，例如：</w:t>
      </w:r>
    </w:p>
    <w:p>
      <w:pPr>
        <w:pStyle w:val="a9"/>
        <w:ind w:left="964" w:hanging="680"/>
        <w:jc w:val="both"/>
      </w:pPr>
      <w:r>
        <w:rPr>
          <w:rFonts w:ascii="新細明體" w:hAnsi="新細明體" w:eastAsia="新細明體"/>
          <w:b w:val="0"/>
          <w:sz w:val="24"/>
        </w:rPr>
        <w:t>（一）驗收大陸地區產製品時須通過機關相關安全檢測。</w:t>
      </w:r>
    </w:p>
    <w:p>
      <w:pPr>
        <w:pStyle w:val="a9"/>
        <w:ind w:left="964" w:hanging="680"/>
        <w:jc w:val="both"/>
      </w:pPr>
      <w:r>
        <w:rPr>
          <w:rFonts w:ascii="新細明體" w:hAnsi="新細明體" w:eastAsia="新細明體"/>
          <w:b w:val="0"/>
          <w:sz w:val="24"/>
        </w:rPr>
        <w:t>（二）大陸地區人民進入機關提供履約服務或售後服務時，須由機關派員全程陪同，並避免進入機關機房等重要敏感場所。</w:t>
      </w:r>
    </w:p>
    <w:p>
      <w:pPr>
        <w:pStyle w:val="a9"/>
        <w:ind w:left="964" w:hanging="680"/>
        <w:jc w:val="both"/>
      </w:pPr>
      <w:r>
        <w:rPr>
          <w:rFonts w:ascii="新細明體" w:hAnsi="新細明體" w:eastAsia="新細明體"/>
          <w:b w:val="0"/>
          <w:sz w:val="24"/>
        </w:rPr>
        <w:t>（三）得標廠商與來臺提供服務之大陸地區人民應確遵相關驗收、作業規範與我國法令規定，不得危害國家安全及機關保密要求；廠商違反上揭規定時，機關得以書面通知廠商終止契約或解除契約之部分或全部，並得向廠商追償因此所造成之損失、額外費用、已付予該大陸地區人民之費用或懲罰性違約金。</w:t>
      </w:r>
    </w:p>
    <w:p>
      <w:pPr>
        <w:pStyle w:val="a9"/>
        <w:ind w:left="964" w:hanging="680"/>
        <w:jc w:val="both"/>
      </w:pPr>
      <w:r>
        <w:rPr>
          <w:rFonts w:ascii="新細明體" w:hAnsi="新細明體" w:eastAsia="新細明體"/>
          <w:b w:val="0"/>
          <w:sz w:val="24"/>
        </w:rPr>
        <w:t>（四）得標廠商與來臺提供服務之大陸地區人民，如有涉及不法情事，移送司法機關處理。</w:t>
      </w:r>
    </w:p>
    <w:p>
      <w:pPr>
        <w:pStyle w:val="a9"/>
        <w:ind w:left="720" w:hanging="720"/>
        <w:jc w:val="both"/>
      </w:pPr>
      <w:r>
        <w:rPr>
          <w:rFonts w:ascii="新細明體" w:hAnsi="新細明體" w:eastAsia="新細明體"/>
          <w:b w:val="0"/>
          <w:sz w:val="24"/>
        </w:rPr>
        <w:t>備註：1. 依本會98年1月13日工程企字第09800017120號函，本函說明一所揭本會92年1月22日工程企字第09200032810號函附之「機關辦理涉及大陸地區財物或勞務採購之處理原則」，即日起停止適用。</w:t>
      </w:r>
    </w:p>
    <w:p/>
    <w:p>
      <w:pPr>
        <w:pStyle w:val="a9"/>
        <w:ind w:left="720" w:hanging="720"/>
        <w:jc w:val="both"/>
      </w:pPr>
      <w:r>
        <w:rPr>
          <w:rFonts w:ascii="微軟正黑體" w:hAnsi="微軟正黑體" w:eastAsia="微軟正黑體"/>
          <w:b/>
          <w:sz w:val="24"/>
        </w:rPr>
        <w:t>行政院公共工程委員會98年09月25日工程管字第09800401050號函</w:t>
      </w:r>
    </w:p>
    <w:p>
      <w:pPr>
        <w:pStyle w:val="a9"/>
        <w:ind w:left="720" w:hanging="720"/>
        <w:jc w:val="both"/>
      </w:pPr>
      <w:r>
        <w:rPr>
          <w:rFonts w:ascii="新細明體" w:hAnsi="新細明體" w:eastAsia="新細明體"/>
          <w:b w:val="0"/>
          <w:sz w:val="24"/>
        </w:rPr>
        <w:t>有關營造業承攬依營造業法規定不須設置工地主任之公共工程，其公共工程告示牌所列工地負責人，是否須為工地主任等疑義乙案，復如說明。</w:t>
      </w:r>
    </w:p>
    <w:p>
      <w:pPr>
        <w:pStyle w:val="a9"/>
        <w:ind w:left="720" w:hanging="480"/>
        <w:jc w:val="both"/>
      </w:pPr>
      <w:r>
        <w:rPr>
          <w:rFonts w:ascii="新細明體" w:hAnsi="新細明體" w:eastAsia="新細明體"/>
          <w:b w:val="0"/>
          <w:sz w:val="24"/>
        </w:rPr>
        <w:t>一、依內政部營建署98年9月8日營授辦建字第0983509535號函轉  貴公會98年9月2日台區營(98)榮業字第0329號函辦理。</w:t>
      </w:r>
    </w:p>
    <w:p>
      <w:pPr>
        <w:pStyle w:val="a9"/>
        <w:ind w:left="720" w:hanging="480"/>
        <w:jc w:val="both"/>
      </w:pPr>
      <w:r>
        <w:rPr>
          <w:rFonts w:ascii="新細明體" w:hAnsi="新細明體" w:eastAsia="新細明體"/>
          <w:b w:val="0"/>
          <w:sz w:val="24"/>
        </w:rPr>
        <w:t>二、查營造業法30條規定：「營造業承攬一定金額或一定規模以上之工程，其施工期間，應於工地置工地主任(第1項)。前項一定金額及一定規模，由中央主管機關定之(第2項)。」另本會「工程採購契約範本」第9條第1款第1目規定：「契約施工期間，廠商應指派適當之代表人為工地負責人，代表廠商駐在工地，督導施工，管理其員工及器材，並負責一切廠商應辦理事項。…」亦即公共工程設置「工地主任」為營造業法之規定；而「工地負責人」則係依工程契約辦理，合先敘明。</w:t>
      </w:r>
    </w:p>
    <w:p>
      <w:pPr>
        <w:pStyle w:val="a9"/>
        <w:ind w:left="720" w:hanging="480"/>
        <w:jc w:val="both"/>
      </w:pPr>
      <w:r>
        <w:rPr>
          <w:rFonts w:ascii="新細明體" w:hAnsi="新細明體" w:eastAsia="新細明體"/>
          <w:b w:val="0"/>
          <w:sz w:val="24"/>
        </w:rPr>
        <w:t>三、有關營造業承攬依營造業法規定不須置工地主任之公共工程，其公共工程告示牌所列工地負責人，是否須為工地主任疑義乙節，查本會「工程告示牌及竣工銘牌設置要點」之「附圖三：未達查核金額之工程告示牌」規定之「工地主任或工地負責人」欄位，如依營造業法規定須設工地主任者，應填工地主任姓名；反之，則填工地負責人姓名。</w:t>
      </w:r>
    </w:p>
    <w:p>
      <w:pPr>
        <w:pStyle w:val="a9"/>
        <w:ind w:left="720" w:hanging="480"/>
        <w:jc w:val="both"/>
      </w:pPr>
      <w:r>
        <w:rPr>
          <w:rFonts w:ascii="新細明體" w:hAnsi="新細明體" w:eastAsia="新細明體"/>
          <w:b w:val="0"/>
          <w:sz w:val="24"/>
        </w:rPr>
        <w:t>四、另有關依營造業法規定不須置工地主任之公共工程，其公共工程告示牌所列工地負責人，是否須於勘驗、查驗或驗收工程時在現場說明疑義乙節，雖然營造業法對上開情形未予明定，惟為落實工程進度與品質，機關得於契約規定工地負責人於勘驗、查驗或驗收工程時到場說明。</w:t>
      </w:r>
    </w:p>
    <w:p>
      <w:pPr>
        <w:pStyle w:val="a9"/>
        <w:ind w:left="720" w:hanging="480"/>
        <w:jc w:val="both"/>
      </w:pPr>
      <w:r>
        <w:rPr>
          <w:rFonts w:ascii="新細明體" w:hAnsi="新細明體" w:eastAsia="新細明體"/>
          <w:b w:val="0"/>
          <w:sz w:val="24"/>
        </w:rPr>
        <w:t>五、本件副本抄送內政部營建署，請針對營造業法辦理必要之檢討或修訂。</w:t>
      </w:r>
    </w:p>
    <w:p>
      <w:pPr>
        <w:pStyle w:val="a9"/>
        <w:ind w:left="720" w:hanging="720"/>
        <w:jc w:val="both"/>
      </w:pPr>
      <w:r>
        <w:rPr>
          <w:rFonts w:ascii="新細明體" w:hAnsi="新細明體" w:eastAsia="新細明體"/>
          <w:b w:val="0"/>
          <w:sz w:val="24"/>
        </w:rPr>
        <w:t>行政院公共工程委員會函98年9月25日工程管字第09800401050號</w:t>
      </w:r>
    </w:p>
    <w:p/>
    <w:p>
      <w:pPr>
        <w:pStyle w:val="a9"/>
        <w:ind w:left="720" w:hanging="720"/>
        <w:jc w:val="both"/>
      </w:pPr>
      <w:r>
        <w:rPr>
          <w:rFonts w:ascii="微軟正黑體" w:hAnsi="微軟正黑體" w:eastAsia="微軟正黑體"/>
          <w:b/>
          <w:sz w:val="24"/>
        </w:rPr>
        <w:t>行政院公共工程委員會98年12月02日工程技字第09800526520號函</w:t>
      </w:r>
    </w:p>
    <w:p>
      <w:pPr>
        <w:pStyle w:val="a9"/>
        <w:ind w:left="720" w:hanging="480"/>
        <w:jc w:val="both"/>
      </w:pPr>
      <w:r>
        <w:rPr>
          <w:rFonts w:ascii="新細明體" w:hAnsi="新細明體" w:eastAsia="新細明體"/>
          <w:b w:val="0"/>
          <w:sz w:val="24"/>
        </w:rPr>
        <w:t>一、核釋技師法第16條規定「技師執行業務所製作之圖樣及書表，應由技師本人簽署並加蓋技師執業圖記」，有關應由技師本人簽署並加蓋技師執業圖記之圖樣、書表及技師簽署方式如下：</w:t>
      </w:r>
    </w:p>
    <w:p>
      <w:pPr>
        <w:pStyle w:val="a9"/>
        <w:ind w:left="964" w:hanging="680"/>
        <w:jc w:val="both"/>
      </w:pPr>
      <w:r>
        <w:rPr>
          <w:rFonts w:ascii="新細明體" w:hAnsi="新細明體" w:eastAsia="新細明體"/>
          <w:b w:val="0"/>
          <w:sz w:val="24"/>
        </w:rPr>
        <w:t>（一）應逐頁簽署並加蓋技師執業圖記者：</w:t>
      </w:r>
    </w:p>
    <w:p>
      <w:pPr>
        <w:pStyle w:val="a9"/>
        <w:ind w:left="1225" w:hanging="397"/>
        <w:jc w:val="both"/>
      </w:pPr>
      <w:r>
        <w:rPr>
          <w:rFonts w:ascii="新細明體" w:hAnsi="新細明體" w:eastAsia="新細明體"/>
          <w:b w:val="0"/>
          <w:sz w:val="24"/>
        </w:rPr>
        <w:t>１、基本設計圖。</w:t>
      </w:r>
    </w:p>
    <w:p>
      <w:pPr>
        <w:pStyle w:val="a9"/>
        <w:ind w:left="1225" w:hanging="397"/>
        <w:jc w:val="both"/>
      </w:pPr>
      <w:r>
        <w:rPr>
          <w:rFonts w:ascii="新細明體" w:hAnsi="新細明體" w:eastAsia="新細明體"/>
          <w:b w:val="0"/>
          <w:sz w:val="24"/>
        </w:rPr>
        <w:t>２、細部設計圖。</w:t>
      </w:r>
    </w:p>
    <w:p>
      <w:pPr>
        <w:pStyle w:val="a9"/>
        <w:ind w:left="1225" w:hanging="397"/>
        <w:jc w:val="both"/>
      </w:pPr>
      <w:r>
        <w:rPr>
          <w:rFonts w:ascii="新細明體" w:hAnsi="新細明體" w:eastAsia="新細明體"/>
          <w:b w:val="0"/>
          <w:sz w:val="24"/>
        </w:rPr>
        <w:t>３、各階段抽查施工作業及抽驗材料設備之抽查(驗)之綜合研判總表。</w:t>
      </w:r>
    </w:p>
    <w:p>
      <w:pPr>
        <w:pStyle w:val="a9"/>
        <w:ind w:left="964" w:hanging="680"/>
        <w:jc w:val="both"/>
      </w:pPr>
      <w:r>
        <w:rPr>
          <w:rFonts w:ascii="新細明體" w:hAnsi="新細明體" w:eastAsia="新細明體"/>
          <w:b w:val="0"/>
          <w:sz w:val="24"/>
        </w:rPr>
        <w:t>（二）應於封面或內容首頁簽署並加蓋技師執業圖記，且全份文件應裝訂成冊、編目錄及頁碼並加蓋騎縫章者：</w:t>
      </w:r>
    </w:p>
    <w:p>
      <w:pPr>
        <w:pStyle w:val="a9"/>
        <w:ind w:left="1225" w:hanging="397"/>
        <w:jc w:val="both"/>
      </w:pPr>
      <w:r>
        <w:rPr>
          <w:rFonts w:ascii="新細明體" w:hAnsi="新細明體" w:eastAsia="新細明體"/>
          <w:b w:val="0"/>
          <w:sz w:val="24"/>
        </w:rPr>
        <w:t>１、測量、地質調查及其他補充調查或勘測報告。</w:t>
      </w:r>
    </w:p>
    <w:p>
      <w:pPr>
        <w:pStyle w:val="a9"/>
        <w:ind w:left="1225" w:hanging="397"/>
        <w:jc w:val="both"/>
      </w:pPr>
      <w:r>
        <w:rPr>
          <w:rFonts w:ascii="新細明體" w:hAnsi="新細明體" w:eastAsia="新細明體"/>
          <w:b w:val="0"/>
          <w:sz w:val="24"/>
        </w:rPr>
        <w:t>２、規劃設計書及可行性報告。</w:t>
      </w:r>
    </w:p>
    <w:p>
      <w:pPr>
        <w:pStyle w:val="a9"/>
        <w:ind w:left="1225" w:hanging="397"/>
        <w:jc w:val="both"/>
      </w:pPr>
      <w:r>
        <w:rPr>
          <w:rFonts w:ascii="新細明體" w:hAnsi="新細明體" w:eastAsia="新細明體"/>
          <w:b w:val="0"/>
          <w:sz w:val="24"/>
        </w:rPr>
        <w:t>３、工作計畫書。</w:t>
      </w:r>
    </w:p>
    <w:p>
      <w:pPr>
        <w:pStyle w:val="a9"/>
        <w:ind w:left="1225" w:hanging="397"/>
        <w:jc w:val="both"/>
      </w:pPr>
      <w:r>
        <w:rPr>
          <w:rFonts w:ascii="新細明體" w:hAnsi="新細明體" w:eastAsia="新細明體"/>
          <w:b w:val="0"/>
          <w:sz w:val="24"/>
        </w:rPr>
        <w:t>４、設計計算書。</w:t>
      </w:r>
    </w:p>
    <w:p>
      <w:pPr>
        <w:pStyle w:val="a9"/>
        <w:ind w:left="1225" w:hanging="397"/>
        <w:jc w:val="both"/>
      </w:pPr>
      <w:r>
        <w:rPr>
          <w:rFonts w:ascii="新細明體" w:hAnsi="新細明體" w:eastAsia="新細明體"/>
          <w:b w:val="0"/>
          <w:sz w:val="24"/>
        </w:rPr>
        <w:t>５、工程預算書。</w:t>
      </w:r>
    </w:p>
    <w:p>
      <w:pPr>
        <w:pStyle w:val="a9"/>
        <w:ind w:left="1225" w:hanging="397"/>
        <w:jc w:val="both"/>
      </w:pPr>
      <w:r>
        <w:rPr>
          <w:rFonts w:ascii="新細明體" w:hAnsi="新細明體" w:eastAsia="新細明體"/>
          <w:b w:val="0"/>
          <w:sz w:val="24"/>
        </w:rPr>
        <w:t>６、監造計畫書。</w:t>
      </w:r>
    </w:p>
    <w:p>
      <w:pPr>
        <w:pStyle w:val="a9"/>
        <w:ind w:left="1225" w:hanging="397"/>
        <w:jc w:val="both"/>
      </w:pPr>
      <w:r>
        <w:rPr>
          <w:rFonts w:ascii="新細明體" w:hAnsi="新細明體" w:eastAsia="新細明體"/>
          <w:b w:val="0"/>
          <w:sz w:val="24"/>
        </w:rPr>
        <w:t>７、公共工程監造報表。</w:t>
      </w:r>
    </w:p>
    <w:p>
      <w:pPr>
        <w:pStyle w:val="a9"/>
        <w:ind w:left="1225" w:hanging="397"/>
        <w:jc w:val="both"/>
      </w:pPr>
      <w:r>
        <w:rPr>
          <w:rFonts w:ascii="新細明體" w:hAnsi="新細明體" w:eastAsia="新細明體"/>
          <w:b w:val="0"/>
          <w:sz w:val="24"/>
        </w:rPr>
        <w:t>８、抽查施工作業及抽驗材料設備之抽查(驗)紀錄表。</w:t>
      </w:r>
    </w:p>
    <w:p>
      <w:pPr>
        <w:pStyle w:val="a9"/>
        <w:ind w:left="1225" w:hanging="397"/>
        <w:jc w:val="both"/>
      </w:pPr>
      <w:r>
        <w:rPr>
          <w:rFonts w:ascii="新細明體" w:hAnsi="新細明體" w:eastAsia="新細明體"/>
          <w:b w:val="0"/>
          <w:sz w:val="24"/>
        </w:rPr>
        <w:t>９、調查報告。</w:t>
      </w:r>
    </w:p>
    <w:p>
      <w:pPr>
        <w:pStyle w:val="a9"/>
        <w:ind w:left="1225" w:hanging="397"/>
        <w:jc w:val="both"/>
      </w:pPr>
      <w:r>
        <w:rPr>
          <w:rFonts w:ascii="新細明體" w:hAnsi="新細明體" w:eastAsia="新細明體"/>
          <w:b w:val="0"/>
          <w:sz w:val="24"/>
        </w:rPr>
        <w:t>１０、鑑定報告。</w:t>
      </w:r>
    </w:p>
    <w:p>
      <w:pPr>
        <w:pStyle w:val="a9"/>
        <w:ind w:left="1225" w:hanging="397"/>
        <w:jc w:val="both"/>
      </w:pPr>
      <w:r>
        <w:rPr>
          <w:rFonts w:ascii="新細明體" w:hAnsi="新細明體" w:eastAsia="新細明體"/>
          <w:b w:val="0"/>
          <w:sz w:val="24"/>
        </w:rPr>
        <w:t>１１、評估報告及檢測報告。</w:t>
      </w:r>
    </w:p>
    <w:p>
      <w:pPr>
        <w:pStyle w:val="a9"/>
        <w:ind w:left="964" w:hanging="680"/>
        <w:jc w:val="both"/>
      </w:pPr>
      <w:r>
        <w:rPr>
          <w:rFonts w:ascii="新細明體" w:hAnsi="新細明體" w:eastAsia="新細明體"/>
          <w:b w:val="0"/>
          <w:sz w:val="24"/>
        </w:rPr>
        <w:t>（三）應就其審查之下列文件或物件，於相關審查意見表(單)簽署並加蓋技師執業圖記：施工廠商之施工計畫、品質計畫、預定進度表、施工圖、器材樣品、材料設備、設備功能運轉測試報表、試驗報告、竣工及結算文件。</w:t>
      </w:r>
    </w:p>
    <w:p>
      <w:pPr>
        <w:pStyle w:val="a9"/>
        <w:ind w:left="720" w:hanging="480"/>
        <w:jc w:val="both"/>
      </w:pPr>
      <w:r>
        <w:rPr>
          <w:rFonts w:ascii="新細明體" w:hAnsi="新細明體" w:eastAsia="新細明體"/>
          <w:b w:val="0"/>
          <w:sz w:val="24"/>
        </w:rPr>
        <w:t>二、其他圖樣、書表及技師簽署方式，由技師法中央主管機關視個案情形核釋之。</w:t>
      </w:r>
    </w:p>
    <w:p>
      <w:pPr>
        <w:pStyle w:val="a9"/>
        <w:ind w:left="720" w:hanging="720"/>
        <w:jc w:val="both"/>
      </w:pPr>
      <w:r>
        <w:rPr>
          <w:rFonts w:ascii="新細明體" w:hAnsi="新細明體" w:eastAsia="新細明體"/>
          <w:b w:val="0"/>
          <w:sz w:val="24"/>
        </w:rPr>
        <w:t>行政院公共工程委員會令98年12月2日工程技字第09800526520號</w:t>
      </w:r>
    </w:p>
    <w:p/>
    <w:p>
      <w:pPr>
        <w:pStyle w:val="a9"/>
        <w:ind w:left="720" w:hanging="720"/>
        <w:jc w:val="both"/>
      </w:pPr>
      <w:r>
        <w:rPr>
          <w:rFonts w:ascii="微軟正黑體" w:hAnsi="微軟正黑體" w:eastAsia="微軟正黑體"/>
          <w:b/>
          <w:sz w:val="24"/>
        </w:rPr>
        <w:t>內政部99年01月19日內授營中字第0990800302號函</w:t>
      </w:r>
    </w:p>
    <w:p>
      <w:pPr>
        <w:pStyle w:val="a9"/>
        <w:ind w:left="720" w:hanging="720"/>
        <w:jc w:val="both"/>
      </w:pPr>
      <w:r>
        <w:rPr>
          <w:rFonts w:ascii="新細明體" w:hAnsi="新細明體" w:eastAsia="新細明體"/>
          <w:b w:val="0"/>
          <w:sz w:val="24"/>
        </w:rPr>
        <w:t>主旨：為榮民工程股份有限公司辦理民營化後，擬將其承攬之已施工未完成之工程，委由榮工工程股份有限公司以責任施工方式繼續施工乙案，復請查照。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一、復貴局99年1月7日北市捷工字第09834097101號函。</w:t>
      </w:r>
    </w:p>
    <w:p>
      <w:pPr>
        <w:pStyle w:val="a9"/>
        <w:ind w:left="720" w:hanging="480"/>
        <w:jc w:val="both"/>
      </w:pPr>
      <w:r>
        <w:rPr>
          <w:rFonts w:ascii="新細明體" w:hAnsi="新細明體" w:eastAsia="新細明體"/>
          <w:b w:val="0"/>
          <w:sz w:val="24"/>
        </w:rPr>
        <w:t>二、有關本部95年11月27日台內中營字第0950806991號函及98年2月2日營署中建字第0970080618號函係就營造業違反營造業法第34條第2項及營造業法第26條所為之解釋與榮民工程股份有限公司辦理民營化後在建工程，委由榮工工程股份有限公司以責任施工之情況尚有不同。</w:t>
      </w:r>
    </w:p>
    <w:p>
      <w:pPr>
        <w:pStyle w:val="a9"/>
        <w:ind w:left="720" w:hanging="480"/>
        <w:jc w:val="both"/>
      </w:pPr>
      <w:r>
        <w:rPr>
          <w:rFonts w:ascii="新細明體" w:hAnsi="新細明體" w:eastAsia="新細明體"/>
          <w:b w:val="0"/>
          <w:sz w:val="24"/>
        </w:rPr>
        <w:t>三、本案榮民公司民營化為政府政策，其承攬貴局之已施工未完成之工程，已委由榮工工程股份有限公司繼續施作，至於涉及合約事宜，請本諸權責逕行核處。</w:t>
      </w:r>
    </w:p>
    <w:p/>
    <w:p>
      <w:pPr>
        <w:pStyle w:val="a9"/>
        <w:ind w:left="720" w:hanging="720"/>
        <w:jc w:val="both"/>
      </w:pPr>
      <w:r>
        <w:rPr>
          <w:rFonts w:ascii="微軟正黑體" w:hAnsi="微軟正黑體" w:eastAsia="微軟正黑體"/>
          <w:b/>
          <w:sz w:val="24"/>
        </w:rPr>
        <w:t>行政院公共工程委員會99年01月22日工程技字第09900024830號函</w:t>
      </w:r>
    </w:p>
    <w:p>
      <w:pPr>
        <w:pStyle w:val="a9"/>
        <w:ind w:left="720" w:hanging="720"/>
        <w:jc w:val="both"/>
      </w:pPr>
      <w:r>
        <w:rPr>
          <w:rFonts w:ascii="新細明體" w:hAnsi="新細明體" w:eastAsia="新細明體"/>
          <w:b w:val="0"/>
          <w:sz w:val="24"/>
        </w:rPr>
        <w:t>主旨：有關本會98年12月2日工程技字第09800526520號令之適用疑義，復如說明，請查照。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一、復貴公司99年1月15日榮建工字第0990000109號函。</w:t>
      </w:r>
    </w:p>
    <w:p>
      <w:pPr>
        <w:pStyle w:val="a9"/>
        <w:ind w:left="720" w:hanging="480"/>
        <w:jc w:val="both"/>
      </w:pPr>
      <w:r>
        <w:rPr>
          <w:rFonts w:ascii="新細明體" w:hAnsi="新細明體" w:eastAsia="新細明體"/>
          <w:b w:val="0"/>
          <w:sz w:val="24"/>
        </w:rPr>
        <w:t>二、按技師法第16條規定：「技師執行業務所製作之圖樣及書表，除應由技師本人簽署外，並應加蓋技師執業圖記。」技師法施行細則第11條規定：「技師執業圖記應記載本人姓名、技師科別、執業執照字號及執業機構名稱。」</w:t>
      </w:r>
    </w:p>
    <w:p>
      <w:pPr>
        <w:pStyle w:val="a9"/>
        <w:ind w:left="720" w:hanging="480"/>
        <w:jc w:val="both"/>
      </w:pPr>
      <w:r>
        <w:rPr>
          <w:rFonts w:ascii="新細明體" w:hAnsi="新細明體" w:eastAsia="新細明體"/>
          <w:b w:val="0"/>
          <w:sz w:val="24"/>
        </w:rPr>
        <w:t>三、技師如擔任營造業專任工程人員，依營造業法第7條第1項第1款規定，毋需領有技師執業執照（本會92年3月11日工程企字第09200095290號令已有釋示，如附件，公開於本會網站），爰營造業專任工程人員無旨揭解釋令所述各式簽署並加蓋執業圖記情形之適用。</w:t>
      </w:r>
    </w:p>
    <w:p/>
    <w:p>
      <w:pPr>
        <w:pStyle w:val="a9"/>
        <w:ind w:left="720" w:hanging="720"/>
        <w:jc w:val="both"/>
      </w:pPr>
      <w:r>
        <w:rPr>
          <w:rFonts w:ascii="微軟正黑體" w:hAnsi="微軟正黑體" w:eastAsia="微軟正黑體"/>
          <w:b/>
          <w:sz w:val="24"/>
        </w:rPr>
        <w:t>行政院公共工程委員會99年10月21日工程技字第09900425140號函</w:t>
      </w:r>
    </w:p>
    <w:p>
      <w:pPr>
        <w:pStyle w:val="a9"/>
        <w:ind w:left="720" w:hanging="720"/>
        <w:jc w:val="both"/>
      </w:pPr>
      <w:r>
        <w:rPr>
          <w:rFonts w:ascii="新細明體" w:hAnsi="新細明體" w:eastAsia="新細明體"/>
          <w:b w:val="0"/>
          <w:sz w:val="24"/>
        </w:rPr>
        <w:t>發文日期：中華民國99年10月21日發文字號：工程技字第09900425140號速別：普通件密等及解密條件或保密期限：普通附件：移送懲戒定型函稿範例聯絡人：宋士陽聯絡電話：(02)87897603電子郵件：eric@mail.pcc.gov.tw傳真：(02)87897584</w:t>
      </w:r>
    </w:p>
    <w:p>
      <w:pPr>
        <w:pStyle w:val="a9"/>
        <w:ind w:left="720" w:hanging="720"/>
        <w:jc w:val="both"/>
      </w:pPr>
      <w:r>
        <w:rPr>
          <w:rFonts w:ascii="新細明體" w:hAnsi="新細明體" w:eastAsia="新細明體"/>
          <w:b w:val="0"/>
          <w:sz w:val="24"/>
        </w:rPr>
        <w:t>主旨：有關技師、建築師受委託辦理公共工程之規劃、設計、監造或專案管理，如有對技術、工法、材料、設備、規格或資格作違反法令之限制或審查（以下簡稱綁標），其移付懲戒之法令依據及相關作業如說明，請查照並轉知所屬（轄）機關（構）。</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受機關委託提供採購規劃、設計、監造或專案管理之工程技術服務廠商如有綁標情事致機關遭受損害，機關應依政府採購法（下稱採購法）第63條第2項及契約規定，追究廠商之責任（契約責任）；承辦之技師或建築師有應付懲戒之情事，則提報各該專技人員主管機關予以懲戒（專業責任）；又廠商之人員如尚涉採購法第88條刑責嫌疑者，應即向該管法院檢察署告發；相關人員如經一審為有罪判決時，機關應以廠商有採購法第101條第1項第6款情形，依採購法第101條至第103條規定之程序，將之刊登為拒絕往來廠商。技師法第45條第2項並訂有未依法取得技師資格而擅自執行技師業務者之刑罰。</w:t>
      </w:r>
    </w:p>
    <w:p>
      <w:pPr>
        <w:pStyle w:val="a9"/>
        <w:ind w:left="720" w:hanging="480"/>
        <w:jc w:val="both"/>
      </w:pPr>
      <w:r>
        <w:rPr>
          <w:rFonts w:ascii="新細明體" w:hAnsi="新細明體" w:eastAsia="新細明體"/>
          <w:b w:val="0"/>
          <w:sz w:val="24"/>
        </w:rPr>
        <w:t>二、有關技師、建築師執行業務因涉嫌綁標移付懲戒之法令依據及程序如下：</w:t>
      </w:r>
    </w:p>
    <w:p>
      <w:pPr>
        <w:pStyle w:val="a9"/>
        <w:ind w:left="964" w:hanging="680"/>
        <w:jc w:val="both"/>
      </w:pPr>
      <w:r>
        <w:rPr>
          <w:rFonts w:ascii="新細明體" w:hAnsi="新細明體" w:eastAsia="新細明體"/>
          <w:b w:val="0"/>
          <w:sz w:val="24"/>
        </w:rPr>
        <w:t>（一）法令依據1.政府採購法：</w:t>
      </w:r>
    </w:p>
    <w:p>
      <w:pPr>
        <w:pStyle w:val="a9"/>
        <w:ind w:left="1757" w:hanging="680"/>
        <w:jc w:val="both"/>
      </w:pPr>
      <w:r>
        <w:rPr>
          <w:rFonts w:ascii="新細明體" w:hAnsi="新細明體" w:eastAsia="新細明體"/>
          <w:b w:val="0"/>
          <w:sz w:val="24"/>
        </w:rPr>
        <w:t>（１）政府採購法第26條第2項及第3項：「機關所擬定、採用或適用之技術規格，其所標示之擬採購產品或服務之特性，諸如品質、性能、安全、尺寸、符號、術語、包裝、標誌及標示或生產程序、方法及評估之程序，在目的及效果上均不得限制競爭（第2項）。招標文件不得要求或提及特定之商標或商名、專利、設計或型式、特定來源地、生產者或供應者。但無法以精確之方式說明招標要求，而已在招標文件內註明諸如『或同等品』字樣者，不在此限（第3項）。」；第36條規定投標廠商之資格；第37條規定訂定投標廠商之資格不得不當限制競爭。</w:t>
      </w:r>
    </w:p>
    <w:p>
      <w:pPr>
        <w:pStyle w:val="a9"/>
        <w:ind w:left="1757" w:hanging="680"/>
        <w:jc w:val="both"/>
      </w:pPr>
      <w:r>
        <w:rPr>
          <w:rFonts w:ascii="新細明體" w:hAnsi="新細明體" w:eastAsia="新細明體"/>
          <w:b w:val="0"/>
          <w:sz w:val="24"/>
        </w:rPr>
        <w:t>（２）政府採購法第88條第1項：「受機關委託提供採購規劃、設計、審查、監造、專案管理或代辦採購廠商之人員，意圖為私人不法之利益，對技術、工法、材料、設備或規格，為違反法令之限制或審查，因而獲得利益者，處一年以上七年以下有期徒刑，得併科新臺幣三百萬元以下罰金。其意圖為私人不法之利益，對廠商或分包廠商之資格為違反法令之限制或審查，因而獲得利益者，亦同。」</w:t>
      </w:r>
    </w:p>
    <w:p>
      <w:pPr>
        <w:pStyle w:val="a9"/>
        <w:ind w:left="1225" w:hanging="397"/>
        <w:jc w:val="both"/>
      </w:pPr>
      <w:r>
        <w:rPr>
          <w:rFonts w:ascii="新細明體" w:hAnsi="新細明體" w:eastAsia="新細明體"/>
          <w:b w:val="0"/>
          <w:sz w:val="24"/>
        </w:rPr>
        <w:t>2.技師法：（技師懲戒）</w:t>
      </w:r>
    </w:p>
    <w:p>
      <w:pPr>
        <w:pStyle w:val="a9"/>
        <w:ind w:left="1757" w:hanging="680"/>
        <w:jc w:val="both"/>
      </w:pPr>
      <w:r>
        <w:rPr>
          <w:rFonts w:ascii="新細明體" w:hAnsi="新細明體" w:eastAsia="新細明體"/>
          <w:b w:val="0"/>
          <w:sz w:val="24"/>
        </w:rPr>
        <w:t>（１）技師法第19條第1項：「技師不得有左列行為：</w:t>
      </w:r>
    </w:p>
    <w:p>
      <w:pPr>
        <w:pStyle w:val="a9"/>
        <w:ind w:left="720" w:hanging="480"/>
        <w:jc w:val="both"/>
      </w:pPr>
      <w:r>
        <w:rPr>
          <w:rFonts w:ascii="新細明體" w:hAnsi="新細明體" w:eastAsia="新細明體"/>
          <w:b w:val="0"/>
          <w:sz w:val="24"/>
        </w:rPr>
        <w:t>一、使他人假用本人名義執行業務。</w:t>
      </w:r>
    </w:p>
    <w:p>
      <w:pPr>
        <w:pStyle w:val="a9"/>
        <w:ind w:left="720" w:hanging="480"/>
        <w:jc w:val="both"/>
      </w:pPr>
      <w:r>
        <w:rPr>
          <w:rFonts w:ascii="新細明體" w:hAnsi="新細明體" w:eastAsia="新細明體"/>
          <w:b w:val="0"/>
          <w:sz w:val="24"/>
        </w:rPr>
        <w:t>二、玩忽業務致委託人或他人受有損害。</w:t>
      </w:r>
    </w:p>
    <w:p>
      <w:pPr>
        <w:pStyle w:val="a9"/>
        <w:ind w:left="720" w:hanging="480"/>
        <w:jc w:val="both"/>
      </w:pPr>
      <w:r>
        <w:rPr>
          <w:rFonts w:ascii="新細明體" w:hAnsi="新細明體" w:eastAsia="新細明體"/>
          <w:b w:val="0"/>
          <w:sz w:val="24"/>
        </w:rPr>
        <w:t>三、執行業務時違反與業務有關之法令。</w:t>
      </w:r>
    </w:p>
    <w:p>
      <w:pPr>
        <w:pStyle w:val="a9"/>
        <w:ind w:left="720" w:hanging="480"/>
        <w:jc w:val="both"/>
      </w:pPr>
      <w:r>
        <w:rPr>
          <w:rFonts w:ascii="新細明體" w:hAnsi="新細明體" w:eastAsia="新細明體"/>
          <w:b w:val="0"/>
          <w:sz w:val="24"/>
        </w:rPr>
        <w:t>四、受鑑定之委託，為虛偽之陳述或報告。</w:t>
      </w:r>
    </w:p>
    <w:p>
      <w:pPr>
        <w:pStyle w:val="a9"/>
        <w:ind w:left="720" w:hanging="480"/>
        <w:jc w:val="both"/>
      </w:pPr>
      <w:r>
        <w:rPr>
          <w:rFonts w:ascii="新細明體" w:hAnsi="新細明體" w:eastAsia="新細明體"/>
          <w:b w:val="0"/>
          <w:sz w:val="24"/>
        </w:rPr>
        <w:t>五、無正當理由洩漏因業務所知悉或持有他人之秘密。</w:t>
      </w:r>
    </w:p>
    <w:p>
      <w:pPr>
        <w:pStyle w:val="a9"/>
        <w:ind w:left="720" w:hanging="480"/>
        <w:jc w:val="both"/>
      </w:pPr>
      <w:r>
        <w:rPr>
          <w:rFonts w:ascii="新細明體" w:hAnsi="新細明體" w:eastAsia="新細明體"/>
          <w:b w:val="0"/>
          <w:sz w:val="24"/>
        </w:rPr>
        <w:t>六、對於委託事件有不正當行為或違背其業務應盡之義務。</w:t>
      </w:r>
    </w:p>
    <w:p>
      <w:pPr>
        <w:pStyle w:val="a9"/>
        <w:ind w:left="720" w:hanging="480"/>
        <w:jc w:val="both"/>
      </w:pPr>
      <w:r>
        <w:rPr>
          <w:rFonts w:ascii="新細明體" w:hAnsi="新細明體" w:eastAsia="新細明體"/>
          <w:b w:val="0"/>
          <w:sz w:val="24"/>
        </w:rPr>
        <w:t>七、以不正當方法招攬業務。」</w:t>
      </w:r>
    </w:p>
    <w:p>
      <w:pPr>
        <w:pStyle w:val="a9"/>
        <w:ind w:left="1757" w:hanging="680"/>
        <w:jc w:val="both"/>
      </w:pPr>
      <w:r>
        <w:rPr>
          <w:rFonts w:ascii="新細明體" w:hAnsi="新細明體" w:eastAsia="新細明體"/>
          <w:b w:val="0"/>
          <w:sz w:val="24"/>
        </w:rPr>
        <w:t>（２）技師法第39條：「技師有左列情形之一者，除依本法規定處分外，應付懲戒：</w:t>
      </w:r>
    </w:p>
    <w:p>
      <w:pPr>
        <w:pStyle w:val="a9"/>
        <w:ind w:left="720" w:hanging="480"/>
        <w:jc w:val="both"/>
      </w:pPr>
      <w:r>
        <w:rPr>
          <w:rFonts w:ascii="新細明體" w:hAnsi="新細明體" w:eastAsia="新細明體"/>
          <w:b w:val="0"/>
          <w:sz w:val="24"/>
        </w:rPr>
        <w:t>一、違反本法所定之行為者。</w:t>
      </w:r>
    </w:p>
    <w:p>
      <w:pPr>
        <w:pStyle w:val="a9"/>
        <w:ind w:left="720" w:hanging="480"/>
        <w:jc w:val="both"/>
      </w:pPr>
      <w:r>
        <w:rPr>
          <w:rFonts w:ascii="新細明體" w:hAnsi="新細明體" w:eastAsia="新細明體"/>
          <w:b w:val="0"/>
          <w:sz w:val="24"/>
        </w:rPr>
        <w:t>二、因業務上有關之犯罪行為受刑之判決確定者。</w:t>
      </w:r>
    </w:p>
    <w:p>
      <w:pPr>
        <w:pStyle w:val="a9"/>
        <w:ind w:left="720" w:hanging="480"/>
        <w:jc w:val="both"/>
      </w:pPr>
      <w:r>
        <w:rPr>
          <w:rFonts w:ascii="新細明體" w:hAnsi="新細明體" w:eastAsia="新細明體"/>
          <w:b w:val="0"/>
          <w:sz w:val="24"/>
        </w:rPr>
        <w:t>三、違背技師公會章程之行為，情節重大者。」</w:t>
      </w:r>
    </w:p>
    <w:p>
      <w:pPr>
        <w:pStyle w:val="a9"/>
        <w:ind w:left="1757" w:hanging="680"/>
        <w:jc w:val="both"/>
      </w:pPr>
      <w:r>
        <w:rPr>
          <w:rFonts w:ascii="新細明體" w:hAnsi="新細明體" w:eastAsia="新細明體"/>
          <w:b w:val="0"/>
          <w:sz w:val="24"/>
        </w:rPr>
        <w:t>（３）技師法第41條：「技師違反本法者，依左列規定懲戒之：</w:t>
      </w:r>
    </w:p>
    <w:p>
      <w:pPr>
        <w:pStyle w:val="a9"/>
        <w:ind w:left="720" w:hanging="480"/>
        <w:jc w:val="both"/>
      </w:pPr>
      <w:r>
        <w:rPr>
          <w:rFonts w:ascii="新細明體" w:hAnsi="新細明體" w:eastAsia="新細明體"/>
          <w:b w:val="0"/>
          <w:sz w:val="24"/>
        </w:rPr>
        <w:t>一、&amp;hellip;。</w:t>
      </w:r>
    </w:p>
    <w:p>
      <w:pPr>
        <w:pStyle w:val="a9"/>
        <w:ind w:left="720" w:hanging="480"/>
        <w:jc w:val="both"/>
      </w:pPr>
      <w:r>
        <w:rPr>
          <w:rFonts w:ascii="新細明體" w:hAnsi="新細明體" w:eastAsia="新細明體"/>
          <w:b w:val="0"/>
          <w:sz w:val="24"/>
        </w:rPr>
        <w:t>二、&amp;hellip;。</w:t>
      </w:r>
    </w:p>
    <w:p>
      <w:pPr>
        <w:pStyle w:val="a9"/>
        <w:ind w:left="720" w:hanging="480"/>
        <w:jc w:val="both"/>
      </w:pPr>
      <w:r>
        <w:rPr>
          <w:rFonts w:ascii="新細明體" w:hAnsi="新細明體" w:eastAsia="新細明體"/>
          <w:b w:val="0"/>
          <w:sz w:val="24"/>
        </w:rPr>
        <w:t>三、違反第十九條第一項第二款至第七款規定情事之一者，應予申誡、停止業務或廢止執業執照。</w:t>
      </w:r>
    </w:p>
    <w:p>
      <w:pPr>
        <w:pStyle w:val="a9"/>
        <w:ind w:left="720" w:hanging="480"/>
        <w:jc w:val="both"/>
      </w:pPr>
      <w:r>
        <w:rPr>
          <w:rFonts w:ascii="新細明體" w:hAnsi="新細明體" w:eastAsia="新細明體"/>
          <w:b w:val="0"/>
          <w:sz w:val="24"/>
        </w:rPr>
        <w:t>四、&amp;hellip;。」（第1項）、「技師有第三十九條第二款或第三款規定情事之一者，其懲戒由技師懲戒委員會依第四十條第一項及第二項規定，視情節輕重議定之。」（第2項）</w:t>
      </w:r>
    </w:p>
    <w:p>
      <w:pPr>
        <w:pStyle w:val="a9"/>
        <w:ind w:left="1757" w:hanging="680"/>
        <w:jc w:val="both"/>
      </w:pPr>
      <w:r>
        <w:rPr>
          <w:rFonts w:ascii="新細明體" w:hAnsi="新細明體" w:eastAsia="新細明體"/>
          <w:b w:val="0"/>
          <w:sz w:val="24"/>
        </w:rPr>
        <w:t>（４）技師法第42條：「技師有第三十九條之情事時，由利害關係人、主管機關、目的事業主管機關或技師公會列舉事實，提出證據報請技師懲戒委員會處理之。」</w:t>
      </w:r>
    </w:p>
    <w:p>
      <w:pPr>
        <w:pStyle w:val="a9"/>
        <w:ind w:left="1225" w:hanging="397"/>
        <w:jc w:val="both"/>
      </w:pPr>
      <w:r>
        <w:rPr>
          <w:rFonts w:ascii="新細明體" w:hAnsi="新細明體" w:eastAsia="新細明體"/>
          <w:b w:val="0"/>
          <w:sz w:val="24"/>
        </w:rPr>
        <w:t>3.建築師法：（建築師懲戒）</w:t>
      </w:r>
    </w:p>
    <w:p>
      <w:pPr>
        <w:pStyle w:val="a9"/>
        <w:ind w:left="1757" w:hanging="680"/>
        <w:jc w:val="both"/>
      </w:pPr>
      <w:r>
        <w:rPr>
          <w:rFonts w:ascii="新細明體" w:hAnsi="新細明體" w:eastAsia="新細明體"/>
          <w:b w:val="0"/>
          <w:sz w:val="24"/>
        </w:rPr>
        <w:t>（１）建築師法第17條：「建築師受委託設計之圖樣、說明書及其他書件，應合於建築法及基於建築法所發布之建築技術規則、建築管理規則及其他有關法令之規定；其設計內容，應能使營造業及其他設備廠商，得以正確估價，按照施工」</w:t>
      </w:r>
    </w:p>
    <w:p>
      <w:pPr>
        <w:pStyle w:val="a9"/>
        <w:ind w:left="1757" w:hanging="680"/>
        <w:jc w:val="both"/>
      </w:pPr>
      <w:r>
        <w:rPr>
          <w:rFonts w:ascii="新細明體" w:hAnsi="新細明體" w:eastAsia="新細明體"/>
          <w:b w:val="0"/>
          <w:sz w:val="24"/>
        </w:rPr>
        <w:t>（２）建築師法第18條：「建築師受委託辦理建築物監造時，應遵守左列各款之規定：</w:t>
      </w:r>
    </w:p>
    <w:p>
      <w:pPr>
        <w:pStyle w:val="a9"/>
        <w:ind w:left="720" w:hanging="480"/>
        <w:jc w:val="both"/>
      </w:pPr>
      <w:r>
        <w:rPr>
          <w:rFonts w:ascii="新細明體" w:hAnsi="新細明體" w:eastAsia="新細明體"/>
          <w:b w:val="0"/>
          <w:sz w:val="24"/>
        </w:rPr>
        <w:t>一、監督營造業依照前條設計之圖說施工。</w:t>
      </w:r>
    </w:p>
    <w:p>
      <w:pPr>
        <w:pStyle w:val="a9"/>
        <w:ind w:left="720" w:hanging="480"/>
        <w:jc w:val="both"/>
      </w:pPr>
      <w:r>
        <w:rPr>
          <w:rFonts w:ascii="新細明體" w:hAnsi="新細明體" w:eastAsia="新細明體"/>
          <w:b w:val="0"/>
          <w:sz w:val="24"/>
        </w:rPr>
        <w:t>二、遵守建築法令所規定監造人應辦事項。</w:t>
      </w:r>
    </w:p>
    <w:p>
      <w:pPr>
        <w:pStyle w:val="a9"/>
        <w:ind w:left="720" w:hanging="480"/>
        <w:jc w:val="both"/>
      </w:pPr>
      <w:r>
        <w:rPr>
          <w:rFonts w:ascii="新細明體" w:hAnsi="新細明體" w:eastAsia="新細明體"/>
          <w:b w:val="0"/>
          <w:sz w:val="24"/>
        </w:rPr>
        <w:t>三、查核建築材料之規格及品質。</w:t>
      </w:r>
    </w:p>
    <w:p>
      <w:pPr>
        <w:pStyle w:val="a9"/>
        <w:ind w:left="720" w:hanging="480"/>
        <w:jc w:val="both"/>
      </w:pPr>
      <w:r>
        <w:rPr>
          <w:rFonts w:ascii="新細明體" w:hAnsi="新細明體" w:eastAsia="新細明體"/>
          <w:b w:val="0"/>
          <w:sz w:val="24"/>
        </w:rPr>
        <w:t>四、其他約定之監造事項。」</w:t>
      </w:r>
    </w:p>
    <w:p>
      <w:pPr>
        <w:pStyle w:val="a9"/>
        <w:ind w:left="1757" w:hanging="680"/>
        <w:jc w:val="both"/>
      </w:pPr>
      <w:r>
        <w:rPr>
          <w:rFonts w:ascii="新細明體" w:hAnsi="新細明體" w:eastAsia="新細明體"/>
          <w:b w:val="0"/>
          <w:sz w:val="24"/>
        </w:rPr>
        <w:t>（３）建築師法第46條：「建築師違反本法者，依下列規定懲戒之：</w:t>
      </w:r>
    </w:p>
    <w:p>
      <w:pPr>
        <w:pStyle w:val="a9"/>
        <w:ind w:left="720" w:hanging="480"/>
        <w:jc w:val="both"/>
      </w:pPr>
      <w:r>
        <w:rPr>
          <w:rFonts w:ascii="新細明體" w:hAnsi="新細明體" w:eastAsia="新細明體"/>
          <w:b w:val="0"/>
          <w:sz w:val="24"/>
        </w:rPr>
        <w:t>一、&amp;hellip;。</w:t>
      </w:r>
    </w:p>
    <w:p>
      <w:pPr>
        <w:pStyle w:val="a9"/>
        <w:ind w:left="720" w:hanging="480"/>
        <w:jc w:val="both"/>
      </w:pPr>
      <w:r>
        <w:rPr>
          <w:rFonts w:ascii="新細明體" w:hAnsi="新細明體" w:eastAsia="新細明體"/>
          <w:b w:val="0"/>
          <w:sz w:val="24"/>
        </w:rPr>
        <w:t>四、違反第十七條或第十八條規定情事之一者，應予警告、申誡或停止執行業務或廢止開業證書。</w:t>
      </w:r>
    </w:p>
    <w:p>
      <w:pPr>
        <w:pStyle w:val="a9"/>
        <w:ind w:left="720" w:hanging="480"/>
        <w:jc w:val="both"/>
      </w:pPr>
      <w:r>
        <w:rPr>
          <w:rFonts w:ascii="新細明體" w:hAnsi="新細明體" w:eastAsia="新細明體"/>
          <w:b w:val="0"/>
          <w:sz w:val="24"/>
        </w:rPr>
        <w:t>五、&amp;hellip;。」</w:t>
      </w:r>
    </w:p>
    <w:p>
      <w:pPr>
        <w:pStyle w:val="a9"/>
        <w:ind w:left="1757" w:hanging="680"/>
        <w:jc w:val="both"/>
      </w:pPr>
      <w:r>
        <w:rPr>
          <w:rFonts w:ascii="新細明體" w:hAnsi="新細明體" w:eastAsia="新細明體"/>
          <w:b w:val="0"/>
          <w:sz w:val="24"/>
        </w:rPr>
        <w:t>（４）建築師法第50條：「建築師有第四十六條各款情事之一時，利害關係人、直轄市、縣 (市) 主管機關或建築師公會得列舉事實，提出證據，報請或由直轄市、縣（市）主管機關交付懲戒。」</w:t>
      </w:r>
    </w:p>
    <w:p>
      <w:pPr>
        <w:pStyle w:val="a9"/>
        <w:ind w:left="964" w:hanging="680"/>
        <w:jc w:val="both"/>
      </w:pPr>
      <w:r>
        <w:rPr>
          <w:rFonts w:ascii="新細明體" w:hAnsi="新細明體" w:eastAsia="新細明體"/>
          <w:b w:val="0"/>
          <w:sz w:val="24"/>
        </w:rPr>
        <w:t>（二）移付懲戒作業：機關經檢討所發生綁標情事屬技師或建築師之責任事項，認定有技師法（第19條第1項第2款、第3款及第6款或第39條第2款）或建築師法（第17條及第18條）應交付懲戒之情形，且交付懲戒符合行政程序法第7條所訂「比例原則」時，則依技師法第42條或建築師法第50條之規定，詳述事實並檢具違規事證移送懲戒。其為執業技師部分，送本會辦理；開業建築師部分，送直轄市、縣 (市)主管機關。檢附移送懲戒定型函稿範例如附件，併請參考。</w:t>
      </w:r>
    </w:p>
    <w:p>
      <w:pPr>
        <w:pStyle w:val="a9"/>
        <w:ind w:left="720" w:hanging="480"/>
        <w:jc w:val="both"/>
      </w:pPr>
      <w:r>
        <w:rPr>
          <w:rFonts w:ascii="新細明體" w:hAnsi="新細明體" w:eastAsia="新細明體"/>
          <w:b w:val="0"/>
          <w:sz w:val="24"/>
        </w:rPr>
        <w:t>三、機關委託技術服務廠商訂定工程採購有關之「技術規範」，應依採購法第26條及「政府採購法第二十六條執行注意事項」，並請參照「公共工程技術服務契約範本」第8條第15款所列舉之事項，於契約中明定「乙方所擬定之招標文件，其內容不得有不當限制競爭之情形。其有要求或提及特定之商標或商名、專利、設計或型式、特定來源地、生產者或供應者之情形時，應於提送履約成果文件上敘明理由」，俾明確規範技術服務廠商責任，並據以要求技師或建築師善盡其責任；另請載明檢舉綁標管道及規範審議機制，以供材料或施工廠商提出檢舉。如查涉及不法者，並依採購法、技師法或建築師法處置，以遏止相關不法情事發生。</w:t>
      </w:r>
    </w:p>
    <w:p>
      <w:pPr>
        <w:pStyle w:val="a9"/>
        <w:ind w:left="960" w:hanging="960"/>
        <w:jc w:val="both"/>
      </w:pPr>
      <w:r>
        <w:rPr>
          <w:rFonts w:ascii="新細明體" w:hAnsi="新細明體" w:eastAsia="新細明體"/>
          <w:b w:val="0"/>
          <w:sz w:val="24"/>
        </w:rPr>
        <w:t>備註：1. 本函說明三所述「公共工程技術服務契約範本第8條第15款」，所稱第15款，業經本會100年3月1日工程企字第10000075080號函（修正公共工程技術服務契約範本）修正款次為「第17款」。</w:t>
      </w:r>
    </w:p>
    <w:p>
      <w:pPr>
        <w:pStyle w:val="a9"/>
        <w:ind w:left="960" w:hanging="240"/>
        <w:jc w:val="both"/>
      </w:pPr>
      <w:r>
        <w:rPr>
          <w:rFonts w:ascii="新細明體" w:hAnsi="新細明體" w:eastAsia="新細明體"/>
          <w:b w:val="0"/>
          <w:sz w:val="24"/>
        </w:rPr>
        <w:t>2. 100年6月22日總統華總一義字第10000126081號令修正公布技師法。</w:t>
      </w:r>
    </w:p>
    <w:p/>
    <w:p>
      <w:pPr>
        <w:pStyle w:val="a9"/>
        <w:ind w:left="720" w:hanging="720"/>
        <w:jc w:val="both"/>
      </w:pPr>
      <w:r>
        <w:rPr>
          <w:rFonts w:ascii="微軟正黑體" w:hAnsi="微軟正黑體" w:eastAsia="微軟正黑體"/>
          <w:b/>
          <w:sz w:val="24"/>
        </w:rPr>
        <w:t>行政院人事行政局101年01月31日局力字第1010023343號函</w:t>
      </w:r>
    </w:p>
    <w:p>
      <w:pPr>
        <w:pStyle w:val="a9"/>
        <w:ind w:left="720" w:hanging="720"/>
        <w:jc w:val="both"/>
      </w:pPr>
      <w:r>
        <w:rPr>
          <w:rFonts w:ascii="新細明體" w:hAnsi="新細明體" w:eastAsia="新細明體"/>
          <w:b w:val="0"/>
          <w:sz w:val="24"/>
        </w:rPr>
        <w:t>主旨：有關各機關辦理派遣勞務採購契約之價金計算內涵及併計派遣勞工在同一機關未中斷之服務年資計算特別休假日數一案，請查照轉知。</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一、依經濟部100年9月2日經人字第10003631160號及經濟部水利署水利規劃試驗所同年月22日水規秘字第10003002161號等二函辦理。</w:t>
      </w:r>
    </w:p>
    <w:p>
      <w:pPr>
        <w:pStyle w:val="a9"/>
        <w:ind w:left="720" w:hanging="480"/>
        <w:jc w:val="both"/>
      </w:pPr>
      <w:r>
        <w:rPr>
          <w:rFonts w:ascii="新細明體" w:hAnsi="新細明體" w:eastAsia="新細明體"/>
          <w:b w:val="0"/>
          <w:sz w:val="24"/>
        </w:rPr>
        <w:t>二、查行政院99年8月27日訂定「行政院運用勞動派遣應行注意事項」（以下簡稱派遣注意事項）第4點第5款之規定略以，各機關與新派遣事業單位另訂定要派契約時，新派遣事業單位如僱用原機關使用之派遣勞工，並仍在該機關提供勞務時，應要求新派遣事業單位併計其於該機關未中斷之服務年資，計算特別休假日數，以保障其休假權益；又其服務年資併計方式，經本局於100年1月21日函（說明併計服務年資係追溯自派遣勞工於同一機關提供勞務之第1日起算）及100年3月11日函（說明機關與不同派遣事業單位簽訂勞務採購契約，且上開單位均運用同一派遣勞工時，得依上開規定併計其未中斷之服務年資）等通函各機關補充說明在案，合先敘明。</w:t>
      </w:r>
    </w:p>
    <w:p>
      <w:pPr>
        <w:pStyle w:val="a9"/>
        <w:ind w:left="720" w:hanging="480"/>
        <w:jc w:val="both"/>
      </w:pPr>
      <w:r>
        <w:rPr>
          <w:rFonts w:ascii="新細明體" w:hAnsi="新細明體" w:eastAsia="新細明體"/>
          <w:b w:val="0"/>
          <w:sz w:val="24"/>
        </w:rPr>
        <w:t>三、有關各機關得否於派遣勞務採購契約價金編列資遣費一節，經考量各機關辦理勞動派遣勞務採購時，因機關尚非派遣勞工之雇主，並無資遣派遣勞工之可能，爰不宜將資遣費納入勞務採購契約價金應給付項目。</w:t>
      </w:r>
    </w:p>
    <w:p>
      <w:pPr>
        <w:pStyle w:val="a9"/>
        <w:ind w:left="720" w:hanging="480"/>
        <w:jc w:val="both"/>
      </w:pPr>
      <w:r>
        <w:rPr>
          <w:rFonts w:ascii="新細明體" w:hAnsi="新細明體" w:eastAsia="新細明體"/>
          <w:b w:val="0"/>
          <w:sz w:val="24"/>
        </w:rPr>
        <w:t>四、另有關併計派遣勞工服務年資計算特別休假之代理人費用負擔一節，查工程會訂定之勞務採購契約範本（按：該會已於101年1月10日修正範本內容）第8條第18款，已將併計派遣勞工服務年資計算特別休假日數之代理方式及成本負擔明確規範，並由機關考量業務需要，決定是否須由派遣事業單位指派人員代理，相關代理人之費用由派遣事業單位負擔，機關不另行支付價金。</w:t>
      </w:r>
    </w:p>
    <w:p>
      <w:pPr>
        <w:pStyle w:val="a9"/>
        <w:ind w:left="720" w:hanging="480"/>
        <w:jc w:val="both"/>
      </w:pPr>
      <w:r>
        <w:rPr>
          <w:rFonts w:ascii="新細明體" w:hAnsi="新細明體" w:eastAsia="新細明體"/>
          <w:b w:val="0"/>
          <w:sz w:val="24"/>
        </w:rPr>
        <w:t>五、又有關得否併計派遣勞工前於同一機關擔任派遣以外之其他身分或契約性質（如自然人承攬等）之工作年資一節，查派遣注意事項第4點第5款之規定，係指派遣勞工於同一機關服務且未中斷之工作年資，始得併計特別休假日數，是以，如非屬派遣勞工，考量其權利義務、資格條件與契約性質均不相同，爰不宜併入派遣勞工之服務年資計算，請各機關仍依上開派遣注意事項及本局100年1月21日函、3月11日函等相關規定辦理。</w:t>
      </w:r>
    </w:p>
    <w:p>
      <w:pPr>
        <w:pStyle w:val="a9"/>
        <w:ind w:left="960" w:hanging="960"/>
        <w:jc w:val="both"/>
      </w:pPr>
      <w:r>
        <w:rPr>
          <w:rFonts w:ascii="新細明體" w:hAnsi="新細明體" w:eastAsia="新細明體"/>
          <w:b w:val="0"/>
          <w:sz w:val="24"/>
        </w:rPr>
        <w:t>備註：1. 100年1月21日（局力字第0990069407號函）及100年3月11日（局力字第1000026074號函）通函如附件所示。</w:t>
      </w:r>
    </w:p>
    <w:p>
      <w:pPr>
        <w:pStyle w:val="a9"/>
        <w:ind w:left="960" w:hanging="240"/>
        <w:jc w:val="both"/>
      </w:pPr>
      <w:r>
        <w:rPr>
          <w:rFonts w:ascii="新細明體" w:hAnsi="新細明體" w:eastAsia="新細明體"/>
          <w:b w:val="0"/>
          <w:sz w:val="24"/>
        </w:rPr>
        <w:t>2. 依行政院110年2月1日院授人組字第11000119211號函，「行政院運用勞動派遣應行注意事項」自110年2月1日停止適用。</w:t>
      </w:r>
    </w:p>
    <w:p/>
    <w:p>
      <w:pPr>
        <w:pStyle w:val="a9"/>
        <w:ind w:left="720" w:hanging="720"/>
        <w:jc w:val="both"/>
      </w:pPr>
      <w:r>
        <w:rPr>
          <w:rFonts w:ascii="微軟正黑體" w:hAnsi="微軟正黑體" w:eastAsia="微軟正黑體"/>
          <w:b/>
          <w:sz w:val="24"/>
        </w:rPr>
        <w:t>行政院公共工程委員會101年02月04日工程企字第10100004880號函</w:t>
      </w:r>
    </w:p>
    <w:p>
      <w:pPr>
        <w:pStyle w:val="a9"/>
        <w:ind w:left="720" w:hanging="720"/>
        <w:jc w:val="both"/>
      </w:pPr>
      <w:r>
        <w:rPr>
          <w:rFonts w:ascii="新細明體" w:hAnsi="新細明體" w:eastAsia="新細明體"/>
          <w:b w:val="0"/>
          <w:sz w:val="24"/>
        </w:rPr>
        <w:t>主旨：有關採購契約要項第51點執行疑義，本會意見如附件，請查照。</w:t>
      </w:r>
    </w:p>
    <w:p>
      <w:pPr>
        <w:pStyle w:val="a9"/>
        <w:ind w:left="720" w:hanging="720"/>
        <w:jc w:val="both"/>
      </w:pPr>
      <w:r>
        <w:rPr>
          <w:rFonts w:ascii="新細明體" w:hAnsi="新細明體" w:eastAsia="新細明體"/>
          <w:b w:val="0"/>
          <w:sz w:val="24"/>
        </w:rPr>
        <w:t>說明：復貴中心101年1月4日備採履驗字第1010000136號函。</w:t>
      </w:r>
    </w:p>
    <w:p/>
    <w:p>
      <w:pPr>
        <w:pStyle w:val="a9"/>
        <w:ind w:left="720" w:hanging="720"/>
        <w:jc w:val="both"/>
      </w:pPr>
      <w:r>
        <w:rPr>
          <w:rFonts w:ascii="微軟正黑體" w:hAnsi="微軟正黑體" w:eastAsia="微軟正黑體"/>
          <w:b/>
          <w:sz w:val="24"/>
        </w:rPr>
        <w:t>行政院公共工程委員會101年05月02日工程技字第10100111380號函</w:t>
      </w:r>
    </w:p>
    <w:p>
      <w:pPr>
        <w:pStyle w:val="a9"/>
        <w:ind w:left="720" w:hanging="720"/>
        <w:jc w:val="both"/>
      </w:pPr>
      <w:r>
        <w:rPr>
          <w:rFonts w:ascii="新細明體" w:hAnsi="新細明體" w:eastAsia="新細明體"/>
          <w:b w:val="0"/>
          <w:sz w:val="24"/>
        </w:rPr>
        <w:t>行政院公共工程委員會函地址：11010臺北市信義區松仁路3號9樓聯絡人：陳聿甫聯絡電話：(02)87897601傳真：(02)87897584受文者：發文日期：101年5月2日發文字號：工程技字第10100111380號速別：最速件密等及解密條件或保密期限：附件：</w:t>
      </w:r>
    </w:p>
    <w:p>
      <w:pPr>
        <w:pStyle w:val="a9"/>
        <w:ind w:left="720" w:hanging="720"/>
        <w:jc w:val="both"/>
      </w:pPr>
      <w:r>
        <w:rPr>
          <w:rFonts w:ascii="新細明體" w:hAnsi="新細明體" w:eastAsia="新細明體"/>
          <w:b w:val="0"/>
          <w:sz w:val="24"/>
        </w:rPr>
        <w:t>主旨：貴所辦理「雲67線拓寬工程(第五期1K+300~2K+977)」乙案，設計監造單位之技師另謀他就致影響後續契約執行疑義，復如說明，請查照。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一、復貴所101年3月28日林鄉建字第1010003601號函。</w:t>
      </w:r>
    </w:p>
    <w:p>
      <w:pPr>
        <w:pStyle w:val="a9"/>
        <w:ind w:left="720" w:hanging="480"/>
        <w:jc w:val="both"/>
      </w:pPr>
      <w:r>
        <w:rPr>
          <w:rFonts w:ascii="新細明體" w:hAnsi="新細明體" w:eastAsia="新細明體"/>
          <w:b w:val="0"/>
          <w:sz w:val="24"/>
        </w:rPr>
        <w:t>二、所詢疑義，係屬履約管理問題，應由契約兩造依政府採購法及契約規定辦理。</w:t>
      </w:r>
    </w:p>
    <w:p>
      <w:pPr>
        <w:pStyle w:val="a9"/>
        <w:ind w:left="720" w:hanging="480"/>
        <w:jc w:val="both"/>
      </w:pPr>
      <w:r>
        <w:rPr>
          <w:rFonts w:ascii="新細明體" w:hAnsi="新細明體" w:eastAsia="新細明體"/>
          <w:b w:val="0"/>
          <w:sz w:val="24"/>
        </w:rPr>
        <w:t>三、茲提供下列意見供參：</w:t>
      </w:r>
    </w:p>
    <w:p>
      <w:pPr>
        <w:pStyle w:val="a9"/>
        <w:ind w:left="964" w:hanging="680"/>
        <w:jc w:val="both"/>
      </w:pPr>
      <w:r>
        <w:rPr>
          <w:rFonts w:ascii="新細明體" w:hAnsi="新細明體" w:eastAsia="新細明體"/>
          <w:b w:val="0"/>
          <w:sz w:val="24"/>
        </w:rPr>
        <w:t>（一）按工程技術顧問公司管理條例（下稱本條例）第8條第1項規定：「經營工程技術顧問公司，應經主管機關許可，始得申請公司設立或變更登記；經公司設立或變更登記，並向主管機關申請核發領得工程技術顧問公司登記證，及加入工程技術顧問全國商業同業公會或地方同業公會後，始得營業。」第17條第2項規定：「工程技術顧問公司承接工程技術服務業務，應交由執業技師負責辦理；所為之圖樣及書表，應由該執業技師簽署，並依法辦理簽證。」技師法第16條規定：「技師執行業務所製作之圖樣及書表，應由技師本人簽署，並加蓋技師執業圖記…（第1項）。技師僅得就其本人或在本人監督下完成之工作為簽證；涉及現場作業者，技師應親自赴現場實地查核（第2項）。…」</w:t>
      </w:r>
    </w:p>
    <w:p>
      <w:pPr>
        <w:pStyle w:val="a9"/>
        <w:ind w:left="964" w:hanging="680"/>
        <w:jc w:val="both"/>
      </w:pPr>
      <w:r>
        <w:rPr>
          <w:rFonts w:ascii="新細明體" w:hAnsi="新細明體" w:eastAsia="新細明體"/>
          <w:b w:val="0"/>
          <w:sz w:val="24"/>
        </w:rPr>
        <w:t>（二）旨案技術服務案件係屬本條例所規範工程技術顧問公司從事之營業範圍，因吉彬工程顧問有限公司業已自行停業，於停業期間不得從事本條例第3條及第4條所規範之技術服務事項；另所詢「可否由原簽證技師簽證決算書圖」及「原顧問公司及原技師是否可製作新工程之預算書圖」疑義，因本會已同意該公司申請所營事業之工程技術顧問業(I101061)自行停業並予公告（自行停業期間自101年2月4日起至102年2月3日止），且該公司翁誠甫執業技師亦已自行停止執業，爰翁誠甫技師已不得執行技師業務。</w:t>
      </w:r>
    </w:p>
    <w:p/>
    <w:p>
      <w:pPr>
        <w:pStyle w:val="a9"/>
        <w:ind w:left="720" w:hanging="720"/>
        <w:jc w:val="both"/>
      </w:pPr>
      <w:r>
        <w:rPr>
          <w:rFonts w:ascii="微軟正黑體" w:hAnsi="微軟正黑體" w:eastAsia="微軟正黑體"/>
          <w:b/>
          <w:sz w:val="24"/>
        </w:rPr>
        <w:t>行政院公共工程委員會101年07月03日工程企字第10100247910號函</w:t>
      </w:r>
    </w:p>
    <w:p>
      <w:pPr>
        <w:pStyle w:val="a9"/>
        <w:ind w:left="720" w:hanging="720"/>
        <w:jc w:val="both"/>
      </w:pPr>
      <w:r>
        <w:rPr>
          <w:rFonts w:ascii="新細明體" w:hAnsi="新細明體" w:eastAsia="新細明體"/>
          <w:b w:val="0"/>
          <w:sz w:val="24"/>
        </w:rPr>
        <w:t>主旨：關於油價調漲是否屬政府公告、公定或管制費率乙節，經洽詢經濟部意見如說明，請查照。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一、復貴府101年5月11日府授秘採字第1010080217號函。</w:t>
      </w:r>
    </w:p>
    <w:p>
      <w:pPr>
        <w:pStyle w:val="a9"/>
        <w:ind w:left="720" w:hanging="480"/>
        <w:jc w:val="both"/>
      </w:pPr>
      <w:r>
        <w:rPr>
          <w:rFonts w:ascii="新細明體" w:hAnsi="新細明體" w:eastAsia="新細明體"/>
          <w:b w:val="0"/>
          <w:sz w:val="24"/>
        </w:rPr>
        <w:t>二、依經濟部101年6月22日經授能字第10100144580號函（如附件）略以：</w:t>
      </w:r>
    </w:p>
    <w:p>
      <w:pPr>
        <w:pStyle w:val="a9"/>
        <w:ind w:left="964" w:hanging="680"/>
        <w:jc w:val="both"/>
      </w:pPr>
      <w:r>
        <w:rPr>
          <w:rFonts w:ascii="新細明體" w:hAnsi="新細明體" w:eastAsia="新細明體"/>
          <w:b w:val="0"/>
          <w:sz w:val="24"/>
        </w:rPr>
        <w:t>（一）經濟部業於民國89年9月11日廢止油價公式，「石油管理法」於90年1月1日通過實施，台塑石化公司進入國內油品市場，國內油品價格即朝向尊重市場機能運作。</w:t>
      </w:r>
    </w:p>
    <w:p>
      <w:pPr>
        <w:pStyle w:val="a9"/>
        <w:ind w:left="964" w:hanging="680"/>
        <w:jc w:val="both"/>
      </w:pPr>
      <w:r>
        <w:rPr>
          <w:rFonts w:ascii="新細明體" w:hAnsi="新細明體" w:eastAsia="新細明體"/>
          <w:b w:val="0"/>
          <w:sz w:val="24"/>
        </w:rPr>
        <w:t>（二）台灣中油公司為國營事業，為使油價調整合理透明化，故於96年起實施「國內汽、柴油浮動油價調整機制作業原則」，作為中油公司國內汽（柴）油調價作業原則；至於民營業者則依據其成本與產銷狀況自行訂定銷售價格，不受上述作業原則所規範。</w:t>
      </w:r>
    </w:p>
    <w:p>
      <w:pPr>
        <w:pStyle w:val="a9"/>
        <w:ind w:left="964" w:hanging="680"/>
        <w:jc w:val="both"/>
      </w:pPr>
      <w:r>
        <w:rPr>
          <w:rFonts w:ascii="新細明體" w:hAnsi="新細明體" w:eastAsia="新細明體"/>
          <w:b w:val="0"/>
          <w:sz w:val="24"/>
        </w:rPr>
        <w:t>（三）綜上所述，國內汽柴油價格非屬政府公告、公定及管制項目，至於「國內汽、柴油浮動油價調整機制作業原則」僅為台灣中油公司身為國營企業肩負穩定物價任務之作業原則，民營業者不受其規範。</w:t>
      </w:r>
    </w:p>
    <w:p/>
    <w:p>
      <w:pPr>
        <w:pStyle w:val="a9"/>
        <w:ind w:left="720" w:hanging="720"/>
        <w:jc w:val="both"/>
      </w:pPr>
      <w:r>
        <w:rPr>
          <w:rFonts w:ascii="微軟正黑體" w:hAnsi="微軟正黑體" w:eastAsia="微軟正黑體"/>
          <w:b/>
          <w:sz w:val="24"/>
        </w:rPr>
        <w:t>行政院公共工程委員會101年09月28日工程企字第10100308090號函</w:t>
      </w:r>
    </w:p>
    <w:p>
      <w:pPr>
        <w:pStyle w:val="a9"/>
        <w:ind w:left="720" w:hanging="720"/>
        <w:jc w:val="both"/>
      </w:pPr>
      <w:r>
        <w:rPr>
          <w:rFonts w:ascii="新細明體" w:hAnsi="新細明體" w:eastAsia="新細明體"/>
          <w:b w:val="0"/>
          <w:sz w:val="24"/>
        </w:rPr>
        <w:t>主旨：檢送「技術服務業界反映機關辦理技術服務不當情事及工程會意見對照表」，請查照並轉知所屬機關。</w:t>
      </w:r>
    </w:p>
    <w:p>
      <w:pPr>
        <w:pStyle w:val="a9"/>
        <w:ind w:left="720" w:hanging="720"/>
        <w:jc w:val="both"/>
      </w:pPr>
      <w:r>
        <w:rPr>
          <w:rFonts w:ascii="新細明體" w:hAnsi="新細明體" w:eastAsia="新細明體"/>
          <w:b w:val="0"/>
          <w:sz w:val="24"/>
        </w:rPr>
        <w:t>備註：1. ㄧ、有關政府採購之付款及審核程序，105年1月6日總統華總一義字第10400154101號令修正公布政府採購法第73條之1已有規定。 二、行政院105年1月6日院授主會財字第1051500006號函將「公款支付時限及處理應行注意事項」自105年1月8日起停止適用。</w:t>
      </w:r>
    </w:p>
    <w:p/>
    <w:p>
      <w:pPr>
        <w:pStyle w:val="a9"/>
        <w:ind w:left="720" w:hanging="720"/>
        <w:jc w:val="both"/>
      </w:pPr>
      <w:r>
        <w:rPr>
          <w:rFonts w:ascii="微軟正黑體" w:hAnsi="微軟正黑體" w:eastAsia="微軟正黑體"/>
          <w:b/>
          <w:sz w:val="24"/>
        </w:rPr>
        <w:t>行政院公共工程委員會104年08月17日工程企字第10400264310號函</w:t>
      </w:r>
    </w:p>
    <w:p>
      <w:pPr>
        <w:pStyle w:val="a9"/>
        <w:ind w:left="720" w:hanging="720"/>
        <w:jc w:val="both"/>
      </w:pPr>
      <w:r>
        <w:rPr>
          <w:rFonts w:ascii="新細明體" w:hAnsi="新細明體" w:eastAsia="新細明體"/>
          <w:b w:val="0"/>
          <w:sz w:val="24"/>
        </w:rPr>
        <w:t>主旨：機關辦理採購，對於廠商違反政府採購法（下稱採購法）規定之情形，請依說明辦理，請查照並轉知所屬機關。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審計部104年7月14日台審部五字第1040008481號函說明二略以：「有關強化違反政府採購法(以下簡稱採購法)第59條與相關契約規定查處機制1節……查本部調查旨案結果，機關應針對涉及採購法第59條等相關規定，檢討將溢價及利益自契約價款中扣除，卻未依法(約)處置情形頗為嚴重，貴會雖已函請各機關查詢機關辦理採購之相關判決書內容，續依相關法規辦理，併請注意檢察官緩起訴處分書及媒體報導等，惟仍可能因機關人員異動更迭，甚或牽涉其中，致漏未追償，建請再為檢討建立定期清查機制可行性，舉如於固定時間自行清查，或函請各機關自行清查並回報其結果，或建立資訊系統予各機關填報等，以積極強化違反採購法第59條與相關契約規定查處機制，適時瞭解各機關依法執行情形」。</w:t>
      </w:r>
    </w:p>
    <w:p>
      <w:pPr>
        <w:pStyle w:val="a9"/>
        <w:ind w:left="720" w:hanging="480"/>
        <w:jc w:val="both"/>
      </w:pPr>
      <w:r>
        <w:rPr>
          <w:rFonts w:ascii="新細明體" w:hAnsi="新細明體" w:eastAsia="新細明體"/>
          <w:b w:val="0"/>
          <w:sz w:val="24"/>
        </w:rPr>
        <w:t>二、為落實政府採購處罰機制，請利用司法院網站「司法院法學資料檢索系統」查詢最新判決書內容是否涉有所辦採購，及是否有與採購法第31條、第59條、第101條及契約有關而須依規定辦理者，並建立定期清查機制，以適時瞭解所屬機關執行情形。本會103年9月29日工程企字第10300340830號函（諒達，公開於本會網站），併請查察。</w:t>
      </w:r>
    </w:p>
    <w:p/>
    <w:p>
      <w:pPr>
        <w:pStyle w:val="a9"/>
        <w:ind w:left="720" w:hanging="720"/>
        <w:jc w:val="both"/>
      </w:pPr>
      <w:r>
        <w:rPr>
          <w:rFonts w:ascii="微軟正黑體" w:hAnsi="微軟正黑體" w:eastAsia="微軟正黑體"/>
          <w:b/>
          <w:sz w:val="24"/>
        </w:rPr>
        <w:t>行政院公共工程委員會104年09月18日工程企字第10400176180號函</w:t>
      </w:r>
    </w:p>
    <w:p>
      <w:pPr>
        <w:pStyle w:val="a9"/>
        <w:ind w:left="720" w:hanging="720"/>
        <w:jc w:val="both"/>
      </w:pPr>
      <w:r>
        <w:rPr>
          <w:rFonts w:ascii="新細明體" w:hAnsi="新細明體" w:eastAsia="新細明體"/>
          <w:b w:val="0"/>
          <w:sz w:val="24"/>
        </w:rPr>
        <w:t>主旨：有關貴縣花蓮市公所詢問政府採購法（下稱採購法）第59條等執行疑義，復如說明，請查照。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一、復貴府104年6月3日府行購字第1040105369號函。</w:t>
      </w:r>
    </w:p>
    <w:p>
      <w:pPr>
        <w:pStyle w:val="a9"/>
        <w:ind w:left="720" w:hanging="480"/>
        <w:jc w:val="both"/>
      </w:pPr>
      <w:r>
        <w:rPr>
          <w:rFonts w:ascii="新細明體" w:hAnsi="新細明體" w:eastAsia="新細明體"/>
          <w:b w:val="0"/>
          <w:sz w:val="24"/>
        </w:rPr>
        <w:t>二、廠商如為促成採購契約簽訂為目的，有對機關人員賄賂，或以支付他人佣金，且其招標屬選擇性招標、限制性招標，或公開招標之投標廠商未達3家之情形，適用或準用採購法第59條第2項及第3項規定，非以法院是否判決定讞為要件。爰所附審計室審核通知第2頁所列6案，如非屬選擇性招標、限制性招標，或公開招標之投標廠商未達3家之情形，依採購法第59條立法意旨，尚難適用或準用採購法第59條第2項及第3項規定；惟如採公開取得報價單或企劃書者，請查察是否依中央機關未達公告金額採購招標辦法第3條改採限制性招標。</w:t>
      </w:r>
    </w:p>
    <w:p>
      <w:pPr>
        <w:pStyle w:val="a9"/>
        <w:ind w:left="720" w:hanging="480"/>
        <w:jc w:val="both"/>
      </w:pPr>
      <w:r>
        <w:rPr>
          <w:rFonts w:ascii="新細明體" w:hAnsi="新細明體" w:eastAsia="新細明體"/>
          <w:b w:val="0"/>
          <w:sz w:val="24"/>
        </w:rPr>
        <w:t>三、另上開6案契約如已包括當時本會訂頒「工程採購契約範本」第21條第（十一）款內容：「廠商不得對機關人員或受機關委託之人員給予期約、賄賂、佣金、比例金、仲介費、後謝金、回扣、餽贈、招待或其他不正利益。分包廠商亦同。違反規定者，機關得終止或解除契約，或將溢價及利益自契約價款中扣除」，機關得依個案實際情形，就廠商於決標後為履約事項之目的，對於機關人員或受機關委託之人員給予賄賂、佣金或其他不正利益之行為，依契約約定將溢價及利益自契約價款中扣除。</w:t>
      </w:r>
    </w:p>
    <w:p>
      <w:pPr>
        <w:pStyle w:val="a9"/>
        <w:ind w:left="720" w:hanging="480"/>
        <w:jc w:val="both"/>
      </w:pPr>
      <w:r>
        <w:rPr>
          <w:rFonts w:ascii="新細明體" w:hAnsi="新細明體" w:eastAsia="新細明體"/>
          <w:b w:val="0"/>
          <w:sz w:val="24"/>
        </w:rPr>
        <w:t>四、旨揭案件均為95年至96年間決標，所述廠商對機關人員為招標、審標、決標事項賄賂或支付他人佣金之情形如違反當時法令（例如貪污治罪條例第11條規定違背職務之行賄罪），致影響採購公正者，機關亦得依採購法第50條第1項第7款「其他影響採購公正之違反法令行為」及同條第2項規定追償損失，並得依採購法第31條第2項第8款及與該款有關之招標文件規定處理。</w:t>
      </w:r>
    </w:p>
    <w:p>
      <w:pPr>
        <w:pStyle w:val="a9"/>
        <w:ind w:left="720" w:hanging="480"/>
        <w:jc w:val="both"/>
      </w:pPr>
      <w:r>
        <w:rPr>
          <w:rFonts w:ascii="新細明體" w:hAnsi="新細明體" w:eastAsia="新細明體"/>
          <w:b w:val="0"/>
          <w:sz w:val="24"/>
        </w:rPr>
        <w:t>五、至設計監造公司已註銷是否繼續追繳及執行停權處分乙節，所附創見工程顧問股份有限公司之公司基本資料，公司狀況載明「廢止」，查本會97年5月19日工程企字第09700183840號函說明三：「已消滅之公司，其法人人格已消滅，不能作為本法第101條至第103條通知刊登政府採購公報、停權之對象。」；經濟部98年2月26日經商字第09802021220號函說明二：「......復按公司法第26條之1規定：『公司經中央主管機關撤銷或廢止登記者，準用前3條之規定』......依民法第42條第1項規定：『法人之清算，屬於法院監督。法院得隨時為監督上必要之檢查及處分』。......」；本會99年1月7日工程企字第09900007550號函附會議紀錄陸、討論內容摘要二：「......依民法第40條第2項規定及公司法第25條、第26條規定，解散後之公司於未完成清算前，並非當然無權利能力，仍須視實際情形向該公司追繳押標金、追償機關損失或及通知刊登拒絕往來廠商。已解散並清算完結之公司（丁營造、戊營造），因其法人人格已消滅，無追繳押標金、追償機關損失及通知刊登拒絕往來廠商之可能。」爰公司廢止登記未完成清算前，法人人格並未消滅，仍得為追繳及執行拒絕往來程序之對象，建請向該公司所在地之法院洽詢是否已清算完結；另廠商之公司名稱及負責人已更換僅剩統一編號為原有，是否可繼續追繳及執行停權處分乙節，公司更換名稱及負責人，公司之法人人格為同一者，應繼續追繳及執行。</w:t>
      </w:r>
    </w:p>
    <w:p>
      <w:pPr>
        <w:pStyle w:val="a9"/>
        <w:ind w:left="960" w:hanging="960"/>
        <w:jc w:val="both"/>
      </w:pPr>
      <w:r>
        <w:rPr>
          <w:rFonts w:ascii="新細明體" w:hAnsi="新細明體" w:eastAsia="新細明體"/>
          <w:b w:val="0"/>
          <w:sz w:val="24"/>
        </w:rPr>
        <w:t>備註：1. 說明二及說明三：108年5月22日總統華總一義字第10800049691號令修正公布政府採購法第59條規定；本會訂定之工程採購契約範本第21條第(十一)款業已配合修正內容及款次。</w:t>
      </w:r>
    </w:p>
    <w:p>
      <w:pPr>
        <w:pStyle w:val="a9"/>
        <w:ind w:left="960" w:hanging="240"/>
        <w:jc w:val="both"/>
      </w:pPr>
      <w:r>
        <w:rPr>
          <w:rFonts w:ascii="新細明體" w:hAnsi="新細明體" w:eastAsia="新細明體"/>
          <w:b w:val="0"/>
          <w:sz w:val="24"/>
        </w:rPr>
        <w:t>2. 「本說明三所引契約範本條款文字係對應說明四之95年至96年間之本會工程採購契約範本內容，102年6月10日起工程採購契約範本已增訂『要求』不正利益之內容」。</w:t>
      </w:r>
    </w:p>
    <w:p/>
    <w:p>
      <w:pPr>
        <w:pStyle w:val="a9"/>
        <w:ind w:left="720" w:hanging="720"/>
        <w:jc w:val="both"/>
      </w:pPr>
      <w:r>
        <w:rPr>
          <w:rFonts w:ascii="微軟正黑體" w:hAnsi="微軟正黑體" w:eastAsia="微軟正黑體"/>
          <w:b/>
          <w:sz w:val="24"/>
        </w:rPr>
        <w:t>行政院公共工程委員會105年07月12日工程企字第10500219350號函</w:t>
      </w:r>
    </w:p>
    <w:p>
      <w:pPr>
        <w:pStyle w:val="a9"/>
        <w:ind w:left="720" w:hanging="720"/>
        <w:jc w:val="both"/>
      </w:pPr>
      <w:r>
        <w:rPr>
          <w:rFonts w:ascii="新細明體" w:hAnsi="新細明體" w:eastAsia="新細明體"/>
          <w:b w:val="0"/>
          <w:sz w:val="24"/>
        </w:rPr>
        <w:t>主旨：機關因應天然災害需緊急處置之採購，涉及開口契約之執行，詳如說明，請查照並轉知所屬機關。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一、本會105年7月10日工程企字第10500215870號函知各機關，因應尼伯特颱風災害需緊急處置之採購事項，政府採購法（下稱本法）第22條第1項第3款及第105條第1項第2款已有緊急採購機制，請就個案情形依規定妥處。</w:t>
      </w:r>
    </w:p>
    <w:p>
      <w:pPr>
        <w:pStyle w:val="a9"/>
        <w:ind w:left="720" w:hanging="480"/>
        <w:jc w:val="both"/>
      </w:pPr>
      <w:r>
        <w:rPr>
          <w:rFonts w:ascii="新細明體" w:hAnsi="新細明體" w:eastAsia="新細明體"/>
          <w:b w:val="0"/>
          <w:sz w:val="24"/>
        </w:rPr>
        <w:t>二、對於機關已訂有天然災害緊急搶修搶險開口契約者，可於契約金額上限內立即洽廠商依契約履行；如因災情較大，訂約廠商履約能量不足以應付短期遽增之需求，致未能依機關需求及時履約者，縱使開口契約金額尚未屆滿，機關仍得以前揭緊急採購機制另案辦理，俾加速災後復建。</w:t>
      </w:r>
    </w:p>
    <w:p/>
    <w:p>
      <w:pPr>
        <w:pStyle w:val="a9"/>
        <w:ind w:left="720" w:hanging="720"/>
        <w:jc w:val="both"/>
      </w:pPr>
      <w:r>
        <w:rPr>
          <w:rFonts w:ascii="微軟正黑體" w:hAnsi="微軟正黑體" w:eastAsia="微軟正黑體"/>
          <w:b/>
          <w:sz w:val="24"/>
        </w:rPr>
        <w:t>行政院公共工程委員會106年02月17日工程管字第10600035390號函</w:t>
      </w:r>
    </w:p>
    <w:p>
      <w:pPr>
        <w:pStyle w:val="a9"/>
        <w:ind w:left="720" w:hanging="720"/>
        <w:jc w:val="both"/>
      </w:pPr>
      <w:r>
        <w:rPr>
          <w:rFonts w:ascii="新細明體" w:hAnsi="新細明體" w:eastAsia="新細明體"/>
          <w:b w:val="0"/>
          <w:sz w:val="24"/>
        </w:rPr>
        <w:t>本會工管處聯絡人:林先生(02)87897726</w:t>
      </w:r>
    </w:p>
    <w:p>
      <w:pPr>
        <w:pStyle w:val="a9"/>
        <w:ind w:left="720" w:hanging="720"/>
        <w:jc w:val="both"/>
      </w:pPr>
      <w:r>
        <w:rPr>
          <w:rFonts w:ascii="新細明體" w:hAnsi="新細明體" w:eastAsia="新細明體"/>
          <w:b w:val="0"/>
          <w:sz w:val="24"/>
        </w:rPr>
        <w:t>主旨：轉知內政部營建署有關為落實營造業法第30條、第31條第5項，請於應設置工地主任之工地，查核工地主任執業證及營造業工地主任公會會員證，請查照並轉知所屬（轄）機關。</w:t>
      </w:r>
    </w:p>
    <w:p>
      <w:pPr>
        <w:pStyle w:val="a9"/>
        <w:ind w:left="720" w:hanging="720"/>
        <w:jc w:val="both"/>
      </w:pPr>
      <w:r>
        <w:rPr>
          <w:rFonts w:ascii="新細明體" w:hAnsi="新細明體" w:eastAsia="新細明體"/>
          <w:b w:val="0"/>
          <w:sz w:val="24"/>
        </w:rPr>
        <w:t>說明：檢附內政部營建署106年2月8日營署中建字第1061350028號函影本乙份。</w:t>
      </w:r>
    </w:p>
    <w:p/>
    <w:p>
      <w:pPr>
        <w:pStyle w:val="a9"/>
        <w:ind w:left="720" w:hanging="720"/>
        <w:jc w:val="both"/>
      </w:pPr>
      <w:r>
        <w:rPr>
          <w:rFonts w:ascii="微軟正黑體" w:hAnsi="微軟正黑體" w:eastAsia="微軟正黑體"/>
          <w:b/>
          <w:sz w:val="24"/>
        </w:rPr>
        <w:t>勞動部 書106年09月04日勞動關2字第1060127393號函</w:t>
      </w:r>
    </w:p>
    <w:p>
      <w:pPr>
        <w:pStyle w:val="a9"/>
        <w:ind w:left="720" w:hanging="720"/>
        <w:jc w:val="both"/>
      </w:pPr>
      <w:r>
        <w:rPr>
          <w:rFonts w:ascii="新細明體" w:hAnsi="新細明體" w:eastAsia="新細明體"/>
          <w:b w:val="0"/>
          <w:sz w:val="24"/>
        </w:rPr>
        <w:t>主旨：有關「照顧服務員勞務委外契約」勞動合作社與社員間是否具有僱傭關係疑義一案，復如說明，請查照。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一、貴部106年7月25日台內團字第1060422295號函副本收悉。</w:t>
      </w:r>
    </w:p>
    <w:p>
      <w:pPr>
        <w:pStyle w:val="a9"/>
        <w:ind w:left="720" w:hanging="480"/>
        <w:jc w:val="both"/>
      </w:pPr>
      <w:r>
        <w:rPr>
          <w:rFonts w:ascii="新細明體" w:hAnsi="新細明體" w:eastAsia="新細明體"/>
          <w:b w:val="0"/>
          <w:sz w:val="24"/>
        </w:rPr>
        <w:t>二、有關前開來函說明三略以：「…社員係合作社所有者、經營者、使用者及結餘分配者，合作社由社員共同出資經營，與社員具『合作關係』…」一節，因涉及合作社法規定，係屬貴部主管，爰本部予以尊重。惟查合作社法第2條規定，合作社為法人，因此勞動合作社對外履行勞務契約之過程中，與社員間仍有形成各種「勞務關係」之可能。該等勞務關係應檢視其勞務提供之具體情形是否符合相關法律要件，以認定其屬僱傭（或勞僱）、委任、承攬、居間或派遣等勞務關係，進而適用相關法規。爰非以合作社與社員間存有「合作關係」之組織特性，而否定其他勞務關係之存在，仍應依個案事實認定其勞務之法律關係。</w:t>
      </w:r>
    </w:p>
    <w:p>
      <w:pPr>
        <w:pStyle w:val="a9"/>
        <w:ind w:left="720" w:hanging="480"/>
        <w:jc w:val="both"/>
      </w:pPr>
      <w:r>
        <w:rPr>
          <w:rFonts w:ascii="新細明體" w:hAnsi="新細明體" w:eastAsia="新細明體"/>
          <w:b w:val="0"/>
          <w:sz w:val="24"/>
        </w:rPr>
        <w:t>三、復查本部（改制前行政院勞工委員會）前於98年4月3日以勞保2字第0980006307號函說明僱傭關係有無之判定標準，有關勞動合作社與其社員之法律關係，應就其契約及勞務給付型態，按該判定標準，依個案事實綜合判定之。如確屬僱傭關係，勞動合作社應依勞工保險條例及勞工退休金條例規定，為其社員辦理參加勞工保險及提繳勞工退休金。</w:t>
      </w:r>
    </w:p>
    <w:p>
      <w:pPr>
        <w:pStyle w:val="a9"/>
        <w:ind w:left="720" w:hanging="480"/>
        <w:jc w:val="both"/>
      </w:pPr>
      <w:r>
        <w:rPr>
          <w:rFonts w:ascii="新細明體" w:hAnsi="新細明體" w:eastAsia="新細明體"/>
          <w:b w:val="0"/>
          <w:sz w:val="24"/>
        </w:rPr>
        <w:t>四、另查本部104年4月22日勞動關2字第1040125914號函說明略以：「…勞動派遣：指要派單位（機關）與派遣事業單位約定，由派遣事業單位指派所僱用之勞工至要派單位（機關）提供勞務，並接受要派單位（機關）指揮監督管理之契約。…」。爰勞動合作社參與機關運用派遣人力之勞務採購案件時，若該採購契約已明定廠商需指派所僱用之勞工至要派單位提供勞務者，合作社即應指派符合前開勞動派遣定義之人員至機關場所，接受機關之指揮監督提供勞務。如勞動合作社未依約指派受僱勞工，係與勞動派遣之性質不符，恐生違約之疑義。</w:t>
      </w:r>
    </w:p>
    <w:p>
      <w:pPr>
        <w:pStyle w:val="a9"/>
        <w:ind w:left="720" w:hanging="480"/>
        <w:jc w:val="both"/>
      </w:pPr>
      <w:r>
        <w:rPr>
          <w:rFonts w:ascii="新細明體" w:hAnsi="新細明體" w:eastAsia="新細明體"/>
          <w:b w:val="0"/>
          <w:sz w:val="24"/>
        </w:rPr>
        <w:t>五、又查機關辦理勞務採購如採勞務承攬者，其履約方式有未要求廠商指派所僱勞工，僅需完成一定工作者，亦或要求廠商需指派所僱勞工完成一定工作者等樣態。如機關已於契約明定要求得標廠商指派所僱勞工完成一定工作者，而勞動合作社僅由未具僱傭關係之社員進行履約，恐有違反勞務承攬採購契約所定履約事項之疑慮，建請得另洽行政院公共工程委員會，以釐清相關疑義。</w:t>
      </w:r>
    </w:p>
    <w:p/>
    <w:p>
      <w:pPr>
        <w:pStyle w:val="a9"/>
        <w:ind w:left="720" w:hanging="720"/>
        <w:jc w:val="both"/>
      </w:pPr>
      <w:r>
        <w:rPr>
          <w:rFonts w:ascii="微軟正黑體" w:hAnsi="微軟正黑體" w:eastAsia="微軟正黑體"/>
          <w:b/>
          <w:sz w:val="24"/>
        </w:rPr>
        <w:t>行政院人事行政總處106年09月30日總處組字第1060058016號函</w:t>
      </w:r>
    </w:p>
    <w:p>
      <w:pPr>
        <w:pStyle w:val="a9"/>
        <w:ind w:left="720" w:hanging="720"/>
        <w:jc w:val="both"/>
      </w:pPr>
      <w:r>
        <w:rPr>
          <w:rFonts w:ascii="新細明體" w:hAnsi="新細明體" w:eastAsia="新細明體"/>
          <w:b w:val="0"/>
          <w:sz w:val="24"/>
        </w:rPr>
        <w:t>主旨：有關貴部建議考量勞動合作社之特殊性，酌修「行政院運用勞動派遣應行注意事項」一案，復如說明，請查照。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一、復貴部本（106）年7月10日台內團字第1060423637號函及同年8月11日台內團字第1060055325號函。</w:t>
      </w:r>
    </w:p>
    <w:p>
      <w:pPr>
        <w:pStyle w:val="a9"/>
        <w:ind w:left="720" w:hanging="480"/>
        <w:jc w:val="both"/>
      </w:pPr>
      <w:r>
        <w:rPr>
          <w:rFonts w:ascii="新細明體" w:hAnsi="新細明體" w:eastAsia="新細明體"/>
          <w:b w:val="0"/>
          <w:sz w:val="24"/>
        </w:rPr>
        <w:t>二、有關貴部建議修正「行政院運用勞動派遣應行注意事項」（以下簡稱派遣注意事項）第4點第2項，使勞動合作社參與機關運用派遣人力之勞務採購案件時，其與派至機關提供勞務之社員間無須具僱傭關係一節，因涉及勞動派遣定義及法制之解釋，經轉准勞動部本年9月6日勞動關2字第1060127453號書函意見略以：「二、&amp;hellip;合作社為法人，因此勞動合作社對外履行勞務契約之過程中，與社員間仍有形成各種『勞務關係』之可能。該等勞務關係應檢視其勞務提供之具體情形是否符合相關法律要件，以認定其屬僱傭(或勞雇)、委任、承攬、居間或派遣等勞務關係，進而適用相關法規。&amp;hellip;。</w:t>
      </w:r>
    </w:p>
    <w:p>
      <w:pPr>
        <w:pStyle w:val="a9"/>
        <w:ind w:left="720" w:hanging="480"/>
        <w:jc w:val="both"/>
      </w:pPr>
      <w:r>
        <w:rPr>
          <w:rFonts w:ascii="新細明體" w:hAnsi="新細明體" w:eastAsia="新細明體"/>
          <w:b w:val="0"/>
          <w:sz w:val="24"/>
        </w:rPr>
        <w:t>四、&amp;hellip;查本部104年4月22日勞動關2字第1040125914號函說明略以：『&amp;hellip;勞動派遣：指要派單位（機關）與派遣事業單位約定，由派遣事業單位指派所僱用之勞工至要派單位（機關）提供勞務，並接受要派單位（機關）指揮監督管理之契約。&amp;hellip;』。基上，勞動合作社與社員間非必然僅存有合作關係，仍有併存其他勞務關係之可能，爰勞動合作社參與機關運用派遣人力之勞務採購案件時，若該採購契約已明定廠商需指派所僱用之勞工至要派單位提供勞務者，合作社即應依約辦理，以符合前開勞動派遣定義及『行政院運用勞動派遣應行注意事項』相關規定。」。</w:t>
      </w:r>
    </w:p>
    <w:p>
      <w:pPr>
        <w:pStyle w:val="a9"/>
        <w:ind w:left="720" w:hanging="480"/>
        <w:jc w:val="both"/>
      </w:pPr>
      <w:r>
        <w:rPr>
          <w:rFonts w:ascii="新細明體" w:hAnsi="新細明體" w:eastAsia="新細明體"/>
          <w:b w:val="0"/>
          <w:sz w:val="24"/>
        </w:rPr>
        <w:t>三、檢附勞動部前揭書函影本1份供參。</w:t>
      </w:r>
    </w:p>
    <w:p>
      <w:pPr>
        <w:pStyle w:val="a9"/>
        <w:ind w:left="720" w:hanging="720"/>
        <w:jc w:val="both"/>
      </w:pPr>
      <w:r>
        <w:rPr>
          <w:rFonts w:ascii="新細明體" w:hAnsi="新細明體" w:eastAsia="新細明體"/>
          <w:b w:val="0"/>
          <w:sz w:val="24"/>
        </w:rPr>
        <w:t>備註：1. 依行政院110年2月1日院授人組字第11000119211號函，「行政院運用勞動派遣應行注意事項」自110年2月1日停止適用。</w:t>
      </w:r>
    </w:p>
    <w:p/>
    <w:p>
      <w:pPr>
        <w:pStyle w:val="a9"/>
        <w:ind w:left="720" w:hanging="720"/>
        <w:jc w:val="both"/>
      </w:pPr>
      <w:r>
        <w:rPr>
          <w:rFonts w:ascii="微軟正黑體" w:hAnsi="微軟正黑體" w:eastAsia="微軟正黑體"/>
          <w:b/>
          <w:sz w:val="24"/>
        </w:rPr>
        <w:t>經濟部107年02月08日經授工字第10720403960號函</w:t>
      </w:r>
    </w:p>
    <w:p>
      <w:pPr>
        <w:pStyle w:val="a9"/>
        <w:ind w:left="720" w:hanging="720"/>
        <w:jc w:val="both"/>
      </w:pPr>
      <w:r>
        <w:rPr>
          <w:rFonts w:ascii="新細明體" w:hAnsi="新細明體" w:eastAsia="新細明體"/>
          <w:b w:val="0"/>
          <w:sz w:val="24"/>
        </w:rPr>
        <w:t>經濟部工業局聯絡人：陳小姐；電話：02-2754-1255分機2517</w:t>
      </w:r>
    </w:p>
    <w:p>
      <w:pPr>
        <w:pStyle w:val="a9"/>
        <w:ind w:left="720" w:hanging="720"/>
        <w:jc w:val="both"/>
      </w:pPr>
      <w:r>
        <w:rPr>
          <w:rFonts w:ascii="新細明體" w:hAnsi="新細明體" w:eastAsia="新細明體"/>
          <w:b w:val="0"/>
          <w:sz w:val="24"/>
        </w:rPr>
        <w:t>主旨：有關花蓮地區石材產業業者因107年2月6日夜間規模6.〇地震造成嚴重損失停工，影響公共工程供料斷源恐衍生相關履約爭議一案，建請貴委員會協助轉知各政府機關及國營事業，如工程委託廠商之合作廠商屬因震災影響之花蓮地區石材業者，惠請優予協助履約認定，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花蓮地區向來為我國重要石材產地，基於地利，為我國石材（加工）產業重要的聚集地；惟107年2月6日晚間23時50分芮氏規模6.〇之地震，造成該地區石材產業生產之停擺，相關原物料多受損傷，依台灣區石礦製品工業同業公會初步預估高達約新台幣20億元。考量該產業短時間尚難以復原（災損照片詳附件1），石材產業業者無法供料，恐影響相關公共工程履約。</w:t>
      </w:r>
    </w:p>
    <w:p>
      <w:pPr>
        <w:pStyle w:val="a9"/>
        <w:ind w:left="720" w:hanging="480"/>
        <w:jc w:val="both"/>
      </w:pPr>
      <w:r>
        <w:rPr>
          <w:rFonts w:ascii="新細明體" w:hAnsi="新細明體" w:eastAsia="新細明體"/>
          <w:b w:val="0"/>
          <w:sz w:val="24"/>
        </w:rPr>
        <w:t>二、為利產業永續經營，本部除儘力協助復原外，依貴委員會推動「政府採購法」授權訂定之「採購契約要項」第49條：「機關及廠商因天災或事變等不可抗力或不可歸責於契約當事人之事由，致未能依時履約者，得展延履約期限；不能履約者，得免除契約責任。」之原則，惠請轉知辦理工程採購之相關政府機關及國營事業依上開原則優予處理涉及石材工程項目之履約認定，倘施工廠商與石材原料供應商存有履約爭議時，請提供相關協助。另倘有相關認定需求，亦可逕洽本部工業局予以協處。</w:t>
      </w:r>
    </w:p>
    <w:p>
      <w:pPr>
        <w:pStyle w:val="a9"/>
        <w:ind w:left="720" w:hanging="480"/>
        <w:jc w:val="both"/>
      </w:pPr>
      <w:r>
        <w:rPr>
          <w:rFonts w:ascii="新細明體" w:hAnsi="新細明體" w:eastAsia="新細明體"/>
          <w:b w:val="0"/>
          <w:sz w:val="24"/>
        </w:rPr>
        <w:t>三、檢附花蓮地區石材廠商名冊1份（如附件2）。</w:t>
      </w:r>
    </w:p>
    <w:p>
      <w:pPr>
        <w:pStyle w:val="a9"/>
        <w:ind w:left="720" w:hanging="720"/>
        <w:jc w:val="both"/>
      </w:pPr>
      <w:r>
        <w:rPr>
          <w:rFonts w:ascii="新細明體" w:hAnsi="新細明體" w:eastAsia="新細明體"/>
          <w:b w:val="0"/>
          <w:sz w:val="24"/>
        </w:rPr>
        <w:t>備註：1. 本函附件2產業名冊未公開，如需查詢，請洽經濟部工業局。</w:t>
      </w:r>
    </w:p>
    <w:p/>
    <w:p>
      <w:pPr>
        <w:pStyle w:val="a9"/>
        <w:ind w:left="720" w:hanging="720"/>
        <w:jc w:val="both"/>
      </w:pPr>
      <w:r>
        <w:rPr>
          <w:rFonts w:ascii="微軟正黑體" w:hAnsi="微軟正黑體" w:eastAsia="微軟正黑體"/>
          <w:b/>
          <w:sz w:val="24"/>
        </w:rPr>
        <w:t>行政院公共工程委員會107年02月09日工程企字第10700043870號函</w:t>
      </w:r>
    </w:p>
    <w:p>
      <w:pPr>
        <w:pStyle w:val="a9"/>
        <w:ind w:left="720" w:hanging="720"/>
        <w:jc w:val="both"/>
      </w:pPr>
      <w:r>
        <w:rPr>
          <w:rFonts w:ascii="新細明體" w:hAnsi="新細明體" w:eastAsia="新細明體"/>
          <w:b w:val="0"/>
          <w:sz w:val="24"/>
        </w:rPr>
        <w:t>主旨：各機關履約中之政府採購案件，因不可抗力因素致廠商未能依契約履行者，其處理方式詳如說明，請查照並轉知所屬（轄）機關。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旨揭情事屬履約事項，應由訂約機關依個案事實及契約約定辦理。如有疑義或爭議，機關可依本會訂定之「機關採購審查小組設置及作業要點」成立採購審查小組協助審查該疑義或爭議之處理方式。本會107年1月11日工程企字第10700011360號函（公開於本會網站）並已建立公共建設諮詢機制。</w:t>
      </w:r>
    </w:p>
    <w:p>
      <w:pPr>
        <w:pStyle w:val="a9"/>
        <w:ind w:left="720" w:hanging="480"/>
        <w:jc w:val="both"/>
      </w:pPr>
      <w:r>
        <w:rPr>
          <w:rFonts w:ascii="新細明體" w:hAnsi="新細明體" w:eastAsia="新細明體"/>
          <w:b w:val="0"/>
          <w:sz w:val="24"/>
        </w:rPr>
        <w:t>二、政府採購法第63條第1項規定：「各類採購契約以採用主管機關訂定之範本為原則，其要項及內容由主管機關參考國際及國內慣例定之。」</w:t>
      </w:r>
    </w:p>
    <w:p>
      <w:pPr>
        <w:pStyle w:val="a9"/>
        <w:ind w:left="720" w:hanging="480"/>
        <w:jc w:val="both"/>
      </w:pPr>
      <w:r>
        <w:rPr>
          <w:rFonts w:ascii="新細明體" w:hAnsi="新細明體" w:eastAsia="新細明體"/>
          <w:b w:val="0"/>
          <w:sz w:val="24"/>
        </w:rPr>
        <w:t>三、本會訂定之「採購契約要項」第49點載明：「機關及廠商因天災或事變等不可抗力或不可歸責於契約當事人之事由，致未能依時履約者，得展延履約期限；不能履約者，得免除契約責任。」</w:t>
      </w:r>
    </w:p>
    <w:p>
      <w:pPr>
        <w:pStyle w:val="a9"/>
        <w:ind w:left="720" w:hanging="480"/>
        <w:jc w:val="both"/>
      </w:pPr>
      <w:r>
        <w:rPr>
          <w:rFonts w:ascii="新細明體" w:hAnsi="新細明體" w:eastAsia="新細明體"/>
          <w:b w:val="0"/>
          <w:sz w:val="24"/>
        </w:rPr>
        <w:t>四、以本會訂定之工程、財物採購契約範本為例（其他契約範本亦有類似內容）：</w:t>
      </w:r>
    </w:p>
    <w:p>
      <w:pPr>
        <w:pStyle w:val="a9"/>
        <w:ind w:left="964" w:hanging="680"/>
        <w:jc w:val="both"/>
      </w:pPr>
      <w:r>
        <w:rPr>
          <w:rFonts w:ascii="新細明體" w:hAnsi="新細明體" w:eastAsia="新細明體"/>
          <w:b w:val="0"/>
          <w:sz w:val="24"/>
        </w:rPr>
        <w:t>（一）工程採購契約範本第7條第3款第1目：「工程延期：</w:t>
      </w:r>
    </w:p>
    <w:p>
      <w:pPr>
        <w:pStyle w:val="a9"/>
        <w:ind w:left="1225" w:hanging="397"/>
        <w:jc w:val="both"/>
      </w:pPr>
      <w:r>
        <w:rPr>
          <w:rFonts w:ascii="新細明體" w:hAnsi="新細明體" w:eastAsia="新細明體"/>
          <w:b w:val="0"/>
          <w:sz w:val="24"/>
        </w:rPr>
        <w:t>1.履約期限內，有下列情形之一（且非可歸責於廠商），致影響進度網圖要徑作業之進行，而需展延工期者，廠商應於事故發生或消滅後＿日內（由機關於招標時載明；未載明者，為7日）通知機關，並於＿日內（由機關於招標時載明；未載明者，為45日）檢具事證，以書面向機關申請展延工期。機關得審酌其情形後，以書面同意延長履約期限，不計算逾期違約金。其事由未逾半日者，以半日計；逾半日未達1日者，以1日計。</w:t>
      </w:r>
    </w:p>
    <w:p>
      <w:pPr>
        <w:pStyle w:val="a9"/>
        <w:ind w:left="1757" w:hanging="680"/>
        <w:jc w:val="both"/>
      </w:pPr>
      <w:r>
        <w:rPr>
          <w:rFonts w:ascii="新細明體" w:hAnsi="新細明體" w:eastAsia="新細明體"/>
          <w:b w:val="0"/>
          <w:sz w:val="24"/>
        </w:rPr>
        <w:t>（１）發生第17條第5款不可抗力或不可歸責契約當事人之事故。……(10)其他非可歸責於廠商之情形，經機關認定者。」；第17條第5款：「因下列天災或事變等不可抗力或不可歸責於契約當事人之事由，致未能依時履約者，廠商得依第7條第3款規定，申請延長履約期限；不能履約者，得免除契約責任：……2.山崩、地震……或其他天然災害。……13.其他經機關認定確屬不可抗力者。」</w:t>
      </w:r>
    </w:p>
    <w:p>
      <w:pPr>
        <w:pStyle w:val="a9"/>
        <w:ind w:left="964" w:hanging="680"/>
        <w:jc w:val="both"/>
      </w:pPr>
      <w:r>
        <w:rPr>
          <w:rFonts w:ascii="新細明體" w:hAnsi="新細明體" w:eastAsia="新細明體"/>
          <w:b w:val="0"/>
          <w:sz w:val="24"/>
        </w:rPr>
        <w:t>（二）財物採購契約範本第7條第5款第1目：「履約期限展延：履約期限內，有下列情形之一，且確非可歸責於廠商，而需展延履約期限者，廠商應於事故發生或消失後＿日內（由機關於招標時載明；未載明者，為7日）通知機關，並檢具事證，以書面向機關申請展延履約期限。機關得審酌其情形後，以書面同意延長履約期限，不計算逾期違約金。其事由未逾半日者，以半日計；逾半日未達1日者，以1日計。</w:t>
      </w:r>
    </w:p>
    <w:p>
      <w:pPr>
        <w:pStyle w:val="a9"/>
        <w:ind w:left="1757" w:hanging="680"/>
        <w:jc w:val="both"/>
      </w:pPr>
      <w:r>
        <w:rPr>
          <w:rFonts w:ascii="新細明體" w:hAnsi="新細明體" w:eastAsia="新細明體"/>
          <w:b w:val="0"/>
          <w:sz w:val="24"/>
        </w:rPr>
        <w:t>（１）發生契約規定不可抗力之事故。……(7)其他非可歸責於廠商之情形，經機關認定者。」第14條第5款：「因下列天災或事變等不可抗力或不可歸責於契約當事人之事由，致未能依時履約者，廠商得依第7條第5款規定，申請延長履約期限；不能履約者，得免除契約責任：……2.山崩、地震……或其他天然災害。……13.其他經機關認定確屬不可抗力者。」</w:t>
      </w:r>
    </w:p>
    <w:p>
      <w:pPr>
        <w:pStyle w:val="a9"/>
        <w:ind w:left="720" w:hanging="480"/>
        <w:jc w:val="both"/>
      </w:pPr>
      <w:r>
        <w:rPr>
          <w:rFonts w:ascii="新細明體" w:hAnsi="新細明體" w:eastAsia="新細明體"/>
          <w:b w:val="0"/>
          <w:sz w:val="24"/>
        </w:rPr>
        <w:t>五、各機關履約中之政府採購案件，因「0206花蓮震災」而影響履約者，請依個案契約約定及廠商之申請，儘速辦理相關事宜。</w:t>
      </w:r>
    </w:p>
    <w:p>
      <w:pPr>
        <w:pStyle w:val="a9"/>
        <w:ind w:left="720" w:hanging="720"/>
        <w:jc w:val="both"/>
      </w:pPr>
      <w:r>
        <w:rPr>
          <w:rFonts w:ascii="新細明體" w:hAnsi="新細明體" w:eastAsia="新細明體"/>
          <w:b w:val="0"/>
          <w:sz w:val="24"/>
        </w:rPr>
        <w:t>備註：1. 本函說明一所稱「機關採購審查小組設置及作業要點」，業經本會109年9月21日工程企字第1090100651號函停止適用，請依「機關採購工作及審查小組設置及作業辦法」規定辦理。</w:t>
      </w:r>
    </w:p>
    <w:p/>
    <w:p>
      <w:pPr>
        <w:pStyle w:val="a9"/>
        <w:ind w:left="720" w:hanging="720"/>
        <w:jc w:val="both"/>
      </w:pPr>
      <w:r>
        <w:rPr>
          <w:rFonts w:ascii="微軟正黑體" w:hAnsi="微軟正黑體" w:eastAsia="微軟正黑體"/>
          <w:b/>
          <w:sz w:val="24"/>
        </w:rPr>
        <w:t>行政院公共工程委員會107年04月23日工程管字第10700121140號函</w:t>
      </w:r>
    </w:p>
    <w:p>
      <w:pPr>
        <w:pStyle w:val="a9"/>
        <w:ind w:left="720" w:hanging="720"/>
        <w:jc w:val="both"/>
      </w:pPr>
      <w:r>
        <w:rPr>
          <w:rFonts w:ascii="新細明體" w:hAnsi="新細明體" w:eastAsia="新細明體"/>
          <w:b w:val="0"/>
          <w:sz w:val="24"/>
        </w:rPr>
        <w:t>主旨：有關本會「公共工程標案管理系統」登錄之廠商品質管理人員及監造單位受訓合格之現場人員管理注意事項，請查照並轉知所屬（轄）機關。</w:t>
        <w:br/>
        <w:t>一、旨揭登錄人員係指本會訂頒之「公共工程施工品質管理作業要點」第4點及第10點所規定之廠商品質管理人員及監造單位受訓合格之現場人員。</w:t>
        <w:br/>
        <w:t>二、避免本會「公共工程標案管理系統」對於旨揭人員登錄資料內容有所爭議，機關需完整且正確登錄旨揭人員相關資料，請注意下列事項:</w:t>
        <w:br/>
        <w:t>（一）主辦機關於登錄旨揭人員十，應確實審查相關人員資料，並釐清有無違反契約相關約定事項。</w:t>
        <w:br/>
        <w:t>（二）主辦機關在履約過程中，應確認所登錄旨揭人員，確實在工地執行相關業務。</w:t>
        <w:br/>
        <w:t>（三）前開系統所登載之旨揭人員【目前狀況】欄位內容，除「在職、中途離職、竣工解職」外，尚有依工程施工查核小組作業辦法第10條規定之「查核缺失改善成效不佳被更換」；另依「公共工程施工品質管理作業要點」第16點規定有「查核丙等被撤換」、「未實際於工地執行工作被更換」等情形。為避免後續爭議，主辦機關於登錄上開被更換之狀況，應詳列相關原因說明於【備註】欄位。</w:t>
        <w:br/>
        <w:t>行政院公共工程委員會函107年4月23日工程管字第10700121140號</w:t>
      </w:r>
    </w:p>
    <w:p/>
    <w:p>
      <w:pPr>
        <w:pStyle w:val="a9"/>
        <w:ind w:left="720" w:hanging="720"/>
        <w:jc w:val="both"/>
      </w:pPr>
      <w:r>
        <w:rPr>
          <w:rFonts w:ascii="微軟正黑體" w:hAnsi="微軟正黑體" w:eastAsia="微軟正黑體"/>
          <w:b/>
          <w:sz w:val="24"/>
        </w:rPr>
        <w:t>行政院公共工程委員會107年08月10日工程企字第10700247990號函</w:t>
      </w:r>
    </w:p>
    <w:p>
      <w:pPr>
        <w:pStyle w:val="a9"/>
        <w:ind w:left="720" w:hanging="720"/>
        <w:jc w:val="both"/>
      </w:pPr>
      <w:r>
        <w:rPr>
          <w:rFonts w:ascii="新細明體" w:hAnsi="新細明體" w:eastAsia="新細明體"/>
          <w:b w:val="0"/>
          <w:sz w:val="24"/>
        </w:rPr>
        <w:t>主旨：機關辦理技術服務採購，請督促廠商務實周延辦理設計相關作業，並落實辦理審查工作，詳如說明，請查照並轉知所屬機關。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公共工程設計成果影響後續工程品質及效率至鉅，近年之公共工程履約爭議案件中，偶有技術服務廠商於設計階段考慮疏漏，造成工程發包後得標廠商施工困難，因而引發履約爭議或工期展延，計畫執行延宕等情。</w:t>
      </w:r>
    </w:p>
    <w:p>
      <w:pPr>
        <w:pStyle w:val="a9"/>
        <w:ind w:left="720" w:hanging="480"/>
        <w:jc w:val="both"/>
      </w:pPr>
      <w:r>
        <w:rPr>
          <w:rFonts w:ascii="新細明體" w:hAnsi="新細明體" w:eastAsia="新細明體"/>
          <w:b w:val="0"/>
          <w:sz w:val="24"/>
        </w:rPr>
        <w:t>二、為避免上開情事發生，請督促所屬辦理技術服務採購時，應要求技術服務廠商以務實周延之態度辦理設計相關作業，對工期之訂定應考量工程內容、現地施工條件、可工作時間、工率及天候狀況等因素進行詳細估算，分析合理工期；並應能清楚掌握工程施作所需之各項材料取得及技術工法之可行性；對於所提出之設計書圖與招標文件資料，亦須精確且符合契約規定之要求。</w:t>
      </w:r>
    </w:p>
    <w:p>
      <w:pPr>
        <w:pStyle w:val="a9"/>
        <w:ind w:left="720" w:hanging="480"/>
        <w:jc w:val="both"/>
      </w:pPr>
      <w:r>
        <w:rPr>
          <w:rFonts w:ascii="新細明體" w:hAnsi="新細明體" w:eastAsia="新細明體"/>
          <w:b w:val="0"/>
          <w:sz w:val="24"/>
        </w:rPr>
        <w:t>三、另就公共工程技術服務契約範本所定廠商設計階段提交文件，建議加強審查事項如下：</w:t>
      </w:r>
    </w:p>
    <w:p>
      <w:pPr>
        <w:pStyle w:val="a9"/>
        <w:ind w:left="964" w:hanging="680"/>
        <w:jc w:val="both"/>
      </w:pPr>
      <w:r>
        <w:rPr>
          <w:rFonts w:ascii="新細明體" w:hAnsi="新細明體" w:eastAsia="新細明體"/>
          <w:b w:val="0"/>
          <w:sz w:val="24"/>
        </w:rPr>
        <w:t>（一）基本設計階段：</w:t>
      </w:r>
    </w:p>
    <w:p>
      <w:pPr>
        <w:pStyle w:val="a9"/>
        <w:ind w:left="1225" w:hanging="397"/>
        <w:jc w:val="both"/>
      </w:pPr>
      <w:r>
        <w:rPr>
          <w:rFonts w:ascii="新細明體" w:hAnsi="新細明體" w:eastAsia="新細明體"/>
          <w:b w:val="0"/>
          <w:sz w:val="24"/>
        </w:rPr>
        <w:t>１、施工規劃及施工初步時程之擬訂：施工場地可利用或限制條件、施工動線、交通維持、施工順序及技術工法構想、施工材料來源與設備機具種類及數量、用水用電、借/棄土場所及管制、管線遷移協調、工程造價分析依據及合理性、施工許可與證照之取得等說明，並就工程施工安全風險管理提出說明（包含風險評估、危害辨識、對策研擬及執行追蹤等）。</w:t>
      </w:r>
    </w:p>
    <w:p>
      <w:pPr>
        <w:pStyle w:val="a9"/>
        <w:ind w:left="1225" w:hanging="397"/>
        <w:jc w:val="both"/>
      </w:pPr>
      <w:r>
        <w:rPr>
          <w:rFonts w:ascii="新細明體" w:hAnsi="新細明體" w:eastAsia="新細明體"/>
          <w:b w:val="0"/>
          <w:sz w:val="24"/>
        </w:rPr>
        <w:t>２、成本概估：在預算內執行之可行性及說明。</w:t>
      </w:r>
    </w:p>
    <w:p>
      <w:pPr>
        <w:pStyle w:val="a9"/>
        <w:ind w:left="964" w:hanging="680"/>
        <w:jc w:val="both"/>
      </w:pPr>
      <w:r>
        <w:rPr>
          <w:rFonts w:ascii="新細明體" w:hAnsi="新細明體" w:eastAsia="新細明體"/>
          <w:b w:val="0"/>
          <w:sz w:val="24"/>
        </w:rPr>
        <w:t>（二）細部設計階段：</w:t>
      </w:r>
    </w:p>
    <w:p>
      <w:pPr>
        <w:pStyle w:val="a9"/>
        <w:ind w:left="1225" w:hanging="397"/>
        <w:jc w:val="both"/>
      </w:pPr>
      <w:r>
        <w:rPr>
          <w:rFonts w:ascii="新細明體" w:hAnsi="新細明體" w:eastAsia="新細明體"/>
          <w:b w:val="0"/>
          <w:sz w:val="24"/>
        </w:rPr>
        <w:t>１、施工計畫及交通維持計畫之擬訂：選定工法及其具體施工步驟之說明，對於施工工法要能清楚掌握。</w:t>
      </w:r>
    </w:p>
    <w:p>
      <w:pPr>
        <w:pStyle w:val="a9"/>
        <w:ind w:left="1225" w:hanging="397"/>
        <w:jc w:val="both"/>
      </w:pPr>
      <w:r>
        <w:rPr>
          <w:rFonts w:ascii="新細明體" w:hAnsi="新細明體" w:eastAsia="新細明體"/>
          <w:b w:val="0"/>
          <w:sz w:val="24"/>
        </w:rPr>
        <w:t>２、分標計畫及施工進度之擬訂及整合：在期程內可完成之施工期程及其因應對策，對於可施工時間需有詳盡計算。</w:t>
      </w:r>
    </w:p>
    <w:p/>
    <w:p>
      <w:pPr>
        <w:pStyle w:val="a9"/>
        <w:ind w:left="720" w:hanging="720"/>
        <w:jc w:val="both"/>
      </w:pPr>
      <w:r>
        <w:rPr>
          <w:rFonts w:ascii="微軟正黑體" w:hAnsi="微軟正黑體" w:eastAsia="微軟正黑體"/>
          <w:b/>
          <w:sz w:val="24"/>
        </w:rPr>
        <w:t>行政院公共工程委員會108年03月13日工程管字第1080300132號函</w:t>
      </w:r>
    </w:p>
    <w:p>
      <w:pPr>
        <w:pStyle w:val="a9"/>
        <w:ind w:left="720" w:hanging="720"/>
        <w:jc w:val="both"/>
      </w:pPr>
      <w:r>
        <w:rPr>
          <w:rFonts w:ascii="新細明體" w:hAnsi="新細明體" w:eastAsia="新細明體"/>
          <w:b w:val="0"/>
          <w:sz w:val="24"/>
        </w:rPr>
        <w:t>主旨：請各機關加強落實執行公共工程工地管理資訊化作業，請查照並轉知所屬（轄）機關。</w:t>
        <w:br/>
        <w:t>一、查目前工程履約管理資訊化已是電子化政府之趨勢，其運用範圍包括從導入系統進行圖說管理、歷程紀錄、排程稽催、訊息交換等作業，到運用行動裝置查核及掌握現場狀況等，部分民間營造廠商，亦已逐步將品質管理、施工管理及進度管理等相關文件，如自主檢查表、施工日誌、監造報表等，以行動電子設備記錄於雲端。另本會前於106年6月23日召開會議決議有關公共工程履約相關文件，如須以紙本簽章用印者，文件數應以1份為原則，其餘採電子檔方式留存，作為推動公共工程工地履約文件電子化、雲端化的初步作法。</w:t>
        <w:br/>
        <w:t>二、查本會訂頒之「機關委託技術服務廠商評選及計費辦法」第9條載明：「機關委託廠商辦理專案管理，得依採購案件之特性及實際需要，就下列服務項目擇定之：... 三、設計之諮詢及審查：...(十一）文件檔案及工程管理資訊系統之建立」；及「公共工程專案管理契約範本」第8條之履約管理亦載明：「...六、契約執行期間，乙方應依甲方所訂之時間、地點與方式，履行下列出席、報告義務（下列各細項內容甲方於招標時得視個案實際需要調整）：...(八）建檔與紀錄...2.提供完整工作紀錄(包含影片或照片、工程大事紀等工作紀錄）...(包含一般書面與電子檔案）」等相關事項。</w:t>
        <w:br/>
        <w:t>三、為加強落實執行公共工程工地管理資訊化作業，爰請各機關將上述事項納入契約約定辦理。</w:t>
        <w:br/>
        <w:t>行政院公共工程委員會函108年3月13日工程管字第1080300132號</w:t>
      </w:r>
    </w:p>
    <w:p/>
    <w:p>
      <w:pPr>
        <w:pStyle w:val="a9"/>
        <w:ind w:left="720" w:hanging="720"/>
        <w:jc w:val="both"/>
      </w:pPr>
      <w:r>
        <w:rPr>
          <w:rFonts w:ascii="微軟正黑體" w:hAnsi="微軟正黑體" w:eastAsia="微軟正黑體"/>
          <w:b/>
          <w:sz w:val="24"/>
        </w:rPr>
        <w:t>行政院公共工程委員會108年11月06日工程技字第1080201267號函</w:t>
      </w:r>
    </w:p>
    <w:p>
      <w:pPr>
        <w:pStyle w:val="a9"/>
        <w:ind w:left="720" w:hanging="720"/>
        <w:jc w:val="both"/>
      </w:pPr>
      <w:r>
        <w:rPr>
          <w:rFonts w:ascii="新細明體" w:hAnsi="新細明體" w:eastAsia="新細明體"/>
          <w:b w:val="0"/>
          <w:sz w:val="24"/>
        </w:rPr>
        <w:t>補充核釋本會98年12月2日工程技字第09800526520號令，技師法第十六條第一項規定「技師執行業務所製作之圖樣及書表，應由技師本人簽署，並加蓋技師執業圖記」，有關技師執行業務所製作之圖樣及書表，其簽署並加蓋執業圖記方式如下：</w:t>
      </w:r>
    </w:p>
    <w:p>
      <w:pPr>
        <w:pStyle w:val="a9"/>
        <w:ind w:left="720" w:hanging="480"/>
        <w:jc w:val="both"/>
      </w:pPr>
      <w:r>
        <w:rPr>
          <w:rFonts w:ascii="新細明體" w:hAnsi="新細明體" w:eastAsia="新細明體"/>
          <w:b w:val="0"/>
          <w:sz w:val="24"/>
        </w:rPr>
        <w:t>一、目的事業主管機關實施電子圖樣及書表數位簽章，或相對人同意採用電子圖樣及書表並以電子簽章簽署者，技師提送之電子圖樣及書表，其簽署並加蓋執業圖記得以嵌入簽名及圖記之圖檔方式為之。</w:t>
      </w:r>
    </w:p>
    <w:p>
      <w:pPr>
        <w:pStyle w:val="a9"/>
        <w:ind w:left="720" w:hanging="480"/>
        <w:jc w:val="both"/>
      </w:pPr>
      <w:r>
        <w:rPr>
          <w:rFonts w:ascii="新細明體" w:hAnsi="新細明體" w:eastAsia="新細明體"/>
          <w:b w:val="0"/>
          <w:sz w:val="24"/>
        </w:rPr>
        <w:t>二、相對人要求提送圖樣及書表份數逾一份時，技師應於其中一份簽署並加蓋執業圖記，其餘各份得採影印，及於首頁簽署並加蓋執業圖記。</w:t>
      </w:r>
    </w:p>
    <w:p>
      <w:pPr>
        <w:pStyle w:val="a9"/>
        <w:ind w:left="720" w:hanging="480"/>
        <w:jc w:val="both"/>
      </w:pPr>
      <w:r>
        <w:rPr>
          <w:rFonts w:ascii="新細明體" w:hAnsi="新細明體" w:eastAsia="新細明體"/>
          <w:b w:val="0"/>
          <w:sz w:val="24"/>
        </w:rPr>
        <w:t>三、相對人委託技師設計，核定設計圖前之履約過程各階段製作送審之基本設計圖、細部設計圖，得裝訂成冊並加蓋騎縫章，於內容首頁置技師簽署頁，載明各圖名稱及其承辦技師科別及姓名，由承辦技師於簽署頁簽署並加蓋執業圖記。</w:t>
      </w:r>
    </w:p>
    <w:p>
      <w:pPr>
        <w:pStyle w:val="a9"/>
        <w:ind w:left="720" w:hanging="480"/>
        <w:jc w:val="both"/>
      </w:pPr>
      <w:r>
        <w:rPr>
          <w:rFonts w:ascii="新細明體" w:hAnsi="新細明體" w:eastAsia="新細明體"/>
          <w:b w:val="0"/>
          <w:sz w:val="24"/>
        </w:rPr>
        <w:t>四、「出流管制計畫書」及「水土保持計畫」之附圖係作為施工及督導查核依據者，應逐頁簽署並加蓋執業圖記，其餘於封面或內容首頁處簽署並加蓋執業圖記。</w:t>
      </w:r>
    </w:p>
    <w:p>
      <w:pPr>
        <w:pStyle w:val="a9"/>
        <w:ind w:left="720" w:hanging="720"/>
        <w:jc w:val="both"/>
      </w:pPr>
      <w:r>
        <w:rPr>
          <w:rFonts w:ascii="新細明體" w:hAnsi="新細明體" w:eastAsia="新細明體"/>
          <w:b w:val="0"/>
          <w:sz w:val="24"/>
        </w:rPr>
        <w:t>行政院公共工程委員會令108年11月6日工程技字第1080201267號</w:t>
      </w:r>
    </w:p>
    <w:p/>
    <w:p>
      <w:pPr>
        <w:pStyle w:val="a9"/>
        <w:ind w:left="720" w:hanging="720"/>
        <w:jc w:val="both"/>
      </w:pPr>
      <w:r>
        <w:rPr>
          <w:rFonts w:ascii="微軟正黑體" w:hAnsi="微軟正黑體" w:eastAsia="微軟正黑體"/>
          <w:b/>
          <w:sz w:val="24"/>
        </w:rPr>
        <w:t>行政院公共工程委員會108年12月24日工程技字第 1080201490號函</w:t>
      </w:r>
    </w:p>
    <w:p>
      <w:pPr>
        <w:pStyle w:val="a9"/>
        <w:ind w:left="720" w:hanging="720"/>
        <w:jc w:val="both"/>
      </w:pPr>
      <w:r>
        <w:rPr>
          <w:rFonts w:ascii="新細明體" w:hAnsi="新細明體" w:eastAsia="新細明體"/>
          <w:b w:val="0"/>
          <w:sz w:val="24"/>
        </w:rPr>
        <w:t>依「工程技術顧問公司管理條例施行細則」第10條但書規定，認可工程技術顧問公司執業技師得兼任之業務或職務，自即日生效。</w:t>
      </w:r>
    </w:p>
    <w:p>
      <w:pPr>
        <w:pStyle w:val="a9"/>
        <w:ind w:left="720" w:hanging="480"/>
        <w:jc w:val="both"/>
      </w:pPr>
      <w:r>
        <w:rPr>
          <w:rFonts w:ascii="新細明體" w:hAnsi="新細明體" w:eastAsia="新細明體"/>
          <w:b w:val="0"/>
          <w:sz w:val="24"/>
        </w:rPr>
        <w:t>一、依工程技術顧問公司管理條例施行細則第十條但書規定，認可下列業務或職務，工程技術顧問公司執業技師得予兼任：</w:t>
      </w:r>
    </w:p>
    <w:p>
      <w:pPr>
        <w:pStyle w:val="a9"/>
        <w:ind w:left="964" w:hanging="680"/>
        <w:jc w:val="both"/>
      </w:pPr>
      <w:r>
        <w:rPr>
          <w:rFonts w:ascii="新細明體" w:hAnsi="新細明體" w:eastAsia="新細明體"/>
          <w:b w:val="0"/>
          <w:sz w:val="24"/>
        </w:rPr>
        <w:t>（一） 經任職公司同意，從事每週八小時以內，與技師科別技術事項有關之教學或研究。</w:t>
      </w:r>
    </w:p>
    <w:p>
      <w:pPr>
        <w:pStyle w:val="a9"/>
        <w:ind w:left="964" w:hanging="680"/>
        <w:jc w:val="both"/>
      </w:pPr>
      <w:r>
        <w:rPr>
          <w:rFonts w:ascii="新細明體" w:hAnsi="新細明體" w:eastAsia="新細明體"/>
          <w:b w:val="0"/>
          <w:sz w:val="24"/>
        </w:rPr>
        <w:t>（二） 受政府機關徵調或經任職公司同意，從事具公益性質及非以營利為目的之勘災、鑑定、審查、檢查、抽查、調查、勘驗或評估。</w:t>
      </w:r>
    </w:p>
    <w:p>
      <w:pPr>
        <w:pStyle w:val="a9"/>
        <w:ind w:left="964" w:hanging="680"/>
        <w:jc w:val="both"/>
      </w:pPr>
      <w:r>
        <w:rPr>
          <w:rFonts w:ascii="新細明體" w:hAnsi="新細明體" w:eastAsia="新細明體"/>
          <w:b w:val="0"/>
          <w:sz w:val="24"/>
        </w:rPr>
        <w:t>（三） 經任職公司同意，擔任技師公會、工程技術顧問商業同業公會之理事、監事或章程所定職務。</w:t>
      </w:r>
    </w:p>
    <w:p>
      <w:pPr>
        <w:pStyle w:val="a9"/>
        <w:ind w:left="964" w:hanging="680"/>
        <w:jc w:val="both"/>
      </w:pPr>
      <w:r>
        <w:rPr>
          <w:rFonts w:ascii="新細明體" w:hAnsi="新細明體" w:eastAsia="新細明體"/>
          <w:b w:val="0"/>
          <w:sz w:val="24"/>
        </w:rPr>
        <w:t>（四） 經任職公司同意，擔任該公司以外之董事或監察人，但不得為董事長、常務董事或代表人；並不得兼任所設計、監造工程施工廠商之董事或監察人。</w:t>
      </w:r>
    </w:p>
    <w:p>
      <w:pPr>
        <w:pStyle w:val="a9"/>
        <w:ind w:left="720" w:hanging="480"/>
        <w:jc w:val="both"/>
      </w:pPr>
      <w:r>
        <w:rPr>
          <w:rFonts w:ascii="新細明體" w:hAnsi="新細明體" w:eastAsia="新細明體"/>
          <w:b w:val="0"/>
          <w:sz w:val="24"/>
        </w:rPr>
        <w:t>二、工程技術顧問公司之執業技師不得因兼任公司以外業務或職務，而有違反應為工程技術顧問公司繼續性從業人員之情事。</w:t>
      </w:r>
    </w:p>
    <w:p>
      <w:pPr>
        <w:pStyle w:val="a9"/>
        <w:ind w:left="720" w:hanging="480"/>
        <w:jc w:val="both"/>
      </w:pPr>
      <w:r>
        <w:rPr>
          <w:rFonts w:ascii="新細明體" w:hAnsi="新細明體" w:eastAsia="新細明體"/>
          <w:b w:val="0"/>
          <w:sz w:val="24"/>
        </w:rPr>
        <w:t>三、本令自即日生效；本會中華民國100年1月31日工程技字第10000037160號令，自即日廢止；本會96年11月23日工程企字第09600477500號函、100年1月31日工程技字第10000037163號函、106年6月30日工程技字第10600176421號函及106年12月7日工程技字第10600385630號函，自即日停止適用。</w:t>
      </w:r>
    </w:p>
    <w:p>
      <w:pPr>
        <w:pStyle w:val="a9"/>
        <w:ind w:left="720" w:hanging="720"/>
        <w:jc w:val="both"/>
      </w:pPr>
      <w:r>
        <w:rPr>
          <w:rFonts w:ascii="新細明體" w:hAnsi="新細明體" w:eastAsia="新細明體"/>
          <w:b w:val="0"/>
          <w:sz w:val="24"/>
        </w:rPr>
        <w:t>行政院公共工程委員會令108年12月24日工程技字第 1080201490號</w:t>
      </w:r>
    </w:p>
    <w:p/>
    <w:p>
      <w:pPr>
        <w:pStyle w:val="a9"/>
        <w:ind w:left="720" w:hanging="720"/>
        <w:jc w:val="both"/>
      </w:pPr>
      <w:r>
        <w:rPr>
          <w:rFonts w:ascii="微軟正黑體" w:hAnsi="微軟正黑體" w:eastAsia="微軟正黑體"/>
          <w:b/>
          <w:sz w:val="24"/>
        </w:rPr>
        <w:t>勞動部111年04月11日勞動福3字第1110145396號函</w:t>
      </w:r>
    </w:p>
    <w:p>
      <w:pPr>
        <w:pStyle w:val="a9"/>
        <w:ind w:left="720" w:hanging="720"/>
        <w:jc w:val="both"/>
      </w:pPr>
      <w:r>
        <w:rPr>
          <w:rFonts w:ascii="新細明體" w:hAnsi="新細明體" w:eastAsia="新細明體"/>
          <w:b w:val="0"/>
          <w:sz w:val="24"/>
        </w:rPr>
        <w:t>主旨：所詢勞務採購承攬廠商派駐人員之工作年資計算疑義一案，復如說明，請查照。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一、復貴局111年3月25日水北石字第11153020330號函。</w:t>
      </w:r>
    </w:p>
    <w:p>
      <w:pPr>
        <w:pStyle w:val="a9"/>
        <w:ind w:left="720" w:hanging="480"/>
        <w:jc w:val="both"/>
      </w:pPr>
      <w:r>
        <w:rPr>
          <w:rFonts w:ascii="新細明體" w:hAnsi="新細明體" w:eastAsia="新細明體"/>
          <w:b w:val="0"/>
          <w:sz w:val="24"/>
        </w:rPr>
        <w:t>二、查勞動基準法施行細則第5條規定，勞工工作年資以服務同一事業者為限，並自受僱之日起算。爰依來函所述，如派駐勞工先後受僱於不同承攬廠商，依勞動基準法之規定工作年資無須併計，如新承攬廠商優於法令併計不同承攬廠商之工作年資者，當無不可。</w:t>
      </w:r>
    </w:p>
    <w:p>
      <w:pPr>
        <w:pStyle w:val="a9"/>
        <w:ind w:left="720" w:hanging="480"/>
        <w:jc w:val="both"/>
      </w:pPr>
      <w:r>
        <w:rPr>
          <w:rFonts w:ascii="新細明體" w:hAnsi="新細明體" w:eastAsia="新細明體"/>
          <w:b w:val="0"/>
          <w:sz w:val="24"/>
        </w:rPr>
        <w:t>三、惟不同承攬廠商僱用原派駐於機關之派駐勞工，並指派其繼續在原機關提供勞務而未中斷者，有關派駐勞工特別休假及資遣費工作年資之計算，仍宜為一致性處理，以為衡平。</w:t>
      </w:r>
    </w:p>
    <w:p/>
    <w:p>
      <w:pPr>
        <w:pStyle w:val="a9"/>
        <w:ind w:left="720" w:hanging="720"/>
        <w:jc w:val="both"/>
      </w:pPr>
      <w:r>
        <w:rPr>
          <w:rFonts w:ascii="微軟正黑體" w:hAnsi="微軟正黑體" w:eastAsia="微軟正黑體"/>
          <w:b/>
          <w:sz w:val="24"/>
        </w:rPr>
        <w:t>行政院公共工程委員會111年06月27日工程技字第1110200685號函</w:t>
      </w:r>
    </w:p>
    <w:p>
      <w:pPr>
        <w:pStyle w:val="a9"/>
        <w:ind w:left="720" w:hanging="720"/>
        <w:jc w:val="both"/>
      </w:pPr>
      <w:r>
        <w:rPr>
          <w:rFonts w:ascii="新細明體" w:hAnsi="新細明體" w:eastAsia="新細明體"/>
          <w:b w:val="0"/>
          <w:sz w:val="24"/>
        </w:rPr>
        <w:t>主旨：貴機關(單位)辦理之公共工程若有鋼料供需問題，可洽經濟部工業局及台灣鋼鐵工業同業公會共同成立之供需平台予以協助，詳如說明，請查照並轉知所屬機關(單位)。</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本會為協助解決近期因受國際鋼價大幅波動，影響國內相關鋼料報價及供應問題，於111年6月2日召開「研商業界反映國內鋼料供應不足及價格上漲事宜」會議，邀集政府相關權責機關及產業公會研商，結論略以：「有關業界反映鋼料報價大幅上漲，缺料或不願報價等情形，請經濟部工業局透過去(110)年6月偕同鋼鐵公會、8大用鋼產業公會成立之供需平台進行個案協處。」</w:t>
      </w:r>
    </w:p>
    <w:p>
      <w:pPr>
        <w:pStyle w:val="a9"/>
        <w:ind w:left="720" w:hanging="480"/>
        <w:jc w:val="both"/>
      </w:pPr>
      <w:r>
        <w:rPr>
          <w:rFonts w:ascii="新細明體" w:hAnsi="新細明體" w:eastAsia="新細明體"/>
          <w:b w:val="0"/>
          <w:sz w:val="24"/>
        </w:rPr>
        <w:t>二、爰貴機關(單位)辦理之公共工程若遇有上開鋼料供需問題，可洽旨揭供需平台予以協助，聯繫窗口：台灣鋼鐵工業同業公會蔡旻修專員，連絡電話(02)2542-7900分機11，或洽經濟部工業局金屬機電組黃婉渝小姐，連絡電話(02)2754-1255分機2113。</w:t>
      </w:r>
    </w:p>
    <w:p/>
    <w:p>
      <w:pPr>
        <w:pStyle w:val="a9"/>
        <w:ind w:left="720" w:hanging="720"/>
        <w:jc w:val="both"/>
      </w:pPr>
      <w:r>
        <w:rPr>
          <w:rFonts w:ascii="微軟正黑體" w:hAnsi="微軟正黑體" w:eastAsia="微軟正黑體"/>
          <w:b/>
          <w:sz w:val="24"/>
        </w:rPr>
        <w:t>行政院公共工程委員會111年08月29日工程企字第1110100561號函</w:t>
      </w:r>
    </w:p>
    <w:p>
      <w:pPr>
        <w:pStyle w:val="a9"/>
        <w:ind w:left="720" w:hanging="720"/>
        <w:jc w:val="both"/>
      </w:pPr>
      <w:r>
        <w:rPr>
          <w:rFonts w:ascii="新細明體" w:hAnsi="新細明體" w:eastAsia="新細明體"/>
          <w:b w:val="0"/>
          <w:sz w:val="24"/>
        </w:rPr>
        <w:t>主旨：檢送「機關提供鋼筋供廠商履約之指引及其流程圖」，請查照並轉知所屬機關。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一、機關辦理工程採購，倘遇工程大宗材料物價上漲情形，而機關於擬訂計畫經費、編列工程採購預算時，又未妥適合理編列或未依市場行情適時調整，恐造成公共工程流標，影響公共建設之推動與執行。</w:t>
      </w:r>
    </w:p>
    <w:p>
      <w:pPr>
        <w:pStyle w:val="a9"/>
        <w:ind w:left="720" w:hanging="480"/>
        <w:jc w:val="both"/>
      </w:pPr>
      <w:r>
        <w:rPr>
          <w:rFonts w:ascii="新細明體" w:hAnsi="新細明體" w:eastAsia="新細明體"/>
          <w:b w:val="0"/>
          <w:sz w:val="24"/>
        </w:rPr>
        <w:t>二、為利公共工程順利推動，合理分配廠商與機關所承擔之風險，計畫、設計階段，機關應考量當時物價水準合理編列預算、物價調整費及預備費；工程招標階段，應再次檢核原核定設計預算是否符合當下市場行情，並作必要調整。</w:t>
      </w:r>
    </w:p>
    <w:p>
      <w:pPr>
        <w:pStyle w:val="a9"/>
        <w:ind w:left="720" w:hanging="480"/>
        <w:jc w:val="both"/>
      </w:pPr>
      <w:r>
        <w:rPr>
          <w:rFonts w:ascii="新細明體" w:hAnsi="新細明體" w:eastAsia="新細明體"/>
          <w:b w:val="0"/>
          <w:sz w:val="24"/>
        </w:rPr>
        <w:t>三、另機關亦得採工料分離模式，另案單獨辦理工程大宗材料之財物採購（得採預約式開口契約方式），提供材料供廠商履約。例如由機關提供鋼筋供工程施工廠商使用，以提高營造業者參與公共工程投標意願，爰本會特訂定本指引供各機關參考，另機關亦可參考前述指引供應其他材料。</w:t>
      </w:r>
    </w:p>
    <w:p/>
    <w:p>
      <w:pPr>
        <w:pStyle w:val="a9"/>
        <w:ind w:left="720" w:hanging="720"/>
        <w:jc w:val="both"/>
      </w:pPr>
      <w:r>
        <w:rPr>
          <w:rFonts w:ascii="微軟正黑體" w:hAnsi="微軟正黑體" w:eastAsia="微軟正黑體"/>
          <w:b/>
          <w:sz w:val="24"/>
        </w:rPr>
        <w:t>行政院公共工程委員會113年05月13日工程企字第1130003269號函</w:t>
      </w:r>
    </w:p>
    <w:p>
      <w:pPr>
        <w:pStyle w:val="a9"/>
        <w:ind w:left="720" w:hanging="720"/>
        <w:jc w:val="both"/>
      </w:pPr>
      <w:r>
        <w:rPr>
          <w:rFonts w:ascii="新細明體" w:hAnsi="新細明體" w:eastAsia="新細明體"/>
          <w:b w:val="0"/>
          <w:sz w:val="24"/>
        </w:rPr>
        <w:t>主旨：機關辦理採購應提供安全之防護措施，以保障履約同仁安全，如發現廠商對機關人員有違反法令之情事，請依法依約妥處，請查照並轉知所屬（轄）機關。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近來有廠商對機關人員行使暴力之目的與個案工程履約事項有關，而機關未依法依約處理，亦未妥適研擬相關因應作為，致使涉及不法或不當行為（例如廠商從業人員為規避工程延宕恐遭處違約金，而對機關人員涉犯刑法第302條剝奪他人行動自由罪）之廠商，仍得以持續履約個案採購。機關倘無積極作為，機關同仁將無法安心落實履約管理，一般社會通念亦難以接受、容許。</w:t>
      </w:r>
    </w:p>
    <w:p>
      <w:pPr>
        <w:pStyle w:val="a9"/>
        <w:ind w:left="720" w:hanging="480"/>
        <w:jc w:val="both"/>
      </w:pPr>
      <w:r>
        <w:rPr>
          <w:rFonts w:ascii="新細明體" w:hAnsi="新細明體" w:eastAsia="新細明體"/>
          <w:b w:val="0"/>
          <w:sz w:val="24"/>
        </w:rPr>
        <w:t>二、茲列舉機關得採行之預防措施如下：</w:t>
      </w:r>
    </w:p>
    <w:p>
      <w:pPr>
        <w:pStyle w:val="a9"/>
        <w:ind w:left="964" w:hanging="680"/>
        <w:jc w:val="both"/>
      </w:pPr>
      <w:r>
        <w:rPr>
          <w:rFonts w:ascii="新細明體" w:hAnsi="新細明體" w:eastAsia="新細明體"/>
          <w:b w:val="0"/>
          <w:sz w:val="24"/>
        </w:rPr>
        <w:t>（一）善用最有利標或評分及格最低標標機制，避免履約績效不佳及涉及不法行為之廠商成為決標對象：機關辦理採購，請善用採購法最有利標或評分及格最低標決標之機制，並得依最有利標評選辦法第5條第6款規定，將廠商過去履約績效如履約紀錄、經驗、實績、法令之遵守、使用者評價等情形納入評選或評分項目，多元審查廠商履約能力，以避免履約績效不佳及涉不法行為之廠商成為決標對象；本會111年11月30日工程企字第11101006841號函說明五併請查閱。</w:t>
      </w:r>
    </w:p>
    <w:p>
      <w:pPr>
        <w:pStyle w:val="a9"/>
        <w:ind w:left="964" w:hanging="680"/>
        <w:jc w:val="both"/>
      </w:pPr>
      <w:r>
        <w:rPr>
          <w:rFonts w:ascii="新細明體" w:hAnsi="新細明體" w:eastAsia="新細明體"/>
          <w:b w:val="0"/>
          <w:sz w:val="24"/>
        </w:rPr>
        <w:t>（二）視需要成立廉政平台，研擬強化保障採購人員機制：依法務部111年4月29日訂定之機關採購廉政平臺分級開設原則，及同年11月25日修正之機關採購廉政平臺實施計畫，機關成立採購廉政平臺，可達監督、制衡、查核之目的外，亦可共同研擬強化保障採購人員機制，排除外部勢力不當干預，營造公務員勇於任事之環境；本會111年10月4日工程企字第1110023679號函併請查閱。</w:t>
      </w:r>
    </w:p>
    <w:p>
      <w:pPr>
        <w:pStyle w:val="a9"/>
        <w:ind w:left="964" w:hanging="680"/>
        <w:jc w:val="both"/>
      </w:pPr>
      <w:r>
        <w:rPr>
          <w:rFonts w:ascii="新細明體" w:hAnsi="新細明體" w:eastAsia="新細明體"/>
          <w:b w:val="0"/>
          <w:sz w:val="24"/>
        </w:rPr>
        <w:t>（三）重要採購決定，機關成立採購工作及審查小組，透過充分溝通討論，釐清關鍵問題，避免機關同仁意見對立：機關於履約管理涉廠商權益之採購決定（例如逾期日數認定、違約金金額認定、材料設備送審結果、重要文件之審查等），得成立採購工作及審查小組，並邀主（會）計及政風人員列席依權責協助提供意見，透過充分溝通討論釐清關鍵問題，以集體共識決定為之，以避免機關同仁意見對立，亦可免除機關同仁招致廠商挾怨報復之疑慮，讓其安心落實履約管理。</w:t>
      </w:r>
    </w:p>
    <w:p>
      <w:pPr>
        <w:pStyle w:val="a9"/>
        <w:ind w:left="720" w:hanging="480"/>
        <w:jc w:val="both"/>
      </w:pPr>
      <w:r>
        <w:rPr>
          <w:rFonts w:ascii="新細明體" w:hAnsi="新細明體" w:eastAsia="新細明體"/>
          <w:b w:val="0"/>
          <w:sz w:val="24"/>
        </w:rPr>
        <w:t>三、機關發現廠商以不法或不當行為危害機關人員者，應立即採取必要措施，茲列舉如下：</w:t>
      </w:r>
    </w:p>
    <w:p>
      <w:pPr>
        <w:pStyle w:val="a9"/>
        <w:ind w:left="964" w:hanging="680"/>
        <w:jc w:val="both"/>
      </w:pPr>
      <w:r>
        <w:rPr>
          <w:rFonts w:ascii="新細明體" w:hAnsi="新細明體" w:eastAsia="新細明體"/>
          <w:b w:val="0"/>
          <w:sz w:val="24"/>
        </w:rPr>
        <w:t>（一）依權責釐清事實並落實依法妥處，涉刑事法令者，移請檢調廉機關調查，必要時向檢察官建議追加起訴法條：</w:t>
      </w:r>
    </w:p>
    <w:p>
      <w:pPr>
        <w:pStyle w:val="a9"/>
        <w:ind w:left="1225" w:hanging="397"/>
        <w:jc w:val="both"/>
      </w:pPr>
      <w:r>
        <w:rPr>
          <w:rFonts w:ascii="新細明體" w:hAnsi="新細明體" w:eastAsia="新細明體"/>
          <w:b w:val="0"/>
          <w:sz w:val="24"/>
        </w:rPr>
        <w:t>１、政府採購法（下稱採購法）第101條第1項各款情形，除第6款須經第1審為有罪判決外，餘並未以司法機關起訴或判決為要件，機關應及時本權責審認，例如書面通知廠商陳述意見或蒐集必要之資料等，以釐清廠商以不法或不當行為危害機關人員是否與履約事項有關，本會112年1月19日工程企字第1120100035號函及112年5月24日工程企字第1120100270號函併請查閱。如發現廠商不法或不當行為，有觸犯刑事法令者疑慮者，主辦機關無司法調查權，可移請檢調廉機關調查處理。</w:t>
      </w:r>
    </w:p>
    <w:p>
      <w:pPr>
        <w:pStyle w:val="a9"/>
        <w:ind w:left="1225" w:hanging="397"/>
        <w:jc w:val="both"/>
      </w:pPr>
      <w:r>
        <w:rPr>
          <w:rFonts w:ascii="新細明體" w:hAnsi="新細明體" w:eastAsia="新細明體"/>
          <w:b w:val="0"/>
          <w:sz w:val="24"/>
        </w:rPr>
        <w:t>２、依權責向檢察官建議追加起訴法條：查採購法第90條第1項規定：「意圖使機關規劃、設計、承辦、監辦採購人員或受機關委託提供採購規劃、設計或專案管理或代辦採購廠商之人員，就與採購有關事項，不為決定或為違反其本意之決定，而施強暴、脅迫者，處一年以上七年以下有期徒刑，得併科新臺幣三百萬元以下罰金。」依其立法目的，係為明定強制辦理採購業務人員不為採購決定或違反其本意之採購決定之處罰，以保護採購相關人員做出正確之決定。如機關認為廠商有前述規定情形，自知悉檢察官之起訴法條未包括前述規定時，得依權責向檢察官建議追加起訴法條之作為，俾使藉不法或不當行為危害機關人員之廠商受該當之懲罰。</w:t>
      </w:r>
    </w:p>
    <w:p>
      <w:pPr>
        <w:pStyle w:val="a9"/>
        <w:ind w:left="964" w:hanging="680"/>
        <w:jc w:val="both"/>
      </w:pPr>
      <w:r>
        <w:rPr>
          <w:rFonts w:ascii="新細明體" w:hAnsi="新細明體" w:eastAsia="新細明體"/>
          <w:b w:val="0"/>
          <w:sz w:val="24"/>
        </w:rPr>
        <w:t>（二）要求廠商更換不適任之員工，以保障機關履約同仁安全：本會工程採購契約範本第9條第（二）款已有廠商及分包商員工有非法、不當情事者，機關得要求廠商更換員工，廠商不得拒絕之內容。</w:t>
      </w:r>
    </w:p>
    <w:p>
      <w:pPr>
        <w:pStyle w:val="a9"/>
        <w:ind w:left="964" w:hanging="680"/>
        <w:jc w:val="both"/>
      </w:pPr>
      <w:r>
        <w:rPr>
          <w:rFonts w:ascii="新細明體" w:hAnsi="新細明體" w:eastAsia="新細明體"/>
          <w:b w:val="0"/>
          <w:sz w:val="24"/>
        </w:rPr>
        <w:t>（三）情節重大者，得依約與廠商終止契約或解除契約，以避免涉不法情事之廠商繼續履行該案：本會契約範本已有機關得與違反法令情節重大之廠商終止契約或解除契約之內容，例如工程採購契約範本第21條第（一）款第13目所稱「違反法令」，係指廠商與採購有關之行為事實有違反我國法令，情節重大者，本會111年11月30日工程企字第11101006841號函說明三及四併請查閱（上開本會函均公開於本會網站）。</w:t>
      </w:r>
    </w:p>
    <w:p/>
    <w:p>
      <w:pPr>
        <w:pStyle w:val="a9"/>
        <w:ind w:left="720" w:hanging="720"/>
        <w:jc w:val="both"/>
      </w:pPr>
      <w:r>
        <w:rPr>
          <w:rFonts w:ascii="微軟正黑體" w:hAnsi="微軟正黑體" w:eastAsia="微軟正黑體"/>
          <w:b/>
          <w:sz w:val="24"/>
        </w:rPr>
        <w:t>行政院公共工程委員會113年11月07日工程企字第11301004821號函</w:t>
      </w:r>
    </w:p>
    <w:p>
      <w:pPr>
        <w:pStyle w:val="a9"/>
        <w:ind w:left="720" w:hanging="720"/>
        <w:jc w:val="both"/>
      </w:pPr>
      <w:r>
        <w:rPr>
          <w:rFonts w:ascii="新細明體" w:hAnsi="新細明體" w:eastAsia="新細明體"/>
          <w:b w:val="0"/>
          <w:sz w:val="24"/>
        </w:rPr>
        <w:t>主旨：機關辦理勞務採購，可採現場查驗方式者，仍應以現場查驗為之，並依案件屬性，妥適訂定履約管理方式，詳如說明，請查照並轉知所屬(轄)機關。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一、依立法院林俊憲委員113年9月30日立法院第11屆第2會期交通委員會第3次全體委員會議口頭質詢及審計部113年3月6日台審部五字第1130012080號函辦理。</w:t>
      </w:r>
    </w:p>
    <w:p>
      <w:pPr>
        <w:pStyle w:val="a9"/>
        <w:ind w:left="720" w:hanging="480"/>
        <w:jc w:val="both"/>
      </w:pPr>
      <w:r>
        <w:rPr>
          <w:rFonts w:ascii="新細明體" w:hAnsi="新細明體" w:eastAsia="新細明體"/>
          <w:b w:val="0"/>
          <w:sz w:val="24"/>
        </w:rPr>
        <w:t>二、政府採購法(下稱採購法)第71條規定：「機關辦理工程、財物採購，應限期辦理驗收，並得辦理部分驗收(第1項)。......前三項之規定，於勞務採購準用之(第4項)。」機關辦理勞務採購之驗收，倘標的兼有工程或財物性質(例如：資訊服務之硬體設備等)，而可採現場查驗者，仍應以現場查驗為之，而非一律採書面驗收。</w:t>
      </w:r>
    </w:p>
    <w:p>
      <w:pPr>
        <w:pStyle w:val="a9"/>
        <w:ind w:left="720" w:hanging="480"/>
        <w:jc w:val="both"/>
      </w:pPr>
      <w:r>
        <w:rPr>
          <w:rFonts w:ascii="新細明體" w:hAnsi="新細明體" w:eastAsia="新細明體"/>
          <w:b w:val="0"/>
          <w:sz w:val="24"/>
        </w:rPr>
        <w:t>三、又採購法第70條規定：「機關辦理工程採購，應明訂廠商執行品質管理、環境保護、施工安全衛生之責任，並對重點項目訂定檢查程序及檢驗標準(第1項)。機關於廠商履約過程，得辦理分段查驗，其結果並得供驗收之用(第2項)。......財物或勞務採購需經一定履約過程，而非以現成財物或勞務供應者，準用第一項及第二項之規定(第5項)。」機關辦理需經一定履約過程之勞務採購案(如：草坪修剪、灌木修剪、環境清潔等)，對重點項目應訂定檢查程序及檢驗標準、頻率，強化履約管理，並得辦理分段查驗。</w:t>
      </w:r>
    </w:p>
    <w:p>
      <w:pPr>
        <w:pStyle w:val="a9"/>
        <w:ind w:left="720" w:hanging="480"/>
        <w:jc w:val="both"/>
      </w:pPr>
      <w:r>
        <w:rPr>
          <w:rFonts w:ascii="新細明體" w:hAnsi="新細明體" w:eastAsia="新細明體"/>
          <w:b w:val="0"/>
          <w:sz w:val="24"/>
        </w:rPr>
        <w:t>四、機關為確保勞務採購之品質管理，請依案件屬性導入合宜之科技管理方式，舉例如下供參：</w:t>
      </w:r>
    </w:p>
    <w:p>
      <w:pPr>
        <w:pStyle w:val="a9"/>
        <w:ind w:left="964" w:hanging="680"/>
        <w:jc w:val="both"/>
      </w:pPr>
      <w:r>
        <w:rPr>
          <w:rFonts w:ascii="新細明體" w:hAnsi="新細明體" w:eastAsia="新細明體"/>
          <w:b w:val="0"/>
          <w:sz w:val="24"/>
        </w:rPr>
        <w:t>（一）清潔類、巡邏類：</w:t>
      </w:r>
    </w:p>
    <w:p>
      <w:pPr>
        <w:pStyle w:val="a9"/>
        <w:ind w:left="1225" w:hanging="397"/>
        <w:jc w:val="both"/>
      </w:pPr>
      <w:r>
        <w:rPr>
          <w:rFonts w:ascii="新細明體" w:hAnsi="新細明體" w:eastAsia="新細明體"/>
          <w:b w:val="0"/>
          <w:sz w:val="24"/>
        </w:rPr>
        <w:t>１、運用巡簽系統搭配智慧型手機，於定點設置打卡簽到點或規定於定點自拍上傳照片，以查知實際簽到時間及地點，避免履約人員事先簽到、代為簽到等情形；</w:t>
      </w:r>
    </w:p>
    <w:p>
      <w:pPr>
        <w:pStyle w:val="a9"/>
        <w:ind w:left="1225" w:hanging="397"/>
        <w:jc w:val="both"/>
      </w:pPr>
      <w:r>
        <w:rPr>
          <w:rFonts w:ascii="新細明體" w:hAnsi="新細明體" w:eastAsia="新細明體"/>
          <w:b w:val="0"/>
          <w:sz w:val="24"/>
        </w:rPr>
        <w:t>２、以GPS記錄巡檢軌跡，或每日安排不同巡檢路線，彈性調整人力分布，確認人員移動速度之合理性。</w:t>
      </w:r>
    </w:p>
    <w:p>
      <w:pPr>
        <w:pStyle w:val="a9"/>
        <w:ind w:left="964" w:hanging="680"/>
        <w:jc w:val="both"/>
      </w:pPr>
      <w:r>
        <w:rPr>
          <w:rFonts w:ascii="新細明體" w:hAnsi="新細明體" w:eastAsia="新細明體"/>
          <w:b w:val="0"/>
          <w:sz w:val="24"/>
        </w:rPr>
        <w:t>（二）清潔類、植栽修剪類：</w:t>
      </w:r>
    </w:p>
    <w:p>
      <w:pPr>
        <w:pStyle w:val="a9"/>
        <w:ind w:left="1225" w:hanging="397"/>
        <w:jc w:val="both"/>
      </w:pPr>
      <w:r>
        <w:rPr>
          <w:rFonts w:ascii="新細明體" w:hAnsi="新細明體" w:eastAsia="新細明體"/>
          <w:b w:val="0"/>
          <w:sz w:val="24"/>
        </w:rPr>
        <w:t>１、機關就廠商提交施作前中後照片，要求一定解析度以上，搭配導入軟體協助比對書面報告照片或表格之異同性。</w:t>
      </w:r>
    </w:p>
    <w:p>
      <w:pPr>
        <w:pStyle w:val="a9"/>
        <w:ind w:left="1225" w:hanging="397"/>
        <w:jc w:val="both"/>
      </w:pPr>
      <w:r>
        <w:rPr>
          <w:rFonts w:ascii="新細明體" w:hAnsi="新細明體" w:eastAsia="新細明體"/>
          <w:b w:val="0"/>
          <w:sz w:val="24"/>
        </w:rPr>
        <w:t>２、大面積範圍履約可搭配運用無人機，抽查廠商履約情形。</w:t>
      </w:r>
    </w:p>
    <w:p>
      <w:pPr>
        <w:pStyle w:val="a9"/>
        <w:ind w:left="964" w:hanging="680"/>
        <w:jc w:val="both"/>
      </w:pPr>
      <w:r>
        <w:rPr>
          <w:rFonts w:ascii="新細明體" w:hAnsi="新細明體" w:eastAsia="新細明體"/>
          <w:b w:val="0"/>
          <w:sz w:val="24"/>
        </w:rPr>
        <w:t>（三）取樣監測類：配合衛星影像、空拍圖及GPS定位，標記廠商取樣點位及時間，確認現況地形及距離，以輔助確認廠商取樣之可信度。</w:t>
      </w:r>
    </w:p>
    <w:p>
      <w:pPr>
        <w:pStyle w:val="a9"/>
        <w:ind w:left="720" w:hanging="480"/>
        <w:jc w:val="both"/>
      </w:pPr>
      <w:r>
        <w:rPr>
          <w:rFonts w:ascii="新細明體" w:hAnsi="新細明體" w:eastAsia="新細明體"/>
          <w:b w:val="0"/>
          <w:sz w:val="24"/>
        </w:rPr>
        <w:t>五、副本抄送各採購稽核小組：機關辦理勞務採購採書面驗收者，針對廠商所提文件或照片，可善用新科技協助辨識，並對高風險案件或本會政府電子採購網警示專區案件，加強稽核監督，避免不肖廠商試圖以不同履約時間、不同地點之重複性或偽造變造照片，蒙混驗收過關，損及機關及公共權益。</w:t>
      </w:r>
    </w:p>
    <w:p/>
    <w:p>
      <w:pPr>
        <w:pStyle w:val="a9"/>
        <w:ind w:left="720" w:hanging="720"/>
        <w:jc w:val="both"/>
      </w:pPr>
      <w:r>
        <w:rPr>
          <w:rFonts w:ascii="微軟正黑體" w:hAnsi="微軟正黑體" w:eastAsia="微軟正黑體"/>
          <w:b/>
          <w:sz w:val="24"/>
        </w:rPr>
        <w:t>行政院公共工程委員會114年10月03日工程技字第1140200888號函</w:t>
      </w:r>
    </w:p>
    <w:p>
      <w:pPr>
        <w:pStyle w:val="a9"/>
        <w:ind w:left="720" w:hanging="720"/>
        <w:jc w:val="both"/>
      </w:pPr>
      <w:r>
        <w:rPr>
          <w:rFonts w:ascii="新細明體" w:hAnsi="新細明體" w:eastAsia="新細明體"/>
          <w:b w:val="0"/>
          <w:sz w:val="24"/>
        </w:rPr>
        <w:t>主旨：請敦促所屬，確實負起瀝青混凝土挖(刨)除料(下稱AC刨除料)再生利用處理及去化責任，不得要求廠商價購，詳如說明，請查照。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一、依據行政院秘書長114年5月5日院臺環長字第114008097號函及本會114年4月25日工程技字第1140200324號函辦理。</w:t>
      </w:r>
    </w:p>
    <w:p>
      <w:pPr>
        <w:pStyle w:val="a9"/>
        <w:ind w:left="720" w:hanging="480"/>
        <w:jc w:val="both"/>
      </w:pPr>
      <w:r>
        <w:rPr>
          <w:rFonts w:ascii="新細明體" w:hAnsi="新細明體" w:eastAsia="新細明體"/>
          <w:b w:val="0"/>
          <w:sz w:val="24"/>
        </w:rPr>
        <w:t>二、本會114年4月9日「再生粒料運用於公共工程跨部會推動小組」第28次會議紀錄結論三，略以:</w:t>
      </w:r>
    </w:p>
    <w:p>
      <w:pPr>
        <w:pStyle w:val="a9"/>
        <w:ind w:left="964" w:hanging="680"/>
        <w:jc w:val="both"/>
      </w:pPr>
      <w:r>
        <w:rPr>
          <w:rFonts w:ascii="新細明體" w:hAnsi="新細明體" w:eastAsia="新細明體"/>
          <w:b w:val="0"/>
          <w:sz w:val="24"/>
        </w:rPr>
        <w:t>（一）台灣區瀝青工業同業公會說明，AC刨除料目前多交由瀝青廠堆置及再生利用，致瀝青廠區內已堆置大量刨除料，幾乎無暫置空間，且AC刨除後需經過運送、貯存、篩選、分類及再製始具再生利用價值，惟處理過程之費用已大於粒料之最終殘值，爰目前工程產出之AC刨除料，在未經處理前實無市場價值。</w:t>
      </w:r>
    </w:p>
    <w:p>
      <w:pPr>
        <w:pStyle w:val="a9"/>
        <w:ind w:left="964" w:hanging="680"/>
        <w:jc w:val="both"/>
      </w:pPr>
      <w:r>
        <w:rPr>
          <w:rFonts w:ascii="新細明體" w:hAnsi="新細明體" w:eastAsia="新細明體"/>
          <w:b w:val="0"/>
          <w:sz w:val="24"/>
        </w:rPr>
        <w:t>（二）AC刨除料主要為公共工程產出，其處理及去化屬產出機關責任，基於前述目前AC刨除料實際已無市場價值，對於機關產出之AC刨除料應自行負起處理及去化責任，不應再透過工程契約編列折價或其他任何方式，要求廠商以回購之方式處理。</w:t>
      </w:r>
    </w:p>
    <w:p>
      <w:pPr>
        <w:pStyle w:val="a9"/>
        <w:ind w:left="720" w:hanging="480"/>
        <w:jc w:val="both"/>
      </w:pPr>
      <w:r>
        <w:rPr>
          <w:rFonts w:ascii="新細明體" w:hAnsi="新細明體" w:eastAsia="新細明體"/>
          <w:b w:val="0"/>
          <w:sz w:val="24"/>
        </w:rPr>
        <w:t>三、另行政院114年4月18日召開「研商瀝青混凝土挖(刨)除料堆置問題之相關處置會議」結論，為賦予機關自主處理及去化所產出瀝青混凝土挖(刨)除料之責任，請內政部研提「營建事業再生利用之再生資源項目及規範」修正草案，納入工程主辦機關應負責暫置及去化、AC刨除料使用比率等規定。爰此，本會已修正「工程採購契約範本」及「公共工程共通性工項施工綱要規範(下稱綱要規範)」如下:</w:t>
      </w:r>
    </w:p>
    <w:p>
      <w:pPr>
        <w:pStyle w:val="a9"/>
        <w:ind w:left="964" w:hanging="680"/>
        <w:jc w:val="both"/>
      </w:pPr>
      <w:r>
        <w:rPr>
          <w:rFonts w:ascii="新細明體" w:hAnsi="新細明體" w:eastAsia="新細明體"/>
          <w:b w:val="0"/>
          <w:sz w:val="24"/>
        </w:rPr>
        <w:t>（一）114年9月3日修正發布「工程採購契約範本」，於第9條(廿四)增訂「本案如有瀝青混凝土（AC）刨除者，其刨除料為機關所有，廠商應運送至機關指定處所＿＿＿＿（由機關於招標時載明）卸載，並由機關給付廠商運費。」</w:t>
      </w:r>
    </w:p>
    <w:p>
      <w:pPr>
        <w:pStyle w:val="a9"/>
        <w:ind w:left="964" w:hanging="680"/>
        <w:jc w:val="both"/>
      </w:pPr>
      <w:r>
        <w:rPr>
          <w:rFonts w:ascii="新細明體" w:hAnsi="新細明體" w:eastAsia="新細明體"/>
          <w:b w:val="0"/>
          <w:sz w:val="24"/>
        </w:rPr>
        <w:t>（二）114年8月13日修正發布綱要規範「第02742章瀝青混凝土舖面」及「第02966章再生瀝青混凝土鋪面」，規範再生瀝青混凝土之使用率應符合內政部「營建事業再生利用之再生資源項目及規範」規定。</w:t>
      </w:r>
    </w:p>
    <w:p>
      <w:pPr>
        <w:pStyle w:val="a9"/>
        <w:ind w:left="720" w:hanging="480"/>
        <w:jc w:val="both"/>
      </w:pPr>
      <w:r>
        <w:rPr>
          <w:rFonts w:ascii="新細明體" w:hAnsi="新細明體" w:eastAsia="新細明體"/>
          <w:b w:val="0"/>
          <w:sz w:val="24"/>
        </w:rPr>
        <w:t>四、綜上，依前述行政院114年4月18日研商會議結論，已請內政部及相關部會從法制面檢討，賦予AC刨除料產出機關處理及去化責任。為避免再有機關引用本會113年所發「不應再沿用舊有規定『僅』編列AC刨除料折價要求廠商價購。」相關函釋，以編列折價方式要求營造廠回購AC刨除料，藉此規避機關處理及去化責任，即日起廢止本會113年1月8日工程技字第1130200017號、113年2月29日工程技字第1130200141號、113年7月16日工程技字第1130200671號函釋。</w:t>
      </w:r>
    </w:p>
    <w:sectPr w:rsidR="00EB678C" w:rsidRPr="00EB678C" w:rsidSect="00F23B06">
      <w:footerReference w:type="default" r:id="rId6"/>
      <w:pgSz w:w="11906" w:h="16838" w:code="9"/>
      <w:pgMar w:top="1134" w:right="1418" w:bottom="1418" w:left="1418" w:header="851" w:footer="567"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53B509" w14:textId="77777777" w:rsidR="000F1D95" w:rsidRDefault="000F1D95" w:rsidP="002C742D">
      <w:pPr>
        <w:spacing w:after="0" w:line="240" w:lineRule="auto"/>
      </w:pPr>
      <w:r>
        <w:separator/>
      </w:r>
    </w:p>
  </w:endnote>
  <w:endnote w:type="continuationSeparator" w:id="0">
    <w:p w14:paraId="680C4B89" w14:textId="77777777" w:rsidR="000F1D95" w:rsidRDefault="000F1D95" w:rsidP="002C74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Aptos Display">
    <w:charset w:val="00"/>
    <w:family w:val="swiss"/>
    <w:pitch w:val="variable"/>
    <w:sig w:usb0="20000287" w:usb1="00000003" w:usb2="00000000" w:usb3="00000000" w:csb0="0000019F" w:csb1="00000000"/>
  </w:font>
  <w:font w:name="微軟正黑體">
    <w:panose1 w:val="020B0604030504040204"/>
    <w:charset w:val="88"/>
    <w:family w:val="swiss"/>
    <w:pitch w:val="variable"/>
    <w:sig w:usb0="000002A7" w:usb1="28CF4400" w:usb2="00000016" w:usb3="00000000" w:csb0="001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BBB493" w14:textId="24CCDF4E" w:rsidR="00F23B06" w:rsidRDefault="00F23B06" w:rsidP="00F23B06">
    <w:pPr>
      <w:pStyle w:val="af0"/>
      <w:jc w:val="center"/>
      <w:rPr>
        <w:lang w:eastAsia="zh-TW"/>
      </w:rPr>
    </w:pPr>
    <w:r>
      <w:rPr>
        <w:rFonts w:hint="eastAsia"/>
        <w:lang w:eastAsia="zh-TW"/>
      </w:rPr>
      <w:t>第</w:t>
    </w:r>
    <w:r>
      <w:rPr>
        <w:lang w:eastAsia="zh-TW"/>
      </w:rPr>
      <w:fldChar w:fldCharType="begin"/>
    </w:r>
    <w:r>
      <w:rPr>
        <w:lang w:eastAsia="zh-TW"/>
      </w:rPr>
      <w:instrText xml:space="preserve"> </w:instrText>
    </w:r>
    <w:r>
      <w:rPr>
        <w:rFonts w:hint="eastAsia"/>
        <w:lang w:eastAsia="zh-TW"/>
      </w:rPr>
      <w:instrText>PAGE  \* Arabic  \* MERGEFORMAT</w:instrText>
    </w:r>
    <w:r>
      <w:rPr>
        <w:lang w:eastAsia="zh-TW"/>
      </w:rPr>
      <w:instrText xml:space="preserve"> </w:instrText>
    </w:r>
    <w:r>
      <w:rPr>
        <w:lang w:eastAsia="zh-TW"/>
      </w:rPr>
      <w:fldChar w:fldCharType="separate"/>
    </w:r>
    <w:r>
      <w:rPr>
        <w:noProof/>
        <w:lang w:eastAsia="zh-TW"/>
      </w:rPr>
      <w:t>1</w:t>
    </w:r>
    <w:r>
      <w:rPr>
        <w:lang w:eastAsia="zh-TW"/>
      </w:rPr>
      <w:fldChar w:fldCharType="end"/>
    </w:r>
    <w:r>
      <w:rPr>
        <w:rFonts w:hint="eastAsia"/>
        <w:lang w:eastAsia="zh-TW"/>
      </w:rPr>
      <w:t>頁</w:t>
    </w:r>
    <w:r>
      <w:rPr>
        <w:rFonts w:hint="eastAsia"/>
        <w:lang w:eastAsia="zh-TW"/>
      </w:rPr>
      <w:t>-</w:t>
    </w:r>
    <w:r>
      <w:rPr>
        <w:rFonts w:hint="eastAsia"/>
        <w:lang w:eastAsia="zh-TW"/>
      </w:rPr>
      <w:t>共</w:t>
    </w:r>
    <w:r>
      <w:rPr>
        <w:lang w:eastAsia="zh-TW"/>
      </w:rPr>
      <w:fldChar w:fldCharType="begin"/>
    </w:r>
    <w:r>
      <w:rPr>
        <w:lang w:eastAsia="zh-TW"/>
      </w:rPr>
      <w:instrText xml:space="preserve"> </w:instrText>
    </w:r>
    <w:r>
      <w:rPr>
        <w:rFonts w:hint="eastAsia"/>
        <w:lang w:eastAsia="zh-TW"/>
      </w:rPr>
      <w:instrText>NUMPAGES  \* Arabic  \* MERGEFORMAT</w:instrText>
    </w:r>
    <w:r>
      <w:rPr>
        <w:lang w:eastAsia="zh-TW"/>
      </w:rPr>
      <w:instrText xml:space="preserve"> </w:instrText>
    </w:r>
    <w:r>
      <w:rPr>
        <w:lang w:eastAsia="zh-TW"/>
      </w:rPr>
      <w:fldChar w:fldCharType="separate"/>
    </w:r>
    <w:r>
      <w:rPr>
        <w:noProof/>
        <w:lang w:eastAsia="zh-TW"/>
      </w:rPr>
      <w:t>3</w:t>
    </w:r>
    <w:r>
      <w:rPr>
        <w:lang w:eastAsia="zh-TW"/>
      </w:rPr>
      <w:fldChar w:fldCharType="end"/>
    </w:r>
    <w:r>
      <w:rPr>
        <w:rFonts w:hint="eastAsia"/>
        <w:lang w:eastAsia="zh-TW"/>
      </w:rPr>
      <w:t>頁</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97B589" w14:textId="77777777" w:rsidR="000F1D95" w:rsidRDefault="000F1D95" w:rsidP="002C742D">
      <w:pPr>
        <w:spacing w:after="0" w:line="240" w:lineRule="auto"/>
      </w:pPr>
      <w:r>
        <w:separator/>
      </w:r>
    </w:p>
  </w:footnote>
  <w:footnote w:type="continuationSeparator" w:id="0">
    <w:p w14:paraId="523BEA7E" w14:textId="77777777" w:rsidR="000F1D95" w:rsidRDefault="000F1D95" w:rsidP="002C742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oNotDisplayPageBoundaries/>
  <w:bordersDoNotSurroundHeader/>
  <w:bordersDoNotSurroundFooter/>
  <w:defaultTabStop w:val="480"/>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076"/>
    <w:rsid w:val="000D7CA9"/>
    <w:rsid w:val="000F1D95"/>
    <w:rsid w:val="001B31B7"/>
    <w:rsid w:val="002C742D"/>
    <w:rsid w:val="00312C1E"/>
    <w:rsid w:val="00341559"/>
    <w:rsid w:val="003F0AB5"/>
    <w:rsid w:val="004450FE"/>
    <w:rsid w:val="004572D5"/>
    <w:rsid w:val="004C5E43"/>
    <w:rsid w:val="00602120"/>
    <w:rsid w:val="006A4CE7"/>
    <w:rsid w:val="006C420D"/>
    <w:rsid w:val="00734875"/>
    <w:rsid w:val="00766BA8"/>
    <w:rsid w:val="00A25603"/>
    <w:rsid w:val="00B45065"/>
    <w:rsid w:val="00B50911"/>
    <w:rsid w:val="00BE6B81"/>
    <w:rsid w:val="00C156CF"/>
    <w:rsid w:val="00C6039D"/>
    <w:rsid w:val="00C95DF6"/>
    <w:rsid w:val="00CF136E"/>
    <w:rsid w:val="00D600AB"/>
    <w:rsid w:val="00D63076"/>
    <w:rsid w:val="00DE7747"/>
    <w:rsid w:val="00EB678C"/>
    <w:rsid w:val="00F23B06"/>
    <w:rsid w:val="00FF0AF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A105A2"/>
  <w15:chartTrackingRefBased/>
  <w15:docId w15:val="{3913B110-9BB6-4B04-A022-55D177D296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C742D"/>
    <w:pPr>
      <w:spacing w:line="276" w:lineRule="auto"/>
    </w:pPr>
    <w:rPr>
      <w:rFonts w:ascii="標楷體" w:hAnsi="標楷體"/>
      <w:kern w:val="0"/>
      <w:szCs w:val="22"/>
      <w:lang w:eastAsia="en-US"/>
      <w14:ligatures w14:val="none"/>
    </w:rPr>
  </w:style>
  <w:style w:type="paragraph" w:styleId="1">
    <w:name w:val="heading 1"/>
    <w:basedOn w:val="a"/>
    <w:next w:val="a"/>
    <w:link w:val="10"/>
    <w:uiPriority w:val="9"/>
    <w:qFormat/>
    <w:rsid w:val="00D6307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6307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63076"/>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D63076"/>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D6307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D63076"/>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D63076"/>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63076"/>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D63076"/>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D63076"/>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D63076"/>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D63076"/>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D63076"/>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D63076"/>
    <w:rPr>
      <w:rFonts w:eastAsiaTheme="majorEastAsia" w:cstheme="majorBidi"/>
      <w:color w:val="0F4761" w:themeColor="accent1" w:themeShade="BF"/>
    </w:rPr>
  </w:style>
  <w:style w:type="character" w:customStyle="1" w:styleId="60">
    <w:name w:val="標題 6 字元"/>
    <w:basedOn w:val="a0"/>
    <w:link w:val="6"/>
    <w:uiPriority w:val="9"/>
    <w:semiHidden/>
    <w:rsid w:val="00D63076"/>
    <w:rPr>
      <w:rFonts w:eastAsiaTheme="majorEastAsia" w:cstheme="majorBidi"/>
      <w:color w:val="595959" w:themeColor="text1" w:themeTint="A6"/>
    </w:rPr>
  </w:style>
  <w:style w:type="character" w:customStyle="1" w:styleId="70">
    <w:name w:val="標題 7 字元"/>
    <w:basedOn w:val="a0"/>
    <w:link w:val="7"/>
    <w:uiPriority w:val="9"/>
    <w:semiHidden/>
    <w:rsid w:val="00D63076"/>
    <w:rPr>
      <w:rFonts w:eastAsiaTheme="majorEastAsia" w:cstheme="majorBidi"/>
      <w:color w:val="595959" w:themeColor="text1" w:themeTint="A6"/>
    </w:rPr>
  </w:style>
  <w:style w:type="character" w:customStyle="1" w:styleId="80">
    <w:name w:val="標題 8 字元"/>
    <w:basedOn w:val="a0"/>
    <w:link w:val="8"/>
    <w:uiPriority w:val="9"/>
    <w:semiHidden/>
    <w:rsid w:val="00D63076"/>
    <w:rPr>
      <w:rFonts w:eastAsiaTheme="majorEastAsia" w:cstheme="majorBidi"/>
      <w:color w:val="272727" w:themeColor="text1" w:themeTint="D8"/>
    </w:rPr>
  </w:style>
  <w:style w:type="character" w:customStyle="1" w:styleId="90">
    <w:name w:val="標題 9 字元"/>
    <w:basedOn w:val="a0"/>
    <w:link w:val="9"/>
    <w:uiPriority w:val="9"/>
    <w:semiHidden/>
    <w:rsid w:val="00D63076"/>
    <w:rPr>
      <w:rFonts w:eastAsiaTheme="majorEastAsia" w:cstheme="majorBidi"/>
      <w:color w:val="272727" w:themeColor="text1" w:themeTint="D8"/>
    </w:rPr>
  </w:style>
  <w:style w:type="paragraph" w:styleId="a3">
    <w:name w:val="Title"/>
    <w:basedOn w:val="a"/>
    <w:next w:val="a"/>
    <w:link w:val="a4"/>
    <w:uiPriority w:val="10"/>
    <w:qFormat/>
    <w:rsid w:val="00D6307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D6307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6307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D6307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63076"/>
    <w:pPr>
      <w:spacing w:before="160"/>
      <w:jc w:val="center"/>
    </w:pPr>
    <w:rPr>
      <w:i/>
      <w:iCs/>
      <w:color w:val="404040" w:themeColor="text1" w:themeTint="BF"/>
    </w:rPr>
  </w:style>
  <w:style w:type="character" w:customStyle="1" w:styleId="a8">
    <w:name w:val="引文 字元"/>
    <w:basedOn w:val="a0"/>
    <w:link w:val="a7"/>
    <w:uiPriority w:val="29"/>
    <w:rsid w:val="00D63076"/>
    <w:rPr>
      <w:i/>
      <w:iCs/>
      <w:color w:val="404040" w:themeColor="text1" w:themeTint="BF"/>
    </w:rPr>
  </w:style>
  <w:style w:type="paragraph" w:styleId="a9">
    <w:name w:val="List Paragraph"/>
    <w:basedOn w:val="a"/>
    <w:uiPriority w:val="34"/>
    <w:qFormat/>
    <w:rsid w:val="00D63076"/>
    <w:pPr>
      <w:ind w:left="720"/>
      <w:contextualSpacing/>
    </w:pPr>
  </w:style>
  <w:style w:type="character" w:styleId="aa">
    <w:name w:val="Intense Emphasis"/>
    <w:basedOn w:val="a0"/>
    <w:uiPriority w:val="21"/>
    <w:qFormat/>
    <w:rsid w:val="00D63076"/>
    <w:rPr>
      <w:i/>
      <w:iCs/>
      <w:color w:val="0F4761" w:themeColor="accent1" w:themeShade="BF"/>
    </w:rPr>
  </w:style>
  <w:style w:type="paragraph" w:styleId="ab">
    <w:name w:val="Intense Quote"/>
    <w:basedOn w:val="a"/>
    <w:next w:val="a"/>
    <w:link w:val="ac"/>
    <w:uiPriority w:val="30"/>
    <w:qFormat/>
    <w:rsid w:val="00D630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D63076"/>
    <w:rPr>
      <w:i/>
      <w:iCs/>
      <w:color w:val="0F4761" w:themeColor="accent1" w:themeShade="BF"/>
    </w:rPr>
  </w:style>
  <w:style w:type="character" w:styleId="ad">
    <w:name w:val="Intense Reference"/>
    <w:basedOn w:val="a0"/>
    <w:uiPriority w:val="32"/>
    <w:qFormat/>
    <w:rsid w:val="00D63076"/>
    <w:rPr>
      <w:b/>
      <w:bCs/>
      <w:smallCaps/>
      <w:color w:val="0F4761" w:themeColor="accent1" w:themeShade="BF"/>
      <w:spacing w:val="5"/>
    </w:rPr>
  </w:style>
  <w:style w:type="paragraph" w:styleId="ae">
    <w:name w:val="header"/>
    <w:basedOn w:val="a"/>
    <w:link w:val="af"/>
    <w:uiPriority w:val="99"/>
    <w:unhideWhenUsed/>
    <w:rsid w:val="002C742D"/>
    <w:pPr>
      <w:tabs>
        <w:tab w:val="center" w:pos="4153"/>
        <w:tab w:val="right" w:pos="8306"/>
      </w:tabs>
      <w:snapToGrid w:val="0"/>
    </w:pPr>
    <w:rPr>
      <w:sz w:val="20"/>
      <w:szCs w:val="20"/>
    </w:rPr>
  </w:style>
  <w:style w:type="character" w:customStyle="1" w:styleId="af">
    <w:name w:val="頁首 字元"/>
    <w:basedOn w:val="a0"/>
    <w:link w:val="ae"/>
    <w:uiPriority w:val="99"/>
    <w:rsid w:val="002C742D"/>
    <w:rPr>
      <w:sz w:val="20"/>
      <w:szCs w:val="20"/>
    </w:rPr>
  </w:style>
  <w:style w:type="paragraph" w:styleId="af0">
    <w:name w:val="footer"/>
    <w:basedOn w:val="a"/>
    <w:link w:val="af1"/>
    <w:uiPriority w:val="99"/>
    <w:unhideWhenUsed/>
    <w:rsid w:val="002C742D"/>
    <w:pPr>
      <w:tabs>
        <w:tab w:val="center" w:pos="4153"/>
        <w:tab w:val="right" w:pos="8306"/>
      </w:tabs>
      <w:snapToGrid w:val="0"/>
    </w:pPr>
    <w:rPr>
      <w:sz w:val="20"/>
      <w:szCs w:val="20"/>
    </w:rPr>
  </w:style>
  <w:style w:type="character" w:customStyle="1" w:styleId="af1">
    <w:name w:val="頁尾 字元"/>
    <w:basedOn w:val="a0"/>
    <w:link w:val="af0"/>
    <w:uiPriority w:val="99"/>
    <w:rsid w:val="002C742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016882">
      <w:bodyDiv w:val="1"/>
      <w:marLeft w:val="0"/>
      <w:marRight w:val="0"/>
      <w:marTop w:val="0"/>
      <w:marBottom w:val="0"/>
      <w:divBdr>
        <w:top w:val="none" w:sz="0" w:space="0" w:color="auto"/>
        <w:left w:val="none" w:sz="0" w:space="0" w:color="auto"/>
        <w:bottom w:val="none" w:sz="0" w:space="0" w:color="auto"/>
        <w:right w:val="none" w:sz="0" w:space="0" w:color="auto"/>
      </w:divBdr>
      <w:divsChild>
        <w:div w:id="394353527">
          <w:marLeft w:val="0"/>
          <w:marRight w:val="0"/>
          <w:marTop w:val="0"/>
          <w:marBottom w:val="0"/>
          <w:divBdr>
            <w:top w:val="none" w:sz="0" w:space="0" w:color="auto"/>
            <w:left w:val="none" w:sz="0" w:space="0" w:color="auto"/>
            <w:bottom w:val="none" w:sz="0" w:space="0" w:color="auto"/>
            <w:right w:val="none" w:sz="0" w:space="0" w:color="auto"/>
          </w:divBdr>
          <w:divsChild>
            <w:div w:id="155269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22141">
      <w:bodyDiv w:val="1"/>
      <w:marLeft w:val="0"/>
      <w:marRight w:val="0"/>
      <w:marTop w:val="0"/>
      <w:marBottom w:val="0"/>
      <w:divBdr>
        <w:top w:val="none" w:sz="0" w:space="0" w:color="auto"/>
        <w:left w:val="none" w:sz="0" w:space="0" w:color="auto"/>
        <w:bottom w:val="none" w:sz="0" w:space="0" w:color="auto"/>
        <w:right w:val="none" w:sz="0" w:space="0" w:color="auto"/>
      </w:divBdr>
      <w:divsChild>
        <w:div w:id="932590822">
          <w:marLeft w:val="0"/>
          <w:marRight w:val="0"/>
          <w:marTop w:val="0"/>
          <w:marBottom w:val="0"/>
          <w:divBdr>
            <w:top w:val="none" w:sz="0" w:space="0" w:color="auto"/>
            <w:left w:val="none" w:sz="0" w:space="0" w:color="auto"/>
            <w:bottom w:val="none" w:sz="0" w:space="0" w:color="auto"/>
            <w:right w:val="none" w:sz="0" w:space="0" w:color="auto"/>
          </w:divBdr>
          <w:divsChild>
            <w:div w:id="157111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865453">
      <w:bodyDiv w:val="1"/>
      <w:marLeft w:val="0"/>
      <w:marRight w:val="0"/>
      <w:marTop w:val="0"/>
      <w:marBottom w:val="0"/>
      <w:divBdr>
        <w:top w:val="none" w:sz="0" w:space="0" w:color="auto"/>
        <w:left w:val="none" w:sz="0" w:space="0" w:color="auto"/>
        <w:bottom w:val="none" w:sz="0" w:space="0" w:color="auto"/>
        <w:right w:val="none" w:sz="0" w:space="0" w:color="auto"/>
      </w:divBdr>
      <w:divsChild>
        <w:div w:id="452210174">
          <w:marLeft w:val="0"/>
          <w:marRight w:val="0"/>
          <w:marTop w:val="0"/>
          <w:marBottom w:val="0"/>
          <w:divBdr>
            <w:top w:val="none" w:sz="0" w:space="0" w:color="auto"/>
            <w:left w:val="none" w:sz="0" w:space="0" w:color="auto"/>
            <w:bottom w:val="none" w:sz="0" w:space="0" w:color="auto"/>
            <w:right w:val="none" w:sz="0" w:space="0" w:color="auto"/>
          </w:divBdr>
          <w:divsChild>
            <w:div w:id="831875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700309">
      <w:bodyDiv w:val="1"/>
      <w:marLeft w:val="0"/>
      <w:marRight w:val="0"/>
      <w:marTop w:val="0"/>
      <w:marBottom w:val="0"/>
      <w:divBdr>
        <w:top w:val="none" w:sz="0" w:space="0" w:color="auto"/>
        <w:left w:val="none" w:sz="0" w:space="0" w:color="auto"/>
        <w:bottom w:val="none" w:sz="0" w:space="0" w:color="auto"/>
        <w:right w:val="none" w:sz="0" w:space="0" w:color="auto"/>
      </w:divBdr>
      <w:divsChild>
        <w:div w:id="1342439595">
          <w:marLeft w:val="0"/>
          <w:marRight w:val="0"/>
          <w:marTop w:val="0"/>
          <w:marBottom w:val="0"/>
          <w:divBdr>
            <w:top w:val="none" w:sz="0" w:space="0" w:color="auto"/>
            <w:left w:val="none" w:sz="0" w:space="0" w:color="auto"/>
            <w:bottom w:val="none" w:sz="0" w:space="0" w:color="auto"/>
            <w:right w:val="none" w:sz="0" w:space="0" w:color="auto"/>
          </w:divBdr>
          <w:divsChild>
            <w:div w:id="688291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148546">
      <w:bodyDiv w:val="1"/>
      <w:marLeft w:val="0"/>
      <w:marRight w:val="0"/>
      <w:marTop w:val="0"/>
      <w:marBottom w:val="0"/>
      <w:divBdr>
        <w:top w:val="none" w:sz="0" w:space="0" w:color="auto"/>
        <w:left w:val="none" w:sz="0" w:space="0" w:color="auto"/>
        <w:bottom w:val="none" w:sz="0" w:space="0" w:color="auto"/>
        <w:right w:val="none" w:sz="0" w:space="0" w:color="auto"/>
      </w:divBdr>
      <w:divsChild>
        <w:div w:id="550112745">
          <w:marLeft w:val="0"/>
          <w:marRight w:val="0"/>
          <w:marTop w:val="0"/>
          <w:marBottom w:val="0"/>
          <w:divBdr>
            <w:top w:val="none" w:sz="0" w:space="0" w:color="auto"/>
            <w:left w:val="none" w:sz="0" w:space="0" w:color="auto"/>
            <w:bottom w:val="none" w:sz="0" w:space="0" w:color="auto"/>
            <w:right w:val="none" w:sz="0" w:space="0" w:color="auto"/>
          </w:divBdr>
          <w:divsChild>
            <w:div w:id="1363284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984215">
      <w:bodyDiv w:val="1"/>
      <w:marLeft w:val="0"/>
      <w:marRight w:val="0"/>
      <w:marTop w:val="0"/>
      <w:marBottom w:val="0"/>
      <w:divBdr>
        <w:top w:val="none" w:sz="0" w:space="0" w:color="auto"/>
        <w:left w:val="none" w:sz="0" w:space="0" w:color="auto"/>
        <w:bottom w:val="none" w:sz="0" w:space="0" w:color="auto"/>
        <w:right w:val="none" w:sz="0" w:space="0" w:color="auto"/>
      </w:divBdr>
      <w:divsChild>
        <w:div w:id="1677729789">
          <w:marLeft w:val="0"/>
          <w:marRight w:val="0"/>
          <w:marTop w:val="0"/>
          <w:marBottom w:val="0"/>
          <w:divBdr>
            <w:top w:val="none" w:sz="0" w:space="0" w:color="auto"/>
            <w:left w:val="none" w:sz="0" w:space="0" w:color="auto"/>
            <w:bottom w:val="none" w:sz="0" w:space="0" w:color="auto"/>
            <w:right w:val="none" w:sz="0" w:space="0" w:color="auto"/>
          </w:divBdr>
          <w:divsChild>
            <w:div w:id="602953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831365">
      <w:bodyDiv w:val="1"/>
      <w:marLeft w:val="0"/>
      <w:marRight w:val="0"/>
      <w:marTop w:val="0"/>
      <w:marBottom w:val="0"/>
      <w:divBdr>
        <w:top w:val="none" w:sz="0" w:space="0" w:color="auto"/>
        <w:left w:val="none" w:sz="0" w:space="0" w:color="auto"/>
        <w:bottom w:val="none" w:sz="0" w:space="0" w:color="auto"/>
        <w:right w:val="none" w:sz="0" w:space="0" w:color="auto"/>
      </w:divBdr>
      <w:divsChild>
        <w:div w:id="550772266">
          <w:marLeft w:val="0"/>
          <w:marRight w:val="0"/>
          <w:marTop w:val="0"/>
          <w:marBottom w:val="0"/>
          <w:divBdr>
            <w:top w:val="none" w:sz="0" w:space="0" w:color="auto"/>
            <w:left w:val="none" w:sz="0" w:space="0" w:color="auto"/>
            <w:bottom w:val="none" w:sz="0" w:space="0" w:color="auto"/>
            <w:right w:val="none" w:sz="0" w:space="0" w:color="auto"/>
          </w:divBdr>
          <w:divsChild>
            <w:div w:id="1094009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274054">
      <w:bodyDiv w:val="1"/>
      <w:marLeft w:val="0"/>
      <w:marRight w:val="0"/>
      <w:marTop w:val="0"/>
      <w:marBottom w:val="0"/>
      <w:divBdr>
        <w:top w:val="none" w:sz="0" w:space="0" w:color="auto"/>
        <w:left w:val="none" w:sz="0" w:space="0" w:color="auto"/>
        <w:bottom w:val="none" w:sz="0" w:space="0" w:color="auto"/>
        <w:right w:val="none" w:sz="0" w:space="0" w:color="auto"/>
      </w:divBdr>
      <w:divsChild>
        <w:div w:id="977076336">
          <w:marLeft w:val="0"/>
          <w:marRight w:val="0"/>
          <w:marTop w:val="0"/>
          <w:marBottom w:val="0"/>
          <w:divBdr>
            <w:top w:val="none" w:sz="0" w:space="0" w:color="auto"/>
            <w:left w:val="none" w:sz="0" w:space="0" w:color="auto"/>
            <w:bottom w:val="none" w:sz="0" w:space="0" w:color="auto"/>
            <w:right w:val="none" w:sz="0" w:space="0" w:color="auto"/>
          </w:divBdr>
          <w:divsChild>
            <w:div w:id="1121611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296939">
      <w:bodyDiv w:val="1"/>
      <w:marLeft w:val="0"/>
      <w:marRight w:val="0"/>
      <w:marTop w:val="0"/>
      <w:marBottom w:val="0"/>
      <w:divBdr>
        <w:top w:val="none" w:sz="0" w:space="0" w:color="auto"/>
        <w:left w:val="none" w:sz="0" w:space="0" w:color="auto"/>
        <w:bottom w:val="none" w:sz="0" w:space="0" w:color="auto"/>
        <w:right w:val="none" w:sz="0" w:space="0" w:color="auto"/>
      </w:divBdr>
      <w:divsChild>
        <w:div w:id="1247686494">
          <w:marLeft w:val="0"/>
          <w:marRight w:val="0"/>
          <w:marTop w:val="0"/>
          <w:marBottom w:val="0"/>
          <w:divBdr>
            <w:top w:val="none" w:sz="0" w:space="0" w:color="auto"/>
            <w:left w:val="none" w:sz="0" w:space="0" w:color="auto"/>
            <w:bottom w:val="none" w:sz="0" w:space="0" w:color="auto"/>
            <w:right w:val="none" w:sz="0" w:space="0" w:color="auto"/>
          </w:divBdr>
          <w:divsChild>
            <w:div w:id="1035346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288670">
      <w:bodyDiv w:val="1"/>
      <w:marLeft w:val="0"/>
      <w:marRight w:val="0"/>
      <w:marTop w:val="0"/>
      <w:marBottom w:val="0"/>
      <w:divBdr>
        <w:top w:val="none" w:sz="0" w:space="0" w:color="auto"/>
        <w:left w:val="none" w:sz="0" w:space="0" w:color="auto"/>
        <w:bottom w:val="none" w:sz="0" w:space="0" w:color="auto"/>
        <w:right w:val="none" w:sz="0" w:space="0" w:color="auto"/>
      </w:divBdr>
      <w:divsChild>
        <w:div w:id="878588970">
          <w:marLeft w:val="0"/>
          <w:marRight w:val="0"/>
          <w:marTop w:val="0"/>
          <w:marBottom w:val="0"/>
          <w:divBdr>
            <w:top w:val="none" w:sz="0" w:space="0" w:color="auto"/>
            <w:left w:val="none" w:sz="0" w:space="0" w:color="auto"/>
            <w:bottom w:val="none" w:sz="0" w:space="0" w:color="auto"/>
            <w:right w:val="none" w:sz="0" w:space="0" w:color="auto"/>
          </w:divBdr>
          <w:divsChild>
            <w:div w:id="1968202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315</Words>
  <Characters>1796</Characters>
  <Application>Microsoft Office Word</Application>
  <DocSecurity>0</DocSecurity>
  <Lines>14</Lines>
  <Paragraphs>4</Paragraphs>
  <ScaleCrop>false</ScaleCrop>
  <Company/>
  <LinksUpToDate>false</LinksUpToDate>
  <CharactersWithSpaces>2107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林佳弘</dc:creator>
  <cp:keywords/>
  <dc:description/>
  <cp:lastModifiedBy>林佳弘</cp:lastModifiedBy>
  <cp:revision>3</cp:revision>
  <dcterms:created xsi:type="dcterms:W3CDTF">2026-07-03T03:48:00Z</dcterms:created>
  <dcterms:modified xsi:type="dcterms:W3CDTF">2026-07-03T03:50:00Z</dcterms:modified>
</cp:coreProperties>
</file>