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149" w:rsidRPr="00FC431F" w:rsidRDefault="00CE6C04">
      <w:pPr>
        <w:jc w:val="center"/>
        <w:rPr>
          <w:rFonts w:ascii="宋体" w:eastAsia="宋体" w:hAnsi="宋体"/>
          <w:b/>
          <w:color w:val="000000" w:themeColor="text1"/>
          <w:sz w:val="28"/>
          <w:szCs w:val="28"/>
        </w:rPr>
      </w:pPr>
      <w:bookmarkStart w:id="0" w:name="_GoBack"/>
      <w:r w:rsidRPr="00FC431F">
        <w:rPr>
          <w:rFonts w:ascii="宋体" w:eastAsia="宋体" w:hAnsi="宋体" w:hint="eastAsia"/>
          <w:b/>
          <w:color w:val="000000" w:themeColor="text1"/>
          <w:sz w:val="28"/>
          <w:szCs w:val="28"/>
        </w:rPr>
        <w:t>2</w:t>
      </w:r>
      <w:r w:rsidRPr="00FC431F">
        <w:rPr>
          <w:rFonts w:ascii="宋体" w:eastAsia="宋体" w:hAnsi="宋体"/>
          <w:b/>
          <w:color w:val="000000" w:themeColor="text1"/>
          <w:sz w:val="28"/>
          <w:szCs w:val="28"/>
        </w:rPr>
        <w:t>022-2023</w:t>
      </w:r>
      <w:r w:rsidRPr="00FC431F">
        <w:rPr>
          <w:rFonts w:ascii="宋体" w:eastAsia="宋体" w:hAnsi="宋体" w:hint="eastAsia"/>
          <w:b/>
          <w:color w:val="000000" w:themeColor="text1"/>
          <w:sz w:val="28"/>
          <w:szCs w:val="28"/>
        </w:rPr>
        <w:t>学年第一学期</w:t>
      </w:r>
    </w:p>
    <w:p w:rsidR="000E6149" w:rsidRPr="00FC431F" w:rsidRDefault="00CE6C04">
      <w:pPr>
        <w:jc w:val="center"/>
        <w:rPr>
          <w:rFonts w:ascii="宋体" w:eastAsia="宋体" w:hAnsi="宋体"/>
          <w:b/>
          <w:color w:val="000000" w:themeColor="text1"/>
          <w:sz w:val="28"/>
          <w:szCs w:val="28"/>
        </w:rPr>
      </w:pPr>
      <w:r w:rsidRPr="00FC431F">
        <w:rPr>
          <w:rFonts w:ascii="宋体" w:eastAsia="宋体" w:hAnsi="宋体" w:hint="eastAsia"/>
          <w:b/>
          <w:color w:val="000000" w:themeColor="text1"/>
          <w:sz w:val="28"/>
          <w:szCs w:val="28"/>
        </w:rPr>
        <w:t>《中国近现代史纲要》课程期末考核论文</w:t>
      </w:r>
    </w:p>
    <w:tbl>
      <w:tblPr>
        <w:tblW w:w="90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276"/>
        <w:gridCol w:w="1165"/>
        <w:gridCol w:w="1239"/>
        <w:gridCol w:w="1423"/>
        <w:gridCol w:w="2724"/>
      </w:tblGrid>
      <w:tr w:rsidR="00FC431F" w:rsidRPr="00FC431F">
        <w:trPr>
          <w:trHeight w:val="637"/>
          <w:jc w:val="center"/>
        </w:trPr>
        <w:tc>
          <w:tcPr>
            <w:tcW w:w="1224" w:type="dxa"/>
            <w:tcBorders>
              <w:top w:val="single" w:sz="4" w:space="0" w:color="auto"/>
              <w:left w:val="single" w:sz="4" w:space="0" w:color="auto"/>
              <w:bottom w:val="single" w:sz="4" w:space="0" w:color="auto"/>
              <w:right w:val="single" w:sz="4" w:space="0" w:color="auto"/>
            </w:tcBorders>
            <w:vAlign w:val="center"/>
          </w:tcPr>
          <w:p w:rsidR="000E6149" w:rsidRPr="00FC431F" w:rsidRDefault="00CE6C04">
            <w:pPr>
              <w:jc w:val="center"/>
              <w:rPr>
                <w:rFonts w:ascii="仿宋" w:eastAsia="仿宋" w:hAnsi="仿宋"/>
                <w:b/>
                <w:color w:val="000000" w:themeColor="text1"/>
                <w:sz w:val="24"/>
                <w:szCs w:val="24"/>
              </w:rPr>
            </w:pPr>
            <w:r w:rsidRPr="00FC431F">
              <w:rPr>
                <w:rFonts w:ascii="仿宋" w:eastAsia="仿宋" w:hAnsi="仿宋" w:hint="eastAsia"/>
                <w:b/>
                <w:color w:val="000000" w:themeColor="text1"/>
                <w:sz w:val="24"/>
                <w:szCs w:val="24"/>
              </w:rPr>
              <w:t>姓 名</w:t>
            </w:r>
          </w:p>
        </w:tc>
        <w:tc>
          <w:tcPr>
            <w:tcW w:w="1276" w:type="dxa"/>
            <w:tcBorders>
              <w:top w:val="single" w:sz="4" w:space="0" w:color="auto"/>
              <w:left w:val="single" w:sz="4" w:space="0" w:color="auto"/>
              <w:bottom w:val="single" w:sz="4" w:space="0" w:color="auto"/>
              <w:right w:val="single" w:sz="4" w:space="0" w:color="auto"/>
            </w:tcBorders>
            <w:vAlign w:val="center"/>
          </w:tcPr>
          <w:p w:rsidR="000E6149" w:rsidRPr="00FC431F" w:rsidRDefault="00786233">
            <w:pPr>
              <w:jc w:val="center"/>
              <w:rPr>
                <w:rFonts w:ascii="仿宋" w:eastAsia="仿宋" w:hAnsi="仿宋"/>
                <w:b/>
                <w:color w:val="000000" w:themeColor="text1"/>
                <w:sz w:val="24"/>
                <w:szCs w:val="24"/>
              </w:rPr>
            </w:pPr>
            <w:r w:rsidRPr="00FC431F">
              <w:rPr>
                <w:rFonts w:ascii="仿宋" w:eastAsia="仿宋" w:hAnsi="仿宋" w:hint="eastAsia"/>
                <w:b/>
                <w:color w:val="000000" w:themeColor="text1"/>
                <w:sz w:val="24"/>
                <w:szCs w:val="24"/>
              </w:rPr>
              <w:t>陈君</w:t>
            </w:r>
          </w:p>
        </w:tc>
        <w:tc>
          <w:tcPr>
            <w:tcW w:w="1165" w:type="dxa"/>
            <w:tcBorders>
              <w:top w:val="single" w:sz="4" w:space="0" w:color="auto"/>
              <w:left w:val="single" w:sz="4" w:space="0" w:color="auto"/>
              <w:bottom w:val="single" w:sz="4" w:space="0" w:color="auto"/>
              <w:right w:val="single" w:sz="4" w:space="0" w:color="auto"/>
            </w:tcBorders>
            <w:vAlign w:val="center"/>
          </w:tcPr>
          <w:p w:rsidR="000E6149" w:rsidRPr="00FC431F" w:rsidRDefault="00CE6C04">
            <w:pPr>
              <w:jc w:val="center"/>
              <w:rPr>
                <w:rFonts w:ascii="仿宋" w:eastAsia="仿宋" w:hAnsi="仿宋"/>
                <w:b/>
                <w:color w:val="000000" w:themeColor="text1"/>
                <w:sz w:val="24"/>
                <w:szCs w:val="24"/>
              </w:rPr>
            </w:pPr>
            <w:r w:rsidRPr="00FC431F">
              <w:rPr>
                <w:rFonts w:ascii="仿宋" w:eastAsia="仿宋" w:hAnsi="仿宋" w:hint="eastAsia"/>
                <w:b/>
                <w:color w:val="000000" w:themeColor="text1"/>
                <w:sz w:val="24"/>
                <w:szCs w:val="24"/>
              </w:rPr>
              <w:t>学 号</w:t>
            </w:r>
          </w:p>
        </w:tc>
        <w:tc>
          <w:tcPr>
            <w:tcW w:w="1239" w:type="dxa"/>
            <w:tcBorders>
              <w:top w:val="single" w:sz="4" w:space="0" w:color="auto"/>
              <w:left w:val="single" w:sz="4" w:space="0" w:color="auto"/>
              <w:bottom w:val="single" w:sz="4" w:space="0" w:color="auto"/>
              <w:right w:val="single" w:sz="4" w:space="0" w:color="auto"/>
            </w:tcBorders>
            <w:vAlign w:val="center"/>
          </w:tcPr>
          <w:p w:rsidR="000E6149" w:rsidRPr="00FC431F" w:rsidRDefault="00786233">
            <w:pPr>
              <w:jc w:val="center"/>
              <w:rPr>
                <w:rFonts w:ascii="仿宋" w:eastAsia="仿宋" w:hAnsi="仿宋"/>
                <w:b/>
                <w:color w:val="000000" w:themeColor="text1"/>
                <w:sz w:val="24"/>
                <w:szCs w:val="24"/>
              </w:rPr>
            </w:pPr>
            <w:r w:rsidRPr="00FC431F">
              <w:rPr>
                <w:rFonts w:ascii="仿宋" w:eastAsia="仿宋" w:hAnsi="仿宋" w:hint="eastAsia"/>
                <w:b/>
                <w:color w:val="000000" w:themeColor="text1"/>
                <w:sz w:val="24"/>
                <w:szCs w:val="24"/>
              </w:rPr>
              <w:t>2</w:t>
            </w:r>
            <w:r w:rsidRPr="00FC431F">
              <w:rPr>
                <w:rFonts w:ascii="仿宋" w:eastAsia="仿宋" w:hAnsi="仿宋"/>
                <w:b/>
                <w:color w:val="000000" w:themeColor="text1"/>
                <w:sz w:val="24"/>
                <w:szCs w:val="24"/>
              </w:rPr>
              <w:t>250420</w:t>
            </w:r>
          </w:p>
        </w:tc>
        <w:tc>
          <w:tcPr>
            <w:tcW w:w="1423" w:type="dxa"/>
            <w:tcBorders>
              <w:top w:val="single" w:sz="4" w:space="0" w:color="auto"/>
              <w:left w:val="single" w:sz="4" w:space="0" w:color="auto"/>
              <w:bottom w:val="single" w:sz="4" w:space="0" w:color="auto"/>
              <w:right w:val="single" w:sz="4" w:space="0" w:color="auto"/>
            </w:tcBorders>
            <w:vAlign w:val="center"/>
          </w:tcPr>
          <w:p w:rsidR="000E6149" w:rsidRPr="00FC431F" w:rsidRDefault="00CE6C04">
            <w:pPr>
              <w:jc w:val="center"/>
              <w:rPr>
                <w:rFonts w:ascii="仿宋" w:eastAsia="仿宋" w:hAnsi="仿宋"/>
                <w:b/>
                <w:color w:val="000000" w:themeColor="text1"/>
                <w:sz w:val="24"/>
                <w:szCs w:val="24"/>
              </w:rPr>
            </w:pPr>
            <w:r w:rsidRPr="00FC431F">
              <w:rPr>
                <w:rFonts w:ascii="仿宋" w:eastAsia="仿宋" w:hAnsi="仿宋" w:hint="eastAsia"/>
                <w:b/>
                <w:color w:val="000000" w:themeColor="text1"/>
                <w:sz w:val="24"/>
                <w:szCs w:val="24"/>
              </w:rPr>
              <w:t>学院/专业</w:t>
            </w:r>
          </w:p>
        </w:tc>
        <w:tc>
          <w:tcPr>
            <w:tcW w:w="2724" w:type="dxa"/>
            <w:tcBorders>
              <w:top w:val="single" w:sz="4" w:space="0" w:color="auto"/>
              <w:left w:val="single" w:sz="4" w:space="0" w:color="auto"/>
              <w:bottom w:val="single" w:sz="4" w:space="0" w:color="auto"/>
              <w:right w:val="single" w:sz="4" w:space="0" w:color="auto"/>
            </w:tcBorders>
            <w:vAlign w:val="center"/>
          </w:tcPr>
          <w:p w:rsidR="000E6149" w:rsidRPr="00FC431F" w:rsidRDefault="00786233">
            <w:pPr>
              <w:jc w:val="center"/>
              <w:rPr>
                <w:rFonts w:ascii="仿宋" w:eastAsia="仿宋" w:hAnsi="仿宋"/>
                <w:b/>
                <w:color w:val="000000" w:themeColor="text1"/>
                <w:sz w:val="24"/>
                <w:szCs w:val="24"/>
              </w:rPr>
            </w:pPr>
            <w:r w:rsidRPr="00FC431F">
              <w:rPr>
                <w:rFonts w:ascii="仿宋" w:eastAsia="仿宋" w:hAnsi="仿宋" w:hint="eastAsia"/>
                <w:b/>
                <w:color w:val="000000" w:themeColor="text1"/>
                <w:sz w:val="24"/>
                <w:szCs w:val="24"/>
              </w:rPr>
              <w:t>智能交通与车辆类</w:t>
            </w:r>
          </w:p>
        </w:tc>
      </w:tr>
      <w:tr w:rsidR="00FC431F" w:rsidRPr="00FC431F">
        <w:trPr>
          <w:trHeight w:val="481"/>
          <w:jc w:val="center"/>
        </w:trPr>
        <w:tc>
          <w:tcPr>
            <w:tcW w:w="1224" w:type="dxa"/>
            <w:vAlign w:val="center"/>
          </w:tcPr>
          <w:p w:rsidR="000E6149" w:rsidRPr="00FC431F" w:rsidRDefault="00CE6C04">
            <w:pPr>
              <w:jc w:val="center"/>
              <w:rPr>
                <w:rFonts w:ascii="仿宋" w:eastAsia="仿宋" w:hAnsi="仿宋"/>
                <w:b/>
                <w:color w:val="000000" w:themeColor="text1"/>
                <w:sz w:val="24"/>
                <w:szCs w:val="24"/>
              </w:rPr>
            </w:pPr>
            <w:proofErr w:type="gramStart"/>
            <w:r w:rsidRPr="00FC431F">
              <w:rPr>
                <w:rFonts w:ascii="仿宋" w:eastAsia="仿宋" w:hAnsi="仿宋" w:hint="eastAsia"/>
                <w:b/>
                <w:color w:val="000000" w:themeColor="text1"/>
                <w:sz w:val="24"/>
                <w:szCs w:val="24"/>
              </w:rPr>
              <w:t>班号</w:t>
            </w:r>
            <w:proofErr w:type="gramEnd"/>
          </w:p>
        </w:tc>
        <w:tc>
          <w:tcPr>
            <w:tcW w:w="3680" w:type="dxa"/>
            <w:gridSpan w:val="3"/>
            <w:vAlign w:val="center"/>
          </w:tcPr>
          <w:p w:rsidR="000E6149" w:rsidRPr="00FC431F" w:rsidRDefault="007C79CC">
            <w:pPr>
              <w:jc w:val="center"/>
              <w:rPr>
                <w:rFonts w:ascii="仿宋" w:eastAsia="仿宋" w:hAnsi="仿宋"/>
                <w:b/>
                <w:color w:val="000000" w:themeColor="text1"/>
                <w:sz w:val="24"/>
                <w:szCs w:val="24"/>
              </w:rPr>
            </w:pPr>
            <w:r w:rsidRPr="00FC431F">
              <w:rPr>
                <w:rFonts w:ascii="仿宋" w:eastAsia="仿宋" w:hAnsi="仿宋" w:hint="eastAsia"/>
                <w:b/>
                <w:color w:val="000000" w:themeColor="text1"/>
                <w:sz w:val="24"/>
                <w:szCs w:val="24"/>
              </w:rPr>
              <w:t>5</w:t>
            </w:r>
            <w:r w:rsidRPr="00FC431F">
              <w:rPr>
                <w:rFonts w:ascii="仿宋" w:eastAsia="仿宋" w:hAnsi="仿宋"/>
                <w:b/>
                <w:color w:val="000000" w:themeColor="text1"/>
                <w:sz w:val="24"/>
                <w:szCs w:val="24"/>
              </w:rPr>
              <w:t>4003905</w:t>
            </w:r>
          </w:p>
        </w:tc>
        <w:tc>
          <w:tcPr>
            <w:tcW w:w="1423" w:type="dxa"/>
            <w:vMerge w:val="restart"/>
            <w:vAlign w:val="center"/>
          </w:tcPr>
          <w:p w:rsidR="000E6149" w:rsidRPr="00FC431F" w:rsidRDefault="00CE6C04">
            <w:pPr>
              <w:jc w:val="center"/>
              <w:rPr>
                <w:rFonts w:ascii="仿宋" w:eastAsia="仿宋" w:hAnsi="仿宋"/>
                <w:b/>
                <w:color w:val="000000" w:themeColor="text1"/>
                <w:sz w:val="24"/>
                <w:szCs w:val="24"/>
              </w:rPr>
            </w:pPr>
            <w:r w:rsidRPr="00FC431F">
              <w:rPr>
                <w:rFonts w:ascii="仿宋" w:eastAsia="仿宋" w:hAnsi="仿宋" w:hint="eastAsia"/>
                <w:b/>
                <w:color w:val="000000" w:themeColor="text1"/>
                <w:sz w:val="24"/>
                <w:szCs w:val="24"/>
              </w:rPr>
              <w:t>教师姓名</w:t>
            </w:r>
          </w:p>
        </w:tc>
        <w:tc>
          <w:tcPr>
            <w:tcW w:w="2724" w:type="dxa"/>
            <w:vMerge w:val="restart"/>
            <w:vAlign w:val="center"/>
          </w:tcPr>
          <w:p w:rsidR="000E6149" w:rsidRPr="00FC431F" w:rsidRDefault="00786233">
            <w:pPr>
              <w:jc w:val="center"/>
              <w:rPr>
                <w:rFonts w:ascii="仿宋" w:eastAsia="仿宋" w:hAnsi="仿宋"/>
                <w:b/>
                <w:color w:val="000000" w:themeColor="text1"/>
                <w:sz w:val="24"/>
                <w:szCs w:val="24"/>
              </w:rPr>
            </w:pPr>
            <w:r w:rsidRPr="00FC431F">
              <w:rPr>
                <w:rFonts w:ascii="仿宋" w:eastAsia="仿宋" w:hAnsi="仿宋" w:hint="eastAsia"/>
                <w:b/>
                <w:color w:val="000000" w:themeColor="text1"/>
                <w:sz w:val="24"/>
                <w:szCs w:val="24"/>
              </w:rPr>
              <w:t>李维平</w:t>
            </w:r>
          </w:p>
        </w:tc>
      </w:tr>
      <w:tr w:rsidR="00FC431F" w:rsidRPr="00FC431F">
        <w:trPr>
          <w:trHeight w:val="471"/>
          <w:jc w:val="center"/>
        </w:trPr>
        <w:tc>
          <w:tcPr>
            <w:tcW w:w="1224" w:type="dxa"/>
            <w:vAlign w:val="center"/>
          </w:tcPr>
          <w:p w:rsidR="000E6149" w:rsidRPr="00FC431F" w:rsidRDefault="00CE6C04">
            <w:pPr>
              <w:jc w:val="center"/>
              <w:rPr>
                <w:rFonts w:ascii="仿宋" w:eastAsia="仿宋" w:hAnsi="仿宋"/>
                <w:b/>
                <w:color w:val="000000" w:themeColor="text1"/>
                <w:sz w:val="24"/>
                <w:szCs w:val="24"/>
              </w:rPr>
            </w:pPr>
            <w:r w:rsidRPr="00FC431F">
              <w:rPr>
                <w:rFonts w:ascii="仿宋" w:eastAsia="仿宋" w:hAnsi="仿宋" w:hint="eastAsia"/>
                <w:b/>
                <w:color w:val="000000" w:themeColor="text1"/>
                <w:sz w:val="24"/>
                <w:szCs w:val="24"/>
              </w:rPr>
              <w:t>上课时间</w:t>
            </w:r>
          </w:p>
        </w:tc>
        <w:tc>
          <w:tcPr>
            <w:tcW w:w="3680" w:type="dxa"/>
            <w:gridSpan w:val="3"/>
            <w:vAlign w:val="center"/>
          </w:tcPr>
          <w:p w:rsidR="000E6149" w:rsidRPr="00FC431F" w:rsidRDefault="00786233">
            <w:pPr>
              <w:jc w:val="center"/>
              <w:rPr>
                <w:rFonts w:ascii="仿宋" w:eastAsia="仿宋" w:hAnsi="仿宋"/>
                <w:b/>
                <w:color w:val="000000" w:themeColor="text1"/>
                <w:sz w:val="24"/>
                <w:szCs w:val="24"/>
              </w:rPr>
            </w:pPr>
            <w:r w:rsidRPr="00FC431F">
              <w:rPr>
                <w:rFonts w:ascii="仿宋" w:eastAsia="仿宋" w:hAnsi="仿宋" w:hint="eastAsia"/>
                <w:b/>
                <w:color w:val="000000" w:themeColor="text1"/>
                <w:sz w:val="24"/>
                <w:szCs w:val="24"/>
              </w:rPr>
              <w:t>周一晚9、1</w:t>
            </w:r>
            <w:r w:rsidRPr="00FC431F">
              <w:rPr>
                <w:rFonts w:ascii="仿宋" w:eastAsia="仿宋" w:hAnsi="仿宋"/>
                <w:b/>
                <w:color w:val="000000" w:themeColor="text1"/>
                <w:sz w:val="24"/>
                <w:szCs w:val="24"/>
              </w:rPr>
              <w:t>0</w:t>
            </w:r>
            <w:r w:rsidRPr="00FC431F">
              <w:rPr>
                <w:rFonts w:ascii="仿宋" w:eastAsia="仿宋" w:hAnsi="仿宋" w:hint="eastAsia"/>
                <w:b/>
                <w:color w:val="000000" w:themeColor="text1"/>
                <w:sz w:val="24"/>
                <w:szCs w:val="24"/>
              </w:rPr>
              <w:t>、1</w:t>
            </w:r>
            <w:r w:rsidRPr="00FC431F">
              <w:rPr>
                <w:rFonts w:ascii="仿宋" w:eastAsia="仿宋" w:hAnsi="仿宋"/>
                <w:b/>
                <w:color w:val="000000" w:themeColor="text1"/>
                <w:sz w:val="24"/>
                <w:szCs w:val="24"/>
              </w:rPr>
              <w:t>1</w:t>
            </w:r>
          </w:p>
        </w:tc>
        <w:tc>
          <w:tcPr>
            <w:tcW w:w="1423" w:type="dxa"/>
            <w:vMerge/>
            <w:vAlign w:val="center"/>
          </w:tcPr>
          <w:p w:rsidR="000E6149" w:rsidRPr="00FC431F" w:rsidRDefault="000E6149">
            <w:pPr>
              <w:jc w:val="center"/>
              <w:rPr>
                <w:rFonts w:ascii="仿宋" w:eastAsia="仿宋" w:hAnsi="仿宋"/>
                <w:b/>
                <w:color w:val="000000" w:themeColor="text1"/>
                <w:sz w:val="24"/>
                <w:szCs w:val="24"/>
              </w:rPr>
            </w:pPr>
          </w:p>
        </w:tc>
        <w:tc>
          <w:tcPr>
            <w:tcW w:w="2724" w:type="dxa"/>
            <w:vMerge/>
            <w:vAlign w:val="center"/>
          </w:tcPr>
          <w:p w:rsidR="000E6149" w:rsidRPr="00FC431F" w:rsidRDefault="000E6149">
            <w:pPr>
              <w:jc w:val="center"/>
              <w:rPr>
                <w:rFonts w:ascii="仿宋" w:eastAsia="仿宋" w:hAnsi="仿宋"/>
                <w:b/>
                <w:color w:val="000000" w:themeColor="text1"/>
                <w:sz w:val="24"/>
                <w:szCs w:val="24"/>
              </w:rPr>
            </w:pPr>
          </w:p>
        </w:tc>
      </w:tr>
      <w:tr w:rsidR="00FC431F" w:rsidRPr="00FC431F">
        <w:trPr>
          <w:trHeight w:val="684"/>
          <w:jc w:val="center"/>
        </w:trPr>
        <w:tc>
          <w:tcPr>
            <w:tcW w:w="1224" w:type="dxa"/>
            <w:vAlign w:val="center"/>
          </w:tcPr>
          <w:p w:rsidR="000E6149" w:rsidRPr="00FC431F" w:rsidRDefault="00CE6C04">
            <w:pPr>
              <w:spacing w:line="276" w:lineRule="auto"/>
              <w:jc w:val="center"/>
              <w:rPr>
                <w:rFonts w:ascii="仿宋" w:eastAsia="仿宋" w:hAnsi="仿宋"/>
                <w:b/>
                <w:color w:val="000000" w:themeColor="text1"/>
                <w:sz w:val="24"/>
                <w:szCs w:val="24"/>
              </w:rPr>
            </w:pPr>
            <w:r w:rsidRPr="00FC431F">
              <w:rPr>
                <w:rFonts w:ascii="仿宋" w:eastAsia="仿宋" w:hAnsi="仿宋" w:hint="eastAsia"/>
                <w:b/>
                <w:color w:val="000000" w:themeColor="text1"/>
                <w:sz w:val="24"/>
                <w:szCs w:val="24"/>
              </w:rPr>
              <w:t>课程</w:t>
            </w:r>
          </w:p>
          <w:p w:rsidR="000E6149" w:rsidRPr="00FC431F" w:rsidRDefault="00CE6C04">
            <w:pPr>
              <w:spacing w:line="276" w:lineRule="auto"/>
              <w:jc w:val="center"/>
              <w:rPr>
                <w:rFonts w:ascii="仿宋" w:eastAsia="仿宋" w:hAnsi="仿宋"/>
                <w:b/>
                <w:color w:val="000000" w:themeColor="text1"/>
                <w:sz w:val="24"/>
                <w:szCs w:val="24"/>
              </w:rPr>
            </w:pPr>
            <w:r w:rsidRPr="00FC431F">
              <w:rPr>
                <w:rFonts w:ascii="仿宋" w:eastAsia="仿宋" w:hAnsi="仿宋" w:hint="eastAsia"/>
                <w:b/>
                <w:color w:val="000000" w:themeColor="text1"/>
                <w:sz w:val="24"/>
                <w:szCs w:val="24"/>
              </w:rPr>
              <w:t>论文要求</w:t>
            </w:r>
          </w:p>
          <w:p w:rsidR="000E6149" w:rsidRPr="00FC431F" w:rsidRDefault="00CE6C04">
            <w:pPr>
              <w:spacing w:line="276" w:lineRule="auto"/>
              <w:jc w:val="center"/>
              <w:rPr>
                <w:rFonts w:ascii="仿宋" w:eastAsia="仿宋" w:hAnsi="仿宋"/>
                <w:color w:val="000000" w:themeColor="text1"/>
                <w:sz w:val="24"/>
                <w:szCs w:val="24"/>
              </w:rPr>
            </w:pPr>
            <w:r w:rsidRPr="00FC431F">
              <w:rPr>
                <w:rFonts w:ascii="仿宋" w:eastAsia="仿宋" w:hAnsi="仿宋" w:hint="eastAsia"/>
                <w:b/>
                <w:color w:val="000000" w:themeColor="text1"/>
                <w:szCs w:val="21"/>
              </w:rPr>
              <w:t>（满分为100）</w:t>
            </w:r>
          </w:p>
        </w:tc>
        <w:tc>
          <w:tcPr>
            <w:tcW w:w="7827" w:type="dxa"/>
            <w:gridSpan w:val="5"/>
          </w:tcPr>
          <w:p w:rsidR="000E6149" w:rsidRPr="00FC431F" w:rsidRDefault="00CE6C04">
            <w:pPr>
              <w:spacing w:line="276" w:lineRule="auto"/>
              <w:ind w:firstLineChars="200" w:firstLine="482"/>
              <w:rPr>
                <w:rFonts w:ascii="宋体" w:eastAsia="宋体" w:hAnsi="宋体" w:cs="Times New Roman"/>
                <w:b/>
                <w:bCs/>
                <w:color w:val="000000" w:themeColor="text1"/>
                <w:sz w:val="24"/>
                <w:szCs w:val="24"/>
              </w:rPr>
            </w:pPr>
            <w:r w:rsidRPr="00FC431F">
              <w:rPr>
                <w:rFonts w:ascii="宋体" w:eastAsia="宋体" w:hAnsi="宋体" w:cs="Times New Roman" w:hint="eastAsia"/>
                <w:b/>
                <w:bCs/>
                <w:color w:val="000000" w:themeColor="text1"/>
                <w:sz w:val="24"/>
                <w:szCs w:val="24"/>
              </w:rPr>
              <w:t>请根据下面材料，结合《中国近现代史纲要》课程内容，自拟题目，撰写一篇2500字左右的论文。（要求：观点正确、逻辑严谨、行文规范；严禁抄袭；</w:t>
            </w:r>
            <w:r w:rsidRPr="00FC431F">
              <w:rPr>
                <w:rFonts w:asciiTheme="majorEastAsia" w:eastAsiaTheme="majorEastAsia" w:hAnsiTheme="majorEastAsia" w:cs="Times New Roman" w:hint="eastAsia"/>
                <w:b/>
                <w:bCs/>
                <w:color w:val="000000" w:themeColor="text1"/>
                <w:sz w:val="24"/>
                <w:szCs w:val="24"/>
              </w:rPr>
              <w:t>正文使用宋体、小四号，行距固定值2</w:t>
            </w:r>
            <w:r w:rsidRPr="00FC431F">
              <w:rPr>
                <w:rFonts w:asciiTheme="majorEastAsia" w:eastAsiaTheme="majorEastAsia" w:hAnsiTheme="majorEastAsia" w:cs="Times New Roman"/>
                <w:b/>
                <w:bCs/>
                <w:color w:val="000000" w:themeColor="text1"/>
                <w:sz w:val="24"/>
                <w:szCs w:val="24"/>
              </w:rPr>
              <w:t>0</w:t>
            </w:r>
            <w:r w:rsidRPr="00FC431F">
              <w:rPr>
                <w:rFonts w:asciiTheme="majorEastAsia" w:eastAsiaTheme="majorEastAsia" w:hAnsiTheme="majorEastAsia" w:cs="Times New Roman" w:hint="eastAsia"/>
                <w:b/>
                <w:bCs/>
                <w:color w:val="000000" w:themeColor="text1"/>
                <w:sz w:val="24"/>
                <w:szCs w:val="24"/>
              </w:rPr>
              <w:t>磅，两端对齐；文件名“学号</w:t>
            </w:r>
            <w:r w:rsidRPr="00FC431F">
              <w:rPr>
                <w:rFonts w:asciiTheme="majorEastAsia" w:eastAsiaTheme="majorEastAsia" w:hAnsiTheme="majorEastAsia" w:cs="Times New Roman"/>
                <w:b/>
                <w:bCs/>
                <w:color w:val="000000" w:themeColor="text1"/>
                <w:sz w:val="24"/>
                <w:szCs w:val="24"/>
              </w:rPr>
              <w:t>_</w:t>
            </w:r>
            <w:r w:rsidRPr="00FC431F">
              <w:rPr>
                <w:rFonts w:asciiTheme="majorEastAsia" w:eastAsiaTheme="majorEastAsia" w:hAnsiTheme="majorEastAsia" w:cs="Times New Roman" w:hint="eastAsia"/>
                <w:b/>
                <w:bCs/>
                <w:color w:val="000000" w:themeColor="text1"/>
                <w:sz w:val="24"/>
                <w:szCs w:val="24"/>
              </w:rPr>
              <w:t>姓名.</w:t>
            </w:r>
            <w:proofErr w:type="spellStart"/>
            <w:r w:rsidRPr="00FC431F">
              <w:rPr>
                <w:rFonts w:asciiTheme="majorEastAsia" w:eastAsiaTheme="majorEastAsia" w:hAnsiTheme="majorEastAsia" w:cs="Times New Roman"/>
                <w:b/>
                <w:bCs/>
                <w:color w:val="000000" w:themeColor="text1"/>
                <w:sz w:val="24"/>
                <w:szCs w:val="24"/>
              </w:rPr>
              <w:t>docx</w:t>
            </w:r>
            <w:proofErr w:type="spellEnd"/>
            <w:r w:rsidRPr="00FC431F">
              <w:rPr>
                <w:rFonts w:asciiTheme="majorEastAsia" w:eastAsiaTheme="majorEastAsia" w:hAnsiTheme="majorEastAsia" w:cs="Times New Roman" w:hint="eastAsia"/>
                <w:b/>
                <w:bCs/>
                <w:color w:val="000000" w:themeColor="text1"/>
                <w:sz w:val="24"/>
                <w:szCs w:val="24"/>
              </w:rPr>
              <w:t>”</w:t>
            </w:r>
            <w:r w:rsidRPr="00FC431F">
              <w:rPr>
                <w:rFonts w:asciiTheme="majorEastAsia" w:eastAsiaTheme="majorEastAsia" w:hAnsiTheme="majorEastAsia" w:cs="Times New Roman" w:hint="eastAsia"/>
                <w:color w:val="000000" w:themeColor="text1"/>
                <w:sz w:val="24"/>
                <w:szCs w:val="24"/>
              </w:rPr>
              <w:t>）</w:t>
            </w:r>
          </w:p>
          <w:p w:rsidR="000E6149" w:rsidRPr="00FC431F" w:rsidRDefault="000E6149">
            <w:pPr>
              <w:spacing w:line="400" w:lineRule="exact"/>
              <w:rPr>
                <w:rFonts w:asciiTheme="majorEastAsia" w:eastAsiaTheme="majorEastAsia" w:hAnsiTheme="majorEastAsia" w:cs="宋体"/>
                <w:b/>
                <w:bCs/>
                <w:color w:val="000000" w:themeColor="text1"/>
                <w:sz w:val="24"/>
                <w:szCs w:val="24"/>
              </w:rPr>
            </w:pPr>
          </w:p>
          <w:p w:rsidR="000E6149" w:rsidRPr="00FC431F" w:rsidRDefault="00CE6C04">
            <w:pPr>
              <w:spacing w:line="400" w:lineRule="exact"/>
              <w:ind w:firstLineChars="200" w:firstLine="480"/>
              <w:rPr>
                <w:rFonts w:ascii="仿宋" w:eastAsia="仿宋" w:hAnsi="仿宋" w:cs="宋体"/>
                <w:color w:val="000000" w:themeColor="text1"/>
                <w:sz w:val="28"/>
                <w:szCs w:val="28"/>
              </w:rPr>
            </w:pPr>
            <w:r w:rsidRPr="00FC431F">
              <w:rPr>
                <w:rFonts w:asciiTheme="majorEastAsia" w:eastAsiaTheme="majorEastAsia" w:hAnsiTheme="majorEastAsia" w:cs="宋体" w:hint="eastAsia"/>
                <w:color w:val="000000" w:themeColor="text1"/>
                <w:sz w:val="24"/>
                <w:szCs w:val="24"/>
              </w:rPr>
              <w:t>【材料】</w:t>
            </w:r>
            <w:r w:rsidRPr="00FC431F">
              <w:rPr>
                <w:rFonts w:ascii="仿宋" w:eastAsia="仿宋" w:hAnsi="仿宋" w:cs="宋体" w:hint="eastAsia"/>
                <w:color w:val="000000" w:themeColor="text1"/>
                <w:sz w:val="28"/>
                <w:szCs w:val="28"/>
              </w:rPr>
              <w:t>中国共产党人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w:t>
            </w:r>
          </w:p>
          <w:p w:rsidR="000E6149" w:rsidRPr="00FC431F" w:rsidRDefault="00CE6C04">
            <w:pPr>
              <w:spacing w:line="400" w:lineRule="exact"/>
              <w:rPr>
                <w:rFonts w:ascii="楷体" w:eastAsia="楷体" w:hAnsi="楷体" w:cs="宋体"/>
                <w:color w:val="000000" w:themeColor="text1"/>
                <w:szCs w:val="21"/>
              </w:rPr>
            </w:pPr>
            <w:r w:rsidRPr="00FC431F">
              <w:rPr>
                <w:rFonts w:ascii="楷体" w:eastAsia="楷体" w:hAnsi="楷体" w:cs="宋体" w:hint="eastAsia"/>
                <w:color w:val="000000" w:themeColor="text1"/>
                <w:szCs w:val="21"/>
              </w:rPr>
              <w:t>（摘自《高举中国特色社会主义伟大旗帜 为全面建设社会主义现代化国家而团结奋斗——在中国共产党第二十次全国代表大会上的报告》（2022年10月16日）</w:t>
            </w:r>
          </w:p>
          <w:p w:rsidR="000E6149" w:rsidRPr="00FC431F" w:rsidRDefault="000E6149">
            <w:pPr>
              <w:spacing w:line="400" w:lineRule="exact"/>
              <w:rPr>
                <w:rFonts w:asciiTheme="majorEastAsia" w:eastAsiaTheme="majorEastAsia" w:hAnsiTheme="majorEastAsia" w:cs="宋体"/>
                <w:color w:val="000000" w:themeColor="text1"/>
                <w:szCs w:val="21"/>
              </w:rPr>
            </w:pPr>
          </w:p>
          <w:p w:rsidR="000E6149" w:rsidRPr="00FC431F" w:rsidRDefault="00CE6C04">
            <w:pPr>
              <w:spacing w:line="400" w:lineRule="exact"/>
              <w:ind w:firstLineChars="200" w:firstLine="560"/>
              <w:rPr>
                <w:rFonts w:ascii="仿宋" w:eastAsia="仿宋" w:hAnsi="仿宋" w:cs="宋体"/>
                <w:color w:val="000000" w:themeColor="text1"/>
                <w:sz w:val="28"/>
                <w:szCs w:val="28"/>
              </w:rPr>
            </w:pPr>
            <w:r w:rsidRPr="00FC431F">
              <w:rPr>
                <w:rFonts w:ascii="仿宋" w:eastAsia="仿宋" w:hAnsi="仿宋" w:cs="宋体" w:hint="eastAsia"/>
                <w:color w:val="000000" w:themeColor="text1"/>
                <w:sz w:val="28"/>
                <w:szCs w:val="28"/>
              </w:rPr>
              <w:t>请联系以上材料，结合新民主主义革命和中国特色社会主义的具体实践，针对马克思主义基本原理同中国具体实际相结合这一史实，撰写一篇论文，论述角度自选，题目自拟。</w:t>
            </w:r>
          </w:p>
          <w:p w:rsidR="000E6149" w:rsidRPr="00FC431F" w:rsidRDefault="000E6149">
            <w:pPr>
              <w:spacing w:line="400" w:lineRule="exact"/>
              <w:rPr>
                <w:rFonts w:asciiTheme="majorEastAsia" w:eastAsiaTheme="majorEastAsia" w:hAnsiTheme="majorEastAsia" w:cs="宋体"/>
                <w:color w:val="000000" w:themeColor="text1"/>
                <w:sz w:val="24"/>
                <w:szCs w:val="24"/>
              </w:rPr>
            </w:pPr>
          </w:p>
        </w:tc>
      </w:tr>
      <w:tr w:rsidR="00FC431F" w:rsidRPr="00FC431F">
        <w:trPr>
          <w:trHeight w:val="717"/>
          <w:jc w:val="center"/>
        </w:trPr>
        <w:tc>
          <w:tcPr>
            <w:tcW w:w="9051" w:type="dxa"/>
            <w:gridSpan w:val="6"/>
            <w:vAlign w:val="center"/>
          </w:tcPr>
          <w:p w:rsidR="000E6149" w:rsidRPr="00FC431F" w:rsidRDefault="00CE6C04">
            <w:pPr>
              <w:jc w:val="center"/>
              <w:rPr>
                <w:rFonts w:ascii="仿宋" w:eastAsia="仿宋" w:hAnsi="仿宋"/>
                <w:b/>
                <w:color w:val="000000" w:themeColor="text1"/>
                <w:sz w:val="24"/>
                <w:szCs w:val="24"/>
              </w:rPr>
            </w:pPr>
            <w:r w:rsidRPr="00FC431F">
              <w:rPr>
                <w:rFonts w:ascii="仿宋" w:eastAsia="仿宋" w:hAnsi="仿宋" w:hint="eastAsia"/>
                <w:b/>
                <w:color w:val="000000" w:themeColor="text1"/>
                <w:sz w:val="24"/>
                <w:szCs w:val="24"/>
              </w:rPr>
              <w:t>课程论文题目</w:t>
            </w:r>
          </w:p>
          <w:p w:rsidR="000E6149" w:rsidRPr="00FC431F" w:rsidRDefault="00AF2684" w:rsidP="00AF2684">
            <w:pPr>
              <w:jc w:val="center"/>
              <w:rPr>
                <w:rFonts w:ascii="仿宋" w:eastAsia="仿宋" w:hAnsi="仿宋"/>
                <w:b/>
                <w:color w:val="000000" w:themeColor="text1"/>
                <w:sz w:val="24"/>
                <w:szCs w:val="24"/>
              </w:rPr>
            </w:pPr>
            <w:r w:rsidRPr="00FC431F">
              <w:rPr>
                <w:rFonts w:ascii="仿宋" w:eastAsia="仿宋" w:hAnsi="仿宋" w:hint="eastAsia"/>
                <w:b/>
                <w:color w:val="000000" w:themeColor="text1"/>
                <w:sz w:val="24"/>
                <w:szCs w:val="24"/>
              </w:rPr>
              <w:t>马克思主义中国化是历史与人民的选择</w:t>
            </w:r>
          </w:p>
        </w:tc>
      </w:tr>
      <w:tr w:rsidR="00FC431F" w:rsidRPr="00FC431F">
        <w:trPr>
          <w:cantSplit/>
          <w:trHeight w:val="90"/>
          <w:jc w:val="center"/>
        </w:trPr>
        <w:tc>
          <w:tcPr>
            <w:tcW w:w="9051" w:type="dxa"/>
            <w:gridSpan w:val="6"/>
          </w:tcPr>
          <w:p w:rsidR="00FC431F" w:rsidRPr="00FC431F" w:rsidRDefault="00FC431F" w:rsidP="00FC431F">
            <w:pPr>
              <w:widowControl/>
              <w:jc w:val="left"/>
              <w:rPr>
                <w:rFonts w:ascii="宋体" w:eastAsia="宋体" w:hAnsi="宋体" w:cs="宋体" w:hint="eastAsia"/>
                <w:color w:val="000000" w:themeColor="text1"/>
                <w:kern w:val="0"/>
                <w:sz w:val="24"/>
                <w:szCs w:val="24"/>
              </w:rPr>
            </w:pPr>
            <w:r w:rsidRPr="00FC431F">
              <w:rPr>
                <w:rFonts w:ascii="Times New Roman" w:eastAsia="宋体" w:hAnsi="Times New Roman" w:cs="Times New Roman"/>
                <w:color w:val="000000" w:themeColor="text1"/>
                <w:kern w:val="0"/>
                <w:sz w:val="24"/>
                <w:szCs w:val="24"/>
              </w:rPr>
              <w:lastRenderedPageBreak/>
              <w:t>正文</w:t>
            </w:r>
          </w:p>
          <w:p w:rsidR="00FC431F" w:rsidRPr="00FC431F" w:rsidRDefault="00FC431F" w:rsidP="00FC431F">
            <w:pPr>
              <w:widowControl/>
              <w:jc w:val="left"/>
              <w:rPr>
                <w:rFonts w:ascii="宋体" w:eastAsia="宋体" w:hAnsi="宋体" w:cs="宋体" w:hint="eastAsia"/>
                <w:color w:val="000000" w:themeColor="text1"/>
                <w:kern w:val="0"/>
                <w:sz w:val="24"/>
                <w:szCs w:val="24"/>
              </w:rPr>
            </w:pPr>
            <w:r w:rsidRPr="00FC431F">
              <w:rPr>
                <w:rFonts w:ascii="Times New Roman" w:eastAsia="宋体" w:hAnsi="Times New Roman" w:cs="Times New Roman"/>
                <w:color w:val="000000" w:themeColor="text1"/>
                <w:kern w:val="0"/>
                <w:sz w:val="24"/>
                <w:szCs w:val="24"/>
              </w:rPr>
              <w:t>坚持将马克思主义中国化</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是中国共产党在百年历史中不断取得非凡成就的一大法宝。正如习总书记提到的</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中国的革命</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建设</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改革是靠马克思主义这一思想武器</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历史和人民选择马克思主义是完全正确的</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坚定不移地走马克思主义中国化道路是无比正确的。马克思主义在中国传播开来后</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一代</w:t>
            </w:r>
            <w:proofErr w:type="gramStart"/>
            <w:r w:rsidRPr="00FC431F">
              <w:rPr>
                <w:rFonts w:ascii="Times New Roman" w:eastAsia="宋体" w:hAnsi="Times New Roman" w:cs="Times New Roman"/>
                <w:color w:val="000000" w:themeColor="text1"/>
                <w:kern w:val="0"/>
                <w:sz w:val="24"/>
                <w:szCs w:val="24"/>
              </w:rPr>
              <w:t>代</w:t>
            </w:r>
            <w:proofErr w:type="gramEnd"/>
            <w:r w:rsidRPr="00FC431F">
              <w:rPr>
                <w:rFonts w:ascii="Times New Roman" w:eastAsia="宋体" w:hAnsi="Times New Roman" w:cs="Times New Roman"/>
                <w:color w:val="000000" w:themeColor="text1"/>
                <w:kern w:val="0"/>
                <w:sz w:val="24"/>
                <w:szCs w:val="24"/>
              </w:rPr>
              <w:t>中国共产党人就致力于将马克思主义理论和他们那时的中国</w:t>
            </w:r>
            <w:proofErr w:type="gramStart"/>
            <w:r w:rsidRPr="00FC431F">
              <w:rPr>
                <w:rFonts w:ascii="Times New Roman" w:eastAsia="宋体" w:hAnsi="Times New Roman" w:cs="Times New Roman"/>
                <w:color w:val="000000" w:themeColor="text1"/>
                <w:kern w:val="0"/>
                <w:sz w:val="24"/>
                <w:szCs w:val="24"/>
              </w:rPr>
              <w:t>实际国家</w:t>
            </w:r>
            <w:proofErr w:type="gramEnd"/>
            <w:r w:rsidRPr="00FC431F">
              <w:rPr>
                <w:rFonts w:ascii="Times New Roman" w:eastAsia="宋体" w:hAnsi="Times New Roman" w:cs="Times New Roman"/>
                <w:color w:val="000000" w:themeColor="text1"/>
                <w:kern w:val="0"/>
                <w:sz w:val="24"/>
                <w:szCs w:val="24"/>
              </w:rPr>
              <w:t>情况结合起来的事业</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通过将马克思主义与中国实际国情相结合的方法</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充分发挥马克思主义的思想力量</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完成了一个又一个不可能的成就。我认为</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马克思主义基本原理同中国具体实际相结合是基本史实</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马克思主义中国化是历史与人民的选择</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只有将马克思主义基本原理同中国的基本情况相结合才能确保马克思主义理论在中国永远不过时</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才能确保马克思主义在中国能够不断引领我们前进。</w:t>
            </w:r>
          </w:p>
          <w:p w:rsidR="00FC431F" w:rsidRPr="00FC431F" w:rsidRDefault="00FC431F" w:rsidP="00897D91">
            <w:pPr>
              <w:widowControl/>
              <w:jc w:val="center"/>
              <w:rPr>
                <w:rFonts w:ascii="宋体" w:eastAsia="宋体" w:hAnsi="宋体" w:cs="宋体" w:hint="eastAsia"/>
                <w:color w:val="000000" w:themeColor="text1"/>
                <w:kern w:val="0"/>
                <w:sz w:val="24"/>
                <w:szCs w:val="24"/>
              </w:rPr>
            </w:pPr>
            <w:r w:rsidRPr="00FC431F">
              <w:rPr>
                <w:rFonts w:ascii="Times New Roman" w:eastAsia="宋体" w:hAnsi="Times New Roman" w:cs="Times New Roman"/>
                <w:color w:val="000000" w:themeColor="text1"/>
                <w:kern w:val="0"/>
                <w:sz w:val="24"/>
                <w:szCs w:val="24"/>
              </w:rPr>
              <w:t>为什么是马克思主义</w:t>
            </w:r>
            <w:r w:rsidRPr="00FC431F">
              <w:rPr>
                <w:rFonts w:ascii="Times New Roman" w:eastAsia="宋体" w:hAnsi="Times New Roman" w:cs="Times New Roman"/>
                <w:color w:val="000000" w:themeColor="text1"/>
                <w:kern w:val="0"/>
                <w:sz w:val="24"/>
                <w:szCs w:val="24"/>
              </w:rPr>
              <w:t>?</w:t>
            </w:r>
          </w:p>
          <w:p w:rsidR="00FC431F" w:rsidRPr="00FC431F" w:rsidRDefault="00FC431F" w:rsidP="00FC431F">
            <w:pPr>
              <w:widowControl/>
              <w:jc w:val="left"/>
              <w:rPr>
                <w:rFonts w:ascii="宋体" w:eastAsia="宋体" w:hAnsi="宋体" w:cs="宋体" w:hint="eastAsia"/>
                <w:color w:val="000000" w:themeColor="text1"/>
                <w:kern w:val="0"/>
                <w:sz w:val="24"/>
                <w:szCs w:val="24"/>
              </w:rPr>
            </w:pPr>
            <w:r w:rsidRPr="00FC431F">
              <w:rPr>
                <w:rFonts w:ascii="Times New Roman" w:eastAsia="宋体" w:hAnsi="Times New Roman" w:cs="Times New Roman"/>
                <w:color w:val="000000" w:themeColor="text1"/>
                <w:kern w:val="0"/>
                <w:sz w:val="24"/>
                <w:szCs w:val="24"/>
              </w:rPr>
              <w:t>回顾中国过去一百多年的沧桑历史进程</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尤其是近代中国大量的有识之士救亡图存的过程</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你会发现是历史选择了马克思主义。</w:t>
            </w:r>
            <w:r w:rsidRPr="00FC431F">
              <w:rPr>
                <w:rFonts w:ascii="Times New Roman" w:eastAsia="宋体" w:hAnsi="Times New Roman" w:cs="Times New Roman"/>
                <w:color w:val="000000" w:themeColor="text1"/>
                <w:kern w:val="0"/>
                <w:sz w:val="24"/>
                <w:szCs w:val="24"/>
              </w:rPr>
              <w:t>1840</w:t>
            </w:r>
            <w:r w:rsidRPr="00FC431F">
              <w:rPr>
                <w:rFonts w:ascii="Times New Roman" w:eastAsia="宋体" w:hAnsi="Times New Roman" w:cs="Times New Roman"/>
                <w:color w:val="000000" w:themeColor="text1"/>
                <w:kern w:val="0"/>
                <w:sz w:val="24"/>
                <w:szCs w:val="24"/>
              </w:rPr>
              <w:t>年英国海军通过坚船利炮打开了中国的大门</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中国从此进入半殖民地半封建社会。洋务派率先寻找救亡图存的方法</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他们选择学习西方先进的技术</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开始大量地投资办厂</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制造战船和枪弹</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可最终甲午海战的惨败</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宣告了洋务派们的失败。之后中国的有识之士主张变法</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希望效仿西方推行君主立宪制度</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改变腐朽的封建制度</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可是仅仅只开展了只有</w:t>
            </w:r>
            <w:r w:rsidRPr="00FC431F">
              <w:rPr>
                <w:rFonts w:ascii="Times New Roman" w:eastAsia="宋体" w:hAnsi="Times New Roman" w:cs="Times New Roman"/>
                <w:color w:val="000000" w:themeColor="text1"/>
                <w:kern w:val="0"/>
                <w:sz w:val="24"/>
                <w:szCs w:val="24"/>
              </w:rPr>
              <w:t>100</w:t>
            </w:r>
            <w:r w:rsidRPr="00FC431F">
              <w:rPr>
                <w:rFonts w:ascii="Times New Roman" w:eastAsia="宋体" w:hAnsi="Times New Roman" w:cs="Times New Roman"/>
                <w:color w:val="000000" w:themeColor="text1"/>
                <w:kern w:val="0"/>
                <w:sz w:val="24"/>
                <w:szCs w:val="24"/>
              </w:rPr>
              <w:t>天的百日维新</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就被顽固守旧的慈溪太后发动政变而扼杀在摇篮里了</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再在这之后是一些代表资产阶级力量的有识之士</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他们发动血腥暴力的革命</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推翻清王朝统治</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成立了中华民国</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可是由于内部官员的腐败与内斗</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外部帝国主义列强的压迫</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资产阶级政权最终也没能使中国走出半殖民地半封建社会的困局</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仍然没有办法拯救中国。在一段黑暗的时期，中国人民终于迎来了希望。在马克思主义理论的指导下，中国共产党带领中国人民完成了新民主主义革命，并建立了一个崭新的国家。所以说马克思主义是历史和人民的选择。</w:t>
            </w:r>
          </w:p>
          <w:p w:rsidR="00FC431F" w:rsidRPr="00FC431F" w:rsidRDefault="00FC431F" w:rsidP="00FC431F">
            <w:pPr>
              <w:widowControl/>
              <w:jc w:val="left"/>
              <w:rPr>
                <w:rFonts w:ascii="宋体" w:eastAsia="宋体" w:hAnsi="宋体" w:cs="宋体" w:hint="eastAsia"/>
                <w:color w:val="000000" w:themeColor="text1"/>
                <w:kern w:val="0"/>
                <w:sz w:val="24"/>
                <w:szCs w:val="24"/>
              </w:rPr>
            </w:pPr>
            <w:r w:rsidRPr="00FC431F">
              <w:rPr>
                <w:rFonts w:ascii="Times New Roman" w:eastAsia="宋体" w:hAnsi="Times New Roman" w:cs="Times New Roman"/>
                <w:color w:val="000000" w:themeColor="text1"/>
                <w:kern w:val="0"/>
                <w:sz w:val="24"/>
                <w:szCs w:val="24"/>
              </w:rPr>
              <w:t>何为马克思主义理论</w:t>
            </w:r>
            <w:r w:rsidRPr="00FC431F">
              <w:rPr>
                <w:rFonts w:ascii="Times New Roman" w:eastAsia="宋体" w:hAnsi="Times New Roman" w:cs="Times New Roman"/>
                <w:color w:val="000000" w:themeColor="text1"/>
                <w:kern w:val="0"/>
                <w:sz w:val="24"/>
                <w:szCs w:val="24"/>
              </w:rPr>
              <w:t>?</w:t>
            </w:r>
          </w:p>
          <w:p w:rsidR="00FC431F" w:rsidRPr="00FC431F" w:rsidRDefault="00FC431F" w:rsidP="00FC431F">
            <w:pPr>
              <w:widowControl/>
              <w:jc w:val="left"/>
              <w:rPr>
                <w:rFonts w:ascii="宋体" w:eastAsia="宋体" w:hAnsi="宋体" w:cs="宋体" w:hint="eastAsia"/>
                <w:color w:val="000000" w:themeColor="text1"/>
                <w:kern w:val="0"/>
                <w:sz w:val="24"/>
                <w:szCs w:val="24"/>
              </w:rPr>
            </w:pPr>
            <w:r w:rsidRPr="00FC431F">
              <w:rPr>
                <w:rFonts w:ascii="Times New Roman" w:eastAsia="宋体" w:hAnsi="Times New Roman" w:cs="Times New Roman"/>
                <w:color w:val="000000" w:themeColor="text1"/>
                <w:kern w:val="0"/>
                <w:sz w:val="24"/>
                <w:szCs w:val="24"/>
              </w:rPr>
              <w:t>它是一套无产阶级的思想科学体系。他包含了社会的经济</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政治</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文化</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军事等</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与人类社会发展密不可分</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与大自然发展规律相符合的一套体系。要想运用马克思主义理论</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就必须坚持辩证唯物主义和历史唯物主义</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这就要求我们要做到实事求是。而一切从现在的实际情况为根本依据</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就意味着要时刻关注当下的国情</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将马克思主义理论与中国实际国情相结合。所以马克思主义中国化是马克思主义的内在要求。</w:t>
            </w:r>
          </w:p>
          <w:p w:rsidR="00FC431F" w:rsidRPr="00FC431F" w:rsidRDefault="00FC431F" w:rsidP="00FC431F">
            <w:pPr>
              <w:widowControl/>
              <w:jc w:val="left"/>
              <w:rPr>
                <w:rFonts w:ascii="宋体" w:eastAsia="宋体" w:hAnsi="宋体" w:cs="宋体" w:hint="eastAsia"/>
                <w:color w:val="000000" w:themeColor="text1"/>
                <w:kern w:val="0"/>
                <w:sz w:val="24"/>
                <w:szCs w:val="24"/>
              </w:rPr>
            </w:pPr>
            <w:r w:rsidRPr="00FC431F">
              <w:rPr>
                <w:rFonts w:ascii="Times New Roman" w:eastAsia="宋体" w:hAnsi="Times New Roman" w:cs="Times New Roman"/>
                <w:color w:val="000000" w:themeColor="text1"/>
                <w:kern w:val="0"/>
                <w:sz w:val="24"/>
                <w:szCs w:val="24"/>
              </w:rPr>
              <w:t>新民主主义革命时期的</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结合</w:t>
            </w:r>
            <w:r w:rsidRPr="00FC431F">
              <w:rPr>
                <w:rFonts w:ascii="Times New Roman" w:eastAsia="宋体" w:hAnsi="Times New Roman" w:cs="Times New Roman"/>
                <w:color w:val="000000" w:themeColor="text1"/>
                <w:kern w:val="0"/>
                <w:sz w:val="24"/>
                <w:szCs w:val="24"/>
              </w:rPr>
              <w:t>"</w:t>
            </w:r>
          </w:p>
          <w:p w:rsidR="00FC431F" w:rsidRPr="00FC431F" w:rsidRDefault="00FC431F" w:rsidP="00FC431F">
            <w:pPr>
              <w:widowControl/>
              <w:jc w:val="left"/>
              <w:rPr>
                <w:rFonts w:ascii="宋体" w:eastAsia="宋体" w:hAnsi="宋体" w:cs="宋体" w:hint="eastAsia"/>
                <w:color w:val="000000" w:themeColor="text1"/>
                <w:kern w:val="0"/>
                <w:sz w:val="24"/>
                <w:szCs w:val="24"/>
              </w:rPr>
            </w:pPr>
            <w:r w:rsidRPr="00FC431F">
              <w:rPr>
                <w:rFonts w:ascii="Times New Roman" w:eastAsia="宋体" w:hAnsi="Times New Roman" w:cs="Times New Roman"/>
                <w:color w:val="000000" w:themeColor="text1"/>
                <w:kern w:val="0"/>
                <w:sz w:val="24"/>
                <w:szCs w:val="24"/>
              </w:rPr>
              <w:t>在五四运动之后，中国工人阶级开始崭露头角，进入了历史舞台</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马克思主义思想在全国范围广泛传播</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中华人民共和国也由此步入了新民主主义革命时代。在这一时期中国共产党为了救中国而奋斗</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为了解放千千万万中国同胞们而前赴后继</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也正是在这一时期中国共产党完成了第一次马克思主义理论同中国当时的具体实际的结合</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最终带领中国走出困境</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成立了新中国</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实现了完全的</w:t>
            </w:r>
            <w:proofErr w:type="gramStart"/>
            <w:r w:rsidRPr="00FC431F">
              <w:rPr>
                <w:rFonts w:ascii="Times New Roman" w:eastAsia="宋体" w:hAnsi="Times New Roman" w:cs="Times New Roman"/>
                <w:color w:val="000000" w:themeColor="text1"/>
                <w:kern w:val="0"/>
                <w:sz w:val="24"/>
                <w:szCs w:val="24"/>
              </w:rPr>
              <w:t>独立</w:t>
            </w:r>
            <w:r w:rsidRPr="00FC431F">
              <w:rPr>
                <w:rFonts w:ascii="Times New Roman" w:eastAsia="宋体" w:hAnsi="Times New Roman" w:cs="Times New Roman"/>
                <w:color w:val="000000" w:themeColor="text1"/>
                <w:kern w:val="0"/>
                <w:sz w:val="24"/>
                <w:szCs w:val="24"/>
              </w:rPr>
              <w:t>,</w:t>
            </w:r>
            <w:proofErr w:type="gramEnd"/>
            <w:r w:rsidRPr="00FC431F">
              <w:rPr>
                <w:rFonts w:ascii="Times New Roman" w:eastAsia="宋体" w:hAnsi="Times New Roman" w:cs="Times New Roman"/>
                <w:color w:val="000000" w:themeColor="text1"/>
                <w:kern w:val="0"/>
                <w:sz w:val="24"/>
                <w:szCs w:val="24"/>
              </w:rPr>
              <w:t>中华民族终于可以在世界民族之林停止腰板了。在革命的初期阶段，共产党人选择听从共产国际的指挥</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照搬照抄苏联取得独立的经验</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一直选择发动城市中的工人起义暴动</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围攻大城市</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占领主要战略要点</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建立政权。这是马克思主义理论在遥远的苏联的具体实践</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它适合当时腐朽的沙俄社会</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可是它并不符合中国的国情。中国当时中国的国情主要有三个方面</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一、中国的社会性质是半殖民地化并且半封建化的旧社会</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大量的工人被外国列强控制</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而且当时的主要矛盾并不是工人阶级与资产阶级的矛盾</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而是中国与封建守旧势力和外国列强之间的矛盾。二、中国工人阶级并不壮大。中国工人从洋务运动开始才逐渐在中国出现</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最初的工人大多是一些码头工人</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发展历史短</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导致当时工人的人数很少</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并不具备夺取政权的实力。三、中国正处于自然经济的瓦解阶段</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占据中国人口大多数的中国人依然是农民</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他们经营着自己自足的小农经济</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没有人领导无法发挥出力量。可当</w:t>
            </w:r>
            <w:r w:rsidRPr="00FC431F">
              <w:rPr>
                <w:rFonts w:ascii="Times New Roman" w:eastAsia="宋体" w:hAnsi="Times New Roman" w:cs="Times New Roman"/>
                <w:color w:val="000000" w:themeColor="text1"/>
                <w:kern w:val="0"/>
                <w:sz w:val="24"/>
                <w:szCs w:val="24"/>
              </w:rPr>
              <w:lastRenderedPageBreak/>
              <w:t>时的共产党人由于认识不足</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以王明为首的左倾教条主义控制着全党</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共产党人不断向大城市如长沙广东等发起冲击</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可全都以失败告终</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中国革命失去了方向和信心。</w:t>
            </w:r>
          </w:p>
          <w:p w:rsidR="00FC431F" w:rsidRPr="00FC431F" w:rsidRDefault="00FC431F" w:rsidP="00FC431F">
            <w:pPr>
              <w:widowControl/>
              <w:jc w:val="left"/>
              <w:rPr>
                <w:rFonts w:ascii="宋体" w:eastAsia="宋体" w:hAnsi="宋体" w:cs="宋体"/>
                <w:color w:val="000000" w:themeColor="text1"/>
                <w:kern w:val="0"/>
                <w:sz w:val="24"/>
                <w:szCs w:val="24"/>
              </w:rPr>
            </w:pPr>
            <w:r w:rsidRPr="00FC431F">
              <w:rPr>
                <w:rFonts w:ascii="Times New Roman" w:eastAsia="宋体" w:hAnsi="Times New Roman" w:cs="Times New Roman"/>
                <w:color w:val="000000" w:themeColor="text1"/>
                <w:kern w:val="0"/>
                <w:sz w:val="24"/>
                <w:szCs w:val="24"/>
              </w:rPr>
              <w:t>这时的中国共产党发现了问题</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开始将马克思主义理论与中国的实际相结合。毛泽东在井冈山时期</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根据当时在井冈山根据地的作战经验</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发表了两篇重要文章</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文中详细分析了中国目前的国情和红军的革命历程，并通过深入论证，证明了红色政权能够长期稳定发展的关键因素。在这之后又发表了《星星之火可以燎原》</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文中详细介绍了红军游击队和根据地建立与发展的过程</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形成了工农武装割据的思想体系。后来又发表了《反对本本主义》</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提出各种反对教条主义的重要思想</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如</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中国革命斗争的胜利要靠中国同志了解中国国情</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在这之后党内一扫之前的颓势</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各种革命根据地如雨后春笋般遍布在中国大地上。也正是这一次结合使得中国红军找到了取得革命胜利的关键因素</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依靠人民</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进行人民战争。在新民主主义革命时期，马克思主义的基本原理与中国的实际情况相结合，这是历史和人民的选择。</w:t>
            </w:r>
          </w:p>
          <w:p w:rsidR="00FC431F" w:rsidRPr="00FC431F" w:rsidRDefault="00FC431F" w:rsidP="00FC431F">
            <w:pPr>
              <w:widowControl/>
              <w:jc w:val="left"/>
              <w:rPr>
                <w:rFonts w:ascii="宋体" w:eastAsia="宋体" w:hAnsi="宋体" w:cs="宋体" w:hint="eastAsia"/>
                <w:color w:val="000000" w:themeColor="text1"/>
                <w:kern w:val="0"/>
                <w:sz w:val="24"/>
                <w:szCs w:val="24"/>
              </w:rPr>
            </w:pPr>
            <w:r w:rsidRPr="00FC431F">
              <w:rPr>
                <w:rFonts w:ascii="Times New Roman" w:eastAsia="宋体" w:hAnsi="Times New Roman" w:cs="Times New Roman"/>
                <w:color w:val="000000" w:themeColor="text1"/>
                <w:kern w:val="0"/>
                <w:sz w:val="24"/>
                <w:szCs w:val="24"/>
              </w:rPr>
              <w:t>中国特色社会主义时期的</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结合</w:t>
            </w:r>
            <w:r w:rsidRPr="00FC431F">
              <w:rPr>
                <w:rFonts w:ascii="Times New Roman" w:eastAsia="宋体" w:hAnsi="Times New Roman" w:cs="Times New Roman"/>
                <w:color w:val="000000" w:themeColor="text1"/>
                <w:kern w:val="0"/>
                <w:sz w:val="24"/>
                <w:szCs w:val="24"/>
              </w:rPr>
              <w:t>"</w:t>
            </w:r>
          </w:p>
          <w:p w:rsidR="00FC431F" w:rsidRPr="00FC431F" w:rsidRDefault="00FC431F" w:rsidP="00FC431F">
            <w:pPr>
              <w:widowControl/>
              <w:jc w:val="left"/>
              <w:rPr>
                <w:rFonts w:ascii="宋体" w:eastAsia="宋体" w:hAnsi="宋体" w:cs="宋体" w:hint="eastAsia"/>
                <w:color w:val="000000" w:themeColor="text1"/>
                <w:kern w:val="0"/>
                <w:sz w:val="24"/>
                <w:szCs w:val="24"/>
              </w:rPr>
            </w:pPr>
            <w:r w:rsidRPr="00FC431F">
              <w:rPr>
                <w:rFonts w:ascii="Times New Roman" w:eastAsia="宋体" w:hAnsi="Times New Roman" w:cs="Times New Roman"/>
                <w:color w:val="000000" w:themeColor="text1"/>
                <w:kern w:val="0"/>
                <w:sz w:val="24"/>
                <w:szCs w:val="24"/>
              </w:rPr>
              <w:t>1978</w:t>
            </w:r>
            <w:r w:rsidRPr="00FC431F">
              <w:rPr>
                <w:rFonts w:ascii="Times New Roman" w:eastAsia="宋体" w:hAnsi="Times New Roman" w:cs="Times New Roman"/>
                <w:color w:val="000000" w:themeColor="text1"/>
                <w:kern w:val="0"/>
                <w:sz w:val="24"/>
                <w:szCs w:val="24"/>
              </w:rPr>
              <w:t>年十一届三中全会上中国共产党提出了改革开放的决定</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中国进入了中国特色社会主义时期。在这一时期中国共产党始终为人民谋福利</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完成了一个又一个不可能的成就</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而能取得这些成就离不开将马克思主义基本原理同中国具体实际相结合。三中全会之后</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领导人们还在对改革一筹莫展时</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中国的农村打响了改革的第一枪。在当时中国还是一个落后的农业国</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完全照抄苏联模式</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农村开展农村合作社</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进行集体经营</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生活物资集体分配</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是人民的生产积极性大大降低</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无法达到生产力的最大化。同时中国原本的农业经营是小农经济</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自给自足</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耕地支离破碎</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很难进行集体生产</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所以这一制度严重违背了中国的国情。这时伟大的中国农民进行了一个伟大的创造</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家庭联产承包责任制。采取包产到户的形式</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多劳多得</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少劳少得</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交足国家的</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留够集体的</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剩下的都是自己的</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是当时的口号</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这一制度起到了解放生产力</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解放人们的思想的作用</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此后各种改革层出不穷</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中国进入了飞速发展阶段。理论是死的</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人民是活的</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只有让人民将理论与实际相结合</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理论才能发挥真正的作用</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理论才能不断更新完善</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马克思主义理论才能在新时代不断更新迭代</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展现出蓬勃生机。马克思主义基本原理同中国具体实际相结合是历史和人民的选择</w:t>
            </w:r>
          </w:p>
          <w:p w:rsidR="00FB1DCB" w:rsidRPr="00897D91" w:rsidRDefault="00FC431F" w:rsidP="00897D91">
            <w:pPr>
              <w:widowControl/>
              <w:jc w:val="left"/>
              <w:rPr>
                <w:rFonts w:ascii="宋体" w:eastAsia="宋体" w:hAnsi="宋体" w:cs="宋体" w:hint="eastAsia"/>
                <w:color w:val="000000" w:themeColor="text1"/>
                <w:kern w:val="0"/>
                <w:sz w:val="24"/>
                <w:szCs w:val="24"/>
              </w:rPr>
            </w:pPr>
            <w:r w:rsidRPr="00FC431F">
              <w:rPr>
                <w:rFonts w:ascii="Times New Roman" w:eastAsia="宋体" w:hAnsi="Times New Roman" w:cs="Times New Roman"/>
                <w:color w:val="000000" w:themeColor="text1"/>
                <w:kern w:val="0"/>
                <w:sz w:val="24"/>
                <w:szCs w:val="24"/>
              </w:rPr>
              <w:t>结语</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中国沧桑百年史</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就是一部马克思主义理论与中国基本国情相结合的融合史</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百年来中国共产党无论是在新民主主义革命时期还是在中国特色社会主义时期</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党始终坚持将马克思主义理论与中国基本国情相结合</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这是历史和人民的选择。在未来我们同样要认真贯彻将马克思主义理论知识和我们新时代的基本国情想结合的思想</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认清我们当前的主要矛盾</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坚持</w:t>
            </w:r>
            <w:proofErr w:type="gramStart"/>
            <w:r w:rsidRPr="00FC431F">
              <w:rPr>
                <w:rFonts w:ascii="Times New Roman" w:eastAsia="宋体" w:hAnsi="Times New Roman" w:cs="Times New Roman"/>
                <w:color w:val="000000" w:themeColor="text1"/>
                <w:kern w:val="0"/>
                <w:sz w:val="24"/>
                <w:szCs w:val="24"/>
              </w:rPr>
              <w:t>践行</w:t>
            </w:r>
            <w:proofErr w:type="gramEnd"/>
            <w:r w:rsidRPr="00FC431F">
              <w:rPr>
                <w:rFonts w:ascii="Times New Roman" w:eastAsia="宋体" w:hAnsi="Times New Roman" w:cs="Times New Roman"/>
                <w:color w:val="000000" w:themeColor="text1"/>
                <w:kern w:val="0"/>
                <w:sz w:val="24"/>
                <w:szCs w:val="24"/>
              </w:rPr>
              <w:t>马克思主义在中国本土化的道路</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向世界展示中国智慧和中国方案</w:t>
            </w:r>
            <w:r w:rsidRPr="00FC431F">
              <w:rPr>
                <w:rFonts w:ascii="Times New Roman" w:eastAsia="宋体" w:hAnsi="Times New Roman" w:cs="Times New Roman"/>
                <w:color w:val="000000" w:themeColor="text1"/>
                <w:kern w:val="0"/>
                <w:sz w:val="24"/>
                <w:szCs w:val="24"/>
              </w:rPr>
              <w:t>,</w:t>
            </w:r>
            <w:r w:rsidRPr="00FC431F">
              <w:rPr>
                <w:rFonts w:ascii="Times New Roman" w:eastAsia="宋体" w:hAnsi="Times New Roman" w:cs="Times New Roman"/>
                <w:color w:val="000000" w:themeColor="text1"/>
                <w:kern w:val="0"/>
                <w:sz w:val="24"/>
                <w:szCs w:val="24"/>
              </w:rPr>
              <w:t>为祖国的繁荣富强而奋斗。</w:t>
            </w:r>
          </w:p>
        </w:tc>
      </w:tr>
    </w:tbl>
    <w:p w:rsidR="000E6149" w:rsidRPr="00FC431F" w:rsidRDefault="00CE6C04">
      <w:pPr>
        <w:rPr>
          <w:color w:val="000000" w:themeColor="text1"/>
        </w:rPr>
      </w:pPr>
      <w:r w:rsidRPr="00FC431F">
        <w:rPr>
          <w:color w:val="000000" w:themeColor="text1"/>
        </w:rPr>
        <w:lastRenderedPageBreak/>
        <w:br w:type="page"/>
      </w:r>
    </w:p>
    <w:tbl>
      <w:tblPr>
        <w:tblW w:w="90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2"/>
        <w:gridCol w:w="2263"/>
        <w:gridCol w:w="2263"/>
        <w:gridCol w:w="2263"/>
      </w:tblGrid>
      <w:tr w:rsidR="00FC431F" w:rsidRPr="00FC431F">
        <w:trPr>
          <w:cantSplit/>
          <w:trHeight w:val="13595"/>
          <w:jc w:val="center"/>
        </w:trPr>
        <w:tc>
          <w:tcPr>
            <w:tcW w:w="9051" w:type="dxa"/>
            <w:gridSpan w:val="4"/>
          </w:tcPr>
          <w:p w:rsidR="000E6149" w:rsidRPr="00FC431F" w:rsidRDefault="000E6149">
            <w:pPr>
              <w:spacing w:line="360" w:lineRule="auto"/>
              <w:rPr>
                <w:rFonts w:asciiTheme="minorEastAsia" w:hAnsiTheme="minorEastAsia" w:cs="Times New Roman"/>
                <w:color w:val="000000" w:themeColor="text1"/>
                <w:sz w:val="24"/>
                <w:szCs w:val="24"/>
              </w:rPr>
            </w:pPr>
          </w:p>
        </w:tc>
      </w:tr>
      <w:tr w:rsidR="00FC431F" w:rsidRPr="00FC431F">
        <w:trPr>
          <w:cantSplit/>
          <w:trHeight w:val="13595"/>
          <w:jc w:val="center"/>
        </w:trPr>
        <w:tc>
          <w:tcPr>
            <w:tcW w:w="9051" w:type="dxa"/>
            <w:gridSpan w:val="4"/>
          </w:tcPr>
          <w:p w:rsidR="000E6149" w:rsidRPr="00FC431F" w:rsidRDefault="000E6149">
            <w:pPr>
              <w:spacing w:line="360" w:lineRule="auto"/>
              <w:rPr>
                <w:rFonts w:asciiTheme="minorEastAsia" w:hAnsiTheme="minorEastAsia" w:cs="Times New Roman"/>
                <w:color w:val="000000" w:themeColor="text1"/>
                <w:sz w:val="24"/>
                <w:szCs w:val="24"/>
              </w:rPr>
            </w:pPr>
          </w:p>
        </w:tc>
      </w:tr>
      <w:tr w:rsidR="00FC431F" w:rsidRPr="00FC431F">
        <w:trPr>
          <w:trHeight w:val="696"/>
          <w:jc w:val="center"/>
        </w:trPr>
        <w:tc>
          <w:tcPr>
            <w:tcW w:w="2262" w:type="dxa"/>
            <w:vAlign w:val="center"/>
          </w:tcPr>
          <w:p w:rsidR="000E6149" w:rsidRPr="00FC431F" w:rsidRDefault="00CE6C04">
            <w:pPr>
              <w:jc w:val="center"/>
              <w:rPr>
                <w:rFonts w:asciiTheme="minorEastAsia" w:hAnsiTheme="minorEastAsia" w:cs="Times New Roman"/>
                <w:b/>
                <w:color w:val="000000" w:themeColor="text1"/>
                <w:sz w:val="24"/>
                <w:szCs w:val="24"/>
              </w:rPr>
            </w:pPr>
            <w:r w:rsidRPr="00FC431F">
              <w:rPr>
                <w:rFonts w:asciiTheme="minorEastAsia" w:hAnsiTheme="minorEastAsia" w:cs="Times New Roman" w:hint="eastAsia"/>
                <w:b/>
                <w:color w:val="000000" w:themeColor="text1"/>
                <w:sz w:val="24"/>
                <w:szCs w:val="24"/>
              </w:rPr>
              <w:t>评阅教师</w:t>
            </w:r>
          </w:p>
        </w:tc>
        <w:tc>
          <w:tcPr>
            <w:tcW w:w="2263" w:type="dxa"/>
            <w:vAlign w:val="center"/>
          </w:tcPr>
          <w:p w:rsidR="000E6149" w:rsidRPr="00FC431F" w:rsidRDefault="000E6149">
            <w:pPr>
              <w:jc w:val="center"/>
              <w:rPr>
                <w:rFonts w:asciiTheme="minorEastAsia" w:hAnsiTheme="minorEastAsia" w:cs="Times New Roman"/>
                <w:b/>
                <w:color w:val="000000" w:themeColor="text1"/>
                <w:sz w:val="24"/>
                <w:szCs w:val="24"/>
              </w:rPr>
            </w:pPr>
          </w:p>
        </w:tc>
        <w:tc>
          <w:tcPr>
            <w:tcW w:w="2263" w:type="dxa"/>
            <w:vAlign w:val="center"/>
          </w:tcPr>
          <w:p w:rsidR="000E6149" w:rsidRPr="00FC431F" w:rsidRDefault="00CE6C04">
            <w:pPr>
              <w:jc w:val="center"/>
              <w:rPr>
                <w:rFonts w:asciiTheme="minorEastAsia" w:hAnsiTheme="minorEastAsia" w:cs="Times New Roman"/>
                <w:b/>
                <w:color w:val="000000" w:themeColor="text1"/>
                <w:sz w:val="24"/>
                <w:szCs w:val="24"/>
              </w:rPr>
            </w:pPr>
            <w:r w:rsidRPr="00FC431F">
              <w:rPr>
                <w:rFonts w:asciiTheme="minorEastAsia" w:hAnsiTheme="minorEastAsia" w:cs="Times New Roman" w:hint="eastAsia"/>
                <w:b/>
                <w:color w:val="000000" w:themeColor="text1"/>
                <w:sz w:val="24"/>
                <w:szCs w:val="24"/>
              </w:rPr>
              <w:t>最终成绩评定</w:t>
            </w:r>
          </w:p>
          <w:p w:rsidR="000E6149" w:rsidRPr="00FC431F" w:rsidRDefault="00CE6C04">
            <w:pPr>
              <w:jc w:val="center"/>
              <w:rPr>
                <w:rFonts w:asciiTheme="minorEastAsia" w:hAnsiTheme="minorEastAsia" w:cs="Times New Roman"/>
                <w:b/>
                <w:color w:val="000000" w:themeColor="text1"/>
                <w:sz w:val="24"/>
                <w:szCs w:val="24"/>
              </w:rPr>
            </w:pPr>
            <w:r w:rsidRPr="00FC431F">
              <w:rPr>
                <w:rFonts w:asciiTheme="minorEastAsia" w:hAnsiTheme="minorEastAsia" w:cs="Times New Roman" w:hint="eastAsia"/>
                <w:b/>
                <w:color w:val="000000" w:themeColor="text1"/>
                <w:sz w:val="24"/>
                <w:szCs w:val="24"/>
              </w:rPr>
              <w:t>（百分制）</w:t>
            </w:r>
          </w:p>
        </w:tc>
        <w:tc>
          <w:tcPr>
            <w:tcW w:w="2263" w:type="dxa"/>
            <w:vAlign w:val="center"/>
          </w:tcPr>
          <w:p w:rsidR="000E6149" w:rsidRPr="00FC431F" w:rsidRDefault="000E6149">
            <w:pPr>
              <w:jc w:val="center"/>
              <w:rPr>
                <w:rFonts w:asciiTheme="minorEastAsia" w:hAnsiTheme="minorEastAsia" w:cs="Times New Roman"/>
                <w:b/>
                <w:color w:val="000000" w:themeColor="text1"/>
                <w:sz w:val="24"/>
                <w:szCs w:val="24"/>
              </w:rPr>
            </w:pPr>
          </w:p>
        </w:tc>
      </w:tr>
      <w:tr w:rsidR="00FC431F" w:rsidRPr="00FC431F">
        <w:trPr>
          <w:trHeight w:val="696"/>
          <w:jc w:val="center"/>
        </w:trPr>
        <w:tc>
          <w:tcPr>
            <w:tcW w:w="9051" w:type="dxa"/>
            <w:gridSpan w:val="4"/>
            <w:vAlign w:val="center"/>
          </w:tcPr>
          <w:p w:rsidR="000E6149" w:rsidRPr="00FC431F" w:rsidRDefault="00CE6C04">
            <w:pPr>
              <w:jc w:val="left"/>
              <w:rPr>
                <w:rFonts w:asciiTheme="minorEastAsia" w:hAnsiTheme="minorEastAsia" w:cs="Times New Roman"/>
                <w:b/>
                <w:color w:val="000000" w:themeColor="text1"/>
                <w:sz w:val="24"/>
                <w:szCs w:val="24"/>
              </w:rPr>
            </w:pPr>
            <w:r w:rsidRPr="00FC431F">
              <w:rPr>
                <w:rFonts w:asciiTheme="minorEastAsia" w:hAnsiTheme="minorEastAsia" w:cs="Times New Roman" w:hint="eastAsia"/>
                <w:b/>
                <w:color w:val="000000" w:themeColor="text1"/>
                <w:sz w:val="24"/>
                <w:szCs w:val="24"/>
              </w:rPr>
              <w:lastRenderedPageBreak/>
              <w:t>教师评语</w:t>
            </w:r>
          </w:p>
          <w:p w:rsidR="000E6149" w:rsidRPr="00FC431F" w:rsidRDefault="000E6149">
            <w:pPr>
              <w:jc w:val="left"/>
              <w:rPr>
                <w:rFonts w:asciiTheme="minorEastAsia" w:hAnsiTheme="minorEastAsia" w:cs="Times New Roman"/>
                <w:b/>
                <w:color w:val="000000" w:themeColor="text1"/>
                <w:sz w:val="24"/>
                <w:szCs w:val="24"/>
              </w:rPr>
            </w:pPr>
          </w:p>
          <w:p w:rsidR="00AF2684" w:rsidRPr="00FC431F" w:rsidRDefault="00AF2684">
            <w:pPr>
              <w:jc w:val="left"/>
              <w:rPr>
                <w:rFonts w:asciiTheme="minorEastAsia" w:hAnsiTheme="minorEastAsia" w:cs="Times New Roman"/>
                <w:b/>
                <w:color w:val="000000" w:themeColor="text1"/>
                <w:sz w:val="24"/>
                <w:szCs w:val="24"/>
              </w:rPr>
            </w:pPr>
          </w:p>
          <w:p w:rsidR="000E6149" w:rsidRPr="00FC431F" w:rsidRDefault="000E6149">
            <w:pPr>
              <w:jc w:val="left"/>
              <w:rPr>
                <w:rFonts w:asciiTheme="minorEastAsia" w:hAnsiTheme="minorEastAsia" w:cs="Times New Roman"/>
                <w:b/>
                <w:color w:val="000000" w:themeColor="text1"/>
                <w:sz w:val="24"/>
                <w:szCs w:val="24"/>
              </w:rPr>
            </w:pPr>
          </w:p>
          <w:p w:rsidR="000E6149" w:rsidRPr="00FC431F" w:rsidRDefault="000E6149">
            <w:pPr>
              <w:jc w:val="left"/>
              <w:rPr>
                <w:rFonts w:asciiTheme="minorEastAsia" w:hAnsiTheme="minorEastAsia" w:cs="Times New Roman"/>
                <w:b/>
                <w:color w:val="000000" w:themeColor="text1"/>
                <w:sz w:val="24"/>
                <w:szCs w:val="24"/>
              </w:rPr>
            </w:pPr>
          </w:p>
          <w:p w:rsidR="000E6149" w:rsidRPr="00FC431F" w:rsidRDefault="000E6149">
            <w:pPr>
              <w:jc w:val="left"/>
              <w:rPr>
                <w:rFonts w:asciiTheme="minorEastAsia" w:hAnsiTheme="minorEastAsia" w:cs="Times New Roman"/>
                <w:b/>
                <w:color w:val="000000" w:themeColor="text1"/>
                <w:sz w:val="24"/>
                <w:szCs w:val="24"/>
              </w:rPr>
            </w:pPr>
          </w:p>
          <w:p w:rsidR="000E6149" w:rsidRPr="00FC431F" w:rsidRDefault="000E6149">
            <w:pPr>
              <w:jc w:val="left"/>
              <w:rPr>
                <w:rFonts w:asciiTheme="minorEastAsia" w:hAnsiTheme="minorEastAsia" w:cs="Times New Roman"/>
                <w:b/>
                <w:color w:val="000000" w:themeColor="text1"/>
                <w:sz w:val="24"/>
                <w:szCs w:val="24"/>
              </w:rPr>
            </w:pPr>
          </w:p>
          <w:p w:rsidR="000E6149" w:rsidRPr="00FC431F" w:rsidRDefault="000E6149">
            <w:pPr>
              <w:jc w:val="center"/>
              <w:rPr>
                <w:rFonts w:asciiTheme="minorEastAsia" w:hAnsiTheme="minorEastAsia" w:cs="Times New Roman"/>
                <w:b/>
                <w:color w:val="000000" w:themeColor="text1"/>
                <w:sz w:val="24"/>
                <w:szCs w:val="24"/>
              </w:rPr>
            </w:pPr>
          </w:p>
        </w:tc>
      </w:tr>
    </w:tbl>
    <w:p w:rsidR="000E6149" w:rsidRPr="00FC431F" w:rsidRDefault="00CE6C04">
      <w:pPr>
        <w:jc w:val="center"/>
        <w:rPr>
          <w:rFonts w:ascii="Times New Roman" w:hAnsi="Times New Roman" w:cs="Times New Roman"/>
          <w:color w:val="000000" w:themeColor="text1"/>
          <w:sz w:val="24"/>
          <w:szCs w:val="24"/>
        </w:rPr>
      </w:pPr>
      <w:r w:rsidRPr="00FC431F">
        <w:rPr>
          <w:rFonts w:ascii="Times New Roman" w:hAnsi="Times New Roman" w:cs="Times New Roman"/>
          <w:b/>
          <w:color w:val="000000" w:themeColor="text1"/>
        </w:rPr>
        <w:t>---</w:t>
      </w:r>
      <w:r w:rsidRPr="00FC431F">
        <w:rPr>
          <w:rFonts w:ascii="Times New Roman" w:hAnsi="Times New Roman" w:cs="Times New Roman" w:hint="eastAsia"/>
          <w:b/>
          <w:color w:val="000000" w:themeColor="text1"/>
        </w:rPr>
        <w:t>-</w:t>
      </w:r>
      <w:r w:rsidRPr="00FC431F">
        <w:rPr>
          <w:rFonts w:ascii="Times New Roman" w:hAnsi="Times New Roman" w:cs="Times New Roman"/>
          <w:b/>
          <w:color w:val="000000" w:themeColor="text1"/>
        </w:rPr>
        <w:t>-----</w:t>
      </w:r>
      <w:r w:rsidRPr="00FC431F">
        <w:rPr>
          <w:rFonts w:ascii="Times New Roman" w:hAnsi="Times New Roman" w:cs="Times New Roman" w:hint="eastAsia"/>
          <w:b/>
          <w:color w:val="000000" w:themeColor="text1"/>
        </w:rPr>
        <w:t>-</w:t>
      </w:r>
      <w:r w:rsidRPr="00FC431F">
        <w:rPr>
          <w:rFonts w:ascii="Times New Roman" w:hAnsi="Times New Roman" w:cs="Times New Roman"/>
          <w:b/>
          <w:color w:val="000000" w:themeColor="text1"/>
        </w:rPr>
        <w:t>--</w:t>
      </w:r>
      <w:r w:rsidRPr="00FC431F">
        <w:rPr>
          <w:rFonts w:ascii="Times New Roman" w:hAnsi="Times New Roman" w:cs="Times New Roman" w:hint="eastAsia"/>
          <w:b/>
          <w:color w:val="000000" w:themeColor="text1"/>
        </w:rPr>
        <w:t>-</w:t>
      </w:r>
      <w:r w:rsidRPr="00FC431F">
        <w:rPr>
          <w:rFonts w:ascii="Times New Roman" w:hAnsi="Times New Roman" w:cs="Times New Roman"/>
          <w:b/>
          <w:color w:val="000000" w:themeColor="text1"/>
        </w:rPr>
        <w:t>以下为空</w:t>
      </w:r>
      <w:r w:rsidRPr="00FC431F">
        <w:rPr>
          <w:rFonts w:ascii="Times New Roman" w:hAnsi="Times New Roman" w:cs="Times New Roman" w:hint="eastAsia"/>
          <w:b/>
          <w:color w:val="000000" w:themeColor="text1"/>
        </w:rPr>
        <w:t>白</w:t>
      </w:r>
      <w:r w:rsidRPr="00FC431F">
        <w:rPr>
          <w:rFonts w:ascii="Times New Roman" w:hAnsi="Times New Roman" w:cs="Times New Roman"/>
          <w:b/>
          <w:color w:val="000000" w:themeColor="text1"/>
        </w:rPr>
        <w:t>------</w:t>
      </w:r>
      <w:r w:rsidRPr="00FC431F">
        <w:rPr>
          <w:rFonts w:ascii="Times New Roman" w:hAnsi="Times New Roman" w:cs="Times New Roman" w:hint="eastAsia"/>
          <w:b/>
          <w:color w:val="000000" w:themeColor="text1"/>
        </w:rPr>
        <w:t>-------------</w:t>
      </w:r>
      <w:r w:rsidRPr="00FC431F">
        <w:rPr>
          <w:rFonts w:ascii="Times New Roman" w:hAnsi="Times New Roman" w:cs="Times New Roman"/>
          <w:b/>
          <w:color w:val="000000" w:themeColor="text1"/>
        </w:rPr>
        <w:t>---</w:t>
      </w:r>
      <w:r w:rsidRPr="00FC431F">
        <w:rPr>
          <w:rFonts w:ascii="Times New Roman" w:hAnsi="Times New Roman" w:cs="Times New Roman" w:hint="eastAsia"/>
          <w:b/>
          <w:color w:val="000000" w:themeColor="text1"/>
        </w:rPr>
        <w:t>-----</w:t>
      </w:r>
      <w:r w:rsidRPr="00FC431F">
        <w:rPr>
          <w:rFonts w:ascii="Times New Roman" w:hAnsi="Times New Roman" w:cs="Times New Roman"/>
          <w:b/>
          <w:color w:val="000000" w:themeColor="text1"/>
        </w:rPr>
        <w:t>-</w:t>
      </w:r>
      <w:r w:rsidRPr="00FC431F">
        <w:rPr>
          <w:rFonts w:ascii="Times New Roman" w:hAnsi="Times New Roman" w:cs="Times New Roman" w:hint="eastAsia"/>
          <w:b/>
          <w:color w:val="000000" w:themeColor="text1"/>
        </w:rPr>
        <w:t>-------------</w:t>
      </w:r>
      <w:r w:rsidRPr="00FC431F">
        <w:rPr>
          <w:rFonts w:ascii="Times New Roman" w:hAnsi="Times New Roman" w:cs="Times New Roman"/>
          <w:b/>
          <w:color w:val="000000" w:themeColor="text1"/>
        </w:rPr>
        <w:t>---</w:t>
      </w:r>
      <w:r w:rsidRPr="00FC431F">
        <w:rPr>
          <w:rFonts w:ascii="Times New Roman" w:hAnsi="Times New Roman" w:cs="Times New Roman" w:hint="eastAsia"/>
          <w:b/>
          <w:color w:val="000000" w:themeColor="text1"/>
        </w:rPr>
        <w:t>--------</w:t>
      </w:r>
      <w:r w:rsidRPr="00FC431F">
        <w:rPr>
          <w:rFonts w:ascii="Times New Roman" w:hAnsi="Times New Roman" w:cs="Times New Roman"/>
          <w:b/>
          <w:color w:val="000000" w:themeColor="text1"/>
        </w:rPr>
        <w:t>--</w:t>
      </w:r>
      <w:r w:rsidRPr="00FC431F">
        <w:rPr>
          <w:rFonts w:ascii="Times New Roman" w:hAnsi="Times New Roman" w:cs="Times New Roman" w:hint="eastAsia"/>
          <w:b/>
          <w:color w:val="000000" w:themeColor="text1"/>
        </w:rPr>
        <w:t>--</w:t>
      </w:r>
      <w:r w:rsidRPr="00FC431F">
        <w:rPr>
          <w:rFonts w:ascii="Times New Roman" w:hAnsi="Times New Roman" w:cs="Times New Roman"/>
          <w:b/>
          <w:color w:val="000000" w:themeColor="text1"/>
        </w:rPr>
        <w:t>-</w:t>
      </w:r>
      <w:r w:rsidRPr="00FC431F">
        <w:rPr>
          <w:rFonts w:ascii="Times New Roman" w:hAnsi="Times New Roman" w:cs="Times New Roman"/>
          <w:b/>
          <w:color w:val="000000" w:themeColor="text1"/>
        </w:rPr>
        <w:t>以下为空</w:t>
      </w:r>
      <w:r w:rsidRPr="00FC431F">
        <w:rPr>
          <w:rFonts w:ascii="Times New Roman" w:hAnsi="Times New Roman" w:cs="Times New Roman" w:hint="eastAsia"/>
          <w:b/>
          <w:color w:val="000000" w:themeColor="text1"/>
        </w:rPr>
        <w:t>白</w:t>
      </w:r>
      <w:r w:rsidRPr="00FC431F">
        <w:rPr>
          <w:rFonts w:ascii="Times New Roman" w:hAnsi="Times New Roman" w:cs="Times New Roman" w:hint="eastAsia"/>
          <w:b/>
          <w:color w:val="000000" w:themeColor="text1"/>
        </w:rPr>
        <w:t>----</w:t>
      </w:r>
      <w:r w:rsidRPr="00FC431F">
        <w:rPr>
          <w:rFonts w:ascii="Times New Roman" w:hAnsi="Times New Roman" w:cs="Times New Roman"/>
          <w:b/>
          <w:color w:val="000000" w:themeColor="text1"/>
        </w:rPr>
        <w:t>--</w:t>
      </w:r>
      <w:r w:rsidRPr="00FC431F">
        <w:rPr>
          <w:rFonts w:ascii="Times New Roman" w:hAnsi="Times New Roman" w:cs="Times New Roman" w:hint="eastAsia"/>
          <w:b/>
          <w:color w:val="000000" w:themeColor="text1"/>
        </w:rPr>
        <w:t>--</w:t>
      </w:r>
      <w:r w:rsidRPr="00FC431F">
        <w:rPr>
          <w:rFonts w:ascii="Times New Roman" w:hAnsi="Times New Roman" w:cs="Times New Roman"/>
          <w:b/>
          <w:color w:val="000000" w:themeColor="text1"/>
        </w:rPr>
        <w:t>-------</w:t>
      </w:r>
      <w:r w:rsidRPr="00FC431F">
        <w:rPr>
          <w:rFonts w:ascii="Times New Roman" w:hAnsi="Times New Roman" w:cs="Times New Roman" w:hint="eastAsia"/>
          <w:b/>
          <w:color w:val="000000" w:themeColor="text1"/>
        </w:rPr>
        <w:t>--</w:t>
      </w:r>
      <w:bookmarkEnd w:id="0"/>
    </w:p>
    <w:sectPr w:rsidR="000E6149" w:rsidRPr="00FC431F">
      <w:pgSz w:w="11906" w:h="16838"/>
      <w:pgMar w:top="1247" w:right="1701" w:bottom="85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hruti">
    <w:altName w:val="Cambria Math"/>
    <w:panose1 w:val="02000500000000000000"/>
    <w:charset w:val="00"/>
    <w:family w:val="swiss"/>
    <w:pitch w:val="default"/>
    <w:sig w:usb0="00000000"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1sDA2sjQxtDCyNDZS0lEKTi0uzszPAykwrAUAaSG5WSwAAAA="/>
    <w:docVar w:name="commondata" w:val="eyJoZGlkIjoiY2Q0ZTBkMTdlODk1YTMyZjBkOThlMTJmODk0NmVmNTgifQ=="/>
  </w:docVars>
  <w:rsids>
    <w:rsidRoot w:val="00313CF5"/>
    <w:rsid w:val="000246EB"/>
    <w:rsid w:val="00047668"/>
    <w:rsid w:val="0005778F"/>
    <w:rsid w:val="000634C6"/>
    <w:rsid w:val="000A373B"/>
    <w:rsid w:val="000B66BE"/>
    <w:rsid w:val="000D2102"/>
    <w:rsid w:val="000E6149"/>
    <w:rsid w:val="000F0A65"/>
    <w:rsid w:val="00115A41"/>
    <w:rsid w:val="00180453"/>
    <w:rsid w:val="00181077"/>
    <w:rsid w:val="001C4ACE"/>
    <w:rsid w:val="001D5468"/>
    <w:rsid w:val="001F50DC"/>
    <w:rsid w:val="0028088E"/>
    <w:rsid w:val="002809C6"/>
    <w:rsid w:val="0029541C"/>
    <w:rsid w:val="002A5DBB"/>
    <w:rsid w:val="002C396F"/>
    <w:rsid w:val="002C431A"/>
    <w:rsid w:val="002C680B"/>
    <w:rsid w:val="002D59A2"/>
    <w:rsid w:val="003031EF"/>
    <w:rsid w:val="00305BEC"/>
    <w:rsid w:val="00313CF5"/>
    <w:rsid w:val="003178AE"/>
    <w:rsid w:val="00344247"/>
    <w:rsid w:val="00346A46"/>
    <w:rsid w:val="003B5A80"/>
    <w:rsid w:val="003F1D16"/>
    <w:rsid w:val="003F46D5"/>
    <w:rsid w:val="00401CC9"/>
    <w:rsid w:val="0040272C"/>
    <w:rsid w:val="00421936"/>
    <w:rsid w:val="0048405E"/>
    <w:rsid w:val="004A6F2E"/>
    <w:rsid w:val="004B24D9"/>
    <w:rsid w:val="004B70AF"/>
    <w:rsid w:val="00516981"/>
    <w:rsid w:val="0054036E"/>
    <w:rsid w:val="00543D1C"/>
    <w:rsid w:val="00550A5C"/>
    <w:rsid w:val="00563082"/>
    <w:rsid w:val="005849AD"/>
    <w:rsid w:val="005B0A8E"/>
    <w:rsid w:val="005D230D"/>
    <w:rsid w:val="005E4FFD"/>
    <w:rsid w:val="005F21B6"/>
    <w:rsid w:val="00624B07"/>
    <w:rsid w:val="00636524"/>
    <w:rsid w:val="0063714D"/>
    <w:rsid w:val="00653DF3"/>
    <w:rsid w:val="00676BEF"/>
    <w:rsid w:val="00677644"/>
    <w:rsid w:val="006B62C9"/>
    <w:rsid w:val="006C11F1"/>
    <w:rsid w:val="006C3A34"/>
    <w:rsid w:val="006E5428"/>
    <w:rsid w:val="00723C23"/>
    <w:rsid w:val="00723DA0"/>
    <w:rsid w:val="007670E4"/>
    <w:rsid w:val="00782448"/>
    <w:rsid w:val="00786233"/>
    <w:rsid w:val="00793B3C"/>
    <w:rsid w:val="007C0E5D"/>
    <w:rsid w:val="007C79CC"/>
    <w:rsid w:val="007D4FE1"/>
    <w:rsid w:val="008121E7"/>
    <w:rsid w:val="00817B5B"/>
    <w:rsid w:val="00835334"/>
    <w:rsid w:val="00843783"/>
    <w:rsid w:val="00885433"/>
    <w:rsid w:val="00897D91"/>
    <w:rsid w:val="008B1460"/>
    <w:rsid w:val="008B7024"/>
    <w:rsid w:val="008B7BCC"/>
    <w:rsid w:val="008D1FAE"/>
    <w:rsid w:val="008D244C"/>
    <w:rsid w:val="009012E2"/>
    <w:rsid w:val="00932B71"/>
    <w:rsid w:val="009607B0"/>
    <w:rsid w:val="009748D4"/>
    <w:rsid w:val="0098068F"/>
    <w:rsid w:val="009B65E9"/>
    <w:rsid w:val="00A50C5A"/>
    <w:rsid w:val="00A70E61"/>
    <w:rsid w:val="00A774A0"/>
    <w:rsid w:val="00A95450"/>
    <w:rsid w:val="00AE582C"/>
    <w:rsid w:val="00AF2684"/>
    <w:rsid w:val="00B10EFC"/>
    <w:rsid w:val="00B2519D"/>
    <w:rsid w:val="00B30CD6"/>
    <w:rsid w:val="00B34D29"/>
    <w:rsid w:val="00B41CBA"/>
    <w:rsid w:val="00B47884"/>
    <w:rsid w:val="00B7528A"/>
    <w:rsid w:val="00B92141"/>
    <w:rsid w:val="00BA6F56"/>
    <w:rsid w:val="00BA790B"/>
    <w:rsid w:val="00BB7C24"/>
    <w:rsid w:val="00BC2E2D"/>
    <w:rsid w:val="00BE09E1"/>
    <w:rsid w:val="00C2003F"/>
    <w:rsid w:val="00C36168"/>
    <w:rsid w:val="00C41EED"/>
    <w:rsid w:val="00C64825"/>
    <w:rsid w:val="00C73E78"/>
    <w:rsid w:val="00CA4F2C"/>
    <w:rsid w:val="00CB4CB8"/>
    <w:rsid w:val="00CE6C04"/>
    <w:rsid w:val="00D0053C"/>
    <w:rsid w:val="00D3409E"/>
    <w:rsid w:val="00D55474"/>
    <w:rsid w:val="00D77750"/>
    <w:rsid w:val="00D91906"/>
    <w:rsid w:val="00DB2086"/>
    <w:rsid w:val="00DB3F37"/>
    <w:rsid w:val="00DD2683"/>
    <w:rsid w:val="00E05D18"/>
    <w:rsid w:val="00E26A6E"/>
    <w:rsid w:val="00E40062"/>
    <w:rsid w:val="00E4683F"/>
    <w:rsid w:val="00E5610D"/>
    <w:rsid w:val="00E66A51"/>
    <w:rsid w:val="00E83E57"/>
    <w:rsid w:val="00EA50BC"/>
    <w:rsid w:val="00EB3F63"/>
    <w:rsid w:val="00EC4BB6"/>
    <w:rsid w:val="00EF12D6"/>
    <w:rsid w:val="00EF62FD"/>
    <w:rsid w:val="00F56B2F"/>
    <w:rsid w:val="00F7604F"/>
    <w:rsid w:val="00F829A9"/>
    <w:rsid w:val="00F86AB5"/>
    <w:rsid w:val="00FB1DCB"/>
    <w:rsid w:val="00FC0E63"/>
    <w:rsid w:val="00FC431F"/>
    <w:rsid w:val="00FD3EB4"/>
    <w:rsid w:val="00FD7035"/>
    <w:rsid w:val="06D152E8"/>
    <w:rsid w:val="06FD1482"/>
    <w:rsid w:val="090D1923"/>
    <w:rsid w:val="1B2B53F0"/>
    <w:rsid w:val="1BD221FD"/>
    <w:rsid w:val="204159A1"/>
    <w:rsid w:val="267F38BF"/>
    <w:rsid w:val="41285F8B"/>
    <w:rsid w:val="43B432D2"/>
    <w:rsid w:val="4BC44B03"/>
    <w:rsid w:val="51B826C8"/>
    <w:rsid w:val="6E31797E"/>
    <w:rsid w:val="6F215C44"/>
  </w:rsids>
  <m:mathPr>
    <m:mathFont m:val="Cambria Math"/>
    <m:brkBin m:val="before"/>
    <m:brkBinSub m:val="--"/>
    <m:smallFrac/>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CD39"/>
  <w15:docId w15:val="{92D5D757-F54B-45BB-BD80-82EC72FA3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b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Normal (Web)"/>
    <w:basedOn w:val="a"/>
    <w:uiPriority w:val="99"/>
    <w:semiHidden/>
    <w:unhideWhenUsed/>
    <w:rsid w:val="00FC431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645013">
      <w:bodyDiv w:val="1"/>
      <w:marLeft w:val="0"/>
      <w:marRight w:val="0"/>
      <w:marTop w:val="0"/>
      <w:marBottom w:val="0"/>
      <w:divBdr>
        <w:top w:val="none" w:sz="0" w:space="0" w:color="auto"/>
        <w:left w:val="none" w:sz="0" w:space="0" w:color="auto"/>
        <w:bottom w:val="none" w:sz="0" w:space="0" w:color="auto"/>
        <w:right w:val="none" w:sz="0" w:space="0" w:color="auto"/>
      </w:divBdr>
      <w:divsChild>
        <w:div w:id="1212157338">
          <w:marLeft w:val="0"/>
          <w:marRight w:val="0"/>
          <w:marTop w:val="0"/>
          <w:marBottom w:val="0"/>
          <w:divBdr>
            <w:top w:val="none" w:sz="0" w:space="0" w:color="auto"/>
            <w:left w:val="none" w:sz="0" w:space="0" w:color="auto"/>
            <w:bottom w:val="none" w:sz="0" w:space="0" w:color="auto"/>
            <w:right w:val="none" w:sz="0" w:space="0" w:color="auto"/>
          </w:divBdr>
        </w:div>
      </w:divsChild>
    </w:div>
    <w:div w:id="2059040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3A0DD-2A38-41A8-8CAF-4F4CEC57A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Pages>
  <Words>510</Words>
  <Characters>2913</Characters>
  <Application>Microsoft Office Word</Application>
  <DocSecurity>0</DocSecurity>
  <Lines>24</Lines>
  <Paragraphs>6</Paragraphs>
  <ScaleCrop>false</ScaleCrop>
  <Company>Microsoft</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陈君</cp:lastModifiedBy>
  <cp:revision>30</cp:revision>
  <dcterms:created xsi:type="dcterms:W3CDTF">2022-12-11T09:21:00Z</dcterms:created>
  <dcterms:modified xsi:type="dcterms:W3CDTF">2022-12-29T13:28:00Z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6D9AA5F331E944D08ADC1444EFC6EE38</vt:lpwstr>
  </property>
</Properties>
</file>