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8C2" w14:textId="266E224A" w:rsidR="00464AF6" w:rsidRDefault="004B6664" w:rsidP="004B6664">
      <w:pPr>
        <w:jc w:val="center"/>
        <w:rPr>
          <w:b/>
          <w:bCs/>
          <w:sz w:val="32"/>
          <w:szCs w:val="36"/>
        </w:rPr>
      </w:pPr>
      <w:r w:rsidRPr="004B6664">
        <w:rPr>
          <w:rFonts w:hint="eastAsia"/>
          <w:b/>
          <w:bCs/>
          <w:sz w:val="32"/>
          <w:szCs w:val="36"/>
        </w:rPr>
        <w:t>数字全息实验 实验报告</w:t>
      </w:r>
    </w:p>
    <w:p w14:paraId="6A263FDB" w14:textId="622ED223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实验目的，实验原理，实验步骤</w:t>
      </w:r>
    </w:p>
    <w:p w14:paraId="3940840C" w14:textId="09E33EFA" w:rsidR="004B6664" w:rsidRDefault="000171A8" w:rsidP="004B6664">
      <w:pPr>
        <w:jc w:val="left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6DF3B34A" wp14:editId="2A6965D4">
            <wp:extent cx="2265044" cy="3020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36" cy="3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97E" w14:textId="0D70E10A" w:rsidR="004B6664" w:rsidRDefault="000171A8" w:rsidP="004B6664">
      <w:pPr>
        <w:jc w:val="left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3E760504" wp14:editId="175CFC16">
            <wp:extent cx="2442807" cy="3257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036" cy="32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F492" w14:textId="4B4E90BC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四.实验数据处理</w:t>
      </w:r>
    </w:p>
    <w:p w14:paraId="20136C9E" w14:textId="45171EB5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>测量物光和参考光的光程差</w:t>
      </w:r>
    </w:p>
    <w:p w14:paraId="2301CEF6" w14:textId="176D789B" w:rsidR="004B6664" w:rsidRDefault="004B6664" w:rsidP="004B6664">
      <w:pPr>
        <w:jc w:val="left"/>
        <w:rPr>
          <w:sz w:val="32"/>
          <w:szCs w:val="36"/>
        </w:rPr>
      </w:pPr>
    </w:p>
    <w:p w14:paraId="5DB87F7D" w14:textId="65DFDD30" w:rsidR="004B6664" w:rsidRDefault="004B6664" w:rsidP="004B6664">
      <w:pPr>
        <w:jc w:val="left"/>
        <w:rPr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物光总长度</w:t>
      </w:r>
      <w:proofErr w:type="gramEnd"/>
      <w:r>
        <w:rPr>
          <w:rFonts w:hint="eastAsia"/>
          <w:sz w:val="32"/>
          <w:szCs w:val="36"/>
        </w:rPr>
        <w:t>是</w:t>
      </w:r>
      <w:r w:rsidR="000171A8">
        <w:rPr>
          <w:rFonts w:hint="eastAsia"/>
          <w:sz w:val="32"/>
          <w:szCs w:val="36"/>
        </w:rPr>
        <w:t xml:space="preserve"> </w:t>
      </w:r>
      <w:r w:rsidR="000171A8">
        <w:rPr>
          <w:sz w:val="32"/>
          <w:szCs w:val="36"/>
        </w:rPr>
        <w:t>73.8</w:t>
      </w:r>
      <w:r w:rsidR="000171A8">
        <w:rPr>
          <w:rFonts w:hint="eastAsia"/>
          <w:sz w:val="32"/>
          <w:szCs w:val="36"/>
        </w:rPr>
        <w:t>cm</w:t>
      </w:r>
    </w:p>
    <w:p w14:paraId="4784CB2E" w14:textId="0242A81B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参考光总长度是</w:t>
      </w:r>
      <w:r w:rsidR="000171A8">
        <w:rPr>
          <w:rFonts w:hint="eastAsia"/>
          <w:sz w:val="32"/>
          <w:szCs w:val="36"/>
        </w:rPr>
        <w:t>7</w:t>
      </w:r>
      <w:r w:rsidR="000171A8">
        <w:rPr>
          <w:sz w:val="32"/>
          <w:szCs w:val="36"/>
        </w:rPr>
        <w:t>8.5</w:t>
      </w:r>
      <w:r w:rsidR="000171A8">
        <w:rPr>
          <w:rFonts w:hint="eastAsia"/>
          <w:sz w:val="32"/>
          <w:szCs w:val="36"/>
        </w:rPr>
        <w:t>cm</w:t>
      </w:r>
    </w:p>
    <w:p w14:paraId="4135BAE9" w14:textId="44370204" w:rsidR="000171A8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光程差</w:t>
      </w:r>
      <w:r w:rsidR="000171A8">
        <w:rPr>
          <w:sz w:val="32"/>
          <w:szCs w:val="36"/>
        </w:rPr>
        <w:t>=4.7cm</w:t>
      </w:r>
    </w:p>
    <w:p w14:paraId="5BB73117" w14:textId="45504A6C" w:rsidR="004B6664" w:rsidRDefault="000171A8" w:rsidP="004B6664">
      <w:pPr>
        <w:jc w:val="left"/>
        <w:rPr>
          <w:sz w:val="32"/>
          <w:szCs w:val="36"/>
        </w:rPr>
      </w:pPr>
      <w:r>
        <w:rPr>
          <w:sz w:val="32"/>
          <w:szCs w:val="36"/>
        </w:rPr>
        <w:t>2</w:t>
      </w:r>
      <w:r w:rsidR="004B6664">
        <w:rPr>
          <w:rFonts w:hint="eastAsia"/>
          <w:sz w:val="32"/>
          <w:szCs w:val="36"/>
        </w:rPr>
        <w:t>.请附上本次实验截图</w:t>
      </w:r>
    </w:p>
    <w:p w14:paraId="665046F9" w14:textId="04D41970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（1）菲</w:t>
      </w:r>
      <w:proofErr w:type="gramStart"/>
      <w:r>
        <w:rPr>
          <w:rFonts w:hint="eastAsia"/>
          <w:sz w:val="32"/>
          <w:szCs w:val="36"/>
        </w:rPr>
        <w:t>涅尔数字</w:t>
      </w:r>
      <w:proofErr w:type="gramEnd"/>
      <w:r>
        <w:rPr>
          <w:rFonts w:hint="eastAsia"/>
          <w:sz w:val="32"/>
          <w:szCs w:val="36"/>
        </w:rPr>
        <w:t>全息实验图片</w:t>
      </w:r>
    </w:p>
    <w:p w14:paraId="57E09522" w14:textId="2F183486" w:rsidR="004B6664" w:rsidRDefault="004B6664" w:rsidP="004B6664">
      <w:pPr>
        <w:jc w:val="left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4EA3D5AA" wp14:editId="5F4CE5A6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750F" w14:textId="2412EA19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（2）菲</w:t>
      </w:r>
      <w:proofErr w:type="gramStart"/>
      <w:r>
        <w:rPr>
          <w:rFonts w:hint="eastAsia"/>
          <w:sz w:val="32"/>
          <w:szCs w:val="36"/>
        </w:rPr>
        <w:t>涅</w:t>
      </w:r>
      <w:proofErr w:type="gramEnd"/>
      <w:r>
        <w:rPr>
          <w:rFonts w:hint="eastAsia"/>
          <w:sz w:val="32"/>
          <w:szCs w:val="36"/>
        </w:rPr>
        <w:t>尔算法数字全息再</w:t>
      </w:r>
      <w:proofErr w:type="gramStart"/>
      <w:r>
        <w:rPr>
          <w:rFonts w:hint="eastAsia"/>
          <w:sz w:val="32"/>
          <w:szCs w:val="36"/>
        </w:rPr>
        <w:t>现像</w:t>
      </w:r>
      <w:proofErr w:type="gramEnd"/>
      <w:r>
        <w:rPr>
          <w:rFonts w:hint="eastAsia"/>
          <w:sz w:val="32"/>
          <w:szCs w:val="36"/>
        </w:rPr>
        <w:t>图片</w:t>
      </w:r>
    </w:p>
    <w:p w14:paraId="04AB7DEE" w14:textId="2F93587C" w:rsidR="004B6664" w:rsidRDefault="004B6664" w:rsidP="004B6664">
      <w:pPr>
        <w:jc w:val="left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42B663BD" wp14:editId="0AB26D85">
            <wp:extent cx="381952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A32" w14:textId="7A204DAC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（3）中值滤波后的再</w:t>
      </w:r>
      <w:proofErr w:type="gramStart"/>
      <w:r>
        <w:rPr>
          <w:rFonts w:hint="eastAsia"/>
          <w:sz w:val="32"/>
          <w:szCs w:val="36"/>
        </w:rPr>
        <w:t>现像</w:t>
      </w:r>
      <w:proofErr w:type="gramEnd"/>
      <w:r>
        <w:rPr>
          <w:rFonts w:hint="eastAsia"/>
          <w:sz w:val="32"/>
          <w:szCs w:val="36"/>
        </w:rPr>
        <w:t>图片</w:t>
      </w:r>
    </w:p>
    <w:p w14:paraId="4450AED4" w14:textId="1F32AC68" w:rsidR="004B6664" w:rsidRDefault="004B6664" w:rsidP="004B6664">
      <w:pPr>
        <w:jc w:val="left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lastRenderedPageBreak/>
        <w:drawing>
          <wp:inline distT="0" distB="0" distL="0" distR="0" wp14:anchorId="760CD032" wp14:editId="2D74637F">
            <wp:extent cx="381000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1D3" w14:textId="6519BB74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（4）维纳滤波后的再</w:t>
      </w:r>
      <w:proofErr w:type="gramStart"/>
      <w:r>
        <w:rPr>
          <w:rFonts w:hint="eastAsia"/>
          <w:sz w:val="32"/>
          <w:szCs w:val="36"/>
        </w:rPr>
        <w:t>现像</w:t>
      </w:r>
      <w:proofErr w:type="gramEnd"/>
      <w:r>
        <w:rPr>
          <w:rFonts w:hint="eastAsia"/>
          <w:sz w:val="32"/>
          <w:szCs w:val="36"/>
        </w:rPr>
        <w:t>图片</w:t>
      </w:r>
    </w:p>
    <w:p w14:paraId="27393373" w14:textId="7BCC5897" w:rsidR="004B6664" w:rsidRDefault="004B6664" w:rsidP="004B6664">
      <w:pPr>
        <w:jc w:val="left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696F916A" wp14:editId="0E2A661B">
            <wp:extent cx="381000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4A8" w14:textId="2BC83BB5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五.思考题</w:t>
      </w:r>
    </w:p>
    <w:p w14:paraId="4B242EE2" w14:textId="0D55213B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（1）菲</w:t>
      </w:r>
      <w:proofErr w:type="gramStart"/>
      <w:r>
        <w:rPr>
          <w:rFonts w:hint="eastAsia"/>
          <w:sz w:val="32"/>
          <w:szCs w:val="36"/>
        </w:rPr>
        <w:t>涅尔数字</w:t>
      </w:r>
      <w:proofErr w:type="gramEnd"/>
      <w:r>
        <w:rPr>
          <w:rFonts w:hint="eastAsia"/>
          <w:sz w:val="32"/>
          <w:szCs w:val="36"/>
        </w:rPr>
        <w:t>全息实验中光路系统应满足那些条件？</w:t>
      </w:r>
    </w:p>
    <w:p w14:paraId="15E89CBE" w14:textId="5FE22DED" w:rsidR="000171A8" w:rsidRDefault="000171A8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1、光程差小于5cm</w:t>
      </w:r>
    </w:p>
    <w:p w14:paraId="6485B4D4" w14:textId="74B9CDE5" w:rsidR="000171A8" w:rsidRDefault="000171A8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2、参考光射入</w:t>
      </w:r>
      <w:proofErr w:type="spellStart"/>
      <w:r>
        <w:rPr>
          <w:rFonts w:hint="eastAsia"/>
          <w:sz w:val="32"/>
          <w:szCs w:val="36"/>
        </w:rPr>
        <w:t>cdd</w:t>
      </w:r>
      <w:proofErr w:type="spellEnd"/>
      <w:r>
        <w:rPr>
          <w:rFonts w:hint="eastAsia"/>
          <w:sz w:val="32"/>
          <w:szCs w:val="36"/>
        </w:rPr>
        <w:t>的光线与物体上射到</w:t>
      </w:r>
      <w:proofErr w:type="spellStart"/>
      <w:r>
        <w:rPr>
          <w:rFonts w:hint="eastAsia"/>
          <w:sz w:val="32"/>
          <w:szCs w:val="36"/>
        </w:rPr>
        <w:t>cdd</w:t>
      </w:r>
      <w:proofErr w:type="spellEnd"/>
      <w:r>
        <w:rPr>
          <w:rFonts w:hint="eastAsia"/>
          <w:sz w:val="32"/>
          <w:szCs w:val="36"/>
        </w:rPr>
        <w:t>的光线夹角小于3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度</w:t>
      </w:r>
    </w:p>
    <w:p w14:paraId="171CCFF1" w14:textId="3DD59D75" w:rsidR="000171A8" w:rsidRDefault="000171A8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3、参考</w:t>
      </w:r>
      <w:proofErr w:type="gramStart"/>
      <w:r>
        <w:rPr>
          <w:rFonts w:hint="eastAsia"/>
          <w:sz w:val="32"/>
          <w:szCs w:val="36"/>
        </w:rPr>
        <w:t>光和物光应</w:t>
      </w:r>
      <w:proofErr w:type="gramEnd"/>
      <w:r>
        <w:rPr>
          <w:rFonts w:hint="eastAsia"/>
          <w:sz w:val="32"/>
          <w:szCs w:val="36"/>
        </w:rPr>
        <w:t>来自于同一束激光</w:t>
      </w:r>
    </w:p>
    <w:p w14:paraId="4706766F" w14:textId="70410CA6" w:rsidR="000171A8" w:rsidRDefault="000171A8" w:rsidP="004B6664">
      <w:pPr>
        <w:jc w:val="left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4、物光散射的中心点和参考光散射的中心点要尽量重合</w:t>
      </w:r>
    </w:p>
    <w:p w14:paraId="4BB7BD46" w14:textId="4A52EBE4" w:rsidR="004B6664" w:rsidRDefault="004B6664" w:rsidP="004B666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（2）请查阅资料，简述全息技术有哪些应用？</w:t>
      </w:r>
    </w:p>
    <w:p w14:paraId="205837D0" w14:textId="2F0C511C" w:rsidR="000171A8" w:rsidRPr="000171A8" w:rsidRDefault="000171A8" w:rsidP="000171A8">
      <w:pPr>
        <w:jc w:val="left"/>
        <w:rPr>
          <w:rFonts w:hint="eastAsia"/>
          <w:sz w:val="32"/>
          <w:szCs w:val="36"/>
        </w:rPr>
      </w:pPr>
      <w:r w:rsidRPr="000171A8">
        <w:rPr>
          <w:rFonts w:hint="eastAsia"/>
          <w:sz w:val="32"/>
          <w:szCs w:val="36"/>
        </w:rPr>
        <w:t>全息技术的应用包括多维度交互体验、沉浸式全息影像、超智能信息网络类、高质量人像互动、新态势模型展示、高宽带远程管理、低延时精密辅助这几个方面</w:t>
      </w:r>
      <w:r w:rsidRPr="000171A8">
        <w:rPr>
          <w:sz w:val="32"/>
          <w:szCs w:val="36"/>
        </w:rPr>
        <w:t>;具体应用场景如下：</w:t>
      </w:r>
    </w:p>
    <w:p w14:paraId="0E048BA4" w14:textId="1C7AD363" w:rsidR="000171A8" w:rsidRPr="000171A8" w:rsidRDefault="000171A8" w:rsidP="000171A8">
      <w:pPr>
        <w:jc w:val="left"/>
        <w:rPr>
          <w:rFonts w:hint="eastAsia"/>
          <w:sz w:val="32"/>
          <w:szCs w:val="36"/>
        </w:rPr>
      </w:pPr>
      <w:r w:rsidRPr="000171A8">
        <w:rPr>
          <w:rFonts w:hint="eastAsia"/>
          <w:sz w:val="32"/>
          <w:szCs w:val="36"/>
        </w:rPr>
        <w:t>全息游戏：作为第四次游戏革命的全息游戏正在高速发展，全息游戏能够使玩家得到更良好的游戏体验，是未来游戏发展的重要趋势。</w:t>
      </w:r>
    </w:p>
    <w:p w14:paraId="133C82C7" w14:textId="0F21BDCB" w:rsidR="000171A8" w:rsidRPr="000171A8" w:rsidRDefault="000171A8" w:rsidP="000171A8">
      <w:pPr>
        <w:jc w:val="left"/>
        <w:rPr>
          <w:rFonts w:hint="eastAsia"/>
          <w:sz w:val="32"/>
          <w:szCs w:val="36"/>
        </w:rPr>
      </w:pPr>
      <w:r w:rsidRPr="000171A8">
        <w:rPr>
          <w:rFonts w:hint="eastAsia"/>
          <w:sz w:val="32"/>
          <w:szCs w:val="36"/>
        </w:rPr>
        <w:t>全息新闻与舞美：目前主要采用的技术是升降纱幕投影技术或者</w:t>
      </w:r>
      <w:r w:rsidRPr="000171A8">
        <w:rPr>
          <w:sz w:val="32"/>
          <w:szCs w:val="36"/>
        </w:rPr>
        <w:t>45度幻影成像膜，一般应用在新闻转播、展览铺陈和舞台设计等场面中，能够为观众打造逼真梦幻的效果。</w:t>
      </w:r>
    </w:p>
    <w:p w14:paraId="6A306AB5" w14:textId="329EBF68" w:rsidR="000171A8" w:rsidRPr="000171A8" w:rsidRDefault="000171A8" w:rsidP="000171A8">
      <w:pPr>
        <w:jc w:val="left"/>
        <w:rPr>
          <w:rFonts w:hint="eastAsia"/>
          <w:sz w:val="32"/>
          <w:szCs w:val="36"/>
        </w:rPr>
      </w:pPr>
      <w:r w:rsidRPr="000171A8">
        <w:rPr>
          <w:rFonts w:hint="eastAsia"/>
          <w:sz w:val="32"/>
          <w:szCs w:val="36"/>
        </w:rPr>
        <w:t>全息影院：全息影院作为新发展的立体观影模式，具有广阔的市场前景，不过目前能够完全避免晕</w:t>
      </w:r>
      <w:r w:rsidRPr="000171A8">
        <w:rPr>
          <w:sz w:val="32"/>
          <w:szCs w:val="36"/>
        </w:rPr>
        <w:t>3D的全息投影还未出现，需要进行进一步技术研发。</w:t>
      </w:r>
    </w:p>
    <w:sectPr w:rsidR="000171A8" w:rsidRPr="0001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F6"/>
    <w:rsid w:val="000171A8"/>
    <w:rsid w:val="00464AF6"/>
    <w:rsid w:val="004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7883"/>
  <w15:chartTrackingRefBased/>
  <w15:docId w15:val="{2F8ABB30-1684-4AA0-8659-C8267F92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2</cp:revision>
  <dcterms:created xsi:type="dcterms:W3CDTF">2023-05-14T06:51:00Z</dcterms:created>
  <dcterms:modified xsi:type="dcterms:W3CDTF">2023-05-14T07:12:00Z</dcterms:modified>
</cp:coreProperties>
</file>