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Factors Influencing Sleep Quality Among University Students and Strategies to Tackle the Problem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 xml:space="preserve">By </w:t>
      </w:r>
      <w:r>
        <w:rPr>
          <w:rFonts w:hint="eastAsia" w:ascii="Times New Roman" w:hAnsi="Times New Roman" w:cs="Times New Roman"/>
          <w:b/>
          <w:bCs/>
          <w:sz w:val="36"/>
          <w:szCs w:val="40"/>
        </w:rPr>
        <w:t>G</w:t>
      </w:r>
      <w:r>
        <w:rPr>
          <w:rFonts w:ascii="Times New Roman" w:hAnsi="Times New Roman" w:cs="Times New Roman"/>
          <w:b/>
          <w:bCs/>
          <w:sz w:val="36"/>
          <w:szCs w:val="40"/>
        </w:rPr>
        <w:t>roup 6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Content</w:t>
      </w:r>
      <w:r>
        <w:rPr>
          <w:rFonts w:hint="eastAsia" w:ascii="Times New Roman" w:hAnsi="Times New Roman" w:cs="Times New Roman"/>
          <w:b/>
          <w:bCs/>
          <w:sz w:val="32"/>
          <w:szCs w:val="36"/>
        </w:rPr>
        <w:t>s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2"/>
        </w:rPr>
        <w:t>Background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Review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Overview of Sleep Quality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bookmarkStart w:id="0" w:name="OLE_LINK9"/>
      <w:r>
        <w:rPr>
          <w:rFonts w:ascii="Times New Roman" w:hAnsi="Times New Roman" w:cs="Times New Roman"/>
          <w:szCs w:val="21"/>
        </w:rPr>
        <w:t>Overview</w:t>
      </w:r>
      <w:bookmarkEnd w:id="0"/>
      <w:r>
        <w:rPr>
          <w:rFonts w:ascii="Times New Roman" w:hAnsi="Times New Roman" w:cs="Times New Roman"/>
          <w:szCs w:val="21"/>
        </w:rPr>
        <w:t xml:space="preserve"> of Research Methodology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Overview of Existing Factors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ethod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Questionnaire </w:t>
      </w:r>
      <w:r>
        <w:rPr>
          <w:rFonts w:hint="eastAsia" w:ascii="Times New Roman" w:hAnsi="Times New Roman" w:cs="Times New Roman"/>
          <w:b/>
          <w:bCs/>
          <w:sz w:val="22"/>
        </w:rPr>
        <w:t>D</w:t>
      </w:r>
      <w:r>
        <w:rPr>
          <w:rFonts w:ascii="Times New Roman" w:hAnsi="Times New Roman" w:cs="Times New Roman"/>
          <w:b/>
          <w:bCs/>
          <w:sz w:val="22"/>
        </w:rPr>
        <w:t>esig</w:t>
      </w:r>
      <w:r>
        <w:rPr>
          <w:rFonts w:hint="eastAsia" w:ascii="Times New Roman" w:hAnsi="Times New Roman" w:cs="Times New Roman"/>
          <w:b/>
          <w:bCs/>
          <w:sz w:val="22"/>
        </w:rPr>
        <w:t>n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Survey Distribution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Quality Control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Final Dataset Overview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OLE_LINK1"/>
      <w:r>
        <w:rPr>
          <w:rFonts w:ascii="Times New Roman" w:hAnsi="Times New Roman" w:cs="Times New Roman"/>
          <w:b/>
          <w:bCs/>
          <w:sz w:val="24"/>
          <w:szCs w:val="24"/>
        </w:rPr>
        <w:t>Data A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alysis 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Data Preprocessing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Sleep Quality Quantification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Metric Quantification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PSQI Weights Adjustment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Quantification Results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trike/>
          <w:sz w:val="22"/>
        </w:rPr>
        <w:t>Influencing</w:t>
      </w:r>
      <w:r>
        <w:rPr>
          <w:rFonts w:ascii="Times New Roman" w:hAnsi="Times New Roman" w:cs="Times New Roman"/>
          <w:b/>
          <w:bCs/>
          <w:sz w:val="22"/>
        </w:rPr>
        <w:t xml:space="preserve"> Factors Analysis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Quantification of Influencing Factors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Model Assumptions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Model Development and Solution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Model Results and Evaluation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Statistical Evaluation</w:t>
      </w:r>
      <w:bookmarkEnd w:id="1"/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commentRangeStart w:id="0"/>
      <w:r>
        <w:rPr>
          <w:rFonts w:ascii="Times New Roman" w:hAnsi="Times New Roman" w:cs="Times New Roman"/>
          <w:b/>
          <w:bCs/>
          <w:sz w:val="22"/>
        </w:rPr>
        <w:t>R</w:t>
      </w:r>
      <w:r>
        <w:rPr>
          <w:rFonts w:hint="eastAsia" w:ascii="Times New Roman" w:hAnsi="Times New Roman" w:cs="Times New Roman"/>
          <w:b/>
          <w:bCs/>
          <w:sz w:val="22"/>
        </w:rPr>
        <w:t>es</w:t>
      </w:r>
      <w:r>
        <w:rPr>
          <w:rFonts w:ascii="Times New Roman" w:hAnsi="Times New Roman" w:cs="Times New Roman"/>
          <w:b/>
          <w:bCs/>
          <w:sz w:val="22"/>
        </w:rPr>
        <w:t>ults</w:t>
      </w:r>
      <w:commentRangeEnd w:id="0"/>
      <w:r>
        <w:rPr>
          <w:rStyle w:val="11"/>
        </w:rPr>
        <w:commentReference w:id="0"/>
      </w:r>
      <w:r>
        <w:rPr>
          <w:rFonts w:ascii="Times New Roman" w:hAnsi="Times New Roman" w:cs="Times New Roman"/>
          <w:b/>
          <w:bCs/>
          <w:sz w:val="22"/>
        </w:rPr>
        <w:t xml:space="preserve"> Validation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Results Analysis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Evaluation of sleep quality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Assessment of Factors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Lifestyle Factors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Psychological Factors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Physical Factors</w:t>
      </w:r>
    </w:p>
    <w:p>
      <w:pPr>
        <w:pStyle w:val="12"/>
        <w:numPr>
          <w:ilvl w:val="2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Social Factors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Analysis of Changes in Key Influencing Factors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Strategies </w:t>
      </w:r>
      <w:commentRangeStart w:id="1"/>
      <w:r>
        <w:rPr>
          <w:rFonts w:ascii="Times New Roman" w:hAnsi="Times New Roman" w:cs="Times New Roman"/>
          <w:b/>
          <w:bCs/>
          <w:sz w:val="24"/>
          <w:szCs w:val="24"/>
        </w:rPr>
        <w:t>for Improvement</w:t>
      </w:r>
      <w:commentRangeEnd w:id="1"/>
      <w:r>
        <w:rPr>
          <w:rStyle w:val="11"/>
        </w:rPr>
        <w:commentReference w:id="1"/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trike/>
          <w:sz w:val="22"/>
        </w:rPr>
        <w:t>Strategies for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commentRangeStart w:id="2"/>
      <w:r>
        <w:rPr>
          <w:rFonts w:ascii="Times New Roman" w:hAnsi="Times New Roman" w:cs="Times New Roman"/>
          <w:b/>
          <w:bCs/>
          <w:sz w:val="22"/>
        </w:rPr>
        <w:t>Social Factor Improvement</w:t>
      </w:r>
      <w:commentRangeEnd w:id="2"/>
      <w:r>
        <w:rPr>
          <w:rStyle w:val="11"/>
        </w:rPr>
        <w:commentReference w:id="2"/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Addressing Physical Factors for Better Sleep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Enhancing Lifestyle Factors</w:t>
      </w:r>
    </w:p>
    <w:p>
      <w:pPr>
        <w:pStyle w:val="12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Improving Psychological Well-being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onclusions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GoBack"/>
      <w:bookmarkEnd w:id="2"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bin" w:date="2023-12-18T21:01:00Z" w:initials="r">
    <w:p w14:paraId="1FB21891">
      <w:pPr>
        <w:pStyle w:val="3"/>
      </w:pPr>
      <w:r>
        <w:br w:type="textWrapping"/>
      </w:r>
      <w:r>
        <w:t>Statistical?</w:t>
      </w:r>
    </w:p>
  </w:comment>
  <w:comment w:id="1" w:author="robin" w:date="2023-12-18T21:02:00Z" w:initials="r">
    <w:p w14:paraId="4FE53D43">
      <w:pPr>
        <w:pStyle w:val="3"/>
      </w:pPr>
      <w:r>
        <w:t>to tackle the problem</w:t>
      </w:r>
    </w:p>
  </w:comment>
  <w:comment w:id="2" w:author="robin" w:date="2023-12-18T21:03:00Z" w:initials="r">
    <w:p w14:paraId="2E3F096C">
      <w:pPr>
        <w:pStyle w:val="3"/>
      </w:pPr>
      <w:r>
        <w:rPr>
          <w:rFonts w:hint="eastAsia"/>
        </w:rPr>
        <w:t>I</w:t>
      </w:r>
      <w:r>
        <w:t>n the same grammatical form as 5.2, 5.3 and 5.4.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B21891" w15:done="0"/>
  <w15:commentEx w15:paraId="4FE53D43" w15:done="0"/>
  <w15:commentEx w15:paraId="2E3F09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D774E"/>
    <w:multiLevelType w:val="multilevel"/>
    <w:tmpl w:val="046D77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obin">
    <w15:presenceInfo w15:providerId="Windows Live" w15:userId="722259ee59b97d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2ODE4MzFhZjQ0ZjgxMDUzMGY2ZjIyNjliNTVmMzQifQ=="/>
  </w:docVars>
  <w:rsids>
    <w:rsidRoot w:val="00533428"/>
    <w:rsid w:val="000F5B54"/>
    <w:rsid w:val="001964A1"/>
    <w:rsid w:val="001A0968"/>
    <w:rsid w:val="0026121A"/>
    <w:rsid w:val="003F0776"/>
    <w:rsid w:val="00533428"/>
    <w:rsid w:val="00753793"/>
    <w:rsid w:val="0077007A"/>
    <w:rsid w:val="008A1147"/>
    <w:rsid w:val="0091758E"/>
    <w:rsid w:val="00A8389A"/>
    <w:rsid w:val="00B17CC8"/>
    <w:rsid w:val="00BA0C22"/>
    <w:rsid w:val="00BD4F37"/>
    <w:rsid w:val="00CA3AEF"/>
    <w:rsid w:val="00CB1480"/>
    <w:rsid w:val="00D17736"/>
    <w:rsid w:val="00DC1517"/>
    <w:rsid w:val="00DF5C50"/>
    <w:rsid w:val="00E1500D"/>
    <w:rsid w:val="00EA3DC6"/>
    <w:rsid w:val="00ED592D"/>
    <w:rsid w:val="00F97910"/>
    <w:rsid w:val="00FD28CA"/>
    <w:rsid w:val="5E2C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uiPriority w:val="99"/>
    <w:pPr>
      <w:jc w:val="left"/>
    </w:p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annotation subject"/>
    <w:basedOn w:val="3"/>
    <w:next w:val="3"/>
    <w:link w:val="18"/>
    <w:semiHidden/>
    <w:unhideWhenUsed/>
    <w:uiPriority w:val="99"/>
    <w:rPr>
      <w:b/>
      <w:bCs/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uiPriority w:val="99"/>
    <w:rPr>
      <w:sz w:val="18"/>
      <w:szCs w:val="18"/>
    </w:rPr>
  </w:style>
  <w:style w:type="character" w:customStyle="1" w:styleId="17">
    <w:name w:val="批注文字 字符"/>
    <w:basedOn w:val="10"/>
    <w:link w:val="3"/>
    <w:semiHidden/>
    <w:uiPriority w:val="99"/>
  </w:style>
  <w:style w:type="character" w:customStyle="1" w:styleId="18">
    <w:name w:val="批注主题 字符"/>
    <w:basedOn w:val="17"/>
    <w:link w:val="8"/>
    <w:semiHidden/>
    <w:qFormat/>
    <w:uiPriority w:val="99"/>
    <w:rPr>
      <w:b/>
      <w:bCs/>
    </w:rPr>
  </w:style>
  <w:style w:type="character" w:customStyle="1" w:styleId="19">
    <w:name w:val="批注框文本 字符"/>
    <w:basedOn w:val="10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97B28-6050-4155-AD20-4370BF646C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990</Characters>
  <Lines>8</Lines>
  <Paragraphs>2</Paragraphs>
  <TotalTime>107</TotalTime>
  <ScaleCrop>false</ScaleCrop>
  <LinksUpToDate>false</LinksUpToDate>
  <CharactersWithSpaces>1161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2023-12-16T15:36:00Z</dcterms:created>
  <dc:creator>鉴戈 王</dc:creator>
  <cp:lastModifiedBy>MESSI妈咪</cp:lastModifiedBy>
  <dcterms:modified xsi:type="dcterms:W3CDTF">2023-12-18T15:26:49Z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C813F6EA9A20429698906F5728887EAB_12</vt:lpwstr>
  </property>
</Properties>
</file>