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b/>
          <w:kern w:val="24"/>
          <w:sz w:val="24"/>
          <w:szCs w:val="24"/>
        </w:rPr>
        <w:t>Sentence Combining Skills</w:t>
      </w:r>
    </w:p>
    <w:p w:rsidR="00083689" w:rsidRPr="00062680" w:rsidRDefault="00062680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b/>
          <w:kern w:val="24"/>
          <w:sz w:val="24"/>
          <w:szCs w:val="24"/>
        </w:rPr>
      </w:pPr>
      <w:r>
        <w:rPr>
          <w:rFonts w:ascii="Times New Roman" w:eastAsia="宋体" w:hAnsi="Times New Roman" w:cs="Times New Roman"/>
          <w:b/>
          <w:kern w:val="24"/>
          <w:sz w:val="24"/>
          <w:szCs w:val="24"/>
        </w:rPr>
        <w:t>--</w:t>
      </w:r>
      <w:r w:rsidR="00083689" w:rsidRPr="00062680">
        <w:rPr>
          <w:rFonts w:ascii="Times New Roman" w:eastAsia="宋体" w:hAnsi="Times New Roman" w:cs="Times New Roman"/>
          <w:b/>
          <w:kern w:val="24"/>
          <w:sz w:val="24"/>
          <w:szCs w:val="24"/>
        </w:rPr>
        <w:t>Us</w:t>
      </w:r>
      <w:r>
        <w:rPr>
          <w:rFonts w:ascii="Times New Roman" w:eastAsia="宋体" w:hAnsi="Times New Roman" w:cs="Times New Roman" w:hint="eastAsia"/>
          <w:b/>
          <w:kern w:val="24"/>
          <w:sz w:val="24"/>
          <w:szCs w:val="24"/>
        </w:rPr>
        <w:t>ing</w:t>
      </w:r>
      <w:r w:rsidR="00083689" w:rsidRPr="00062680">
        <w:rPr>
          <w:rFonts w:ascii="Times New Roman" w:eastAsia="宋体" w:hAnsi="Times New Roman" w:cs="Times New Roman"/>
          <w:b/>
          <w:kern w:val="24"/>
          <w:sz w:val="24"/>
          <w:szCs w:val="24"/>
        </w:rPr>
        <w:t xml:space="preserve"> prepositions, Participles, gerunds &amp; in</w:t>
      </w:r>
      <w:bookmarkStart w:id="0" w:name="_GoBack"/>
      <w:bookmarkEnd w:id="0"/>
      <w:r w:rsidR="00083689" w:rsidRPr="00062680">
        <w:rPr>
          <w:rFonts w:ascii="Times New Roman" w:eastAsia="宋体" w:hAnsi="Times New Roman" w:cs="Times New Roman"/>
          <w:b/>
          <w:kern w:val="24"/>
          <w:sz w:val="24"/>
          <w:szCs w:val="24"/>
        </w:rPr>
        <w:t>finitives…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prepositional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1). They don’t meet people in person. They communicate with others on the Internet.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--Instead of meeting people in person, they communicate with others on the Internet.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prepositional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2). We also want to have a better understanding of the world. The world is beyond the confines of our daily life.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--We also want to have a better understanding of the world beyond the confines of our daily life.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phrase introduced by a participle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3). A university professor in Arizona was assigned to tutor underachieving college athletes. He recalls a runner who exercised daily.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 A university professor in Arizona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assigned to tutor underachieving college athletes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recalls a runner who exercised daily.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phrase introduced by a gerund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4). We study the accumulated wisdom of the ages. We thus improve our moral sense.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-- We study the accumulated wisdom of the ages, thus improving our moral sense.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Or: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In studying the accumulated wisdom of the ages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, we improve our moral sense.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infinitive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5). We had desire to keep the respect of a good name. The desire propelled me to become the first in our family to go to college.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The desire to keep the respect of a good name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propelled me to become the first in our family to go to college.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 noun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6). We are increasingly exposed to radiation. Hence the human body’s immune </w:t>
      </w:r>
      <w:proofErr w:type="gramStart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system  will</w:t>
      </w:r>
      <w:proofErr w:type="gramEnd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be weakened.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Increased exposure to radiation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will weaken the human body’s immune system.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using conjunctive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7). Television is a source of information. It is also a means of entertainment.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 Television is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not only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a source of information,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but also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a means of entertainment.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appositive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8). We would probably find ways to solve the problems of our schools. Problems now seem impossible to overcome.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--We would probably find ways to solve the problems of our schools, problems now seemingly impossible to overcome.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adjective phrase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lastRenderedPageBreak/>
        <w:t>9). Like other animals, we need a territory of our own. The territory should be large and comfortable enough for us to relax and restore our energies.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--Like other animals, we need a territory of our own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large and comfortable enough for us to relax and restore our energies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attributive clause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10). Scientific achievement of this century is creating a wide-spread plague. The plague would soon destroy the entire world.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--Scientific achievement of this century is creating a wide-spread plague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that would soon destroy the entire world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adverbial clause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11). The lecture reduces feedback to minimum. As a result, the lecturer </w:t>
      </w:r>
      <w:proofErr w:type="spellStart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can not</w:t>
      </w:r>
      <w:proofErr w:type="spellEnd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judge how well students understand the material.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--The lecture reduces feedback to minimum,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so that it </w:t>
      </w:r>
      <w:proofErr w:type="spellStart"/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can not</w:t>
      </w:r>
      <w:proofErr w:type="spellEnd"/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 xml:space="preserve"> judge how well students understand the material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(Not so good if the lecturer doesn’t aim to reduce to the feedback.)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Convert a sentence into an adverb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12). We want equal treatment and equal opportunities, but we </w:t>
      </w:r>
      <w:proofErr w:type="gramStart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have  a</w:t>
      </w:r>
      <w:proofErr w:type="gramEnd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deep-rooted, illogical and romantic desire to be taken care of. This is in both an emotional aspect and a financial aspect.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--We want equal treatment and equal opportunities, but we </w:t>
      </w:r>
      <w:proofErr w:type="gramStart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have  a</w:t>
      </w:r>
      <w:proofErr w:type="gramEnd"/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 xml:space="preserve"> deep-rooted, illogical and romantic desire to be taken care of 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  <w:u w:val="single"/>
        </w:rPr>
        <w:t>emotionally and financially</w:t>
      </w:r>
      <w:r w:rsidRPr="00062680">
        <w:rPr>
          <w:rFonts w:ascii="Times New Roman" w:eastAsia="宋体" w:hAnsi="Times New Roman" w:cs="Times New Roman"/>
          <w:kern w:val="24"/>
          <w:sz w:val="24"/>
          <w:szCs w:val="24"/>
        </w:rPr>
        <w:t>.</w:t>
      </w:r>
    </w:p>
    <w:p w:rsidR="00083689" w:rsidRPr="00062680" w:rsidRDefault="00083689" w:rsidP="00083689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24"/>
          <w:sz w:val="24"/>
          <w:szCs w:val="24"/>
        </w:rPr>
      </w:pPr>
    </w:p>
    <w:p w:rsidR="001856DC" w:rsidRPr="00062680" w:rsidRDefault="001856DC" w:rsidP="00083689">
      <w:pPr>
        <w:rPr>
          <w:rFonts w:ascii="Times New Roman" w:hAnsi="Times New Roman" w:cs="Times New Roman"/>
          <w:sz w:val="24"/>
          <w:szCs w:val="24"/>
        </w:rPr>
      </w:pPr>
    </w:p>
    <w:sectPr w:rsidR="001856DC" w:rsidRPr="00062680" w:rsidSect="00CB3A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B91878C2"/>
    <w:lvl w:ilvl="0">
      <w:numFmt w:val="bullet"/>
      <w:lvlText w:val="*"/>
      <w:lvlJc w:val="left"/>
    </w:lvl>
  </w:abstractNum>
  <w:abstractNum w:abstractNumId="1" w15:restartNumberingAfterBreak="0">
    <w:nsid w:val="066212B2"/>
    <w:multiLevelType w:val="hybridMultilevel"/>
    <w:tmpl w:val="DBD62D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76F39A4"/>
    <w:multiLevelType w:val="hybridMultilevel"/>
    <w:tmpl w:val="FB2672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C1757E"/>
    <w:multiLevelType w:val="hybridMultilevel"/>
    <w:tmpl w:val="69BA60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8"/>
        </w:rPr>
      </w:lvl>
    </w:lvlOverride>
  </w:num>
  <w:num w:numId="2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34"/>
        </w:rPr>
      </w:lvl>
    </w:lvlOverride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689"/>
    <w:rsid w:val="00062680"/>
    <w:rsid w:val="00083689"/>
    <w:rsid w:val="0018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A722A"/>
  <w15:chartTrackingRefBased/>
  <w15:docId w15:val="{A85AA5C2-8227-44B1-9465-BB31CCAE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6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524</Words>
  <Characters>2990</Characters>
  <Application>Microsoft Office Word</Application>
  <DocSecurity>0</DocSecurity>
  <Lines>24</Lines>
  <Paragraphs>7</Paragraphs>
  <ScaleCrop>false</ScaleCrop>
  <Company>Microsoft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robin</cp:lastModifiedBy>
  <cp:revision>2</cp:revision>
  <dcterms:created xsi:type="dcterms:W3CDTF">2016-05-25T00:31:00Z</dcterms:created>
  <dcterms:modified xsi:type="dcterms:W3CDTF">2023-09-25T02:35:00Z</dcterms:modified>
</cp:coreProperties>
</file>