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3B541" w14:textId="78D58992" w:rsidR="00752430" w:rsidRPr="00752430" w:rsidRDefault="00752430" w:rsidP="00752430">
      <w:pPr>
        <w:jc w:val="center"/>
        <w:rPr>
          <w:rFonts w:ascii="Segoe UI" w:hAnsi="Segoe UI" w:cs="Segoe UI"/>
          <w:color w:val="374151"/>
          <w:shd w:val="clear" w:color="auto" w:fill="F7F7F8"/>
        </w:rPr>
      </w:pPr>
      <w:r w:rsidRPr="00752430">
        <w:t>Striking the Right Balance</w:t>
      </w:r>
      <w:r>
        <w:t xml:space="preserve"> of the smart phone</w:t>
      </w:r>
    </w:p>
    <w:p w14:paraId="00D5ACB4" w14:textId="030F8988" w:rsidR="00752430" w:rsidRDefault="008D15D0" w:rsidP="00752430">
      <w:pPr>
        <w:ind w:firstLineChars="100" w:firstLine="210"/>
      </w:pPr>
      <w:r w:rsidRPr="008D15D0">
        <w:t>With the rapid development of digital technology, almost every teenager today has an iPhone in their hands.</w:t>
      </w:r>
      <w:r w:rsidRPr="008D15D0">
        <w:t xml:space="preserve"> </w:t>
      </w:r>
      <w:r>
        <w:rPr>
          <w:rFonts w:hint="eastAsia"/>
        </w:rPr>
        <w:t>And</w:t>
      </w:r>
      <w:r>
        <w:t xml:space="preserve"> </w:t>
      </w:r>
      <w:r>
        <w:rPr>
          <w:rFonts w:hint="eastAsia"/>
        </w:rPr>
        <w:t>the</w:t>
      </w:r>
      <w:r>
        <w:t xml:space="preserve"> smart phone</w:t>
      </w:r>
      <w:r w:rsidRPr="008D15D0">
        <w:t xml:space="preserve"> has also brought about a host of new issues.</w:t>
      </w:r>
      <w:r w:rsidRPr="008D15D0">
        <w:t xml:space="preserve"> </w:t>
      </w:r>
      <w:r>
        <w:t>“</w:t>
      </w:r>
      <w:r w:rsidR="00E43C7A">
        <w:t>T</w:t>
      </w:r>
      <w:r>
        <w:t>he twin rise of the smartphone and social media has caused an earthquake of a magnitude we’ve not seen in a very long time, if ever. There is compelling evidence that the devices we</w:t>
      </w:r>
      <w:proofErr w:type="gramStart"/>
      <w:r>
        <w:t>’</w:t>
      </w:r>
      <w:proofErr w:type="gramEnd"/>
      <w:r>
        <w:t>ve placed in young people</w:t>
      </w:r>
      <w:proofErr w:type="gramStart"/>
      <w:r>
        <w:t>’</w:t>
      </w:r>
      <w:proofErr w:type="gramEnd"/>
      <w:r>
        <w:t>s hands are having profound effects on their lives—and making them seriously unhapp</w:t>
      </w:r>
      <w:r>
        <w:t>y</w:t>
      </w:r>
      <w:r>
        <w:rPr>
          <w:rFonts w:hint="eastAsia"/>
        </w:rPr>
        <w:t>“（Jean</w:t>
      </w:r>
      <w:r>
        <w:t xml:space="preserve"> M.2017</w:t>
      </w:r>
      <w:r w:rsidR="00752430">
        <w:t>）</w:t>
      </w:r>
      <w:r>
        <w:rPr>
          <w:rFonts w:hint="eastAsia"/>
        </w:rPr>
        <w:t>.</w:t>
      </w:r>
      <w:r w:rsidR="00752430" w:rsidRPr="00752430">
        <w:t xml:space="preserve"> </w:t>
      </w:r>
      <w:r w:rsidR="00752430" w:rsidRPr="00752430">
        <w:t>This seems to indicate that smartphones are entirely harmful for teenagers.</w:t>
      </w:r>
      <w:r w:rsidR="00752430">
        <w:t xml:space="preserve"> But it is true? In my point of view,</w:t>
      </w:r>
      <w:r w:rsidR="00E43C7A">
        <w:t xml:space="preserve"> </w:t>
      </w:r>
      <w:r w:rsidR="00752430">
        <w:t xml:space="preserve">digital technology is not an evil force that has "destroyed" a generation. Instead, it presents us with opportunities and challenges that require thoughtful consideration. Instead of just shutting off screens, </w:t>
      </w:r>
      <w:r w:rsidR="00752430">
        <w:t xml:space="preserve">in this digital </w:t>
      </w:r>
      <w:proofErr w:type="gramStart"/>
      <w:r w:rsidR="00752430">
        <w:t>age ,</w:t>
      </w:r>
      <w:r w:rsidR="00752430">
        <w:t>we</w:t>
      </w:r>
      <w:proofErr w:type="gramEnd"/>
      <w:r w:rsidR="00752430">
        <w:t xml:space="preserve"> need to employ a more nuanced approach.</w:t>
      </w:r>
      <w:r w:rsidR="00752430">
        <w:t xml:space="preserve"> </w:t>
      </w:r>
      <w:proofErr w:type="gramStart"/>
      <w:r w:rsidR="00752430">
        <w:t>So</w:t>
      </w:r>
      <w:proofErr w:type="gramEnd"/>
      <w:r w:rsidR="00752430">
        <w:t xml:space="preserve"> our teenager should use the smart phone correctly.</w:t>
      </w:r>
    </w:p>
    <w:p w14:paraId="21C16D8B" w14:textId="1AB89991" w:rsidR="00752430" w:rsidRDefault="00752430" w:rsidP="00752430">
      <w:pPr>
        <w:ind w:firstLineChars="100" w:firstLine="210"/>
      </w:pPr>
      <w:r w:rsidRPr="00752430">
        <w:t>First and foremost, it's essential to recognize the positive aspects of smartphones in the lives of teenagers. Smartphones provide access to a vast repository of knowledge and educational resources, allowing adolescents to enhance their learning and stay informed about the world around them. They also offer a means of staying connected with friends and family, fostering social bonds that are vital for personal development.</w:t>
      </w:r>
    </w:p>
    <w:p w14:paraId="36E802C7" w14:textId="324A3185" w:rsidR="00752430" w:rsidRDefault="00752430" w:rsidP="00752430">
      <w:pPr>
        <w:ind w:firstLineChars="100" w:firstLine="210"/>
      </w:pPr>
      <w:r>
        <w:t>Secondly,</w:t>
      </w:r>
      <w:r w:rsidRPr="00752430">
        <w:t xml:space="preserve"> teenagers should be encouraged to practice responsible smartphone use. This involves setting boundaries and time limits on screen usage to ensure that it doesn't interfere with other aspects of their lives. It's crucial for parents and guardians to engage in open and honest discussions with adolescents about the potential risks associated with smartphone addiction and help them develop strategies to mitigate these risks.</w:t>
      </w:r>
    </w:p>
    <w:p w14:paraId="4E5DC9E1" w14:textId="4FD65397" w:rsidR="008D15D0" w:rsidRDefault="00752430" w:rsidP="00E43C7A">
      <w:pPr>
        <w:ind w:firstLineChars="100" w:firstLine="210"/>
      </w:pPr>
      <w:r>
        <w:rPr>
          <w:rFonts w:hint="eastAsia"/>
        </w:rPr>
        <w:t>A</w:t>
      </w:r>
      <w:r>
        <w:t>s for parents,</w:t>
      </w:r>
      <w:r w:rsidRPr="00752430">
        <w:t xml:space="preserve"> </w:t>
      </w:r>
      <w:r w:rsidR="00E43C7A">
        <w:t>just like (</w:t>
      </w:r>
      <w:r w:rsidR="00E43C7A" w:rsidRPr="00E43C7A">
        <w:t>Alexandra Samuel</w:t>
      </w:r>
      <w:r w:rsidR="00E43C7A">
        <w:t>,</w:t>
      </w:r>
      <w:r w:rsidR="00E43C7A" w:rsidRPr="00E43C7A">
        <w:t>2017</w:t>
      </w:r>
      <w:r w:rsidR="00E43C7A">
        <w:t>) said</w:t>
      </w:r>
      <w:r w:rsidR="00E43C7A">
        <w:rPr>
          <w:rFonts w:hint="eastAsia"/>
        </w:rPr>
        <w:t>，</w:t>
      </w:r>
      <w:r>
        <w:t xml:space="preserve">they should </w:t>
      </w:r>
      <w:r w:rsidRPr="00752430">
        <w:t>take on the role of "digital mentors."</w:t>
      </w:r>
      <w:r w:rsidR="00E43C7A">
        <w:t>.</w:t>
      </w:r>
      <w:r w:rsidRPr="00752430">
        <w:t xml:space="preserve"> This means actively encouraging our children to use technology while providing ongoing support and guidance. We need to recognize that a one-size-fits-all approach to tech use is insufficient and consider which specific online activities enrich or impoverish our individual child's development.</w:t>
      </w:r>
    </w:p>
    <w:p w14:paraId="7635C381" w14:textId="4B225955" w:rsidR="00E43C7A" w:rsidRPr="00752430" w:rsidRDefault="00E43C7A" w:rsidP="00E43C7A">
      <w:pPr>
        <w:ind w:firstLineChars="100" w:firstLine="210"/>
        <w:rPr>
          <w:rFonts w:hint="eastAsia"/>
        </w:rPr>
      </w:pPr>
      <w:r w:rsidRPr="00E43C7A">
        <w:t xml:space="preserve">In conclusion, smartphones are powerful tools that can greatly benefit adolescents when used responsibly. To ensure a healthy balance between the advantages and disadvantages of smartphone use, teenagers should </w:t>
      </w:r>
      <w:r>
        <w:t xml:space="preserve">know the </w:t>
      </w:r>
      <w:r w:rsidRPr="00752430">
        <w:t>positive aspects of smartphones</w:t>
      </w:r>
      <w:r w:rsidRPr="00E43C7A">
        <w:t>, practice good digital citizenship</w:t>
      </w:r>
      <w:r>
        <w:t xml:space="preserve">, and parents should </w:t>
      </w:r>
      <w:r w:rsidRPr="00752430">
        <w:t>take on the role of "digital mentors."</w:t>
      </w:r>
      <w:r w:rsidRPr="00E43C7A">
        <w:t>. By doing so, adolescents can harness the full potential of their smartphones.</w:t>
      </w:r>
    </w:p>
    <w:sectPr w:rsidR="00E43C7A" w:rsidRPr="007524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42"/>
    <w:rsid w:val="00183CA9"/>
    <w:rsid w:val="003B71D0"/>
    <w:rsid w:val="004A7642"/>
    <w:rsid w:val="00752430"/>
    <w:rsid w:val="008D15D0"/>
    <w:rsid w:val="00A8632B"/>
    <w:rsid w:val="00C20F65"/>
    <w:rsid w:val="00E4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C332"/>
  <w15:chartTrackingRefBased/>
  <w15:docId w15:val="{1B8B8EBD-5989-419B-9A41-F3C48C76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gongren linchang</dc:creator>
  <cp:keywords/>
  <dc:description/>
  <cp:lastModifiedBy>gongren linchang</cp:lastModifiedBy>
  <cp:revision>2</cp:revision>
  <dcterms:created xsi:type="dcterms:W3CDTF">2023-11-07T01:50:00Z</dcterms:created>
  <dcterms:modified xsi:type="dcterms:W3CDTF">2023-11-07T03:00:00Z</dcterms:modified>
</cp:coreProperties>
</file>