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1770" cy="4469130"/>
            <wp:effectExtent l="0" t="0" r="11430" b="1270"/>
            <wp:docPr id="2" name="图片 2" descr="平台业务流程图-V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平台业务流程图-VC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/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highlight w:val="lightGray"/>
          <w:lang w:val="en-US" w:eastAsia="zh-CN"/>
        </w:rPr>
        <w:t>融资人（</w:t>
      </w:r>
      <w:r>
        <w:rPr>
          <w:rFonts w:hint="default"/>
          <w:highlight w:val="lightGray"/>
          <w:lang w:val="en-US" w:eastAsia="zh-CN"/>
        </w:rPr>
        <w:t>承运商</w:t>
      </w:r>
      <w:r>
        <w:rPr>
          <w:rFonts w:hint="eastAsia"/>
          <w:highlight w:val="lightGray"/>
          <w:lang w:val="en-US" w:eastAsia="zh-CN"/>
        </w:rPr>
        <w:t>）</w:t>
      </w:r>
      <w:r>
        <w:rPr>
          <w:rFonts w:hint="default"/>
          <w:lang w:val="en-US" w:eastAsia="zh-CN"/>
        </w:rPr>
        <w:t>VCC</w:t>
      </w:r>
      <w:r>
        <w:rPr>
          <w:rFonts w:hint="default"/>
          <w:highlight w:val="yellow"/>
          <w:lang w:val="en-US" w:eastAsia="zh-CN"/>
        </w:rPr>
        <w:t>授信额度</w:t>
      </w:r>
      <w:r>
        <w:rPr>
          <w:rFonts w:hint="eastAsia"/>
          <w:lang w:val="en-US" w:eastAsia="zh-CN"/>
        </w:rPr>
        <w:t>：来源于核贷书的批复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highlight w:val="lightGray"/>
          <w:lang w:val="en-US" w:eastAsia="zh-CN"/>
        </w:rPr>
        <w:t>融资人（</w:t>
      </w:r>
      <w:r>
        <w:rPr>
          <w:rFonts w:hint="default"/>
          <w:highlight w:val="lightGray"/>
          <w:lang w:val="en-US" w:eastAsia="zh-CN"/>
        </w:rPr>
        <w:t>承运商</w:t>
      </w:r>
      <w:r>
        <w:rPr>
          <w:rFonts w:hint="eastAsia"/>
          <w:highlight w:val="lightGray"/>
          <w:lang w:val="en-US" w:eastAsia="zh-CN"/>
        </w:rPr>
        <w:t>）</w:t>
      </w:r>
      <w:r>
        <w:rPr>
          <w:rFonts w:hint="eastAsia"/>
          <w:lang w:val="en-US" w:eastAsia="zh-CN"/>
        </w:rPr>
        <w:t>管理卡状态：开卡、注销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highlight w:val="cyan"/>
          <w:lang w:val="en-US" w:eastAsia="zh-CN"/>
        </w:rPr>
        <w:t>持卡人（司机）</w:t>
      </w:r>
      <w:r>
        <w:rPr>
          <w:rFonts w:hint="eastAsia"/>
          <w:lang w:val="en-US" w:eastAsia="zh-CN"/>
        </w:rPr>
        <w:t>的VCC</w:t>
      </w:r>
      <w:r>
        <w:rPr>
          <w:rFonts w:hint="eastAsia"/>
          <w:highlight w:val="yellow"/>
          <w:lang w:val="en-US" w:eastAsia="zh-CN"/>
        </w:rPr>
        <w:t>卡额度</w:t>
      </w:r>
      <w:r>
        <w:rPr>
          <w:rFonts w:hint="eastAsia"/>
          <w:lang w:val="en-US" w:eastAsia="zh-CN"/>
        </w:rPr>
        <w:t>：由</w:t>
      </w:r>
      <w:r>
        <w:rPr>
          <w:rFonts w:hint="eastAsia"/>
          <w:highlight w:val="lightGray"/>
          <w:lang w:val="en-US" w:eastAsia="zh-CN"/>
        </w:rPr>
        <w:t>融资人（</w:t>
      </w:r>
      <w:r>
        <w:rPr>
          <w:rFonts w:hint="default"/>
          <w:highlight w:val="lightGray"/>
          <w:lang w:val="en-US" w:eastAsia="zh-CN"/>
        </w:rPr>
        <w:t>承运商</w:t>
      </w:r>
      <w:r>
        <w:rPr>
          <w:rFonts w:hint="eastAsia"/>
          <w:highlight w:val="lightGray"/>
          <w:lang w:val="en-US" w:eastAsia="zh-CN"/>
        </w:rPr>
        <w:t>）</w:t>
      </w:r>
      <w:r>
        <w:rPr>
          <w:rFonts w:hint="eastAsia"/>
          <w:lang w:val="en-US" w:eastAsia="zh-CN"/>
        </w:rPr>
        <w:t>在VCC授信额度下自行设置，所有VCC卡额度加总不超过总额度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highlight w:val="cyan"/>
          <w:lang w:val="en-US" w:eastAsia="zh-CN"/>
        </w:rPr>
        <w:t>持卡人（司机）</w:t>
      </w:r>
      <w:r>
        <w:rPr>
          <w:rFonts w:hint="eastAsia"/>
          <w:lang w:val="en-US" w:eastAsia="zh-CN"/>
        </w:rPr>
        <w:t>登录移动端（手机号、密码、手机验证码）看到持有的卡，无需手动绑卡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highlight w:val="cyan"/>
          <w:lang w:val="en-US" w:eastAsia="zh-CN"/>
        </w:rPr>
        <w:t>持卡人（司机）</w:t>
      </w:r>
      <w:r>
        <w:rPr>
          <w:rFonts w:hint="eastAsia"/>
          <w:lang w:val="en-US" w:eastAsia="zh-CN"/>
        </w:rPr>
        <w:t>持卡管理：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同一</w:t>
      </w:r>
      <w:r>
        <w:rPr>
          <w:rFonts w:hint="eastAsia"/>
          <w:highlight w:val="cyan"/>
          <w:lang w:val="en-US" w:eastAsia="zh-CN"/>
        </w:rPr>
        <w:t>持卡人（司机）</w:t>
      </w:r>
      <w:r>
        <w:rPr>
          <w:rFonts w:hint="eastAsia"/>
          <w:lang w:val="en-US" w:eastAsia="zh-CN"/>
        </w:rPr>
        <w:t>，在不同的</w:t>
      </w:r>
      <w:r>
        <w:rPr>
          <w:rFonts w:hint="eastAsia"/>
          <w:highlight w:val="lightGray"/>
          <w:lang w:val="en-US" w:eastAsia="zh-CN"/>
        </w:rPr>
        <w:t>融资人（</w:t>
      </w:r>
      <w:r>
        <w:rPr>
          <w:rFonts w:hint="default"/>
          <w:highlight w:val="lightGray"/>
          <w:lang w:val="en-US" w:eastAsia="zh-CN"/>
        </w:rPr>
        <w:t>承运商</w:t>
      </w:r>
      <w:r>
        <w:rPr>
          <w:rFonts w:hint="eastAsia"/>
          <w:highlight w:val="lightGray"/>
          <w:lang w:val="en-US" w:eastAsia="zh-CN"/>
        </w:rPr>
        <w:t>）</w:t>
      </w:r>
      <w:r>
        <w:rPr>
          <w:rFonts w:hint="eastAsia"/>
          <w:lang w:val="en-US" w:eastAsia="zh-CN"/>
        </w:rPr>
        <w:t>下，可以有VCC卡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同一个</w:t>
      </w:r>
      <w:r>
        <w:rPr>
          <w:rFonts w:hint="eastAsia"/>
          <w:highlight w:val="lightGray"/>
          <w:lang w:val="en-US" w:eastAsia="zh-CN"/>
        </w:rPr>
        <w:t>融资人（</w:t>
      </w:r>
      <w:r>
        <w:rPr>
          <w:rFonts w:hint="default"/>
          <w:highlight w:val="lightGray"/>
          <w:lang w:val="en-US" w:eastAsia="zh-CN"/>
        </w:rPr>
        <w:t>承运商</w:t>
      </w:r>
      <w:r>
        <w:rPr>
          <w:rFonts w:hint="eastAsia"/>
          <w:highlight w:val="lightGray"/>
          <w:lang w:val="en-US" w:eastAsia="zh-CN"/>
        </w:rPr>
        <w:t>）</w:t>
      </w:r>
      <w:r>
        <w:rPr>
          <w:rFonts w:hint="eastAsia"/>
          <w:lang w:val="en-US" w:eastAsia="zh-CN"/>
        </w:rPr>
        <w:t>下，同一个</w:t>
      </w:r>
      <w:r>
        <w:rPr>
          <w:rFonts w:hint="eastAsia"/>
          <w:highlight w:val="cyan"/>
          <w:lang w:val="en-US" w:eastAsia="zh-CN"/>
        </w:rPr>
        <w:t>持卡人（司机）</w:t>
      </w:r>
      <w:r>
        <w:rPr>
          <w:rFonts w:hint="eastAsia"/>
          <w:lang w:val="en-US" w:eastAsia="zh-CN"/>
        </w:rPr>
        <w:t>可以同时有多张生效的VCC卡；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如何展码？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highlight w:val="cyan"/>
          <w:lang w:val="en-US" w:eastAsia="zh-CN"/>
        </w:rPr>
        <w:t>持卡人（司机）</w:t>
      </w:r>
      <w:r>
        <w:rPr>
          <w:rFonts w:hint="eastAsia"/>
          <w:lang w:val="en-US" w:eastAsia="zh-CN"/>
        </w:rPr>
        <w:t>扫码消费后，一笔消费对应一笔融资申请、一笔计息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账期、融资期限：来源于核贷书的批复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还款：还款是</w:t>
      </w:r>
      <w:r>
        <w:rPr>
          <w:rFonts w:hint="eastAsia"/>
          <w:highlight w:val="lightGray"/>
          <w:lang w:val="en-US" w:eastAsia="zh-CN"/>
        </w:rPr>
        <w:t>融资人（</w:t>
      </w:r>
      <w:r>
        <w:rPr>
          <w:rFonts w:hint="default"/>
          <w:highlight w:val="lightGray"/>
          <w:lang w:val="en-US" w:eastAsia="zh-CN"/>
        </w:rPr>
        <w:t>承运商</w:t>
      </w:r>
      <w:r>
        <w:rPr>
          <w:rFonts w:hint="eastAsia"/>
          <w:highlight w:val="lightGray"/>
          <w:lang w:val="en-US" w:eastAsia="zh-CN"/>
        </w:rPr>
        <w:t>）</w:t>
      </w:r>
      <w:r>
        <w:rPr>
          <w:rFonts w:hint="eastAsia"/>
          <w:lang w:val="en-US" w:eastAsia="zh-CN"/>
        </w:rPr>
        <w:t>还款？还是买方还款后，从尾款划转冲销？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highlight w:val="cyan"/>
          <w:lang w:val="en-US" w:eastAsia="zh-CN"/>
        </w:rPr>
        <w:t>持卡人（司机）</w:t>
      </w:r>
      <w:r>
        <w:rPr>
          <w:rFonts w:hint="eastAsia"/>
          <w:lang w:val="en-US" w:eastAsia="zh-CN"/>
        </w:rPr>
        <w:t>消费后发生退款，但系统已经放款成功了，怎么处理？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FAFAAF"/>
    <w:multiLevelType w:val="multilevel"/>
    <w:tmpl w:val="E5FAFAAF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345AE5"/>
    <w:rsid w:val="13E05096"/>
    <w:rsid w:val="1B9A4371"/>
    <w:rsid w:val="37F23602"/>
    <w:rsid w:val="3B3407E0"/>
    <w:rsid w:val="451C7502"/>
    <w:rsid w:val="52345AE5"/>
    <w:rsid w:val="67401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2026-03-26T05:23:00Z</dcterms:created>
  <dc:creator>Sophia Wang</dc:creator>
  <cp:lastModifiedBy>Sophia Wang</cp:lastModifiedBy>
  <dcterms:modified xsi:type="dcterms:W3CDTF">2026-03-26T07:04:23Z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2F15B7D23EBD49D8A0D26C5E2E787D9E</vt:lpwstr>
  </property>
</Properties>
</file>