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0"/>
          <w:szCs w:val="50"/>
          <w:rtl w:val="0"/>
        </w:rPr>
        <w:t xml:space="preserve">&lt;웹 개발 프로세스 및 산출물 정리&gt;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(DongriGo - 여행 정보 및 기록 웹 사이트)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작업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</w:t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킥 오프 및 목표/범위 고정정</w:t>
            </w:r>
          </w:p>
        </w:tc>
        <w:tc>
          <w:tcPr>
            <w:vMerge w:val="restart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Guide(지식형)와 Log(기록형)의 비중, 초기 공개 범위 (MVP)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‘docs/PRD.md’: 표/대상/핵심 기능/MVP/제외 범위/완성 정의</w:t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‘docs/milestones.md’: v0.1 /v0.2 일정과 범위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작성 워크플로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‘docs/risks.md’: 운영(이미지/백업/비용/보안) 리스크</w:t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전략 및 정보구조(IA) 설계</w:t>
            </w:r>
          </w:p>
        </w:tc>
        <w:tc>
          <w:tcPr>
            <w:vMerge w:val="restart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‘국가 정보’와 ‘개인 기록’을 혼동 없이 탐색 가능하게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(상단 탭/메뉴: ‘Guides’ / ‘Travel Logs’ / ‘Countries’ / ‘About’ 등)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(분류 체계: 국가/도시/태그(문화, 역사, 교통, 맛집 등))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‘docs/sitemap.md’: 사이트맵(페이지 목록/흐름)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‘docs/taxonomy.md’: 국가/도시/태그 규칙(중복/표기 규칙 포함)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‘docs/content-guidelines.md’: 글 작성 가이드(톤, 형식, 출처 표기 규칙)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모델 설계</w:t>
            </w:r>
          </w:p>
        </w:tc>
        <w:tc>
          <w:tcPr>
            <w:vMerge w:val="restart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2트랙을 한 모델로 통합할지 분리할지 결정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(‘Post(type=GUIDE/LOG)’, ‘Country’, ‘City’, ‘Tag’, ‘Image’ 등)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‘docs/data-model.md’: 모델/필드/관계(ERD 수준)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‘docs/admin-spec.md’: admin에서 어떤 입력 UI가 필요한지 (필드/필터/검색)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설계 및 배포/스토리지 설계</w:t>
            </w:r>
          </w:p>
        </w:tc>
        <w:tc>
          <w:tcPr>
            <w:vMerge w:val="restart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배포 + 외부 스토리지(이미지) + DB 구성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‘docs/architecture.md’: 구성도(웹/앱/DB/스토리지)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‘docs/storage.md’: S3 또는 Cloudinary 설정 방침(권한/폴더 규칙/비용 주의)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 파일(Static)과 업로드(Media)를 분리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‘docs/deployment.md’: 배포 절차(환경변수, 마이그레이션, 수집 명령 등)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환경변수/비밀키 관리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‘docs/adr/0001-*.md’: 주요 결정 기록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초기 세팅 (레포 뼈대 + 품질 게이트)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돌아가는 최소 Django + admin + 스토리지 업로드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레포 디렉토리 뼈대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앱 생성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‘README.md’, ‘LICENSE’, ‘CONTENT_LICENSE.md’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CI에서 최소한 ‘lint/test/build’ 통과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‘.github/workflows/ci.yml’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구현</w:t>
            </w:r>
          </w:p>
        </w:tc>
        <w:tc>
          <w:tcPr>
            <w:vMerge w:val="restart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권장 범위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단위 PR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 작성/편집(admin)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 목록/상세(Guide/Log 분리)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‘docs/release-notes-v0.1.md’ (간단 변경점)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Cuntry/Tag 기반 필터(최소 1개)</w:t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업로드(스토리지 연동) + 화면 표시</w:t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(배포 전 체크)</w:t>
            </w:r>
          </w:p>
        </w:tc>
        <w:tc>
          <w:tcPr>
            <w:vMerge w:val="restart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업로드/표시 정상 (스토리지)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‘docs/test-checklist.md’: 수동 테스트 체크리스트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권한 외에는 쓰기/편집 불가 (권한/URL 보호)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 통과 기록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가독성, 기본 SEO (메타/OG 최소)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배포/운영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배포 + 스토리지 + DB 백업/로그</w:t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‘docs/ops.md’: 백업/복구, 장애 시 대응, 비용 체크 항목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관리자는 admin으로 정기 업로드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중 비용(스토리지/트래픽) 모니터링</w:t>
            </w:r>
          </w:p>
        </w:tc>
        <w:tc>
          <w:tcPr>
            <w:vMerge w:val="continue"/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