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Character Brief: The Romantic Fool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Name: Sam Grossman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Age: 53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Career: Director, London Symphony Orchestra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Hometown: London, England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Education: Royal Academy of Music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have dedicated my life to the pursuit of excellence in music. As Director of the London Symphony Orchestra, I have shaped careers, curated seasons, and protected the integrity of one of the world’s most respected cultural institutions. Talent matters to me. Discipline matters. Legacy matters.</w:t>
        <w:br/>
        <w:t xml:space="preserve"/>
        <w:br/>
        <w:t xml:space="preserve">And then there was Anna. When she first performed in London, she was luminous. Not the most technically flawless harpist I had ever heard — that distinction may well belong to Alice Harden — but Anna possessed something rarer: presence. The ability to command a room before she played a single note. I championed her.</w:t>
        <w:br/>
        <w:t xml:space="preserve"/>
        <w:br/>
        <w:t xml:space="preserve">When Charles Whitmore made a generous cultural donation to the orchestra, it secured new programming, and stability for our musicians. The board leaned in. Conversations were had. And I made the decision that Anna would be first chair under immense pressure.</w:t>
        <w:br/>
        <w:t xml:space="preserve"/>
        <w:br/>
        <w:t xml:space="preserve">I told myself it was an artistic vision. I told myself patronage has always shaped the arts. I told myself she deserved the spotlight. The truth is more complicated. I fell in love with her. But she never reciprocated, it’s as if she looks right past me. She gets everything she ever wanted, I get crumbs. Crazy how I’m in love with her, yet so hurt at the same time.</w:t>
        <w:br/>
        <w:t xml:space="preserve"/>
        <w:br/>
        <w:t xml:space="preserve">I never said it aloud. I never crossed a line. But I loved her in the quiet way a man does when he believes proximity is enough. I watched her shine. I watched her glide through receptions and state dinners, the diplomat’s wife and the orchestra’s star. I convinced myself that one day she would see me not as a colleague or benefactor, but as something more.</w:t>
        <w:br/>
        <w:t xml:space="preserve"/>
        <w:br/>
        <w:t xml:space="preserve">And then one night in London, after rehearsal, I saw her. A late dinner. A private corner. A journalist from The New York Times leaning too close. Her hand resting where it should not have been. They did not see me. I left before they could.</w:t>
        <w:br/>
        <w:t xml:space="preserve"/>
        <w:br/>
        <w:t xml:space="preserve">Exposing her myself would mean betraying her. And if I betray her, I will lose her forever. But if the truth comes to light on its own… if a journalist uncovers it… if scandal strikes without my hand guiding it… then perhaps I can be the one who steadies her. The one who protects her from the storm. The one she turns to when Charles cannot shield her reputation. I will not destroy her. But I will not ignore what I saw.</w:t>
        <w:br/>
        <w:t xml:space="preserve"/>
        <w:br/>
        <w:t xml:space="preserve">Because when everything falls apart, I intend to be the only one still standing beside her.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Ensure that the affair becomes public knowledge — but not by your hand. Guide conversation. Plant doubt. Encourage curiosity. If a journalist uncovers the truth, you must position yourself as Anna’s unwavering protector in the aftermath. If you are exposed as the source, you lose her forever.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Connections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Anna Whitmore (&lt;played by&gt;) — The woman you love. You elevated her career and protected her position. She does not know you saw her betrayal.</w:t>
        <w:br/>
        <w:t xml:space="preserve"/>
        <w:br/>
        <w:t xml:space="preserve">Charles Whitmore (&lt;played by&gt;) — A powerful patron and a man you have worked alongside for years. His donation reshaped your orchestra. He trusts you — perhaps too much.</w:t>
        <w:br/>
        <w:t xml:space="preserve"/>
        <w:br/>
        <w:t xml:space="preserve">Alice Harden (&lt;played by&gt;) — A supremely talented harpist who may suspect favoritism. If Anna falls, Alice rises. You must determine whether she is an ally, a threat, or an opportunity.</w:t>
        <w:br/>
        <w:t xml:space="preserve"/>
        <w:br/>
        <w:t xml:space="preserve">The Journalist (&lt;played by&gt;) — The man you saw with Anna in London — or someone connected to him. If he starts asking the right questions, you must subtly encourage him… without ever revealing how you know.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