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647700" cy="64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color w:val="5C6470"/>
          <w:sz w:val="24"/>
          <w:szCs w:val="24"/>
        </w:rPr>
        <w:t xml:space="preserve">Woodhouse Basecamp</w:t>
      </w:r>
    </w:p>
    <w:p>
      <w:pPr>
        <w:spacing w:after="80"/>
      </w:pPr>
      <w:r>
        <w:rPr>
          <w:b/>
          <w:bCs/>
          <w:sz w:val="72"/>
          <w:szCs w:val="72"/>
        </w:rPr>
        <w:t xml:space="preserve">The cleaning app</w:t>
      </w:r>
    </w:p>
    <w:p>
      <w:pPr>
        <w:spacing w:after="240"/>
      </w:pPr>
      <w:r>
        <w:rPr>
          <w:color w:val="5C6470"/>
          <w:sz w:val="34"/>
          <w:szCs w:val="34"/>
        </w:rPr>
        <w:t xml:space="preserve">How to use it</w:t>
      </w:r>
    </w:p>
    <w:p>
      <w:pPr>
        <w:spacing w:after="360"/>
      </w:pPr>
      <w:r>
        <w:rPr>
          <w:sz w:val="28"/>
          <w:szCs w:val="28"/>
        </w:rPr>
        <w:t xml:space="preserve">It tells you what to clean today, and it tells the office when you have finished.</w:t>
      </w:r>
    </w:p>
    <w:p>
      <w:pPr>
        <w:spacing w:after="40"/>
      </w:pPr>
      <w:r>
        <w:t xml:space="preserve">The app is at:</w:t>
      </w:r>
    </w:p>
    <w:p>
      <w:pPr>
        <w:pBdr>
          <w:bottom w:val="single" w:color="9AA3B0" w:sz="6"/>
        </w:pBdr>
        <w:spacing w:after="400"/>
      </w:pPr>
      <w:r>
        <w:t xml:space="preserve"> </w:t>
      </w:r>
    </w:p>
    <w:p>
      <w:pPr>
        <w:spacing w:after="120"/>
      </w:pPr>
      <w:r>
        <w:rPr>
          <w:color w:val="5C6470"/>
          <w:sz w:val="22"/>
          <w:szCs w:val="22"/>
        </w:rPr>
        <w:t xml:space="preserve">What is in here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Logging in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Putting it on your phone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What to clean today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When you finish a building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If something is broken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Who is working this week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Saying when you can work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Office  </w:t>
            </w:r>
            <w:r>
              <w:rPr>
                <w:b/>
                <w:bCs/>
                <w:sz w:val="30"/>
                <w:szCs w:val="30"/>
              </w:rPr>
              <w:t xml:space="preserve">0402 930 714</w:t>
            </w:r>
          </w:p>
        </w:tc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Maintenance  </w:t>
            </w:r>
            <w:r>
              <w:rPr>
                <w:b/>
                <w:bCs/>
                <w:sz w:val="30"/>
                <w:szCs w:val="30"/>
              </w:rPr>
              <w:t xml:space="preserve">0437 316 386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Logging in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Open the app on your phone.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Tap your name.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Tap your PIN. The last number logs you in.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Tap your name.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Then tap your PIN.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You only do this once. The app remembers you next time.</w:t>
      </w:r>
    </w:p>
    <w:p>
      <w:r>
        <w:br w:type="page"/>
      </w:r>
    </w:p>
    <w:p>
      <w:pPr>
        <w:pStyle w:val="Heading1"/>
      </w:pPr>
      <w:r>
        <w:t xml:space="preserve">Putting it on your phone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Open the app in your phone’s browser.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On an iPhone: tap the Share button, then Add to Home Screen.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On Android: tap Install on the bar under the names.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On an iPhone.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On Android.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You only do this once. The app then has its own icon, like any other app, and you never have to find the link again.</w:t>
      </w:r>
    </w:p>
    <w:p>
      <w:r>
        <w:br w:type="page"/>
      </w:r>
    </w:p>
    <w:p>
      <w:pPr>
        <w:pStyle w:val="Heading1"/>
      </w:pPr>
      <w:r>
        <w:t xml:space="preserve">What to clean today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The app opens on today’s list.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Start at number 1 and work down.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Tap a building to open it.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Today’s list.</w:t>
      </w:r>
    </w:p>
    <w:p>
      <w:pPr>
        <w:spacing w:after="160" w:before="160"/>
      </w:pPr>
      <w:r>
        <w:rPr>
          <w:color w:val="5C6470"/>
        </w:rPr>
        <w:t xml:space="preserve">Check means a quick tidy and re-stock. Full Clean means the whole clean. A green Done means someone has already finished that building. The arrows at the top show another day, and every other building is under Other buildings at the bottom.</w:t>
      </w:r>
    </w:p>
    <w:p>
      <w:r>
        <w:br w:type="page"/>
      </w:r>
    </w:p>
    <w:p>
      <w:pPr>
        <w:pStyle w:val="Heading1"/>
      </w:pPr>
      <w:r>
        <w:t xml:space="preserve">When you finish a building</w:t>
      </w:r>
    </w:p>
    <w:p>
      <w:pPr>
        <w:pStyle w:val="ListParagraph"/>
        <w:numPr>
          <w:ilvl w:val="0"/>
          <w:numId w:val="6"/>
        </w:numPr>
        <w:spacing w:after="160"/>
      </w:pPr>
      <w:r>
        <w:rPr>
          <w:sz w:val="28"/>
          <w:szCs w:val="28"/>
        </w:rPr>
        <w:t xml:space="preserve">Tap the blue button.</w:t>
      </w:r>
    </w:p>
    <w:p>
      <w:pPr>
        <w:pStyle w:val="ListParagraph"/>
        <w:numPr>
          <w:ilvl w:val="0"/>
          <w:numId w:val="6"/>
        </w:numPr>
        <w:spacing w:after="160"/>
      </w:pPr>
      <w:r>
        <w:rPr>
          <w:sz w:val="28"/>
          <w:szCs w:val="28"/>
        </w:rPr>
        <w:t xml:space="preserve">Tap Yes, all done.</w:t>
      </w:r>
    </w:p>
    <w:p>
      <w:pPr>
        <w:pStyle w:val="ListParagraph"/>
        <w:numPr>
          <w:ilvl w:val="0"/>
          <w:numId w:val="6"/>
        </w:numPr>
        <w:spacing w:after="160"/>
      </w:pPr>
      <w:r>
        <w:rPr>
          <w:sz w:val="28"/>
          <w:szCs w:val="28"/>
        </w:rPr>
        <w:t xml:space="preserve">That is it. The office can see it is finished.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Tap the blue button.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Then tap Yes, all done.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There is nothing to tick and nothing to hand in. Tapped it by mistake? Open the building again and tap Reopen.</w:t>
      </w:r>
    </w:p>
    <w:p>
      <w:r>
        <w:br w:type="page"/>
      </w:r>
    </w:p>
    <w:p>
      <w:pPr>
        <w:pStyle w:val="Heading1"/>
      </w:pPr>
      <w:r>
        <w:t xml:space="preserve">If something is broken</w:t>
      </w:r>
    </w:p>
    <w:p>
      <w:pPr>
        <w:pStyle w:val="ListParagraph"/>
        <w:numPr>
          <w:ilvl w:val="0"/>
          <w:numId w:val="7"/>
        </w:numPr>
        <w:spacing w:after="160"/>
      </w:pPr>
      <w:r>
        <w:rPr>
          <w:sz w:val="28"/>
          <w:szCs w:val="28"/>
        </w:rPr>
        <w:t xml:space="preserve">Tap Report.</w:t>
      </w:r>
    </w:p>
    <w:p>
      <w:pPr>
        <w:pStyle w:val="ListParagraph"/>
        <w:numPr>
          <w:ilvl w:val="0"/>
          <w:numId w:val="7"/>
        </w:numPr>
        <w:spacing w:after="160"/>
      </w:pPr>
      <w:r>
        <w:rPr>
          <w:sz w:val="28"/>
          <w:szCs w:val="28"/>
        </w:rPr>
        <w:t xml:space="preserve">Say where it is and what is wrong.</w:t>
      </w:r>
    </w:p>
    <w:p>
      <w:pPr>
        <w:pStyle w:val="ListParagraph"/>
        <w:numPr>
          <w:ilvl w:val="0"/>
          <w:numId w:val="7"/>
        </w:numPr>
        <w:spacing w:after="160"/>
      </w:pPr>
      <w:r>
        <w:rPr>
          <w:sz w:val="28"/>
          <w:szCs w:val="28"/>
        </w:rPr>
        <w:t xml:space="preserve">Tap Send.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The report form.</w:t>
      </w:r>
    </w:p>
    <w:p>
      <w:pPr>
        <w:spacing w:after="160" w:before="160"/>
      </w:pPr>
      <w:r>
        <w:rPr>
          <w:color w:val="5C6470"/>
        </w:rPr>
        <w:t xml:space="preserve">Use it for lost property too. The office sees it straight away. You do not have to wait for an answer.</w:t>
      </w:r>
    </w:p>
    <w:p>
      <w:r>
        <w:br w:type="page"/>
      </w:r>
    </w:p>
    <w:p>
      <w:pPr>
        <w:pStyle w:val="Heading1"/>
      </w:pPr>
      <w:r>
        <w:t xml:space="preserve">Who is working this week</w:t>
      </w:r>
    </w:p>
    <w:p>
      <w:pPr>
        <w:pStyle w:val="ListParagraph"/>
        <w:numPr>
          <w:ilvl w:val="0"/>
          <w:numId w:val="8"/>
        </w:numPr>
        <w:spacing w:after="160"/>
      </w:pPr>
      <w:r>
        <w:rPr>
          <w:sz w:val="28"/>
          <w:szCs w:val="28"/>
        </w:rPr>
        <w:t xml:space="preserve">Tap Roster at the bottom of the screen.</w:t>
      </w:r>
    </w:p>
    <w:p>
      <w:pPr>
        <w:pStyle w:val="ListParagraph"/>
        <w:numPr>
          <w:ilvl w:val="0"/>
          <w:numId w:val="8"/>
        </w:numPr>
        <w:spacing w:after="160"/>
      </w:pPr>
      <w:r>
        <w:rPr>
          <w:sz w:val="28"/>
          <w:szCs w:val="28"/>
        </w:rPr>
        <w:t xml:space="preserve">Your row shows the days you are on and your hours.</w:t>
      </w:r>
    </w:p>
    <w:p>
      <w:pPr>
        <w:pStyle w:val="ListParagraph"/>
        <w:numPr>
          <w:ilvl w:val="0"/>
          <w:numId w:val="8"/>
        </w:numPr>
        <w:spacing w:after="160"/>
      </w:pPr>
      <w:r>
        <w:rPr>
          <w:sz w:val="28"/>
          <w:szCs w:val="28"/>
        </w:rPr>
        <w:t xml:space="preserve">Tap the arrows to look at another week.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The week, with your hours on it.</w:t>
      </w:r>
    </w:p>
    <w:p>
      <w:pPr>
        <w:spacing w:after="160" w:before="160"/>
      </w:pPr>
      <w:r>
        <w:rPr>
          <w:color w:val="5C6470"/>
        </w:rPr>
        <w:t xml:space="preserve">The office writes the roster. If a shift looks wrong, ring them. A week that is not out yet will say so instead of showing you a half-finished one.</w:t>
      </w:r>
    </w:p>
    <w:p>
      <w:r>
        <w:br w:type="page"/>
      </w:r>
    </w:p>
    <w:p>
      <w:pPr>
        <w:pStyle w:val="Heading1"/>
      </w:pPr>
      <w:r>
        <w:t xml:space="preserve">Saying when you can work</w:t>
      </w:r>
    </w:p>
    <w:p>
      <w:pPr>
        <w:pStyle w:val="ListParagraph"/>
        <w:numPr>
          <w:ilvl w:val="0"/>
          <w:numId w:val="9"/>
        </w:numPr>
        <w:spacing w:after="160"/>
      </w:pPr>
      <w:r>
        <w:rPr>
          <w:sz w:val="28"/>
          <w:szCs w:val="28"/>
        </w:rPr>
        <w:t xml:space="preserve">Tap Roster, then My availability at the top.</w:t>
      </w:r>
    </w:p>
    <w:p>
      <w:pPr>
        <w:pStyle w:val="ListParagraph"/>
        <w:numPr>
          <w:ilvl w:val="0"/>
          <w:numId w:val="9"/>
        </w:numPr>
        <w:spacing w:after="160"/>
      </w:pPr>
      <w:r>
        <w:rPr>
          <w:sz w:val="28"/>
          <w:szCs w:val="28"/>
        </w:rPr>
        <w:t xml:space="preserve">Tick the days you can work. Add hours if they matter.</w:t>
      </w:r>
    </w:p>
    <w:p>
      <w:pPr>
        <w:pStyle w:val="ListParagraph"/>
        <w:numPr>
          <w:ilvl w:val="0"/>
          <w:numId w:val="9"/>
        </w:numPr>
        <w:spacing w:after="160"/>
      </w:pPr>
      <w:r>
        <w:rPr>
          <w:sz w:val="28"/>
          <w:szCs w:val="28"/>
        </w:rPr>
        <w:t xml:space="preserve">Tap Save as my usual week.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Tick a day, and add hours if they matter.</w:t>
      </w:r>
    </w:p>
    <w:p>
      <w:pPr>
        <w:spacing w:after="160" w:before="160"/>
      </w:pPr>
      <w:r>
        <w:rPr>
          <w:color w:val="5C6470"/>
        </w:rPr>
        <w:t xml:space="preserve">Tap the star on a day you would rather work. Use Save for this week only if it is a one-off. Saving does not move a shift you already have, so ring the office if one needs to change.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Office  </w:t>
            </w:r>
            <w:r>
              <w:rPr>
                <w:b/>
                <w:bCs/>
                <w:sz w:val="30"/>
                <w:szCs w:val="30"/>
              </w:rPr>
              <w:t xml:space="preserve">0402 930 714</w:t>
            </w:r>
          </w:p>
        </w:tc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Maintenance  </w:t>
            </w:r>
            <w:r>
              <w:rPr>
                <w:b/>
                <w:bCs/>
                <w:sz w:val="30"/>
                <w:szCs w:val="30"/>
              </w:rPr>
              <w:t xml:space="preserve">0437 316 386</w:t>
            </w:r>
          </w:p>
        </w:tc>
      </w:tr>
    </w:tbl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60" w:hanging="360"/>
      </w:pPr>
      <w:rPr>
        <w:b/>
        <w:bCs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19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Calibri" w:cs="Calibri" w:eastAsia="Calibri" w:hAnsi="Calibri"/>
      <w:b/>
      <w:bCs/>
      <w:color w:val="16191F"/>
      <w:sz w:val="52"/>
      <w:szCs w:val="5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17ce7c080ecb3349cb8b89bc165a62f7c48539.png"/><Relationship Id="rId8" Type="http://schemas.openxmlformats.org/officeDocument/2006/relationships/image" Target="media/a6854465920ecd28ec18b47ac459857b83f0d05b.png"/><Relationship Id="rId9" Type="http://schemas.openxmlformats.org/officeDocument/2006/relationships/image" Target="media/40e9d37c2764e1038b8dfd41db2ba61e554a30b4.png"/><Relationship Id="rId10" Type="http://schemas.openxmlformats.org/officeDocument/2006/relationships/image" Target="media/f832cf2f655d91c652d92106cbc7746521f6fe0d.png"/><Relationship Id="rId11" Type="http://schemas.openxmlformats.org/officeDocument/2006/relationships/image" Target="media/228755ea0606d9736b1fce18437ef2b6d186e740.png"/><Relationship Id="rId12" Type="http://schemas.openxmlformats.org/officeDocument/2006/relationships/image" Target="media/527e8d9a2d6a3330ea256ac86741f4a373d1d090.png"/><Relationship Id="rId13" Type="http://schemas.openxmlformats.org/officeDocument/2006/relationships/image" Target="media/c7efb09f650c915b9e37941ec179973bf6f65014.png"/><Relationship Id="rId14" Type="http://schemas.openxmlformats.org/officeDocument/2006/relationships/image" Target="media/2127ef2857a5b61de8f96778fb123e35b323b989.png"/><Relationship Id="rId15" Type="http://schemas.openxmlformats.org/officeDocument/2006/relationships/image" Target="media/46e861644c45ef45d56baf8a28600a438798fc02.png"/><Relationship Id="rId16" Type="http://schemas.openxmlformats.org/officeDocument/2006/relationships/image" Target="media/61d40b883029743cdcbc6dca9c4ef11d76b5029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cleaning app</dc:title>
  <dc:creator>Woodhouse Basecamp</dc:creator>
  <cp:lastModifiedBy>Un-named</cp:lastModifiedBy>
  <cp:revision>1</cp:revision>
  <dcterms:created xsi:type="dcterms:W3CDTF">2026-09-14T04:31:24.795Z</dcterms:created>
  <dcterms:modified xsi:type="dcterms:W3CDTF">2026-09-14T04:31:24.795Z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