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D5FD0"/>
          <w:spacing w:val="30"/>
          <w:sz w:val="18"/>
          <w:szCs w:val="18"/>
        </w:rPr>
        <w:t xml:space="preserve">WOODHOUSE BASECAMP</w:t>
      </w:r>
    </w:p>
    <w:p>
      <w:pPr>
        <w:spacing w:after="120"/>
      </w:pPr>
      <w:r>
        <w:rPr>
          <w:b/>
          <w:bCs/>
          <w:sz w:val="72"/>
          <w:szCs w:val="72"/>
        </w:rPr>
        <w:t xml:space="preserve">The cleaning app</w:t>
      </w:r>
    </w:p>
    <w:p>
      <w:pPr>
        <w:spacing w:after="280"/>
      </w:pPr>
      <w:r>
        <w:rPr>
          <w:color w:val="4A5261"/>
          <w:sz w:val="30"/>
          <w:szCs w:val="30"/>
        </w:rPr>
        <w:t xml:space="preserve">A guide for cleaners. Five minutes to read, and then you have it.</w:t>
      </w:r>
    </w:p>
    <w:p>
      <w:pPr>
        <w:spacing w:after="140"/>
      </w:pPr>
      <w:r>
        <w:t xml:space="preserve">The app does two things.</w:t>
      </w:r>
    </w:p>
    <w:p>
      <w:pPr>
        <w:pStyle w:val="ListParagraph"/>
        <w:numPr>
          <w:ilvl w:val="0"/>
          <w:numId w:val="2"/>
        </w:numPr>
        <w:spacing w:after="120"/>
      </w:pPr>
      <w:r>
        <w:rPr>
          <w:b/>
          <w:bCs/>
        </w:rPr>
        <w:t xml:space="preserve">What to clean today,</w:t>
      </w:r>
      <w:r>
        <w:t xml:space="preserve"> and which one to do first.</w:t>
      </w:r>
    </w:p>
    <w:p>
      <w:pPr>
        <w:pStyle w:val="ListParagraph"/>
        <w:numPr>
          <w:ilvl w:val="0"/>
          <w:numId w:val="2"/>
        </w:numPr>
        <w:spacing w:after="120"/>
      </w:pPr>
      <w:r>
        <w:rPr>
          <w:b/>
          <w:bCs/>
        </w:rPr>
        <w:t xml:space="preserve">It tells the office when you are done,</w:t>
      </w:r>
      <w:r>
        <w:t xml:space="preserve"> so nobody has to ring round and ask.</w:t>
      </w:r>
    </w:p>
    <w:p>
      <w:pPr>
        <w:spacing w:after="140"/>
      </w:pPr>
      <w:r>
        <w:t xml:space="preserve">There is nothing to tick and nothing to hand in. Clean the building, then press one button.</w:t>
      </w:r>
    </w:p>
    <w:p>
      <w:pPr>
        <w:spacing w:after="80" w:before="200"/>
      </w:pPr>
      <w:r>
        <w:rPr>
          <w:color w:val="4A5261"/>
        </w:rPr>
        <w:t xml:space="preserve">The address for the app:</w:t>
      </w:r>
    </w:p>
    <w:p>
      <w:pPr>
        <w:pBdr>
          <w:bottom w:val="single" w:color="B9C1CD" w:sz="6"/>
        </w:pBdr>
        <w:spacing w:after="60"/>
      </w:pPr>
      <w:r>
        <w:t xml:space="preserve"> </w:t>
      </w:r>
    </w:p>
    <w:p>
      <w:pPr>
        <w:spacing w:after="140"/>
      </w:pPr>
      <w:r>
        <w:rPr>
          <w:color w:val="4A5261"/>
          <w:sz w:val="20"/>
          <w:szCs w:val="20"/>
        </w:rPr>
        <w:t xml:space="preserve">Ask the office if you do not have it.</w:t>
      </w:r>
    </w:p>
    <w:tbl>
      <w:tblPr>
        <w:tblW w:type="dxa" w:w="8780"/>
        <w:tblBorders>
          <w:top w:val="none" w:color="FFFFFF" w:sz="0"/>
          <w:left w:val="none" w:color="FFFFFF" w:sz="0"/>
          <w:bottom w:val="none" w:color="FFFFFF" w:sz="0"/>
          <w:right w:val="none" w:color="FFFFFF" w:sz="0"/>
          <w:insideH w:val="none" w:color="FFFFFF" w:sz="0"/>
          <w:insideV w:val="none" w:color="FFFFFF" w:sz="0"/>
        </w:tblBorders>
      </w:tblPr>
      <w:tblGrid>
        <w:gridCol w:w="4390"/>
        <w:gridCol w:w="4390"/>
      </w:tblGrid>
      <w:tr>
        <w:tc>
          <w:tcPr>
            <w:tcW w:type="dxa" w:w="4390"/>
            <w:tcBorders>
              <w:top w:val="single" w:color="DFE3E9" w:sz="4"/>
              <w:left w:val="single" w:color="DFE3E9" w:sz="4"/>
              <w:bottom w:val="single" w:color="DFE3E9" w:sz="4"/>
              <w:right w:val="single" w:color="DFE3E9" w:sz="4"/>
            </w:tcBorders>
            <w:tcMar>
              <w:top w:type="dxa" w:w="160"/>
              <w:left w:type="dxa" w:w="160"/>
              <w:bottom w:type="dxa" w:w="160"/>
              <w:right w:type="dxa" w:w="160"/>
            </w:tcMar>
          </w:tcPr>
          <w:p>
            <w:pPr>
              <w:jc w:val="center"/>
            </w:pPr>
            <w:r>
              <w:rPr>
                <w:color w:val="4A5261"/>
                <w:sz w:val="18"/>
                <w:szCs w:val="18"/>
              </w:rPr>
              <w:t xml:space="preserve">OFFICE</w:t>
            </w:r>
          </w:p>
          <w:p>
            <w:pPr>
              <w:spacing w:before="60"/>
              <w:jc w:val="center"/>
            </w:pPr>
            <w:r>
              <w:rPr>
                <w:b/>
                <w:bCs/>
                <w:sz w:val="30"/>
                <w:szCs w:val="30"/>
              </w:rPr>
              <w:t xml:space="preserve">0402 930 714</w:t>
            </w:r>
          </w:p>
        </w:tc>
        <w:tc>
          <w:tcPr>
            <w:tcW w:type="dxa" w:w="4390"/>
            <w:tcBorders>
              <w:top w:val="single" w:color="DFE3E9" w:sz="4"/>
              <w:left w:val="single" w:color="DFE3E9" w:sz="4"/>
              <w:bottom w:val="single" w:color="DFE3E9" w:sz="4"/>
              <w:right w:val="single" w:color="DFE3E9" w:sz="4"/>
            </w:tcBorders>
            <w:tcMar>
              <w:top w:type="dxa" w:w="160"/>
              <w:left w:type="dxa" w:w="160"/>
              <w:bottom w:type="dxa" w:w="160"/>
              <w:right w:type="dxa" w:w="160"/>
            </w:tcMar>
          </w:tcPr>
          <w:p>
            <w:pPr>
              <w:jc w:val="center"/>
            </w:pPr>
            <w:r>
              <w:rPr>
                <w:color w:val="4A5261"/>
                <w:sz w:val="18"/>
                <w:szCs w:val="18"/>
              </w:rPr>
              <w:t xml:space="preserve">MAINTENANCE</w:t>
            </w:r>
          </w:p>
          <w:p>
            <w:pPr>
              <w:spacing w:before="60"/>
              <w:jc w:val="center"/>
            </w:pPr>
            <w:r>
              <w:rPr>
                <w:b/>
                <w:bCs/>
                <w:sz w:val="30"/>
                <w:szCs w:val="30"/>
              </w:rPr>
              <w:t xml:space="preserve">0437 316 386</w:t>
            </w:r>
          </w:p>
        </w:tc>
      </w:tr>
    </w:tbl>
    <w:p>
      <w:pPr>
        <w:spacing w:after="60" w:before="2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4A5261"/>
          <w:sz w:val="18"/>
          <w:szCs w:val="18"/>
        </w:rPr>
        <w:t xml:space="preserve">The screen a cleaner opens on.</w:t>
      </w:r>
    </w:p>
    <w:p>
      <w:r>
        <w:br w:type="page"/>
      </w:r>
    </w:p>
    <w:p>
      <w:pPr>
        <w:spacing w:after="60"/>
      </w:pPr>
      <w:r>
        <w:rPr>
          <w:b/>
          <w:bCs/>
          <w:color w:val="1D5FD0"/>
          <w:spacing w:val="30"/>
          <w:sz w:val="18"/>
          <w:szCs w:val="18"/>
        </w:rPr>
        <w:t xml:space="preserve">THE SHORT VERSION</w:t>
      </w:r>
    </w:p>
    <w:p>
      <w:pPr>
        <w:pStyle w:val="Heading1"/>
      </w:pPr>
      <w:r>
        <w:t xml:space="preserve">The whole job, in four steps</w:t>
      </w:r>
    </w:p>
    <w:p>
      <w:pPr>
        <w:spacing w:after="200"/>
      </w:pPr>
      <w:r>
        <w:rPr>
          <w:color w:val="4A5261"/>
          <w:sz w:val="26"/>
          <w:szCs w:val="26"/>
        </w:rPr>
        <w:t xml:space="preserve">If you read nothing else, read this page.</w:t>
      </w:r>
    </w:p>
    <w:p>
      <w:pPr>
        <w:pStyle w:val="ListParagraph"/>
        <w:numPr>
          <w:ilvl w:val="0"/>
          <w:numId w:val="3"/>
        </w:numPr>
        <w:spacing w:after="120"/>
      </w:pPr>
      <w:r>
        <w:rPr>
          <w:b/>
          <w:bCs/>
        </w:rPr>
        <w:t xml:space="preserve">Sign in.</w:t>
      </w:r>
      <w:r>
        <w:t xml:space="preserve"> Tap your name, then tap your PIN.</w:t>
      </w:r>
    </w:p>
    <w:p>
      <w:pPr>
        <w:pStyle w:val="ListParagraph"/>
        <w:numPr>
          <w:ilvl w:val="0"/>
          <w:numId w:val="3"/>
        </w:numPr>
        <w:spacing w:after="120"/>
      </w:pPr>
      <w:r>
        <w:rPr>
          <w:b/>
          <w:bCs/>
        </w:rPr>
        <w:t xml:space="preserve">Read today’s list.</w:t>
      </w:r>
      <w:r>
        <w:t xml:space="preserve"> The buildings to clean are at the top, in order. Number 1 first.</w:t>
      </w:r>
    </w:p>
    <w:p>
      <w:pPr>
        <w:pStyle w:val="ListParagraph"/>
        <w:numPr>
          <w:ilvl w:val="0"/>
          <w:numId w:val="3"/>
        </w:numPr>
        <w:spacing w:after="120"/>
      </w:pPr>
      <w:r>
        <w:rPr>
          <w:b/>
          <w:bCs/>
        </w:rPr>
        <w:t xml:space="preserve">Clean the building.</w:t>
      </w:r>
      <w:r>
        <w:t xml:space="preserve"> The app is not involved in this part.</w:t>
      </w:r>
    </w:p>
    <w:p>
      <w:pPr>
        <w:pStyle w:val="ListParagraph"/>
        <w:numPr>
          <w:ilvl w:val="0"/>
          <w:numId w:val="3"/>
        </w:numPr>
        <w:spacing w:after="120"/>
      </w:pPr>
      <w:r>
        <w:rPr>
          <w:b/>
          <w:bCs/>
        </w:rPr>
        <w:t xml:space="preserve">Open the building in the app and press the big blue button.</w:t>
      </w:r>
      <w:r>
        <w:t xml:space="preserve"> That tells the office it is done.</w:t>
      </w:r>
    </w:p>
    <w:p>
      <w:pPr>
        <w:spacing w:after="120"/>
      </w:pPr>
    </w:p>
    <w:tbl>
      <w:tblPr>
        <w:tblW w:type="dxa" w:w="8780"/>
        <w:tblBorders>
          <w:top w:val="none" w:color="FFFFFF" w:sz="0"/>
          <w:left w:val="single" w:color="1D5FD0" w:sz="18"/>
          <w:bottom w:val="none" w:color="FFFFFF" w:sz="0"/>
          <w:right w:val="none" w:color="FFFFFF" w:sz="0"/>
          <w:insideH w:val="none" w:color="FFFFFF" w:sz="0"/>
          <w:insideV w:val="none" w:color="FFFFFF" w:sz="0"/>
        </w:tblBorders>
      </w:tblPr>
      <w:tblGrid>
        <w:gridCol w:w="8780"/>
      </w:tblGrid>
      <w:tr>
        <w:tc>
          <w:tcPr>
            <w:tcW w:type="dxa" w:w="8780"/>
            <w:shd w:fill="EEF3FD" w:color="auto" w:val="clear"/>
            <w:tcMar>
              <w:top w:type="dxa" w:w="160"/>
              <w:left w:type="dxa" w:w="220"/>
              <w:bottom w:type="dxa" w:w="160"/>
              <w:right w:type="dxa" w:w="220"/>
            </w:tcMar>
          </w:tcPr>
          <w:p>
            <w:r>
              <w:rPr>
                <w:b/>
                <w:bCs/>
              </w:rPr>
              <w:t xml:space="preserve">Something broken, or something left behind?</w:t>
            </w:r>
          </w:p>
          <w:p>
            <w:pPr>
              <w:spacing w:before="40"/>
            </w:pPr>
            <w:r>
              <w:t xml:space="preserve">Press Report. The office is told straight away, and you can carry on.</w:t>
            </w:r>
          </w:p>
        </w:tc>
      </w:tr>
    </w:tbl>
    <w:p>
      <w:pPr>
        <w:pStyle w:val="Heading2"/>
      </w:pPr>
      <w:r>
        <w:t xml:space="preserve">Two words you will see all day</w:t>
      </w:r>
    </w:p>
    <w:tbl>
      <w:tblPr>
        <w:tblW w:type="dxa" w:w="8780"/>
        <w:tblBorders>
          <w:top w:val="single" w:color="DFE3E9" w:sz="4"/>
          <w:left w:val="none" w:color="FFFFFF" w:sz="0"/>
          <w:bottom w:val="single" w:color="DFE3E9" w:sz="4"/>
          <w:right w:val="none" w:color="FFFFFF" w:sz="0"/>
          <w:insideH w:val="single" w:color="DFE3E9" w:sz="4"/>
          <w:insideV w:val="none" w:color="FFFFFF" w:sz="0"/>
        </w:tblBorders>
      </w:tblPr>
      <w:tblGrid>
        <w:gridCol w:w="2600"/>
        <w:gridCol w:w="6180"/>
      </w:tblGrid>
      <w:tr>
        <w:tc>
          <w:tcPr>
            <w:tcW w:type="dxa" w:w="2600"/>
            <w:tcMar>
              <w:top w:type="dxa" w:w="100"/>
              <w:left w:type="dxa" w:w="80"/>
              <w:bottom w:type="dxa" w:w="100"/>
              <w:right w:type="dxa" w:w="160"/>
            </w:tcMar>
            <w:vAlign w:val="top"/>
          </w:tcPr>
          <w:p>
            <w:r>
              <w:rPr>
                <w:b/>
                <w:bCs/>
              </w:rPr>
              <w:t xml:space="preserve">Check</w:t>
            </w:r>
          </w:p>
        </w:tc>
        <w:tc>
          <w:tcPr>
            <w:tcW w:type="dxa" w:w="6180"/>
            <w:tcMar>
              <w:top w:type="dxa" w:w="100"/>
              <w:left w:type="dxa" w:w="80"/>
              <w:bottom w:type="dxa" w:w="100"/>
              <w:right w:type="dxa" w:w="80"/>
            </w:tcMar>
          </w:tcPr>
          <w:p>
            <w:r>
              <w:t xml:space="preserve">The quick walk round. Is it still clean, is it stocked, is anything broken.</w:t>
            </w:r>
          </w:p>
        </w:tc>
      </w:tr>
      <w:tr>
        <w:tc>
          <w:tcPr>
            <w:tcW w:type="dxa" w:w="2600"/>
            <w:tcMar>
              <w:top w:type="dxa" w:w="100"/>
              <w:left w:type="dxa" w:w="80"/>
              <w:bottom w:type="dxa" w:w="100"/>
              <w:right w:type="dxa" w:w="160"/>
            </w:tcMar>
            <w:vAlign w:val="top"/>
          </w:tcPr>
          <w:p>
            <w:r>
              <w:rPr>
                <w:b/>
                <w:bCs/>
              </w:rPr>
              <w:t xml:space="preserve">Full Clean</w:t>
            </w:r>
          </w:p>
        </w:tc>
        <w:tc>
          <w:tcPr>
            <w:tcW w:type="dxa" w:w="6180"/>
            <w:tcMar>
              <w:top w:type="dxa" w:w="100"/>
              <w:left w:type="dxa" w:w="80"/>
              <w:bottom w:type="dxa" w:w="100"/>
              <w:right w:type="dxa" w:w="80"/>
            </w:tcMar>
          </w:tcPr>
          <w:p>
            <w:r>
              <w:t xml:space="preserve">The whole thing, top to bottom.</w:t>
            </w:r>
          </w:p>
        </w:tc>
      </w:tr>
    </w:tbl>
    <w:p>
      <w:pPr>
        <w:spacing w:after="140"/>
      </w:pPr>
      <w:r>
        <w:rPr>
          <w:color w:val="4A5261"/>
          <w:sz w:val="20"/>
          <w:szCs w:val="20"/>
        </w:rPr>
        <w:t xml:space="preserve">The office chooses which one, and the app tells you. You do not have to decide.</w:t>
      </w:r>
    </w:p>
    <w:p>
      <w:r>
        <w:br w:type="page"/>
      </w:r>
    </w:p>
    <w:p>
      <w:pPr>
        <w:spacing w:after="60"/>
      </w:pPr>
      <w:r>
        <w:rPr>
          <w:b/>
          <w:bCs/>
          <w:color w:val="1D5FD0"/>
          <w:spacing w:val="30"/>
          <w:sz w:val="18"/>
          <w:szCs w:val="18"/>
        </w:rPr>
        <w:t xml:space="preserve">STEP 1 · YOU ONLY DO THIS ONCE</w:t>
      </w:r>
    </w:p>
    <w:p>
      <w:pPr>
        <w:pStyle w:val="Heading1"/>
      </w:pPr>
      <w:r>
        <w:t xml:space="preserve">Put the app on your phone</w:t>
      </w:r>
    </w:p>
    <w:p>
      <w:pPr>
        <w:spacing w:after="200"/>
      </w:pPr>
      <w:r>
        <w:rPr>
          <w:color w:val="4A5261"/>
          <w:sz w:val="26"/>
          <w:szCs w:val="26"/>
        </w:rPr>
        <w:t xml:space="preserve">It is a website, not an App Store app. Nothing to buy, nothing to update.</w:t>
      </w:r>
    </w:p>
    <w:p>
      <w:pPr>
        <w:pStyle w:val="ListParagraph"/>
        <w:numPr>
          <w:ilvl w:val="0"/>
          <w:numId w:val="4"/>
        </w:numPr>
        <w:spacing w:after="120"/>
      </w:pPr>
      <w:r>
        <w:rPr>
          <w:b/>
          <w:bCs/>
        </w:rPr>
        <w:t xml:space="preserve">Open the address in your phone’s browser.</w:t>
      </w:r>
      <w:r>
        <w:t xml:space="preserve"> The office will send you the link. Write it on the front page of this guide.</w:t>
      </w:r>
    </w:p>
    <w:p>
      <w:pPr>
        <w:pStyle w:val="ListParagraph"/>
        <w:numPr>
          <w:ilvl w:val="0"/>
          <w:numId w:val="4"/>
        </w:numPr>
        <w:spacing w:after="120"/>
      </w:pPr>
      <w:r>
        <w:rPr>
          <w:b/>
          <w:bCs/>
        </w:rPr>
        <w:t xml:space="preserve">iPhone:</w:t>
      </w:r>
      <w:r>
        <w:t xml:space="preserve"> tap the Share button at the bottom of the screen, scroll down, and tap Add to Home Screen.</w:t>
      </w:r>
    </w:p>
    <w:p>
      <w:pPr>
        <w:pStyle w:val="ListParagraph"/>
        <w:numPr>
          <w:ilvl w:val="0"/>
          <w:numId w:val="4"/>
        </w:numPr>
        <w:spacing w:after="120"/>
      </w:pPr>
      <w:r>
        <w:rPr>
          <w:b/>
          <w:bCs/>
        </w:rPr>
        <w:t xml:space="preserve">Android:</w:t>
      </w:r>
      <w:r>
        <w:t xml:space="preserve"> tap Install on the bar under the names. If you do not see it, open the browser’s menu and tap Install app.</w:t>
      </w:r>
    </w:p>
    <w:p>
      <w:pPr>
        <w:spacing w:after="120"/>
      </w:pPr>
    </w:p>
    <w:tbl>
      <w:tblPr>
        <w:tblW w:type="dxa" w:w="8780"/>
        <w:tblBorders>
          <w:top w:val="none" w:color="FFFFFF" w:sz="0"/>
          <w:left w:val="single" w:color="1D5FD0" w:sz="18"/>
          <w:bottom w:val="none" w:color="FFFFFF" w:sz="0"/>
          <w:right w:val="none" w:color="FFFFFF" w:sz="0"/>
          <w:insideH w:val="none" w:color="FFFFFF" w:sz="0"/>
          <w:insideV w:val="none" w:color="FFFFFF" w:sz="0"/>
        </w:tblBorders>
      </w:tblPr>
      <w:tblGrid>
        <w:gridCol w:w="8780"/>
      </w:tblGrid>
      <w:tr>
        <w:tc>
          <w:tcPr>
            <w:tcW w:type="dxa" w:w="8780"/>
            <w:shd w:fill="EEF3FD" w:color="auto" w:val="clear"/>
            <w:tcMar>
              <w:top w:type="dxa" w:w="160"/>
              <w:left w:type="dxa" w:w="220"/>
              <w:bottom w:type="dxa" w:w="160"/>
              <w:right w:type="dxa" w:w="220"/>
            </w:tcMar>
          </w:tcPr>
          <w:p>
            <w:r>
              <w:rPr>
                <w:b/>
                <w:bCs/>
              </w:rPr>
              <w:t xml:space="preserve">Why bother?</w:t>
            </w:r>
          </w:p>
          <w:p>
            <w:pPr>
              <w:spacing w:before="40"/>
            </w:pPr>
            <w:r>
              <w:t xml:space="preserve">You get an icon on your home screen, it opens full screen with no address bar, and you never have to find the link again.</w:t>
            </w:r>
          </w:p>
        </w:tc>
      </w:tr>
    </w:tbl>
    <w:p>
      <w:pPr>
        <w:spacing w:after="140"/>
      </w:pPr>
      <w:r>
        <w:rPr>
          <w:color w:val="4A5261"/>
          <w:sz w:val="20"/>
          <w:szCs w:val="20"/>
        </w:rPr>
        <w:t xml:space="preserve">You can skip this and just use the browser. Everything works the same.</w:t>
      </w:r>
    </w:p>
    <w:p>
      <w:pPr>
        <w:spacing w:after="60" w:before="240"/>
        <w:jc w:val="center"/>
      </w:pPr>
      <w:r>
        <w:drawing>
          <wp:inline distT="0" distB="0" distL="0" distR="0">
            <wp:extent cx="2286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4943475"/>
                    </a:xfrm>
                    <a:prstGeom prst="rect">
                      <a:avLst/>
                    </a:prstGeom>
                  </pic:spPr>
                </pic:pic>
              </a:graphicData>
            </a:graphic>
          </wp:inline>
        </w:drawing>
      </w:r>
    </w:p>
    <w:p>
      <w:pPr>
        <w:spacing w:after="240"/>
        <w:jc w:val="center"/>
      </w:pPr>
      <w:r>
        <w:rPr>
          <w:i/>
          <w:iCs/>
          <w:color w:val="4A5261"/>
          <w:sz w:val="18"/>
          <w:szCs w:val="18"/>
        </w:rPr>
        <w:t xml:space="preserve">The bar under the names is the one to tap.</w:t>
      </w:r>
    </w:p>
    <w:p>
      <w:r>
        <w:br w:type="page"/>
      </w:r>
    </w:p>
    <w:p>
      <w:pPr>
        <w:spacing w:after="60"/>
      </w:pPr>
      <w:r>
        <w:rPr>
          <w:b/>
          <w:bCs/>
          <w:color w:val="1D5FD0"/>
          <w:spacing w:val="30"/>
          <w:sz w:val="18"/>
          <w:szCs w:val="18"/>
        </w:rPr>
        <w:t xml:space="preserve">STEP 2</w:t>
      </w:r>
    </w:p>
    <w:p>
      <w:pPr>
        <w:pStyle w:val="Heading1"/>
      </w:pPr>
      <w:r>
        <w:t xml:space="preserve">Sign in</w:t>
      </w:r>
    </w:p>
    <w:p>
      <w:pPr>
        <w:spacing w:after="200"/>
      </w:pPr>
      <w:r>
        <w:rPr>
          <w:color w:val="4A5261"/>
          <w:sz w:val="26"/>
          <w:szCs w:val="26"/>
        </w:rPr>
        <w:t xml:space="preserve">Two taps and a PIN. No username, nothing to type.</w:t>
      </w:r>
    </w:p>
    <w:tbl>
      <w:tblPr>
        <w:tblW w:type="dxa" w:w="8780"/>
        <w:tblBorders>
          <w:top w:val="none" w:color="FFFFFF" w:sz="0"/>
          <w:left w:val="none" w:color="FFFFFF" w:sz="0"/>
          <w:bottom w:val="none" w:color="FFFFFF" w:sz="0"/>
          <w:right w:val="none" w:color="FFFFFF" w:sz="0"/>
          <w:insideH w:val="none" w:color="FFFFFF" w:sz="0"/>
          <w:insideV w:val="none" w:color="FFFFFF" w:sz="0"/>
        </w:tblBorders>
      </w:tblPr>
      <w:tblGrid>
        <w:gridCol w:w="4390"/>
        <w:gridCol w:w="4390"/>
      </w:tblGrid>
      <w:tr>
        <w:tc>
          <w:tcPr>
            <w:tcW w:type="dxa" w:w="4390"/>
            <w:tcMar>
              <w:top w:type="dxa" w:w="60"/>
              <w:left w:type="dxa" w:w="60"/>
              <w:bottom w:type="dxa" w:w="60"/>
              <w:right w:type="dxa" w:w="60"/>
            </w:tcMar>
          </w:tcPr>
          <w:p>
            <w:pPr>
              <w:jc w:val="center"/>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3609975"/>
                          </a:xfrm>
                          <a:prstGeom prst="rect">
                            <a:avLst/>
                          </a:prstGeom>
                        </pic:spPr>
                      </pic:pic>
                    </a:graphicData>
                  </a:graphic>
                </wp:inline>
              </w:drawing>
            </w:r>
          </w:p>
          <w:p>
            <w:pPr>
              <w:spacing w:before="60"/>
              <w:jc w:val="center"/>
            </w:pPr>
            <w:r>
              <w:rPr>
                <w:i/>
                <w:iCs/>
                <w:color w:val="4A5261"/>
                <w:sz w:val="18"/>
                <w:szCs w:val="18"/>
              </w:rPr>
              <w:t xml:space="preserve">Tap your name.</w:t>
            </w:r>
          </w:p>
        </w:tc>
        <w:tc>
          <w:tcPr>
            <w:tcW w:type="dxa" w:w="4390"/>
            <w:tcMar>
              <w:top w:type="dxa" w:w="60"/>
              <w:left w:type="dxa" w:w="60"/>
              <w:bottom w:type="dxa" w:w="60"/>
              <w:right w:type="dxa" w:w="60"/>
            </w:tcMar>
          </w:tcPr>
          <w:p>
            <w:pPr>
              <w:jc w:val="center"/>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66875" cy="3609975"/>
                          </a:xfrm>
                          <a:prstGeom prst="rect">
                            <a:avLst/>
                          </a:prstGeom>
                        </pic:spPr>
                      </pic:pic>
                    </a:graphicData>
                  </a:graphic>
                </wp:inline>
              </w:drawing>
            </w:r>
          </w:p>
          <w:p>
            <w:pPr>
              <w:spacing w:before="60"/>
              <w:jc w:val="center"/>
            </w:pPr>
            <w:r>
              <w:rPr>
                <w:i/>
                <w:iCs/>
                <w:color w:val="4A5261"/>
                <w:sz w:val="18"/>
                <w:szCs w:val="18"/>
              </w:rPr>
              <w:t xml:space="preserve">Tap your PIN.</w:t>
            </w:r>
          </w:p>
        </w:tc>
      </w:tr>
    </w:tbl>
    <w:p>
      <w:pPr>
        <w:spacing w:after="160"/>
      </w:pPr>
    </w:p>
    <w:p>
      <w:pPr>
        <w:pStyle w:val="ListParagraph"/>
        <w:numPr>
          <w:ilvl w:val="0"/>
          <w:numId w:val="5"/>
        </w:numPr>
        <w:spacing w:after="120"/>
      </w:pPr>
      <w:r>
        <w:rPr>
          <w:b/>
          <w:bCs/>
        </w:rPr>
        <w:t xml:space="preserve">Tap your name.</w:t>
      </w:r>
      <w:r>
        <w:t xml:space="preserve"> Yours is usually the first one.</w:t>
      </w:r>
    </w:p>
    <w:p>
      <w:pPr>
        <w:pStyle w:val="ListParagraph"/>
        <w:numPr>
          <w:ilvl w:val="0"/>
          <w:numId w:val="5"/>
        </w:numPr>
        <w:spacing w:after="120"/>
      </w:pPr>
      <w:r>
        <w:rPr>
          <w:b/>
          <w:bCs/>
        </w:rPr>
        <w:t xml:space="preserve">Tap your PIN.</w:t>
      </w:r>
      <w:r>
        <w:t xml:space="preserve"> It signs you in on the last number, so there is no button to press afterwards.</w:t>
      </w:r>
    </w:p>
    <w:p>
      <w:pPr>
        <w:spacing w:after="140"/>
      </w:pPr>
      <w:r>
        <w:rPr>
          <w:b/>
          <w:bCs/>
        </w:rPr>
        <w:t xml:space="preserve">It remembers you.</w:t>
      </w:r>
      <w:r>
        <w:t xml:space="preserve"> On your own phone you will not be asked for your PIN again.</w:t>
      </w:r>
    </w:p>
    <w:p>
      <w:pPr>
        <w:spacing w:after="140"/>
      </w:pPr>
      <w:r>
        <w:rPr>
          <w:b/>
          <w:bCs/>
        </w:rPr>
        <w:t xml:space="preserve">Handing the phone back?</w:t>
      </w:r>
      <w:r>
        <w:t xml:space="preserve"> Tap the arrow in the top right corner to sign out.</w:t>
      </w:r>
    </w:p>
    <w:p>
      <w:pPr>
        <w:spacing w:after="140"/>
      </w:pPr>
      <w:r>
        <w:rPr>
          <w:b/>
          <w:bCs/>
        </w:rPr>
        <w:t xml:space="preserve">Forgotten your PIN?</w:t>
      </w:r>
      <w:r>
        <w:t xml:space="preserve"> The office can set you a new one. Nobody can look up the old one.</w:t>
      </w:r>
    </w:p>
    <w:tbl>
      <w:tblPr>
        <w:tblW w:type="dxa" w:w="8780"/>
        <w:tblBorders>
          <w:top w:val="none" w:color="FFFFFF" w:sz="0"/>
          <w:left w:val="single" w:color="1D5FD0" w:sz="18"/>
          <w:bottom w:val="none" w:color="FFFFFF" w:sz="0"/>
          <w:right w:val="none" w:color="FFFFFF" w:sz="0"/>
          <w:insideH w:val="none" w:color="FFFFFF" w:sz="0"/>
          <w:insideV w:val="none" w:color="FFFFFF" w:sz="0"/>
        </w:tblBorders>
      </w:tblPr>
      <w:tblGrid>
        <w:gridCol w:w="8780"/>
      </w:tblGrid>
      <w:tr>
        <w:tc>
          <w:tcPr>
            <w:tcW w:type="dxa" w:w="8780"/>
            <w:shd w:fill="EEF3FD" w:color="auto" w:val="clear"/>
            <w:tcMar>
              <w:top w:type="dxa" w:w="160"/>
              <w:left w:type="dxa" w:w="220"/>
              <w:bottom w:type="dxa" w:w="160"/>
              <w:right w:type="dxa" w:w="220"/>
            </w:tcMar>
          </w:tcPr>
          <w:p>
            <w:r>
              <w:rPr>
                <w:b/>
                <w:bCs/>
              </w:rPr>
              <w:t xml:space="preserve">Tapped the wrong name?</w:t>
            </w:r>
          </w:p>
          <w:p>
            <w:pPr>
              <w:spacing w:before="40"/>
            </w:pPr>
            <w:r>
              <w:t xml:space="preserve">Tap "Not you? Pick another name" at the bottom of the keypad, and start again.</w:t>
            </w:r>
          </w:p>
        </w:tc>
      </w:tr>
    </w:tbl>
    <w:p>
      <w:r>
        <w:br w:type="page"/>
      </w:r>
    </w:p>
    <w:p>
      <w:pPr>
        <w:spacing w:after="60"/>
      </w:pPr>
      <w:r>
        <w:rPr>
          <w:b/>
          <w:bCs/>
          <w:color w:val="1D5FD0"/>
          <w:spacing w:val="30"/>
          <w:sz w:val="18"/>
          <w:szCs w:val="18"/>
        </w:rPr>
        <w:t xml:space="preserve">STEP 3</w:t>
      </w:r>
    </w:p>
    <w:p>
      <w:pPr>
        <w:pStyle w:val="Heading1"/>
      </w:pPr>
      <w:r>
        <w:t xml:space="preserve">Read today’s list</w:t>
      </w:r>
    </w:p>
    <w:p>
      <w:pPr>
        <w:spacing w:after="200"/>
      </w:pPr>
      <w:r>
        <w:rPr>
          <w:color w:val="4A5261"/>
          <w:sz w:val="26"/>
          <w:szCs w:val="26"/>
        </w:rPr>
        <w:t xml:space="preserve">This is the screen you start on. It answers one question: what is left to clean today.</w:t>
      </w:r>
    </w:p>
    <w:p>
      <w:pPr>
        <w:pStyle w:val="ListParagraph"/>
        <w:numPr>
          <w:ilvl w:val="0"/>
          <w:numId w:val="6"/>
        </w:numPr>
        <w:spacing w:after="120"/>
      </w:pPr>
      <w:r>
        <w:rPr>
          <w:b/>
          <w:bCs/>
        </w:rPr>
        <w:t xml:space="preserve">Today’s date.</w:t>
      </w:r>
      <w:r>
        <w:t xml:space="preserve"> The arrows look at other days. You can only tick off work on today, so come back to Today before you start.</w:t>
      </w:r>
    </w:p>
    <w:p>
      <w:pPr>
        <w:pStyle w:val="ListParagraph"/>
        <w:numPr>
          <w:ilvl w:val="0"/>
          <w:numId w:val="6"/>
        </w:numPr>
        <w:spacing w:after="120"/>
      </w:pPr>
      <w:r>
        <w:rPr>
          <w:b/>
          <w:bCs/>
        </w:rPr>
        <w:t xml:space="preserve">How many buildings are left.</w:t>
      </w:r>
      <w:r>
        <w:t xml:space="preserve"> The bar fills up as they are signed off.</w:t>
      </w:r>
    </w:p>
    <w:p>
      <w:pPr>
        <w:pStyle w:val="ListParagraph"/>
        <w:numPr>
          <w:ilvl w:val="0"/>
          <w:numId w:val="6"/>
        </w:numPr>
        <w:spacing w:after="120"/>
      </w:pPr>
      <w:r>
        <w:rPr>
          <w:b/>
          <w:bCs/>
        </w:rPr>
        <w:t xml:space="preserve">Your hours today,</w:t>
      </w:r>
      <w:r>
        <w:t xml:space="preserve"> if the office has rostered you on.</w:t>
      </w:r>
    </w:p>
    <w:p>
      <w:pPr>
        <w:pStyle w:val="ListParagraph"/>
        <w:numPr>
          <w:ilvl w:val="0"/>
          <w:numId w:val="6"/>
        </w:numPr>
        <w:spacing w:after="120"/>
      </w:pPr>
      <w:r>
        <w:rPr>
          <w:b/>
          <w:bCs/>
        </w:rPr>
        <w:t xml:space="preserve">The buildings to clean.</w:t>
      </w:r>
      <w:r>
        <w:t xml:space="preserve"> They are in the order the office wants them done.</w:t>
      </w:r>
    </w:p>
    <w:p>
      <w:pPr>
        <w:spacing w:after="60" w:before="240"/>
        <w:jc w:val="center"/>
      </w:pPr>
      <w:r>
        <w:drawing>
          <wp:inline distT="0" distB="0" distL="0" distR="0">
            <wp:extent cx="2286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4943475"/>
                    </a:xfrm>
                    <a:prstGeom prst="rect">
                      <a:avLst/>
                    </a:prstGeom>
                  </pic:spPr>
                </pic:pic>
              </a:graphicData>
            </a:graphic>
          </wp:inline>
        </w:drawing>
      </w:r>
    </w:p>
    <w:p>
      <w:pPr>
        <w:spacing w:after="240"/>
        <w:jc w:val="center"/>
      </w:pPr>
      <w:r>
        <w:rPr>
          <w:i/>
          <w:iCs/>
          <w:color w:val="4A5261"/>
          <w:sz w:val="18"/>
          <w:szCs w:val="18"/>
        </w:rPr>
        <w:t xml:space="preserve">The numbers on this picture match the list above.</w:t>
      </w:r>
    </w:p>
    <w:tbl>
      <w:tblPr>
        <w:tblW w:type="dxa" w:w="8780"/>
        <w:tblBorders>
          <w:top w:val="none" w:color="FFFFFF" w:sz="0"/>
          <w:left w:val="single" w:color="1D5FD0" w:sz="18"/>
          <w:bottom w:val="none" w:color="FFFFFF" w:sz="0"/>
          <w:right w:val="none" w:color="FFFFFF" w:sz="0"/>
          <w:insideH w:val="none" w:color="FFFFFF" w:sz="0"/>
          <w:insideV w:val="none" w:color="FFFFFF" w:sz="0"/>
        </w:tblBorders>
      </w:tblPr>
      <w:tblGrid>
        <w:gridCol w:w="8780"/>
      </w:tblGrid>
      <w:tr>
        <w:tc>
          <w:tcPr>
            <w:tcW w:type="dxa" w:w="8780"/>
            <w:shd w:fill="EEF3FD" w:color="auto" w:val="clear"/>
            <w:tcMar>
              <w:top w:type="dxa" w:w="160"/>
              <w:left w:type="dxa" w:w="220"/>
              <w:bottom w:type="dxa" w:w="160"/>
              <w:right w:type="dxa" w:w="220"/>
            </w:tcMar>
          </w:tcPr>
          <w:p>
            <w:r>
              <w:rPr>
                <w:b/>
                <w:bCs/>
              </w:rPr>
              <w:t xml:space="preserve">The same list for everyone</w:t>
            </w:r>
          </w:p>
          <w:p>
            <w:pPr>
              <w:spacing w:before="40"/>
            </w:pPr>
            <w:r>
              <w:t xml:space="preserve">The plan says what needs cleaning, not who does it. Sort out between you who takes what, and the app keeps up.</w:t>
            </w:r>
          </w:p>
        </w:tc>
      </w:tr>
    </w:tbl>
    <w:p>
      <w:r>
        <w:br w:type="page"/>
      </w:r>
    </w:p>
    <w:p>
      <w:pPr>
        <w:spacing w:after="60"/>
      </w:pPr>
      <w:r>
        <w:rPr>
          <w:b/>
          <w:bCs/>
          <w:color w:val="1D5FD0"/>
          <w:spacing w:val="30"/>
          <w:sz w:val="18"/>
          <w:szCs w:val="18"/>
        </w:rPr>
        <w:t xml:space="preserve">STEP 3 · CONTINUED</w:t>
      </w:r>
    </w:p>
    <w:p>
      <w:pPr>
        <w:pStyle w:val="Heading1"/>
      </w:pPr>
      <w:r>
        <w:t xml:space="preserve">What the labels mean</w:t>
      </w:r>
    </w:p>
    <w:p>
      <w:pPr>
        <w:pStyle w:val="ListParagraph"/>
        <w:numPr>
          <w:ilvl w:val="0"/>
          <w:numId w:val="7"/>
        </w:numPr>
        <w:spacing w:after="120"/>
      </w:pPr>
      <w:r>
        <w:rPr>
          <w:b/>
          <w:bCs/>
        </w:rPr>
        <w:t xml:space="preserve">The number and the name.</w:t>
      </w:r>
      <w:r>
        <w:t xml:space="preserve"> Number 1 is the first job of the day. A building with no number is on today’s list too, it just does not have to be done in an order.</w:t>
      </w:r>
    </w:p>
    <w:p>
      <w:pPr>
        <w:pStyle w:val="ListParagraph"/>
        <w:numPr>
          <w:ilvl w:val="0"/>
          <w:numId w:val="7"/>
        </w:numPr>
        <w:spacing w:after="120"/>
      </w:pPr>
      <w:r>
        <w:rPr>
          <w:b/>
          <w:bCs/>
        </w:rPr>
        <w:t xml:space="preserve">Check or Full Clean.</w:t>
      </w:r>
      <w:r>
        <w:t xml:space="preserve"> Which one the office asked for.</w:t>
      </w:r>
    </w:p>
    <w:p>
      <w:pPr>
        <w:pStyle w:val="ListParagraph"/>
        <w:numPr>
          <w:ilvl w:val="0"/>
          <w:numId w:val="7"/>
        </w:numPr>
        <w:spacing w:after="120"/>
      </w:pPr>
      <w:r>
        <w:rPr>
          <w:b/>
          <w:bCs/>
        </w:rPr>
        <w:t xml:space="preserve">A green "Done" and a time.</w:t>
      </w:r>
      <w:r>
        <w:t xml:space="preserve"> Somebody has already finished that one. Leave it.</w:t>
      </w:r>
    </w:p>
    <w:p>
      <w:pPr>
        <w:spacing w:after="120"/>
      </w:pPr>
    </w:p>
    <w:tbl>
      <w:tblPr>
        <w:tblW w:type="dxa" w:w="8780"/>
        <w:tblBorders>
          <w:top w:val="single" w:color="DFE3E9" w:sz="4"/>
          <w:left w:val="none" w:color="FFFFFF" w:sz="0"/>
          <w:bottom w:val="single" w:color="DFE3E9" w:sz="4"/>
          <w:right w:val="none" w:color="FFFFFF" w:sz="0"/>
          <w:insideH w:val="single" w:color="DFE3E9" w:sz="4"/>
          <w:insideV w:val="none" w:color="FFFFFF" w:sz="0"/>
        </w:tblBorders>
      </w:tblPr>
      <w:tblGrid>
        <w:gridCol w:w="2600"/>
        <w:gridCol w:w="6180"/>
      </w:tblGrid>
      <w:tr>
        <w:tc>
          <w:tcPr>
            <w:tcW w:type="dxa" w:w="2600"/>
            <w:tcMar>
              <w:top w:type="dxa" w:w="100"/>
              <w:left w:type="dxa" w:w="80"/>
              <w:bottom w:type="dxa" w:w="100"/>
              <w:right w:type="dxa" w:w="160"/>
            </w:tcMar>
            <w:vAlign w:val="top"/>
          </w:tcPr>
          <w:p>
            <w:r>
              <w:rPr>
                <w:b/>
                <w:bCs/>
              </w:rPr>
              <w:t xml:space="preserve">Checking in today</w:t>
            </w:r>
          </w:p>
        </w:tc>
        <w:tc>
          <w:tcPr>
            <w:tcW w:type="dxa" w:w="6180"/>
            <w:tcMar>
              <w:top w:type="dxa" w:w="100"/>
              <w:left w:type="dxa" w:w="80"/>
              <w:bottom w:type="dxa" w:w="100"/>
              <w:right w:type="dxa" w:w="80"/>
            </w:tcMar>
          </w:tcPr>
          <w:p>
            <w:r>
              <w:t xml:space="preserve">Guests arrive here today. Do this one first, whatever the numbers say.</w:t>
            </w:r>
          </w:p>
        </w:tc>
      </w:tr>
      <w:tr>
        <w:tc>
          <w:tcPr>
            <w:tcW w:type="dxa" w:w="2600"/>
            <w:tcMar>
              <w:top w:type="dxa" w:w="100"/>
              <w:left w:type="dxa" w:w="80"/>
              <w:bottom w:type="dxa" w:w="100"/>
              <w:right w:type="dxa" w:w="160"/>
            </w:tcMar>
            <w:vAlign w:val="top"/>
          </w:tcPr>
          <w:p>
            <w:r>
              <w:rPr>
                <w:b/>
                <w:bCs/>
              </w:rPr>
              <w:t xml:space="preserve">Not started</w:t>
            </w:r>
          </w:p>
        </w:tc>
        <w:tc>
          <w:tcPr>
            <w:tcW w:type="dxa" w:w="6180"/>
            <w:tcMar>
              <w:top w:type="dxa" w:w="100"/>
              <w:left w:type="dxa" w:w="80"/>
              <w:bottom w:type="dxa" w:w="100"/>
              <w:right w:type="dxa" w:w="80"/>
            </w:tcMar>
          </w:tcPr>
          <w:p>
            <w:r>
              <w:t xml:space="preserve">Nobody has touched it yet.</w:t>
            </w:r>
          </w:p>
        </w:tc>
      </w:tr>
      <w:tr>
        <w:tc>
          <w:tcPr>
            <w:tcW w:type="dxa" w:w="2600"/>
            <w:tcMar>
              <w:top w:type="dxa" w:w="100"/>
              <w:left w:type="dxa" w:w="80"/>
              <w:bottom w:type="dxa" w:w="100"/>
              <w:right w:type="dxa" w:w="160"/>
            </w:tcMar>
            <w:vAlign w:val="top"/>
          </w:tcPr>
          <w:p>
            <w:r>
              <w:rPr>
                <w:b/>
                <w:bCs/>
              </w:rPr>
              <w:t xml:space="preserve">Done 8:42 am</w:t>
            </w:r>
          </w:p>
        </w:tc>
        <w:tc>
          <w:tcPr>
            <w:tcW w:type="dxa" w:w="6180"/>
            <w:tcMar>
              <w:top w:type="dxa" w:w="100"/>
              <w:left w:type="dxa" w:w="80"/>
              <w:bottom w:type="dxa" w:w="100"/>
              <w:right w:type="dxa" w:w="80"/>
            </w:tcMar>
          </w:tcPr>
          <w:p>
            <w:r>
              <w:t xml:space="preserve">Finished, and the time it was signed off.</w:t>
            </w:r>
          </w:p>
        </w:tc>
      </w:tr>
      <w:tr>
        <w:tc>
          <w:tcPr>
            <w:tcW w:type="dxa" w:w="2600"/>
            <w:tcMar>
              <w:top w:type="dxa" w:w="100"/>
              <w:left w:type="dxa" w:w="80"/>
              <w:bottom w:type="dxa" w:w="100"/>
              <w:right w:type="dxa" w:w="160"/>
            </w:tcMar>
            <w:vAlign w:val="top"/>
          </w:tcPr>
          <w:p>
            <w:r>
              <w:rPr>
                <w:b/>
                <w:bCs/>
              </w:rPr>
              <w:t xml:space="preserve">0/0</w:t>
            </w:r>
          </w:p>
        </w:tc>
        <w:tc>
          <w:tcPr>
            <w:tcW w:type="dxa" w:w="6180"/>
            <w:tcMar>
              <w:top w:type="dxa" w:w="100"/>
              <w:left w:type="dxa" w:w="80"/>
              <w:bottom w:type="dxa" w:w="100"/>
              <w:right w:type="dxa" w:w="80"/>
            </w:tcMar>
          </w:tcPr>
          <w:p>
            <w:r>
              <w:t xml:space="preserve">The number of items ticked. Our buildings have no tick list, so this stays at 0/0. It is not a problem.</w:t>
            </w:r>
          </w:p>
        </w:tc>
      </w:tr>
      <w:tr>
        <w:tc>
          <w:tcPr>
            <w:tcW w:type="dxa" w:w="2600"/>
            <w:tcMar>
              <w:top w:type="dxa" w:w="100"/>
              <w:left w:type="dxa" w:w="80"/>
              <w:bottom w:type="dxa" w:w="100"/>
              <w:right w:type="dxa" w:w="160"/>
            </w:tcMar>
            <w:vAlign w:val="top"/>
          </w:tcPr>
          <w:p>
            <w:r>
              <w:rPr>
                <w:b/>
                <w:bCs/>
              </w:rPr>
              <w:t xml:space="preserve">Group arriving 2pm</w:t>
            </w:r>
          </w:p>
        </w:tc>
        <w:tc>
          <w:tcPr>
            <w:tcW w:type="dxa" w:w="6180"/>
            <w:tcMar>
              <w:top w:type="dxa" w:w="100"/>
              <w:left w:type="dxa" w:w="80"/>
              <w:bottom w:type="dxa" w:w="100"/>
              <w:right w:type="dxa" w:w="80"/>
            </w:tcMar>
          </w:tcPr>
          <w:p>
            <w:r>
              <w:t xml:space="preserve">A note from the office about that building.</w:t>
            </w:r>
          </w:p>
        </w:tc>
      </w:tr>
      <w:tr>
        <w:tc>
          <w:tcPr>
            <w:tcW w:type="dxa" w:w="2600"/>
            <w:tcMar>
              <w:top w:type="dxa" w:w="100"/>
              <w:left w:type="dxa" w:w="80"/>
              <w:bottom w:type="dxa" w:w="100"/>
              <w:right w:type="dxa" w:w="160"/>
            </w:tcMar>
            <w:vAlign w:val="top"/>
          </w:tcPr>
          <w:p>
            <w:r>
              <w:rPr>
                <w:b/>
                <w:bCs/>
              </w:rPr>
              <w:t xml:space="preserve">Other buildings</w:t>
            </w:r>
          </w:p>
        </w:tc>
        <w:tc>
          <w:tcPr>
            <w:tcW w:type="dxa" w:w="6180"/>
            <w:tcMar>
              <w:top w:type="dxa" w:w="100"/>
              <w:left w:type="dxa" w:w="80"/>
              <w:bottom w:type="dxa" w:w="100"/>
              <w:right w:type="dxa" w:w="80"/>
            </w:tcMar>
          </w:tcPr>
          <w:p>
            <w:r>
              <w:t xml:space="preserve">Everything not on today’s plan. Tap it to open the list if you need one of them.</w:t>
            </w:r>
          </w:p>
        </w:tc>
      </w:tr>
    </w:tbl>
    <w:p>
      <w:pPr>
        <w:spacing w:after="60" w:before="240"/>
        <w:jc w:val="center"/>
      </w:pPr>
      <w:r>
        <w:drawing>
          <wp:inline distT="0" distB="0" distL="0" distR="0">
            <wp:extent cx="2286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4943475"/>
                    </a:xfrm>
                    <a:prstGeom prst="rect">
                      <a:avLst/>
                    </a:prstGeom>
                  </pic:spPr>
                </pic:pic>
              </a:graphicData>
            </a:graphic>
          </wp:inline>
        </w:drawing>
      </w:r>
    </w:p>
    <w:p>
      <w:pPr>
        <w:spacing w:after="240"/>
        <w:jc w:val="center"/>
      </w:pPr>
      <w:r>
        <w:rPr>
          <w:i/>
          <w:iCs/>
          <w:color w:val="4A5261"/>
          <w:sz w:val="18"/>
          <w:szCs w:val="18"/>
        </w:rPr>
        <w:t xml:space="preserve">Further down the same list.</w:t>
      </w:r>
    </w:p>
    <w:p>
      <w:r>
        <w:br w:type="page"/>
      </w:r>
    </w:p>
    <w:p>
      <w:pPr>
        <w:spacing w:after="60"/>
      </w:pPr>
      <w:r>
        <w:rPr>
          <w:b/>
          <w:bCs/>
          <w:color w:val="1D5FD0"/>
          <w:spacing w:val="30"/>
          <w:sz w:val="18"/>
          <w:szCs w:val="18"/>
        </w:rPr>
        <w:t xml:space="preserve">STEP 4 · THE IMPORTANT ONE</w:t>
      </w:r>
    </w:p>
    <w:p>
      <w:pPr>
        <w:pStyle w:val="Heading1"/>
      </w:pPr>
      <w:r>
        <w:t xml:space="preserve">Mark the building done</w:t>
      </w:r>
    </w:p>
    <w:p>
      <w:pPr>
        <w:spacing w:after="200"/>
      </w:pPr>
      <w:r>
        <w:rPr>
          <w:color w:val="4A5261"/>
          <w:sz w:val="26"/>
          <w:szCs w:val="26"/>
        </w:rPr>
        <w:t xml:space="preserve">Clean the building first. Then open it in the app and press the blue button.</w:t>
      </w:r>
    </w:p>
    <w:p>
      <w:pPr>
        <w:pStyle w:val="ListParagraph"/>
        <w:numPr>
          <w:ilvl w:val="0"/>
          <w:numId w:val="8"/>
        </w:numPr>
        <w:spacing w:after="120"/>
      </w:pPr>
      <w:r>
        <w:rPr>
          <w:b/>
          <w:bCs/>
        </w:rPr>
        <w:t xml:space="preserve">Tap the building</w:t>
      </w:r>
      <w:r>
        <w:t xml:space="preserve"> on today’s list.</w:t>
      </w:r>
    </w:p>
    <w:p>
      <w:pPr>
        <w:pStyle w:val="ListParagraph"/>
        <w:numPr>
          <w:ilvl w:val="0"/>
          <w:numId w:val="8"/>
        </w:numPr>
        <w:spacing w:after="120"/>
      </w:pPr>
      <w:r>
        <w:rPr>
          <w:b/>
          <w:bCs/>
        </w:rPr>
        <w:t xml:space="preserve">Tap the blue button</w:t>
      </w:r>
      <w:r>
        <w:t xml:space="preserve"> — "Mark check complete", or "Mark full clean complete".</w:t>
      </w:r>
    </w:p>
    <w:p>
      <w:pPr>
        <w:pStyle w:val="ListParagraph"/>
        <w:numPr>
          <w:ilvl w:val="0"/>
          <w:numId w:val="8"/>
        </w:numPr>
        <w:spacing w:after="120"/>
      </w:pPr>
      <w:r>
        <w:rPr>
          <w:b/>
          <w:bCs/>
        </w:rPr>
        <w:t xml:space="preserve">Tap "Yes, all done"</w:t>
      </w:r>
      <w:r>
        <w:t xml:space="preserve"> when it asks.</w:t>
      </w:r>
    </w:p>
    <w:p>
      <w:pPr>
        <w:spacing w:after="140"/>
      </w:pPr>
      <w:r>
        <w:t xml:space="preserve">The app takes you straight back to your list, and that building turns green.</w:t>
      </w:r>
    </w:p>
    <w:tbl>
      <w:tblPr>
        <w:tblW w:type="dxa" w:w="8780"/>
        <w:tblBorders>
          <w:top w:val="none" w:color="FFFFFF" w:sz="0"/>
          <w:left w:val="none" w:color="FFFFFF" w:sz="0"/>
          <w:bottom w:val="none" w:color="FFFFFF" w:sz="0"/>
          <w:right w:val="none" w:color="FFFFFF" w:sz="0"/>
          <w:insideH w:val="none" w:color="FFFFFF" w:sz="0"/>
          <w:insideV w:val="none" w:color="FFFFFF" w:sz="0"/>
        </w:tblBorders>
      </w:tblPr>
      <w:tblGrid>
        <w:gridCol w:w="4390"/>
        <w:gridCol w:w="4390"/>
      </w:tblGrid>
      <w:tr>
        <w:tc>
          <w:tcPr>
            <w:tcW w:type="dxa" w:w="4390"/>
            <w:tcMar>
              <w:top w:type="dxa" w:w="60"/>
              <w:left w:type="dxa" w:w="60"/>
              <w:bottom w:type="dxa" w:w="60"/>
              <w:right w:type="dxa" w:w="60"/>
            </w:tcMar>
          </w:tcPr>
          <w:p>
            <w:pPr>
              <w:jc w:val="center"/>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3609975"/>
                          </a:xfrm>
                          <a:prstGeom prst="rect">
                            <a:avLst/>
                          </a:prstGeom>
                        </pic:spPr>
                      </pic:pic>
                    </a:graphicData>
                  </a:graphic>
                </wp:inline>
              </w:drawing>
            </w:r>
          </w:p>
          <w:p>
            <w:pPr>
              <w:spacing w:before="60"/>
              <w:jc w:val="center"/>
            </w:pPr>
            <w:r>
              <w:rPr>
                <w:i/>
                <w:iCs/>
                <w:color w:val="4A5261"/>
                <w:sz w:val="18"/>
                <w:szCs w:val="18"/>
              </w:rPr>
              <w:t xml:space="preserve">Tap the building on your list.</w:t>
            </w:r>
          </w:p>
        </w:tc>
        <w:tc>
          <w:tcPr>
            <w:tcW w:type="dxa" w:w="4390"/>
            <w:tcMar>
              <w:top w:type="dxa" w:w="60"/>
              <w:left w:type="dxa" w:w="60"/>
              <w:bottom w:type="dxa" w:w="60"/>
              <w:right w:type="dxa" w:w="60"/>
            </w:tcMar>
          </w:tcPr>
          <w:p>
            <w:pPr>
              <w:jc w:val="center"/>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66875" cy="3609975"/>
                          </a:xfrm>
                          <a:prstGeom prst="rect">
                            <a:avLst/>
                          </a:prstGeom>
                        </pic:spPr>
                      </pic:pic>
                    </a:graphicData>
                  </a:graphic>
                </wp:inline>
              </w:drawing>
            </w:r>
          </w:p>
          <w:p>
            <w:pPr>
              <w:spacing w:before="60"/>
              <w:jc w:val="center"/>
            </w:pPr>
            <w:r>
              <w:rPr>
                <w:i/>
                <w:iCs/>
                <w:color w:val="4A5261"/>
                <w:sz w:val="18"/>
                <w:szCs w:val="18"/>
              </w:rPr>
              <w:t xml:space="preserve">Then tap "Yes, all done".</w:t>
            </w:r>
          </w:p>
        </w:tc>
      </w:tr>
    </w:tbl>
    <w:p>
      <w:pPr>
        <w:spacing w:after="80"/>
      </w:pPr>
    </w:p>
    <w:tbl>
      <w:tblPr>
        <w:tblW w:type="dxa" w:w="8780"/>
        <w:tblBorders>
          <w:top w:val="none" w:color="FFFFFF" w:sz="0"/>
          <w:left w:val="single" w:color="1D5FD0" w:sz="18"/>
          <w:bottom w:val="none" w:color="FFFFFF" w:sz="0"/>
          <w:right w:val="none" w:color="FFFFFF" w:sz="0"/>
          <w:insideH w:val="none" w:color="FFFFFF" w:sz="0"/>
          <w:insideV w:val="none" w:color="FFFFFF" w:sz="0"/>
        </w:tblBorders>
      </w:tblPr>
      <w:tblGrid>
        <w:gridCol w:w="8780"/>
      </w:tblGrid>
      <w:tr>
        <w:tc>
          <w:tcPr>
            <w:tcW w:type="dxa" w:w="8780"/>
            <w:shd w:fill="EEF3FD" w:color="auto" w:val="clear"/>
            <w:tcMar>
              <w:top w:type="dxa" w:w="160"/>
              <w:left w:type="dxa" w:w="220"/>
              <w:bottom w:type="dxa" w:w="160"/>
              <w:right w:type="dxa" w:w="220"/>
            </w:tcMar>
          </w:tcPr>
          <w:p>
            <w:r>
              <w:rPr>
                <w:b/>
                <w:bCs/>
              </w:rPr>
              <w:t xml:space="preserve">Our buildings have no tick list</w:t>
            </w:r>
          </w:p>
          <w:p>
            <w:pPr>
              <w:spacing w:before="40"/>
            </w:pPr>
            <w:r>
              <w:t xml:space="preserve">There is nothing to tick off room by room. One button is the whole job.</w:t>
            </w:r>
          </w:p>
        </w:tc>
      </w:tr>
    </w:tbl>
    <w:p>
      <w:r>
        <w:br w:type="page"/>
      </w:r>
    </w:p>
    <w:p>
      <w:pPr>
        <w:spacing w:after="60"/>
      </w:pPr>
      <w:r>
        <w:rPr>
          <w:b/>
          <w:bCs/>
          <w:color w:val="1D5FD0"/>
          <w:spacing w:val="30"/>
          <w:sz w:val="18"/>
          <w:szCs w:val="18"/>
        </w:rPr>
        <w:t xml:space="preserve">STEP 4 · CONTINUED</w:t>
      </w:r>
    </w:p>
    <w:p>
      <w:pPr>
        <w:pStyle w:val="Heading1"/>
      </w:pPr>
      <w:r>
        <w:t xml:space="preserve">That’s it — the office can see it</w:t>
      </w:r>
    </w:p>
    <w:p>
      <w:pPr>
        <w:spacing w:after="200"/>
      </w:pPr>
      <w:r>
        <w:rPr>
          <w:color w:val="4A5261"/>
          <w:sz w:val="26"/>
          <w:szCs w:val="26"/>
        </w:rPr>
        <w:t xml:space="preserve">The building now says Signed off, with your name and the time.</w:t>
      </w:r>
    </w:p>
    <w:p>
      <w:pPr>
        <w:spacing w:after="140"/>
      </w:pPr>
      <w:r>
        <w:t xml:space="preserve">The office sees the same thing on their screen the moment you press the button. There is no need to ring in, write anything down, or hand anything over at the end of the day.</w:t>
      </w:r>
    </w:p>
    <w:p>
      <w:pPr>
        <w:spacing w:after="60" w:before="2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4A5261"/>
          <w:sz w:val="18"/>
          <w:szCs w:val="18"/>
        </w:rPr>
        <w:t xml:space="preserve">Green means done.</w:t>
      </w:r>
    </w:p>
    <w:p>
      <w:pPr>
        <w:pStyle w:val="Heading2"/>
      </w:pPr>
      <w:r>
        <w:t xml:space="preserve">Pressed it by mistake?</w:t>
      </w:r>
    </w:p>
    <w:p>
      <w:pPr>
        <w:spacing w:after="140"/>
      </w:pPr>
      <w:r>
        <w:t xml:space="preserve">Open the building again and tap "Reopen this check". It goes back to unfinished. Nothing is lost and nobody is in trouble.</w:t>
      </w:r>
    </w:p>
    <w:p>
      <w:pPr>
        <w:pStyle w:val="Heading2"/>
      </w:pPr>
      <w:r>
        <w:t xml:space="preserve">Two of you in the same building?</w:t>
      </w:r>
    </w:p>
    <w:p>
      <w:pPr>
        <w:spacing w:after="140"/>
      </w:pPr>
      <w:r>
        <w:t xml:space="preserve">That is fine. Whoever finishes last presses the button.</w:t>
      </w:r>
    </w:p>
    <w:p>
      <w:pPr>
        <w:pStyle w:val="Heading2"/>
      </w:pPr>
      <w:r>
        <w:t xml:space="preserve">Cleaned something that was not on the list?</w:t>
      </w:r>
    </w:p>
    <w:p>
      <w:pPr>
        <w:spacing w:after="140"/>
      </w:pPr>
      <w:r>
        <w:t xml:space="preserve">Open "Other buildings" at the bottom of your list, tap it, and mark it done the same way.</w:t>
      </w:r>
    </w:p>
    <w:tbl>
      <w:tblPr>
        <w:tblW w:type="dxa" w:w="8780"/>
        <w:tblBorders>
          <w:top w:val="none" w:color="FFFFFF" w:sz="0"/>
          <w:left w:val="single" w:color="1D5FD0" w:sz="18"/>
          <w:bottom w:val="none" w:color="FFFFFF" w:sz="0"/>
          <w:right w:val="none" w:color="FFFFFF" w:sz="0"/>
          <w:insideH w:val="none" w:color="FFFFFF" w:sz="0"/>
          <w:insideV w:val="none" w:color="FFFFFF" w:sz="0"/>
        </w:tblBorders>
      </w:tblPr>
      <w:tblGrid>
        <w:gridCol w:w="8780"/>
      </w:tblGrid>
      <w:tr>
        <w:tc>
          <w:tcPr>
            <w:tcW w:type="dxa" w:w="8780"/>
            <w:shd w:fill="EEF3FD" w:color="auto" w:val="clear"/>
            <w:tcMar>
              <w:top w:type="dxa" w:w="160"/>
              <w:left w:type="dxa" w:w="220"/>
              <w:bottom w:type="dxa" w:w="160"/>
              <w:right w:type="dxa" w:w="220"/>
            </w:tcMar>
          </w:tcPr>
          <w:p>
            <w:r>
              <w:rPr>
                <w:b/>
                <w:bCs/>
              </w:rPr>
              <w:t xml:space="preserve">Only today can be ticked off</w:t>
            </w:r>
          </w:p>
          <w:p>
            <w:pPr>
              <w:spacing w:before="40"/>
            </w:pPr>
            <w:r>
              <w:t xml:space="preserve">You can look at other days with the arrows at the top, but the button only works on today. If it is missing, check the top of the screen says Today.</w:t>
            </w:r>
          </w:p>
        </w:tc>
      </w:tr>
    </w:tbl>
    <w:p>
      <w:r>
        <w:br w:type="page"/>
      </w:r>
    </w:p>
    <w:p>
      <w:pPr>
        <w:spacing w:after="60"/>
      </w:pPr>
      <w:r>
        <w:rPr>
          <w:b/>
          <w:bCs/>
          <w:color w:val="1D5FD0"/>
          <w:spacing w:val="30"/>
          <w:sz w:val="18"/>
          <w:szCs w:val="18"/>
        </w:rPr>
        <w:t xml:space="preserve">WHEN SOMETHING IS WRONG</w:t>
      </w:r>
    </w:p>
    <w:p>
      <w:pPr>
        <w:pStyle w:val="Heading1"/>
      </w:pPr>
      <w:r>
        <w:t xml:space="preserve">Report a problem</w:t>
      </w:r>
    </w:p>
    <w:p>
      <w:pPr>
        <w:spacing w:after="200"/>
      </w:pPr>
      <w:r>
        <w:rPr>
          <w:color w:val="4A5261"/>
          <w:sz w:val="26"/>
          <w:szCs w:val="26"/>
        </w:rPr>
        <w:t xml:space="preserve">A broken tap, a blocked toilet, a light out, something left behind. Tell the office through the app.</w:t>
      </w:r>
    </w:p>
    <w:p>
      <w:pPr>
        <w:pStyle w:val="ListParagraph"/>
        <w:numPr>
          <w:ilvl w:val="0"/>
          <w:numId w:val="9"/>
        </w:numPr>
        <w:spacing w:after="120"/>
      </w:pPr>
      <w:r>
        <w:rPr>
          <w:b/>
          <w:bCs/>
        </w:rPr>
        <w:t xml:space="preserve">Tap Report.</w:t>
      </w:r>
      <w:r>
        <w:t xml:space="preserve"> It is the blue button in the corner of your list, and it is also inside every building.</w:t>
      </w:r>
    </w:p>
    <w:p>
      <w:pPr>
        <w:pStyle w:val="ListParagraph"/>
        <w:numPr>
          <w:ilvl w:val="0"/>
          <w:numId w:val="9"/>
        </w:numPr>
        <w:spacing w:after="120"/>
      </w:pPr>
      <w:r>
        <w:rPr>
          <w:b/>
          <w:bCs/>
        </w:rPr>
        <w:t xml:space="preserve">Where</w:t>
      </w:r>
      <w:r>
        <w:t xml:space="preserve"> — in your own words. "Kitchen near the door", "Room 3, upstairs". You can leave it empty.</w:t>
      </w:r>
    </w:p>
    <w:p>
      <w:pPr>
        <w:pStyle w:val="ListParagraph"/>
        <w:numPr>
          <w:ilvl w:val="0"/>
          <w:numId w:val="9"/>
        </w:numPr>
        <w:spacing w:after="120"/>
      </w:pPr>
      <w:r>
        <w:rPr>
          <w:b/>
          <w:bCs/>
        </w:rPr>
        <w:t xml:space="preserve">Details</w:t>
      </w:r>
      <w:r>
        <w:t xml:space="preserve"> — what is wrong.</w:t>
      </w:r>
    </w:p>
    <w:p>
      <w:pPr>
        <w:pStyle w:val="ListParagraph"/>
        <w:numPr>
          <w:ilvl w:val="0"/>
          <w:numId w:val="9"/>
        </w:numPr>
        <w:spacing w:after="120"/>
      </w:pPr>
      <w:r>
        <w:rPr>
          <w:b/>
          <w:bCs/>
        </w:rPr>
        <w:t xml:space="preserve">Photo</w:t>
      </w:r>
      <w:r>
        <w:t xml:space="preserve"> — optional, but it saves a lot of questions.</w:t>
      </w:r>
    </w:p>
    <w:p>
      <w:pPr>
        <w:pStyle w:val="ListParagraph"/>
        <w:numPr>
          <w:ilvl w:val="0"/>
          <w:numId w:val="9"/>
        </w:numPr>
        <w:spacing w:after="120"/>
      </w:pPr>
      <w:r>
        <w:rPr>
          <w:b/>
          <w:bCs/>
        </w:rPr>
        <w:t xml:space="preserve">Tap Send.</w:t>
      </w:r>
      <w:r>
        <w:t xml:space="preserve"> The office gets it straight away.</w:t>
      </w:r>
    </w:p>
    <w:tbl>
      <w:tblPr>
        <w:tblW w:type="dxa" w:w="8780"/>
        <w:tblBorders>
          <w:top w:val="none" w:color="FFFFFF" w:sz="0"/>
          <w:left w:val="single" w:color="1D5FD0" w:sz="18"/>
          <w:bottom w:val="none" w:color="FFFFFF" w:sz="0"/>
          <w:right w:val="none" w:color="FFFFFF" w:sz="0"/>
          <w:insideH w:val="none" w:color="FFFFFF" w:sz="0"/>
          <w:insideV w:val="none" w:color="FFFFFF" w:sz="0"/>
        </w:tblBorders>
      </w:tblPr>
      <w:tblGrid>
        <w:gridCol w:w="8780"/>
      </w:tblGrid>
      <w:tr>
        <w:tc>
          <w:tcPr>
            <w:tcW w:type="dxa" w:w="8780"/>
            <w:shd w:fill="EEF3FD" w:color="auto" w:val="clear"/>
            <w:tcMar>
              <w:top w:type="dxa" w:w="160"/>
              <w:left w:type="dxa" w:w="220"/>
              <w:bottom w:type="dxa" w:w="160"/>
              <w:right w:type="dxa" w:w="220"/>
            </w:tcMar>
          </w:tcPr>
          <w:p>
            <w:r>
              <w:rPr>
                <w:b/>
                <w:bCs/>
              </w:rPr>
              <w:t xml:space="preserve">Use it for lost property too</w:t>
            </w:r>
          </w:p>
          <w:p>
            <w:pPr>
              <w:spacing w:before="40"/>
            </w:pPr>
            <w:r>
              <w:t xml:space="preserve">Anything worth telling the office about goes here. It does not have to be a fault.</w:t>
            </w:r>
          </w:p>
        </w:tc>
      </w:tr>
    </w:tbl>
    <w:p>
      <w:pPr>
        <w:spacing w:after="140"/>
      </w:pPr>
      <w:r>
        <w:t xml:space="preserve">You do not have to wait for an answer, and you do not have to stop cleaning. Send it and carry on.</w:t>
      </w:r>
    </w:p>
    <w:tbl>
      <w:tblPr>
        <w:tblW w:type="dxa" w:w="8780"/>
        <w:tblBorders>
          <w:top w:val="none" w:color="FFFFFF" w:sz="0"/>
          <w:left w:val="none" w:color="FFFFFF" w:sz="0"/>
          <w:bottom w:val="none" w:color="FFFFFF" w:sz="0"/>
          <w:right w:val="none" w:color="FFFFFF" w:sz="0"/>
          <w:insideH w:val="none" w:color="FFFFFF" w:sz="0"/>
          <w:insideV w:val="none" w:color="FFFFFF" w:sz="0"/>
        </w:tblBorders>
      </w:tblPr>
      <w:tblGrid>
        <w:gridCol w:w="4390"/>
        <w:gridCol w:w="4390"/>
      </w:tblGrid>
      <w:tr>
        <w:tc>
          <w:tcPr>
            <w:tcW w:type="dxa" w:w="4390"/>
            <w:tcMar>
              <w:top w:type="dxa" w:w="60"/>
              <w:left w:type="dxa" w:w="60"/>
              <w:bottom w:type="dxa" w:w="60"/>
              <w:right w:type="dxa" w:w="60"/>
            </w:tcMar>
          </w:tcPr>
          <w:p>
            <w:pPr>
              <w:jc w:val="center"/>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66875" cy="3609975"/>
                          </a:xfrm>
                          <a:prstGeom prst="rect">
                            <a:avLst/>
                          </a:prstGeom>
                        </pic:spPr>
                      </pic:pic>
                    </a:graphicData>
                  </a:graphic>
                </wp:inline>
              </w:drawing>
            </w:r>
          </w:p>
          <w:p>
            <w:pPr>
              <w:spacing w:before="60"/>
              <w:jc w:val="center"/>
            </w:pPr>
            <w:r>
              <w:rPr>
                <w:i/>
                <w:iCs/>
                <w:color w:val="4A5261"/>
                <w:sz w:val="18"/>
                <w:szCs w:val="18"/>
              </w:rPr>
              <w:t xml:space="preserve">Where, what, and a photo if you have one.</w:t>
            </w:r>
          </w:p>
        </w:tc>
        <w:tc>
          <w:tcPr>
            <w:tcW w:type="dxa" w:w="4390"/>
            <w:tcMar>
              <w:top w:type="dxa" w:w="60"/>
              <w:left w:type="dxa" w:w="60"/>
              <w:bottom w:type="dxa" w:w="60"/>
              <w:right w:type="dxa" w:w="60"/>
            </w:tcMar>
          </w:tcPr>
          <w:p>
            <w:pPr>
              <w:jc w:val="center"/>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66875" cy="3609975"/>
                          </a:xfrm>
                          <a:prstGeom prst="rect">
                            <a:avLst/>
                          </a:prstGeom>
                        </pic:spPr>
                      </pic:pic>
                    </a:graphicData>
                  </a:graphic>
                </wp:inline>
              </w:drawing>
            </w:r>
          </w:p>
          <w:p>
            <w:pPr>
              <w:spacing w:before="60"/>
              <w:jc w:val="center"/>
            </w:pPr>
            <w:r>
              <w:rPr>
                <w:i/>
                <w:iCs/>
                <w:color w:val="4A5261"/>
                <w:sz w:val="18"/>
                <w:szCs w:val="18"/>
              </w:rPr>
              <w:t xml:space="preserve">The Reports tab keeps every one of them.</w:t>
            </w:r>
          </w:p>
        </w:tc>
      </w:tr>
    </w:tbl>
    <w:p>
      <w:r>
        <w:br w:type="page"/>
      </w:r>
    </w:p>
    <w:p>
      <w:pPr>
        <w:spacing w:after="60"/>
      </w:pPr>
      <w:r>
        <w:rPr>
          <w:b/>
          <w:bCs/>
          <w:color w:val="1D5FD0"/>
          <w:spacing w:val="30"/>
          <w:sz w:val="18"/>
          <w:szCs w:val="18"/>
        </w:rPr>
        <w:t xml:space="preserve">GETTING AROUND</w:t>
      </w:r>
    </w:p>
    <w:p>
      <w:pPr>
        <w:pStyle w:val="Heading1"/>
      </w:pPr>
      <w:r>
        <w:t xml:space="preserve">The three buttons at the bottom</w:t>
      </w:r>
    </w:p>
    <w:p>
      <w:pPr>
        <w:spacing w:after="240" w:before="120"/>
        <w:jc w:val="center"/>
      </w:pPr>
      <w:r>
        <w:drawing>
          <wp:inline distT="0" distB="0" distL="0" distR="0">
            <wp:extent cx="53340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876300"/>
                    </a:xfrm>
                    <a:prstGeom prst="rect">
                      <a:avLst/>
                    </a:prstGeom>
                  </pic:spPr>
                </pic:pic>
              </a:graphicData>
            </a:graphic>
          </wp:inline>
        </w:drawing>
      </w:r>
    </w:p>
    <w:p>
      <w:pPr>
        <w:pStyle w:val="Heading2"/>
      </w:pPr>
      <w:r>
        <w:t xml:space="preserve">Buildings</w:t>
      </w:r>
    </w:p>
    <w:p>
      <w:pPr>
        <w:spacing w:after="140"/>
      </w:pPr>
      <w:r>
        <w:t xml:space="preserve">Today’s work. This is where you spend the day.</w:t>
      </w:r>
    </w:p>
    <w:p>
      <w:pPr>
        <w:pStyle w:val="Heading2"/>
      </w:pPr>
      <w:r>
        <w:t xml:space="preserve">Roster</w:t>
      </w:r>
    </w:p>
    <w:p>
      <w:pPr>
        <w:spacing w:after="140"/>
      </w:pPr>
      <w:r>
        <w:t xml:space="preserve">Who is working this week, and when you are on. The office builds it; you read it.</w:t>
      </w:r>
    </w:p>
    <w:p>
      <w:pPr>
        <w:spacing w:after="140"/>
      </w:pPr>
      <w:r>
        <w:rPr>
          <w:color w:val="4A5261"/>
          <w:sz w:val="20"/>
          <w:szCs w:val="20"/>
        </w:rPr>
        <w:t xml:space="preserve">The tab strip at the top also has "My availability", where you say which days you can work. Set it once, and change it when your week changes.</w:t>
      </w:r>
    </w:p>
    <w:p>
      <w:pPr>
        <w:spacing w:after="60" w:before="2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4A5261"/>
          <w:sz w:val="18"/>
          <w:szCs w:val="18"/>
        </w:rPr>
        <w:t xml:space="preserve">The Roster tab.</w:t>
      </w:r>
    </w:p>
    <w:p>
      <w:pPr>
        <w:pStyle w:val="Heading2"/>
      </w:pPr>
      <w:r>
        <w:t xml:space="preserve">Reports</w:t>
      </w:r>
    </w:p>
    <w:p>
      <w:pPr>
        <w:spacing w:after="140"/>
      </w:pPr>
      <w:r>
        <w:t xml:space="preserve">Everything that has been reported and not yet fixed. Worth a look before you ring the office about something — it may already be there.</w:t>
      </w:r>
    </w:p>
    <w:tbl>
      <w:tblPr>
        <w:tblW w:type="dxa" w:w="8780"/>
        <w:tblBorders>
          <w:top w:val="none" w:color="FFFFFF" w:sz="0"/>
          <w:left w:val="single" w:color="1D5FD0" w:sz="18"/>
          <w:bottom w:val="none" w:color="FFFFFF" w:sz="0"/>
          <w:right w:val="none" w:color="FFFFFF" w:sz="0"/>
          <w:insideH w:val="none" w:color="FFFFFF" w:sz="0"/>
          <w:insideV w:val="none" w:color="FFFFFF" w:sz="0"/>
        </w:tblBorders>
      </w:tblPr>
      <w:tblGrid>
        <w:gridCol w:w="8780"/>
      </w:tblGrid>
      <w:tr>
        <w:tc>
          <w:tcPr>
            <w:tcW w:type="dxa" w:w="8780"/>
            <w:shd w:fill="EEF3FD" w:color="auto" w:val="clear"/>
            <w:tcMar>
              <w:top w:type="dxa" w:w="160"/>
              <w:left w:type="dxa" w:w="220"/>
              <w:bottom w:type="dxa" w:w="160"/>
              <w:right w:type="dxa" w:w="220"/>
            </w:tcMar>
          </w:tcPr>
          <w:p>
            <w:r>
              <w:rPr>
                <w:b/>
                <w:bCs/>
              </w:rPr>
              <w:t xml:space="preserve">Lost?</w:t>
            </w:r>
          </w:p>
          <w:p>
            <w:pPr>
              <w:spacing w:before="40"/>
            </w:pPr>
            <w:r>
              <w:t xml:space="preserve">The house icon in the top left corner takes you back to today’s list from anywhere.</w:t>
            </w:r>
          </w:p>
        </w:tc>
      </w:tr>
    </w:tbl>
    <w:p>
      <w:r>
        <w:br w:type="page"/>
      </w:r>
    </w:p>
    <w:p>
      <w:pPr>
        <w:spacing w:after="60"/>
      </w:pPr>
      <w:r>
        <w:rPr>
          <w:b/>
          <w:bCs/>
          <w:color w:val="1D5FD0"/>
          <w:spacing w:val="30"/>
          <w:sz w:val="18"/>
          <w:szCs w:val="18"/>
        </w:rPr>
        <w:t xml:space="preserve">IF SOMETHING LOOKS WRONG</w:t>
      </w:r>
    </w:p>
    <w:p>
      <w:pPr>
        <w:pStyle w:val="Heading1"/>
      </w:pPr>
      <w:r>
        <w:t xml:space="preserve">Questions people ask</w:t>
      </w:r>
    </w:p>
    <w:p>
      <w:pPr>
        <w:pStyle w:val="Heading2"/>
      </w:pPr>
      <w:r>
        <w:t xml:space="preserve">My list is empty.</w:t>
      </w:r>
    </w:p>
    <w:p>
      <w:pPr>
        <w:spacing w:after="140"/>
      </w:pPr>
      <w:r>
        <w:t xml:space="preserve">Check the top of the screen says Today. If it does, the office has not sent this week’s plan out yet — the screen will say so. You can still pick any building from "Other buildings" and get started.</w:t>
      </w:r>
    </w:p>
    <w:p>
      <w:pPr>
        <w:pStyle w:val="Heading2"/>
      </w:pPr>
      <w:r>
        <w:t xml:space="preserve">It says I am not on today.</w:t>
      </w:r>
    </w:p>
    <w:p>
      <w:pPr>
        <w:spacing w:after="140"/>
      </w:pPr>
      <w:r>
        <w:t xml:space="preserve">Nobody has put you on the roster for today. If that is wrong, ring the office. You can still use the app.</w:t>
      </w:r>
    </w:p>
    <w:p>
      <w:pPr>
        <w:pStyle w:val="Heading2"/>
      </w:pPr>
      <w:r>
        <w:t xml:space="preserve">The building I cleaned already says Done.</w:t>
      </w:r>
    </w:p>
    <w:p>
      <w:pPr>
        <w:spacing w:after="140"/>
      </w:pPr>
      <w:r>
        <w:t xml:space="preserve">Somebody else got there first. The name and time are on the building’s own screen.</w:t>
      </w:r>
    </w:p>
    <w:p>
      <w:pPr>
        <w:pStyle w:val="Heading2"/>
      </w:pPr>
      <w:r>
        <w:t xml:space="preserve">I marked the wrong building.</w:t>
      </w:r>
    </w:p>
    <w:p>
      <w:pPr>
        <w:spacing w:after="140"/>
      </w:pPr>
      <w:r>
        <w:t xml:space="preserve">Open it and tap "Reopen this check", then go and mark the right one.</w:t>
      </w:r>
    </w:p>
    <w:p>
      <w:pPr>
        <w:pStyle w:val="Heading2"/>
      </w:pPr>
      <w:r>
        <w:t xml:space="preserve">There is no signal down there.</w:t>
      </w:r>
    </w:p>
    <w:p>
      <w:pPr>
        <w:spacing w:after="140"/>
      </w:pPr>
      <w:r>
        <w:t xml:space="preserve">The app opens without signal, but it needs signal to load the day’s list and to save that a building is done. Walk back to where you have bars and press the button then. Nothing is lost.</w:t>
      </w:r>
    </w:p>
    <w:p>
      <w:pPr>
        <w:pStyle w:val="Heading2"/>
      </w:pPr>
      <w:r>
        <w:t xml:space="preserve">It is stuck on "Loading".</w:t>
      </w:r>
    </w:p>
    <w:p>
      <w:pPr>
        <w:spacing w:after="140"/>
      </w:pPr>
      <w:r>
        <w:t xml:space="preserve">Give it a few seconds — the first load of the morning is the slow one. If it stays there, it will offer you "Try again" and "Reset and reload". Try both, in that order.</w:t>
      </w:r>
    </w:p>
    <w:p>
      <w:pPr>
        <w:pStyle w:val="Heading2"/>
      </w:pPr>
      <w:r>
        <w:t xml:space="preserve">Do I have to tick anything off?</w:t>
      </w:r>
    </w:p>
    <w:p>
      <w:pPr>
        <w:spacing w:after="140"/>
      </w:pPr>
      <w:r>
        <w:t xml:space="preserve">No. Our buildings have no tick lists. Clean it, press the button.</w:t>
      </w:r>
    </w:p>
    <w:p>
      <w:pPr>
        <w:pStyle w:val="Heading2"/>
      </w:pPr>
      <w:r>
        <w:t xml:space="preserve">I have a new phone.</w:t>
      </w:r>
    </w:p>
    <w:p>
      <w:pPr>
        <w:spacing w:after="140"/>
      </w:pPr>
      <w:r>
        <w:t xml:space="preserve">Open the address again, tap your name, tap your PIN. Everything is there.</w:t>
      </w:r>
    </w:p>
    <w:tbl>
      <w:tblPr>
        <w:tblW w:type="dxa" w:w="8780"/>
        <w:tblBorders>
          <w:top w:val="none" w:color="FFFFFF" w:sz="0"/>
          <w:left w:val="single" w:color="1D5FD0" w:sz="18"/>
          <w:bottom w:val="none" w:color="FFFFFF" w:sz="0"/>
          <w:right w:val="none" w:color="FFFFFF" w:sz="0"/>
          <w:insideH w:val="none" w:color="FFFFFF" w:sz="0"/>
          <w:insideV w:val="none" w:color="FFFFFF" w:sz="0"/>
        </w:tblBorders>
      </w:tblPr>
      <w:tblGrid>
        <w:gridCol w:w="8780"/>
      </w:tblGrid>
      <w:tr>
        <w:tc>
          <w:tcPr>
            <w:tcW w:type="dxa" w:w="8780"/>
            <w:shd w:fill="EEF3FD" w:color="auto" w:val="clear"/>
            <w:tcMar>
              <w:top w:type="dxa" w:w="160"/>
              <w:left w:type="dxa" w:w="220"/>
              <w:bottom w:type="dxa" w:w="160"/>
              <w:right w:type="dxa" w:w="220"/>
            </w:tcMar>
          </w:tcPr>
          <w:p>
            <w:r>
              <w:rPr>
                <w:b/>
                <w:bCs/>
              </w:rPr>
              <w:t xml:space="preserve">Still stuck?</w:t>
            </w:r>
          </w:p>
          <w:p>
            <w:pPr>
              <w:spacing w:before="40"/>
            </w:pPr>
            <w:r>
              <w:t xml:space="preserve">Ring the office on 0402 930 714. Nothing in the app can be broken by pressing the wrong thing.</w:t>
            </w:r>
          </w:p>
        </w:tc>
      </w:tr>
    </w:tbl>
    <w:p>
      <w:r>
        <w:br w:type="page"/>
      </w:r>
    </w:p>
    <w:p>
      <w:pPr>
        <w:spacing w:after="60"/>
      </w:pPr>
      <w:r>
        <w:rPr>
          <w:b/>
          <w:bCs/>
          <w:color w:val="1D5FD0"/>
          <w:spacing w:val="30"/>
          <w:sz w:val="18"/>
          <w:szCs w:val="18"/>
        </w:rPr>
        <w:t xml:space="preserve">CUT THIS OUT</w:t>
      </w:r>
    </w:p>
    <w:p>
      <w:pPr>
        <w:pStyle w:val="Heading1"/>
      </w:pPr>
      <w:r>
        <w:t xml:space="preserve">The short version, for the wall</w:t>
      </w:r>
    </w:p>
    <w:p>
      <w:pPr>
        <w:spacing w:after="200"/>
      </w:pPr>
      <w:r>
        <w:rPr>
          <w:color w:val="4A5261"/>
          <w:sz w:val="26"/>
          <w:szCs w:val="26"/>
        </w:rPr>
        <w:t xml:space="preserve">Pin it up in the cleaning cupboard, or fold it into a pocket.</w:t>
      </w:r>
    </w:p>
    <w:tbl>
      <w:tblPr>
        <w:tblW w:type="dxa" w:w="8780"/>
        <w:tblBorders>
          <w:top w:val="dashed" w:color="B9C1CD" w:sz="8"/>
          <w:left w:val="dashed" w:color="B9C1CD" w:sz="8"/>
          <w:bottom w:val="dashed" w:color="B9C1CD" w:sz="8"/>
          <w:right w:val="dashed" w:color="B9C1CD" w:sz="8"/>
          <w:insideH w:val="none" w:color="FFFFFF" w:sz="0"/>
          <w:insideV w:val="none" w:color="FFFFFF" w:sz="0"/>
        </w:tblBorders>
      </w:tblPr>
      <w:tblGrid>
        <w:gridCol w:w="8780"/>
      </w:tblGrid>
      <w:tr>
        <w:tc>
          <w:tcPr>
            <w:tcW w:type="dxa" w:w="8780"/>
            <w:tcMar>
              <w:top w:type="dxa" w:w="400"/>
              <w:left w:type="dxa" w:w="400"/>
              <w:bottom w:type="dxa" w:w="400"/>
              <w:right w:type="dxa" w:w="400"/>
            </w:tcMar>
          </w:tcPr>
          <w:p>
            <w:pPr>
              <w:spacing w:after="240"/>
            </w:pPr>
            <w:r>
              <w:rPr>
                <w:b/>
                <w:bCs/>
                <w:sz w:val="34"/>
                <w:szCs w:val="34"/>
              </w:rPr>
              <w:t xml:space="preserve">Woodhouse cleaning app — the whole job</w:t>
            </w:r>
          </w:p>
          <w:p>
            <w:pPr>
              <w:pStyle w:val="ListParagraph"/>
              <w:numPr>
                <w:ilvl w:val="0"/>
                <w:numId w:val="10"/>
              </w:numPr>
              <w:spacing w:after="120"/>
            </w:pPr>
            <w:r>
              <w:rPr>
                <w:b/>
                <w:bCs/>
              </w:rPr>
              <w:t xml:space="preserve">Tap your name, tap your PIN.</w:t>
            </w:r>
          </w:p>
          <w:p>
            <w:pPr>
              <w:pStyle w:val="ListParagraph"/>
              <w:numPr>
                <w:ilvl w:val="0"/>
                <w:numId w:val="10"/>
              </w:numPr>
              <w:spacing w:after="120"/>
            </w:pPr>
            <w:r>
              <w:rPr>
                <w:b/>
                <w:bCs/>
              </w:rPr>
              <w:t xml:space="preserve">Clean the buildings on today’s list,</w:t>
            </w:r>
            <w:r>
              <w:t xml:space="preserve"> starting at number 1.</w:t>
            </w:r>
          </w:p>
          <w:p>
            <w:pPr>
              <w:pStyle w:val="ListParagraph"/>
              <w:numPr>
                <w:ilvl w:val="0"/>
                <w:numId w:val="10"/>
              </w:numPr>
              <w:spacing w:after="120"/>
            </w:pPr>
            <w:r>
              <w:rPr>
                <w:b/>
                <w:bCs/>
              </w:rPr>
              <w:t xml:space="preserve">Open each one and press the blue button</w:t>
            </w:r>
            <w:r>
              <w:t xml:space="preserve"> when it is finished.</w:t>
            </w:r>
          </w:p>
          <w:p>
            <w:pPr>
              <w:spacing w:after="240" w:before="200"/>
            </w:pPr>
            <w:r>
              <w:t xml:space="preserve">Something broken or left behind? Press </w:t>
            </w:r>
            <w:r>
              <w:rPr>
                <w:b/>
                <w:bCs/>
              </w:rPr>
              <w:t xml:space="preserve">Report</w:t>
            </w:r>
            <w:r>
              <w:t xml:space="preserve">.</w:t>
            </w:r>
          </w:p>
          <w:tbl>
            <w:tblPr>
              <w:tblW w:type="dxa" w:w="8780"/>
              <w:tblBorders>
                <w:top w:val="none" w:color="FFFFFF" w:sz="0"/>
                <w:left w:val="none" w:color="FFFFFF" w:sz="0"/>
                <w:bottom w:val="none" w:color="FFFFFF" w:sz="0"/>
                <w:right w:val="none" w:color="FFFFFF" w:sz="0"/>
                <w:insideH w:val="none" w:color="FFFFFF" w:sz="0"/>
                <w:insideV w:val="none" w:color="FFFFFF" w:sz="0"/>
              </w:tblBorders>
            </w:tblPr>
            <w:tblGrid>
              <w:gridCol w:w="4390"/>
              <w:gridCol w:w="4390"/>
            </w:tblGrid>
            <w:tr>
              <w:tc>
                <w:tcPr>
                  <w:tcW w:type="dxa" w:w="4390"/>
                  <w:tcBorders>
                    <w:top w:val="single" w:color="DFE3E9" w:sz="4"/>
                    <w:left w:val="single" w:color="DFE3E9" w:sz="4"/>
                    <w:bottom w:val="single" w:color="DFE3E9" w:sz="4"/>
                    <w:right w:val="single" w:color="DFE3E9" w:sz="4"/>
                  </w:tcBorders>
                  <w:tcMar>
                    <w:top w:type="dxa" w:w="160"/>
                    <w:left w:type="dxa" w:w="160"/>
                    <w:bottom w:type="dxa" w:w="160"/>
                    <w:right w:type="dxa" w:w="160"/>
                  </w:tcMar>
                </w:tcPr>
                <w:p>
                  <w:pPr>
                    <w:jc w:val="center"/>
                  </w:pPr>
                  <w:r>
                    <w:rPr>
                      <w:color w:val="4A5261"/>
                      <w:sz w:val="18"/>
                      <w:szCs w:val="18"/>
                    </w:rPr>
                    <w:t xml:space="preserve">OFFICE</w:t>
                  </w:r>
                </w:p>
                <w:p>
                  <w:pPr>
                    <w:spacing w:before="60"/>
                    <w:jc w:val="center"/>
                  </w:pPr>
                  <w:r>
                    <w:rPr>
                      <w:b/>
                      <w:bCs/>
                      <w:sz w:val="30"/>
                      <w:szCs w:val="30"/>
                    </w:rPr>
                    <w:t xml:space="preserve">0402 930 714</w:t>
                  </w:r>
                </w:p>
              </w:tc>
              <w:tc>
                <w:tcPr>
                  <w:tcW w:type="dxa" w:w="4390"/>
                  <w:tcBorders>
                    <w:top w:val="single" w:color="DFE3E9" w:sz="4"/>
                    <w:left w:val="single" w:color="DFE3E9" w:sz="4"/>
                    <w:bottom w:val="single" w:color="DFE3E9" w:sz="4"/>
                    <w:right w:val="single" w:color="DFE3E9" w:sz="4"/>
                  </w:tcBorders>
                  <w:tcMar>
                    <w:top w:type="dxa" w:w="160"/>
                    <w:left w:type="dxa" w:w="160"/>
                    <w:bottom w:type="dxa" w:w="160"/>
                    <w:right w:type="dxa" w:w="160"/>
                  </w:tcMar>
                </w:tcPr>
                <w:p>
                  <w:pPr>
                    <w:jc w:val="center"/>
                  </w:pPr>
                  <w:r>
                    <w:rPr>
                      <w:color w:val="4A5261"/>
                      <w:sz w:val="18"/>
                      <w:szCs w:val="18"/>
                    </w:rPr>
                    <w:t xml:space="preserve">MAINTENANCE</w:t>
                  </w:r>
                </w:p>
                <w:p>
                  <w:pPr>
                    <w:spacing w:before="60"/>
                    <w:jc w:val="center"/>
                  </w:pPr>
                  <w:r>
                    <w:rPr>
                      <w:b/>
                      <w:bCs/>
                      <w:sz w:val="30"/>
                      <w:szCs w:val="30"/>
                    </w:rPr>
                    <w:t xml:space="preserve">0437 316 386</w:t>
                  </w:r>
                </w:p>
              </w:tc>
            </w:tr>
          </w:tbl>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FE3E9" w:sz="4"/>
      </w:pBdr>
      <w:jc w:val="right"/>
    </w:pPr>
    <w:r>
      <w:rPr>
        <w:color w:val="8B93A1"/>
        <w:sz w:val="16"/>
        <w:szCs w:val="16"/>
      </w:rPr>
      <w:t xml:space="preserve">Woodhouse Cleaning — cleaner’s guide          </w:t>
    </w:r>
    <w:r>
      <w:rPr>
        <w:color w:val="8B93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320"/>
      </w:pPr>
      <w:rPr>
        <w:b/>
        <w:bCs/>
        <w:color w:val="1D5FD0"/>
      </w:rPr>
    </w:lvl>
  </w:abstractNum>
  <w:abstractNum w:abstractNumId="3" w15:restartNumberingAfterBreak="0">
    <w:multiLevelType w:val="hybridMultilevel"/>
    <w:lvl w:ilvl="0" w15:tentative="1">
      <w:start w:val="1"/>
      <w:numFmt w:val="decimal"/>
      <w:lvlText w:val="%1."/>
      <w:lvlJc w:val="start"/>
      <w:pPr>
        <w:ind w:left="480" w:hanging="320"/>
      </w:pPr>
      <w:rPr>
        <w:b/>
        <w:bCs/>
        <w:color w:val="1D5FD0"/>
      </w:rPr>
    </w:lvl>
  </w:abstractNum>
  <w:abstractNum w:abstractNumId="4" w15:restartNumberingAfterBreak="0">
    <w:multiLevelType w:val="hybridMultilevel"/>
    <w:lvl w:ilvl="0" w15:tentative="1">
      <w:start w:val="5"/>
      <w:numFmt w:val="decimal"/>
      <w:lvlText w:val="%1."/>
      <w:lvlJc w:val="start"/>
      <w:pPr>
        <w:ind w:left="480" w:hanging="320"/>
      </w:pPr>
      <w:rPr>
        <w:b/>
        <w:bCs/>
        <w:color w:val="1D5FD0"/>
      </w:rPr>
    </w:lvl>
  </w:abstractNum>
  <w:abstractNum w:abstractNumId="5" w15:restartNumberingAfterBreak="0">
    <w:multiLevelType w:val="hybridMultilevel"/>
    <w:lvl w:ilvl="0" w15:tentative="1">
      <w:start w:val="1"/>
      <w:numFmt w:val="decimal"/>
      <w:lvlText w:val="%1."/>
      <w:lvlJc w:val="start"/>
      <w:pPr>
        <w:ind w:left="480" w:hanging="320"/>
      </w:pPr>
      <w:rPr>
        <w:b/>
        <w:bCs/>
        <w:color w:val="1D5FD0"/>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4"/>
    <w:lvlOverride w:ilvl="0">
      <w:startOverride w:val="5"/>
    </w:lvlOverride>
  </w:num>
  <w:num w:numId="8">
    <w:abstractNumId w:val="2"/>
    <w:lvlOverride w:ilvl="0">
      <w:startOverride w:val="1"/>
    </w:lvlOverride>
  </w:num>
  <w:num w:numId="9">
    <w:abstractNumId w:val="2"/>
    <w:lvlOverride w:ilvl="0">
      <w:startOverride w:val="1"/>
    </w:lvlOverride>
  </w:num>
  <w:num w:numId="1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91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80"/>
    </w:pPr>
    <w:rPr>
      <w:rFonts w:ascii="Calibri" w:cs="Calibri" w:eastAsia="Calibri" w:hAnsi="Calibri"/>
      <w:b/>
      <w:bCs/>
      <w:color w:val="16191F"/>
      <w:sz w:val="44"/>
      <w:szCs w:val="44"/>
    </w:rPr>
  </w:style>
  <w:style w:type="paragraph" w:styleId="Heading2">
    <w:name w:val="Heading 2"/>
    <w:basedOn w:val="Normal"/>
    <w:next w:val="Normal"/>
    <w:qFormat/>
    <w:pPr>
      <w:spacing w:after="100" w:before="280"/>
    </w:pPr>
    <w:rPr>
      <w:rFonts w:ascii="Calibri" w:cs="Calibri" w:eastAsia="Calibri" w:hAnsi="Calibri"/>
      <w:b/>
      <w:bCs/>
      <w:color w:val="16191F"/>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8755ea0606d9736b1fce18437ef2b6d186e740.png"/><Relationship Id="rId9" Type="http://schemas.openxmlformats.org/officeDocument/2006/relationships/image" Target="media/a6854465920ecd28ec18b47ac459857b83f0d05b.png"/><Relationship Id="rId10" Type="http://schemas.openxmlformats.org/officeDocument/2006/relationships/image" Target="media/40e9d37c2764e1038b8dfd41db2ba61e554a30b4.png"/><Relationship Id="rId11" Type="http://schemas.openxmlformats.org/officeDocument/2006/relationships/image" Target="media/16ff0120be487d70369317a3319c34b22931545a.png"/><Relationship Id="rId12" Type="http://schemas.openxmlformats.org/officeDocument/2006/relationships/image" Target="media/f580e8b0b76194d34c85d05082963308ffe87525.png"/><Relationship Id="rId13" Type="http://schemas.openxmlformats.org/officeDocument/2006/relationships/image" Target="media/527e8d9a2d6a3330ea256ac86741f4a373d1d090.png"/><Relationship Id="rId14" Type="http://schemas.openxmlformats.org/officeDocument/2006/relationships/image" Target="media/c7efb09f650c915b9e37941ec179973bf6f65014.png"/><Relationship Id="rId15" Type="http://schemas.openxmlformats.org/officeDocument/2006/relationships/image" Target="media/b195902f6f6796d8ed5491276d31a425c8b2eff8.png"/><Relationship Id="rId16" Type="http://schemas.openxmlformats.org/officeDocument/2006/relationships/image" Target="media/2127ef2857a5b61de8f96778fb123e35b323b989.png"/><Relationship Id="rId17" Type="http://schemas.openxmlformats.org/officeDocument/2006/relationships/image" Target="media/864162c2594f0d8d4fc52cb9dd229f9d11b635b7.png"/><Relationship Id="rId18" Type="http://schemas.openxmlformats.org/officeDocument/2006/relationships/image" Target="media/87b68ca38b42d22e38c46de72485dd93bb48273c.png"/><Relationship Id="rId19" Type="http://schemas.openxmlformats.org/officeDocument/2006/relationships/image" Target="media/46e861644c45ef45d56baf8a28600a438798fc0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cleaning app — a guide for cleaners</dc:title>
  <dc:creator>Woodhouse Basecamp</dc:creator>
  <dc:description>How to use the Woodhouse cleaning tracker.</dc:description>
  <cp:lastModifiedBy>Un-named</cp:lastModifiedBy>
  <cp:revision>1</cp:revision>
  <dcterms:created xsi:type="dcterms:W3CDTF">2026-09-10T04:19:14.115Z</dcterms:created>
  <dcterms:modified xsi:type="dcterms:W3CDTF">2026-09-10T04:19:14.116Z</dcterms:modified>
</cp:coreProperties>
</file>

<file path=docProps/custom.xml><?xml version="1.0" encoding="utf-8"?>
<Properties xmlns="http://schemas.openxmlformats.org/officeDocument/2006/custom-properties" xmlns:vt="http://schemas.openxmlformats.org/officeDocument/2006/docPropsVTypes"/>
</file>