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BE298E5" w:rsidRDefault="6E25B8D9" w14:paraId="06C5A620" w14:textId="5A654B5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E37F293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</w:t>
      </w:r>
      <w:r w:rsidRPr="7E37F293" w:rsidR="156EDB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</w:t>
      </w:r>
      <w:r w:rsidRPr="7E37F293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– Test </w:t>
      </w:r>
      <w:r w:rsidRPr="7E37F293" w:rsidR="206EE1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34B52DBB" w:rsidP="21E97116" w:rsidRDefault="34B52DBB" w14:paraId="29D4DAC3" w14:textId="5301769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34B52D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Structural or </w:t>
      </w:r>
      <w:r w:rsidRPr="21E97116" w:rsidR="34B52D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clear-box</w:t>
      </w:r>
      <w:r w:rsidRPr="21E97116" w:rsidR="34B52D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testing techniques are based on code coverage, which measures the </w:t>
      </w:r>
      <w:r w:rsidRPr="21E97116" w:rsidR="1E464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percentage</w:t>
      </w:r>
      <w:r w:rsidRPr="21E97116" w:rsidR="34B52D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code executed by the tests. </w:t>
      </w:r>
      <w:r w:rsidRPr="21E97116" w:rsidR="34B52D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Some coverage criteria include:</w:t>
      </w:r>
    </w:p>
    <w:p w:rsidR="34B52DBB" w:rsidP="7E37F293" w:rsidRDefault="34B52DBB" w14:paraId="0BE03256" w14:textId="758C5D50">
      <w:pPr>
        <w:pStyle w:val="ListParagraph"/>
        <w:numPr>
          <w:ilvl w:val="0"/>
          <w:numId w:val="55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Pr="7E37F293" w:rsidR="34B52D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Statement Coverage: Every statement is executed at least once.</w:t>
      </w:r>
    </w:p>
    <w:p w:rsidR="34B52DBB" w:rsidP="21E97116" w:rsidRDefault="34B52DBB" w14:paraId="19F6B9A8" w14:textId="7B6C835E">
      <w:pPr>
        <w:pStyle w:val="ListParagraph"/>
        <w:numPr>
          <w:ilvl w:val="0"/>
          <w:numId w:val="5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34B52D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</w:t>
      </w:r>
      <w:r w:rsidRPr="21E97116" w:rsidR="29CF3C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/Branch</w:t>
      </w:r>
      <w:r w:rsidRPr="21E97116" w:rsidR="34B52D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Coverage: Every</w:t>
      </w:r>
      <w:r w:rsidRPr="21E97116" w:rsidR="36E411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5C90DF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point (i</w:t>
      </w:r>
      <w:r w:rsidRPr="21E97116" w:rsidR="7CA644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f, else if, switch, </w:t>
      </w:r>
      <w:r w:rsidRPr="21E97116" w:rsidR="7CA644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21E97116" w:rsidR="5C90DF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21E97116" w:rsidR="34B52D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results in a true outcome and a false outcome at least once. </w:t>
      </w:r>
    </w:p>
    <w:p w:rsidR="34B52DBB" w:rsidP="21E97116" w:rsidRDefault="34B52DBB" w14:paraId="2DADFD1C" w14:textId="6FB9EBDC">
      <w:pPr>
        <w:pStyle w:val="ListParagraph"/>
        <w:numPr>
          <w:ilvl w:val="0"/>
          <w:numId w:val="5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34B52D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Condition Coverage: Every </w:t>
      </w:r>
      <w:r w:rsidRPr="21E97116" w:rsidR="507189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condition in</w:t>
      </w:r>
      <w:r w:rsidRPr="21E97116" w:rsidR="5E08E4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21E97116" w:rsidR="507189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69F7C0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</w:t>
      </w:r>
      <w:r w:rsidRPr="21E97116" w:rsidR="69F7C0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point</w:t>
      </w:r>
      <w:r w:rsidRPr="21E97116" w:rsidR="507189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57A651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</w:t>
      </w:r>
      <w:r w:rsidRPr="21E97116" w:rsidR="34B52D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 true outcome and a false outcome at least once. </w:t>
      </w:r>
    </w:p>
    <w:p w:rsidR="1F6BCD4E" w:rsidP="7E37F293" w:rsidRDefault="1F6BCD4E" w14:paraId="5F0F1DC8" w14:textId="09110238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21E97116" w:rsidR="1F6BCD4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Learning Objectives</w:t>
      </w:r>
    </w:p>
    <w:p w:rsidR="4F5363D8" w:rsidP="21E97116" w:rsidRDefault="4F5363D8" w14:paraId="67030FCD" w14:textId="05BE81E1">
      <w:pPr>
        <w:pStyle w:val="ListParagraph"/>
        <w:numPr>
          <w:ilvl w:val="0"/>
          <w:numId w:val="8"/>
        </w:numPr>
        <w:suppressLineNumbers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643F96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</w:t>
      </w:r>
      <w:r w:rsidRPr="21E97116" w:rsidR="484F89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21E97116" w:rsidR="643F96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a set of tests achieves statement coverage, </w:t>
      </w:r>
      <w:r w:rsidRPr="21E97116" w:rsidR="4F536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coverage</w:t>
      </w:r>
      <w:r w:rsidRPr="21E97116" w:rsidR="6D9457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1E97116" w:rsidR="18544A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and/</w:t>
      </w:r>
      <w:r w:rsidRPr="21E97116" w:rsidR="6D9457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</w:t>
      </w:r>
      <w:r w:rsidRPr="21E97116" w:rsidR="4F536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condition coverage.</w:t>
      </w:r>
    </w:p>
    <w:p w:rsidR="25E7CD4C" w:rsidP="21E97116" w:rsidRDefault="25E7CD4C" w14:paraId="5F238851" w14:textId="436EF952">
      <w:pPr>
        <w:pStyle w:val="Heading2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21E97116" w:rsidR="3F22A78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Instructions: </w:t>
      </w:r>
    </w:p>
    <w:p w:rsidR="3F22A785" w:rsidP="4A6DF6C9" w:rsidRDefault="3F22A785" w14:paraId="0A66EFC0" w14:textId="2D0CF997">
      <w:pPr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7E18B3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Download and edit this document to show the test results for the following tasks:</w:t>
      </w:r>
    </w:p>
    <w:p w:rsidR="3F22A785" w:rsidP="21E97116" w:rsidRDefault="3F22A785" w14:paraId="0D2CB4C1" w14:textId="0EE4C5A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#1: </w:t>
      </w:r>
      <w:r w:rsidRPr="21E97116" w:rsidR="223306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Gratuity</w:t>
      </w:r>
      <w:r w:rsidRPr="21E97116" w:rsidR="34E30F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.java</w:t>
      </w:r>
    </w:p>
    <w:p w:rsidR="3F22A785" w:rsidP="21E97116" w:rsidRDefault="3F22A785" w14:paraId="7D844C89" w14:textId="27ED980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 Task #2:</w:t>
      </w:r>
      <w:r w:rsidRPr="21E97116" w:rsidR="0CCD4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22A785" w:rsidP="76939443" w:rsidRDefault="3F22A785" w14:paraId="6FFE9A86" w14:textId="0D58EF3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39443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#3: </w:t>
      </w:r>
    </w:p>
    <w:p w:rsidR="3F22A785" w:rsidP="76939443" w:rsidRDefault="3F22A785" w14:paraId="1A97584C" w14:textId="23100C7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39443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#4: </w:t>
      </w:r>
    </w:p>
    <w:p w:rsidR="3F22A785" w:rsidP="76939443" w:rsidRDefault="3F22A785" w14:paraId="2DBFCD77" w14:textId="4FDCA40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39443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#5: Chapter </w:t>
      </w:r>
      <w:r w:rsidRPr="76939443" w:rsidR="18AB65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76939443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</w:t>
      </w:r>
      <w:r w:rsidRPr="76939443" w:rsidR="6AAD4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76939443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76939443" w:rsidRDefault="3F22A785" w14:paraId="3E9A39AD" w14:textId="5630A9B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37F293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#6: Chapter </w:t>
      </w:r>
      <w:r w:rsidRPr="7E37F293" w:rsidR="54695C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7E37F293" w:rsidR="34AEF2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37F293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5</w:t>
      </w:r>
      <w:r w:rsidRPr="7E37F293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7E37F293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22A785" w:rsidP="7E37F293" w:rsidRDefault="3F22A785" w14:paraId="44350488" w14:textId="0F57754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37F293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 to the Revel sample runs for the exact I/O for the </w:t>
      </w:r>
      <w:r w:rsidRPr="7E37F293" w:rsidR="3A662B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</w:t>
      </w:r>
      <w:r w:rsidRPr="7E37F293" w:rsidR="015D68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7E37F293" w:rsidR="4C4C7F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37F293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projects.</w:t>
      </w:r>
    </w:p>
    <w:p w:rsidR="3F22A785" w:rsidP="059BEF7A" w:rsidRDefault="3F22A785" w14:paraId="2B2C61C8" w14:textId="3643F9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1E97116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This submission is only for the test plans. The Java code for </w:t>
      </w:r>
      <w:r w:rsidRPr="21E97116" w:rsidR="2E37E4E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</w:t>
      </w:r>
      <w:r w:rsidRPr="21E97116" w:rsidR="3F7C19F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21E97116" w:rsidR="2E37E4E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</w:t>
      </w:r>
      <w:r w:rsidRPr="21E97116" w:rsidR="4DA05B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1E97116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 b</w:t>
      </w:r>
      <w:r w:rsidRPr="21E97116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21E97116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</w:t>
      </w:r>
      <w:r w:rsidRPr="21E97116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21E97116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Revel environment for </w:t>
      </w:r>
      <w:r w:rsidRPr="21E97116" w:rsidR="2AFA80E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grading. ￼</w:t>
      </w:r>
    </w:p>
    <w:p w:rsidR="7E37F293" w:rsidP="21E97116" w:rsidRDefault="7E37F293" w14:paraId="2A0D0979" w14:textId="2CE4E002">
      <w:pPr>
        <w:bidi w:val="0"/>
      </w:pPr>
      <w:r>
        <w:br w:type="page"/>
      </w:r>
    </w:p>
    <w:p w:rsidR="7E37F293" w:rsidP="21E97116" w:rsidRDefault="7E37F293" w14:paraId="6545D0E8" w14:textId="18FFBAC8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1A87BD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Testing Task #1 – Gratuity.java</w:t>
      </w:r>
    </w:p>
    <w:p w:rsidR="7E37F293" w:rsidP="21E97116" w:rsidRDefault="7E37F293" w14:paraId="0659B86B" w14:textId="5A56051E">
      <w:pPr>
        <w:pStyle w:val="Normal"/>
        <w:keepNext w:val="1"/>
        <w:keepLines w:val="1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1A87BD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7E37F293" w:rsidP="21E97116" w:rsidRDefault="7E37F293" w14:paraId="6FB2D5C5" w14:textId="79A3695A">
      <w:pPr>
        <w:bidi w:val="0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1A87BD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program that reads </w:t>
      </w:r>
      <w:r w:rsidRPr="21E97116" w:rsidR="1A87BD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tip rate and </w:t>
      </w:r>
      <w:r w:rsidRPr="21E97116" w:rsidR="772B1FF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1E97116" w:rsidR="1A87BD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 of customers</w:t>
      </w:r>
      <w:r w:rsidRPr="21E97116" w:rsidR="1A87BD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21E97116" w:rsidR="1A87BD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minimum 20% tip is </w:t>
      </w:r>
      <w:r w:rsidRPr="21E97116" w:rsidR="1A87BD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</w:t>
      </w:r>
      <w:r w:rsidRPr="21E97116" w:rsidR="1A87BD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21E97116" w:rsidR="1A87BD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</w:t>
      </w:r>
      <w:r w:rsidRPr="21E97116" w:rsidR="1A87BD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arties with 8 or more customers</w:t>
      </w:r>
      <w:r w:rsidRPr="21E97116" w:rsidR="28946E4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program should </w:t>
      </w:r>
      <w:r w:rsidRPr="21E97116" w:rsidR="585E925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output </w:t>
      </w:r>
      <w:r w:rsidRPr="21E97116" w:rsidR="28946E4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1E97116" w:rsidR="28946E4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</w:t>
      </w:r>
      <w:r w:rsidRPr="21E97116" w:rsidR="28946E4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adjusted </w:t>
      </w:r>
      <w:r w:rsidRPr="21E97116" w:rsidR="2E8A045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21E97116" w:rsidR="1A21BD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</w:t>
      </w:r>
      <w:r w:rsidRPr="21E97116" w:rsidR="76C4120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eded </w:t>
      </w:r>
      <w:r w:rsidRPr="21E97116" w:rsidR="1A21BD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large parties</w:t>
      </w:r>
      <w:r w:rsidRPr="21E97116" w:rsidR="28946E4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E37F293" w:rsidP="21E97116" w:rsidRDefault="7E37F293" w14:paraId="58142238" w14:textId="57E02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6E7356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Table 1 shows </w:t>
      </w:r>
      <w:r w:rsidRPr="21E97116" w:rsidR="3C5A9F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21E97116" w:rsidR="6E7356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decision table </w:t>
      </w:r>
      <w:r w:rsidRPr="21E97116" w:rsidR="26FDB9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21E97116" w:rsidR="519212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hat </w:t>
      </w:r>
      <w:r w:rsidRPr="21E97116" w:rsidR="6E7356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</w:t>
      </w:r>
      <w:r w:rsidRPr="21E97116" w:rsidR="7DACC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fine</w:t>
      </w:r>
      <w:r w:rsidRPr="21E97116" w:rsidR="013E57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1E97116" w:rsidR="7DACCF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368F94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21E97116" w:rsidR="6E7356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tip adjustment </w:t>
      </w:r>
      <w:r w:rsidRPr="21E97116" w:rsidR="307622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necessary</w:t>
      </w:r>
      <w:r w:rsidRPr="21E97116" w:rsidR="34AA66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21E97116" w:rsidR="71D9CC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tip rate is set to 20% only when both conditions are met; otherwise, the tip </w:t>
      </w:r>
      <w:r w:rsidRPr="21E97116" w:rsidR="71D9CC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remains</w:t>
      </w:r>
      <w:r w:rsidRPr="21E97116" w:rsidR="71D9CC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same</w:t>
      </w:r>
      <w:r w:rsidRPr="21E97116" w:rsidR="406285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25"/>
        <w:gridCol w:w="1890"/>
        <w:gridCol w:w="1503"/>
        <w:gridCol w:w="1876"/>
        <w:gridCol w:w="1575"/>
      </w:tblGrid>
      <w:tr w:rsidR="21E97116" w:rsidTr="21E97116" w14:paraId="59E3F4E7">
        <w:trPr>
          <w:trHeight w:val="300"/>
        </w:trPr>
        <w:tc>
          <w:tcPr>
            <w:tcW w:w="8569" w:type="dxa"/>
            <w:gridSpan w:val="5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331CA999" w14:textId="2E25FB39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1: </w:t>
            </w: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Tip Rate </w:t>
            </w: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Decision Table</w:t>
            </w:r>
          </w:p>
        </w:tc>
      </w:tr>
      <w:tr w:rsidR="21E97116" w:rsidTr="21E97116" w14:paraId="72A8FBEC">
        <w:trPr>
          <w:trHeight w:val="495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E97116" w:rsidP="21E97116" w:rsidRDefault="21E97116" w14:paraId="5586422E" w14:textId="223B5B39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1E97116" w:rsidP="21E97116" w:rsidRDefault="21E97116" w14:paraId="70C38233" w14:textId="206899D9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1503" w:type="dxa"/>
            <w:tcMar>
              <w:left w:w="105" w:type="dxa"/>
              <w:right w:w="105" w:type="dxa"/>
            </w:tcMar>
            <w:vAlign w:val="top"/>
          </w:tcPr>
          <w:p w:rsidR="21E97116" w:rsidP="21E97116" w:rsidRDefault="21E97116" w14:paraId="7518EA37" w14:textId="5E597A3A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1876" w:type="dxa"/>
            <w:tcMar>
              <w:left w:w="105" w:type="dxa"/>
              <w:right w:w="105" w:type="dxa"/>
            </w:tcMar>
            <w:vAlign w:val="top"/>
          </w:tcPr>
          <w:p w:rsidR="21E97116" w:rsidP="21E97116" w:rsidRDefault="21E97116" w14:paraId="166B095C" w14:textId="1DAE0B1B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21E97116" w:rsidP="21E97116" w:rsidRDefault="21E97116" w14:paraId="5641A85F" w14:textId="47FCBA4D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Rule 4</w:t>
            </w:r>
          </w:p>
          <w:p w:rsidR="21E97116" w:rsidP="21E97116" w:rsidRDefault="21E97116" w14:paraId="4E365DF2" w14:textId="3137C57B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21E97116" w:rsidTr="21E97116" w14:paraId="0A0DEC24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E97116" w:rsidP="21E97116" w:rsidRDefault="21E97116" w14:paraId="7EC40ECD" w14:textId="51060EC9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6844" w:type="dxa"/>
            <w:gridSpan w:val="4"/>
            <w:tcMar>
              <w:left w:w="105" w:type="dxa"/>
              <w:right w:w="105" w:type="dxa"/>
            </w:tcMar>
            <w:vAlign w:val="top"/>
          </w:tcPr>
          <w:p w:rsidR="21E97116" w:rsidP="21E97116" w:rsidRDefault="21E97116" w14:paraId="0983EC0C" w14:textId="1CBD9704">
            <w:pPr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21E97116" w:rsidTr="21E97116" w14:paraId="20E7B5B3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E97116" w:rsidP="21E97116" w:rsidRDefault="21E97116" w14:paraId="4054CB35" w14:textId="2605EAE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tip &lt; 20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2DD041BB" w14:textId="7EAD5F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</w:p>
        </w:tc>
        <w:tc>
          <w:tcPr>
            <w:tcW w:w="1503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071D4EB2" w14:textId="49511FA9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</w:p>
        </w:tc>
        <w:tc>
          <w:tcPr>
            <w:tcW w:w="1876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069134A8" w14:textId="4DA50576">
            <w:pPr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1A3642AC" w14:textId="0571C6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</w:t>
            </w:r>
          </w:p>
        </w:tc>
      </w:tr>
      <w:tr w:rsidR="21E97116" w:rsidTr="21E97116" w14:paraId="6FAA8536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E97116" w:rsidP="21E97116" w:rsidRDefault="21E97116" w14:paraId="3B11A9B5" w14:textId="298D3EDC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customers &gt;= 8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008427D5" w14:textId="37246948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</w:p>
        </w:tc>
        <w:tc>
          <w:tcPr>
            <w:tcW w:w="1503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1B6A69CD" w14:textId="02381475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</w:t>
            </w:r>
          </w:p>
        </w:tc>
        <w:tc>
          <w:tcPr>
            <w:tcW w:w="1876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166FDF3F" w14:textId="5F3BE033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7A6956AC" w14:textId="74C8989C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</w:t>
            </w:r>
          </w:p>
        </w:tc>
      </w:tr>
      <w:tr w:rsidR="21E97116" w:rsidTr="21E97116" w14:paraId="1079B3BD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61F494D8" w14:textId="00506EE5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6844" w:type="dxa"/>
            <w:gridSpan w:val="4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3F603A60" w14:textId="39F850F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1E97116" w:rsidTr="21E97116" w14:paraId="3D1AE779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52C36CA2" w14:textId="0DFF2A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tip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center"/>
          </w:tcPr>
          <w:p w:rsidR="7F25252B" w:rsidP="21E97116" w:rsidRDefault="7F25252B" w14:paraId="4859072B" w14:textId="2AD715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F25252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1E97116" w:rsidR="12C49D2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Adjust to </w:t>
            </w: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20</w:t>
            </w:r>
            <w:r w:rsidRPr="21E97116" w:rsidR="7FC6E3F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%</w:t>
            </w:r>
          </w:p>
        </w:tc>
        <w:tc>
          <w:tcPr>
            <w:tcW w:w="1503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39D44271" w14:textId="7962F0F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1876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2E4FA37A" w14:textId="2616D6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center"/>
          </w:tcPr>
          <w:p w:rsidR="21E97116" w:rsidP="21E97116" w:rsidRDefault="21E97116" w14:paraId="420E1225" w14:textId="59D317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</w:p>
        </w:tc>
      </w:tr>
    </w:tbl>
    <w:p w:rsidR="7E37F293" w:rsidP="21E97116" w:rsidRDefault="7E37F293" w14:paraId="44CD5959" w14:textId="0D637406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37F293" w:rsidP="21E97116" w:rsidRDefault="7E37F293" w14:paraId="654C99B8" w14:textId="397E291A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1A87BD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1E97116" w:rsidR="1A87BD2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Gratuity </w:t>
      </w:r>
      <w:r w:rsidRPr="21E97116" w:rsidR="1A87BD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requirements, but there is an error</w:t>
      </w:r>
      <w:r w:rsidRPr="21E97116" w:rsidR="0734B1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code</w:t>
      </w:r>
      <w:r w:rsidRPr="21E97116" w:rsidR="1A87BD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You can run the program online at </w:t>
      </w:r>
      <w:hyperlink r:id="Re6fc3977bfc84899">
        <w:r w:rsidRPr="21E97116" w:rsidR="2632AA3B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https://onlinegdb.com/Zi6Js355C</w:t>
        </w:r>
      </w:hyperlink>
      <w:r w:rsidRPr="21E97116" w:rsidR="1A87BD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7E37F293" w:rsidP="21E97116" w:rsidRDefault="7E37F293" w14:paraId="303A1153" w14:textId="27775E66">
      <w:pPr>
        <w:pStyle w:val="Normal"/>
        <w:keepNext w:val="1"/>
        <w:keepLines w:val="1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1A87BD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control flow can be visually depicted using a flowchart. Decision points are drawn as diamonds and all other statements are drawn as rectangles</w:t>
      </w:r>
      <w:r w:rsidRPr="21E97116" w:rsidR="1A87BD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21E97116" w:rsidR="1370E7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21E97116" w:rsidR="1A87BD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line number is displayed next to each statement.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5175"/>
        <w:gridCol w:w="5625"/>
      </w:tblGrid>
      <w:tr w:rsidR="21E97116" w:rsidTr="21E97116" w14:paraId="68BA0045">
        <w:trPr>
          <w:trHeight w:val="300"/>
        </w:trPr>
        <w:tc>
          <w:tcPr>
            <w:tcW w:w="5175" w:type="dxa"/>
            <w:tcMar/>
          </w:tcPr>
          <w:p w:rsidR="5B889245" w:rsidP="21E97116" w:rsidRDefault="5B889245" w14:paraId="03BA08EB" w14:textId="0BB1DE87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="5B889245">
              <w:drawing>
                <wp:inline wp14:editId="7A4FC2E8" wp14:anchorId="7C5AC7C0">
                  <wp:extent cx="3023235" cy="3921113"/>
                  <wp:effectExtent l="0" t="0" r="0" b="0"/>
                  <wp:docPr id="10346684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929f1d9dda41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235" cy="3921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5" w:type="dxa"/>
            <w:tcMar/>
          </w:tcPr>
          <w:p w:rsidR="21E97116" w:rsidP="21E97116" w:rsidRDefault="21E97116" w14:paraId="3D54C211" w14:textId="3962DEC5">
            <w:pPr>
              <w:pStyle w:val="Normal"/>
              <w:keepNext w:val="1"/>
              <w:keepLines w:val="1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1E97116" w:rsidP="21E97116" w:rsidRDefault="21E97116" w14:paraId="59B759F8" w14:textId="2D9E57FD">
            <w:pPr>
              <w:pStyle w:val="Normal"/>
              <w:keepNext w:val="1"/>
              <w:keepLines w:val="1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1E97116" w:rsidP="21E97116" w:rsidRDefault="21E97116" w14:paraId="3D06ACCA" w14:textId="679970BB">
            <w:pPr>
              <w:pStyle w:val="Normal"/>
              <w:keepNext w:val="1"/>
              <w:keepLines w:val="1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decision point at line 1</w:t>
            </w:r>
            <w:r w:rsidRPr="21E97116" w:rsidR="109B8A4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7 </w:t>
            </w: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has two branches, creating two </w:t>
            </w: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possible execution</w:t>
            </w: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paths.</w:t>
            </w:r>
            <w:r w:rsidRPr="21E97116" w:rsidR="62F066E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21E97116" w:rsidP="21E97116" w:rsidRDefault="21E97116" w14:paraId="0C799230" w14:textId="4D1858D1">
            <w:pPr>
              <w:pStyle w:val="Normal"/>
              <w:keepNext w:val="1"/>
              <w:keepLines w:val="1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2F066EC" w:rsidP="21E97116" w:rsidRDefault="62F066EC" w14:paraId="1E429D5D" w14:textId="73342E48">
            <w:pPr>
              <w:pStyle w:val="Normal"/>
              <w:keepNext w:val="1"/>
              <w:keepLines w:val="1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62F066E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line sequence 13,14,15,16,17 is denoted 13-17.</w:t>
            </w:r>
          </w:p>
          <w:p w:rsidR="21E97116" w:rsidP="21E97116" w:rsidRDefault="21E97116" w14:paraId="315DB80F" w14:textId="3BE373AC">
            <w:pPr>
              <w:pStyle w:val="Normal"/>
              <w:keepNext w:val="1"/>
              <w:keepLines w:val="1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bidiVisual w:val="0"/>
              <w:tblW w:w="0" w:type="auto"/>
              <w:tblLook w:val="06A0" w:firstRow="1" w:lastRow="0" w:firstColumn="1" w:lastColumn="0" w:noHBand="1" w:noVBand="1"/>
            </w:tblPr>
            <w:tblGrid>
              <w:gridCol w:w="3105"/>
              <w:gridCol w:w="2085"/>
            </w:tblGrid>
            <w:tr w:rsidR="21E97116" w:rsidTr="21E97116" w14:paraId="3A2A8B73">
              <w:trPr>
                <w:trHeight w:val="300"/>
              </w:trPr>
              <w:tc>
                <w:tcPr>
                  <w:tcW w:w="3105" w:type="dxa"/>
                  <w:tcMar/>
                </w:tcPr>
                <w:p w:rsidR="07F0EC4A" w:rsidP="21E97116" w:rsidRDefault="07F0EC4A" w14:paraId="6ACA2F59" w14:textId="5220F1E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Aptos" w:hAnsi="Aptos" w:eastAsia="Aptos" w:cs="Aptos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sz w:val="24"/>
                      <w:szCs w:val="24"/>
                      <w:lang w:val="en-US"/>
                    </w:rPr>
                  </w:pPr>
                  <w:r w:rsidRPr="21E97116" w:rsidR="07F0EC4A">
                    <w:rPr>
                      <w:rFonts w:ascii="Aptos" w:hAnsi="Aptos" w:eastAsia="Aptos" w:cs="Aptos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tip &lt; 20 || customers &gt;= 8</w:t>
                  </w:r>
                </w:p>
              </w:tc>
              <w:tc>
                <w:tcPr>
                  <w:tcW w:w="2085" w:type="dxa"/>
                  <w:tcMar/>
                </w:tcPr>
                <w:p w:rsidR="29DE1CA6" w:rsidP="21E97116" w:rsidRDefault="29DE1CA6" w14:paraId="029A6834" w14:textId="40889A5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Aptos" w:hAnsi="Aptos" w:eastAsia="Aptos" w:cs="Aptos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21E97116" w:rsidR="29DE1CA6">
                    <w:rPr>
                      <w:rFonts w:ascii="Aptos" w:hAnsi="Aptos" w:eastAsia="Aptos" w:cs="Aptos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execution </w:t>
                  </w:r>
                  <w:r w:rsidRPr="21E97116" w:rsidR="21E97116">
                    <w:rPr>
                      <w:rFonts w:ascii="Aptos" w:hAnsi="Aptos" w:eastAsia="Aptos" w:cs="Aptos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</w:tr>
            <w:tr w:rsidR="21E97116" w:rsidTr="21E97116" w14:paraId="6837A1DE">
              <w:trPr>
                <w:trHeight w:val="300"/>
              </w:trPr>
              <w:tc>
                <w:tcPr>
                  <w:tcW w:w="3105" w:type="dxa"/>
                  <w:tcMar/>
                </w:tcPr>
                <w:p w:rsidR="21E97116" w:rsidP="21E97116" w:rsidRDefault="21E97116" w14:paraId="13968E29" w14:textId="7EEA7634">
                  <w:pPr>
                    <w:pStyle w:val="Normal"/>
                    <w:bidi w:val="0"/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21E97116" w:rsidR="21E97116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2085" w:type="dxa"/>
                  <w:tcMar/>
                </w:tcPr>
                <w:p w:rsidR="21E97116" w:rsidP="21E97116" w:rsidRDefault="21E97116" w14:paraId="7B9AD5D1" w14:textId="59BDB045">
                  <w:pPr>
                    <w:pStyle w:val="Normal"/>
                    <w:bidi w:val="0"/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21E97116" w:rsidR="21E97116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13-1</w:t>
                  </w:r>
                  <w:r w:rsidRPr="21E97116" w:rsidR="4C51EB37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7</w:t>
                  </w:r>
                  <w:r w:rsidRPr="21E97116" w:rsidR="21E97116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, 1</w:t>
                  </w:r>
                  <w:r w:rsidRPr="21E97116" w:rsidR="3C1590AC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8</w:t>
                  </w:r>
                  <w:r w:rsidRPr="21E97116" w:rsidR="21E97116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, 2</w:t>
                  </w:r>
                  <w:r w:rsidRPr="21E97116" w:rsidR="1743030E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21E97116" w:rsidTr="21E97116" w14:paraId="1464FB8A">
              <w:trPr>
                <w:trHeight w:val="300"/>
              </w:trPr>
              <w:tc>
                <w:tcPr>
                  <w:tcW w:w="3105" w:type="dxa"/>
                  <w:tcMar/>
                </w:tcPr>
                <w:p w:rsidR="21E97116" w:rsidP="21E97116" w:rsidRDefault="21E97116" w14:paraId="45C2226F" w14:textId="2C2E47A5">
                  <w:pPr>
                    <w:pStyle w:val="Normal"/>
                    <w:bidi w:val="0"/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21E97116" w:rsidR="21E97116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2085" w:type="dxa"/>
                  <w:tcMar/>
                </w:tcPr>
                <w:p w:rsidR="21E97116" w:rsidP="21E97116" w:rsidRDefault="21E97116" w14:paraId="1F35754E" w14:textId="0D0F3C9F">
                  <w:pPr>
                    <w:pStyle w:val="Normal"/>
                    <w:bidi w:val="0"/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21E97116" w:rsidR="21E97116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13-1</w:t>
                  </w:r>
                  <w:r w:rsidRPr="21E97116" w:rsidR="50C7C7BC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7</w:t>
                  </w:r>
                  <w:r w:rsidRPr="21E97116" w:rsidR="21E97116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, 2</w:t>
                  </w:r>
                  <w:r w:rsidRPr="21E97116" w:rsidR="0B945858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21E97116" w:rsidP="21E97116" w:rsidRDefault="21E97116" w14:paraId="7D5DB21E" w14:textId="07D0DEC6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495162B" w:rsidP="21E97116" w:rsidRDefault="5495162B" w14:paraId="6028BD14" w14:textId="2148BF79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5495162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21E97116" w:rsidR="4CF5DAB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he</w:t>
            </w:r>
            <w:r w:rsidRPr="21E97116" w:rsidR="5495162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code </w:t>
            </w:r>
            <w:r w:rsidRPr="21E97116" w:rsidR="51153E0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error </w:t>
            </w:r>
            <w:r w:rsidRPr="21E97116" w:rsidR="5495162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will be detected </w:t>
            </w:r>
            <w:r w:rsidRPr="21E97116" w:rsidR="30E380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by demonstrating </w:t>
            </w:r>
            <w:r w:rsidRPr="21E97116" w:rsidR="5B5EC80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structural </w:t>
            </w:r>
            <w:r w:rsidRPr="21E97116" w:rsidR="5495162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testing</w:t>
            </w:r>
            <w:r w:rsidRPr="21E97116" w:rsidR="4C47EFC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techniques.</w:t>
            </w:r>
          </w:p>
          <w:p w:rsidR="21E97116" w:rsidP="21E97116" w:rsidRDefault="21E97116" w14:paraId="5568A9F4" w14:textId="37246AD7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1E97116" w:rsidP="21E97116" w:rsidRDefault="21E97116" w14:paraId="7CC98A72" w14:textId="510E19BF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1E97116" w:rsidP="21E97116" w:rsidRDefault="21E97116" w14:paraId="50303DAC" w14:textId="72B00D1D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7E37F293" w:rsidP="21E97116" w:rsidRDefault="7E37F293" w14:paraId="72557F71" w14:textId="5B3F7043">
      <w:pPr>
        <w:pStyle w:val="Normal"/>
        <w:keepNext w:val="1"/>
        <w:keepLines w:val="1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37F293" w:rsidP="21E97116" w:rsidRDefault="7E37F293" w14:paraId="72BDD9FA" w14:textId="6E04EAB6">
      <w:pPr>
        <w:pStyle w:val="Normal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37F293" w:rsidP="21E97116" w:rsidRDefault="7E37F293" w14:paraId="05710FF6" w14:textId="5D6A93F9">
      <w:pPr>
        <w:pStyle w:val="Normal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e’ll</w:t>
      </w: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explore three basic </w:t>
      </w:r>
      <w:r w:rsidRPr="21E97116" w:rsidR="5A2341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code coverage </w:t>
      </w: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measures for testing the </w:t>
      </w:r>
      <w:r w:rsidRPr="21E97116" w:rsidR="3CF42B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Gratuity </w:t>
      </w: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class.</w:t>
      </w:r>
    </w:p>
    <w:p w:rsidR="7E37F293" w:rsidP="21E97116" w:rsidRDefault="7E37F293" w14:paraId="22F7ECB5" w14:textId="4E979A71">
      <w:pPr>
        <w:pStyle w:val="ListParagraph"/>
        <w:numPr>
          <w:ilvl w:val="0"/>
          <w:numId w:val="5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Statement Coverage: Every statement is executed at least once.</w:t>
      </w:r>
    </w:p>
    <w:p w:rsidR="7E37F293" w:rsidP="21E97116" w:rsidRDefault="7E37F293" w14:paraId="6FCC4416" w14:textId="7B6C835E">
      <w:pPr>
        <w:pStyle w:val="ListParagraph"/>
        <w:numPr>
          <w:ilvl w:val="0"/>
          <w:numId w:val="5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Decision/Branch Coverage: Every decision point (if, else if, switch, etc) results in a true outcome and a false outcome at least once. </w:t>
      </w:r>
    </w:p>
    <w:p w:rsidR="7E37F293" w:rsidP="21E97116" w:rsidRDefault="7E37F293" w14:paraId="3CDAF3EE" w14:textId="413B7B1D">
      <w:pPr>
        <w:pStyle w:val="ListParagraph"/>
        <w:numPr>
          <w:ilvl w:val="0"/>
          <w:numId w:val="5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Condition Coverage: Every condition </w:t>
      </w: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</w:t>
      </w: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 true outcome and a false outcome at least once.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01"/>
        <w:gridCol w:w="3210"/>
        <w:gridCol w:w="4215"/>
        <w:gridCol w:w="960"/>
        <w:gridCol w:w="1890"/>
      </w:tblGrid>
      <w:tr w:rsidR="21E97116" w:rsidTr="21E97116" w14:paraId="4B8F9A72">
        <w:trPr>
          <w:trHeight w:val="300"/>
        </w:trPr>
        <w:tc>
          <w:tcPr>
            <w:tcW w:w="10676" w:type="dxa"/>
            <w:gridSpan w:val="5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21E97116" w:rsidP="21E97116" w:rsidRDefault="21E97116" w14:paraId="2A354378" w14:textId="16CD6709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21E97116" w:rsidR="296482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 Gratuity Test Cases</w:t>
            </w:r>
          </w:p>
          <w:p w:rsidR="4DFB8F77" w:rsidP="21E97116" w:rsidRDefault="4DFB8F77" w14:paraId="3472C6D6" w14:textId="2E7DF77E">
            <w:pPr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4DFB8F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100% Statement Coverage</w:t>
            </w:r>
          </w:p>
        </w:tc>
      </w:tr>
      <w:tr w:rsidR="21E97116" w:rsidTr="21E97116" w14:paraId="4AA30D98">
        <w:trPr>
          <w:trHeight w:val="300"/>
        </w:trPr>
        <w:tc>
          <w:tcPr>
            <w:tcW w:w="401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811BE6F" w14:textId="0B7B133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3CF7F01" w14:textId="790302C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421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528C6B0" w14:textId="3EE560FA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96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13B1752" w14:textId="0B9CA7C2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9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DE43086" w:rsidP="21E97116" w:rsidRDefault="1DE43086" w14:paraId="3722E216" w14:textId="67AEE1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1DE430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Execution Pat</w:t>
            </w:r>
            <w:r w:rsidRPr="21E97116" w:rsidR="575627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</w:t>
            </w:r>
          </w:p>
        </w:tc>
      </w:tr>
      <w:tr w:rsidR="21E97116" w:rsidTr="21E97116" w14:paraId="4D0829D5">
        <w:trPr>
          <w:trHeight w:val="300"/>
        </w:trPr>
        <w:tc>
          <w:tcPr>
            <w:tcW w:w="40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4015081" w14:textId="438AA00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B5270DD" w14:textId="51BC0687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1</w:t>
            </w:r>
            <w:r w:rsidRPr="21E97116" w:rsidR="7CE063C1">
              <w:rPr>
                <w:b w:val="1"/>
                <w:bCs w:val="1"/>
                <w:noProof w:val="0"/>
                <w:lang w:val="en-US"/>
              </w:rPr>
              <w:t>0 12</w:t>
            </w:r>
          </w:p>
          <w:p w:rsidR="21E97116" w:rsidP="21E97116" w:rsidRDefault="21E97116" w14:paraId="1B1D6BB8" w14:textId="1ED9BC08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20</w:t>
            </w:r>
          </w:p>
        </w:tc>
        <w:tc>
          <w:tcPr>
            <w:tcW w:w="421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ECDD5E1" w14:textId="2BD4C262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6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6374A4A" w14:textId="1AE8771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B16228A" w:rsidP="21E97116" w:rsidRDefault="2B16228A" w14:paraId="533DD1F7" w14:textId="1C42A24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B16228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13-17, 18, 20</w:t>
            </w:r>
          </w:p>
        </w:tc>
      </w:tr>
    </w:tbl>
    <w:p w:rsidR="7E37F293" w:rsidP="21E97116" w:rsidRDefault="7E37F293" w14:paraId="5CDB5B1A" w14:textId="3F39226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37F293" w:rsidP="21E97116" w:rsidRDefault="7E37F293" w14:paraId="7CCA0229" w14:textId="3AA6EF9E">
      <w:pPr>
        <w:pStyle w:val="ListParagraph"/>
        <w:numPr>
          <w:ilvl w:val="0"/>
          <w:numId w:val="54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2B1622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21E97116" w:rsidR="2B1622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Gratuity </w:t>
      </w:r>
      <w:r w:rsidRPr="21E97116" w:rsidR="2B1622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for the test case in Table </w:t>
      </w:r>
      <w:r w:rsidRPr="21E97116" w:rsidR="19227D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21E97116" w:rsidR="2B1622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record the results</w:t>
      </w:r>
      <w:r w:rsidRPr="21E97116" w:rsidR="21E154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E37F293" w:rsidP="21E97116" w:rsidRDefault="7E37F293" w14:paraId="18211FF9" w14:textId="77292AD4">
      <w:pPr>
        <w:pStyle w:val="ListParagraph"/>
        <w:numPr>
          <w:ilvl w:val="0"/>
          <w:numId w:val="5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2B1622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test #1 passes.</w:t>
      </w:r>
    </w:p>
    <w:p w:rsidR="7E37F293" w:rsidP="21E97116" w:rsidRDefault="7E37F293" w14:paraId="5392C0ED" w14:textId="27A393A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</w:t>
      </w:r>
      <w:r w:rsidRPr="21E97116" w:rsidR="3CF42B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100% </w:t>
      </w:r>
      <w:r w:rsidRPr="21E97116" w:rsidR="27A0E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1E97116" w:rsidR="3CF42B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tatement </w:t>
      </w:r>
      <w:r w:rsidRPr="21E97116" w:rsidR="5DE689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21E97116" w:rsidR="3CF42B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overage </w:t>
      </w: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achieved</w:t>
      </w:r>
      <w:r w:rsidRPr="21E97116" w:rsidR="75E1E4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single test in Table 2</w:t>
      </w: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 Yes, it is. T</w:t>
      </w:r>
      <w:r w:rsidRPr="21E97116" w:rsidR="4A6A0C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t</w:t>
      </w: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est </w:t>
      </w:r>
      <w:r w:rsidRPr="21E97116" w:rsidR="030F37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executes every statement along the path</w:t>
      </w:r>
      <w:r w:rsidRPr="21E97116" w:rsidR="3CF42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4E300F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13-17, 18, 20</w:t>
      </w:r>
      <w:r w:rsidRPr="21E97116" w:rsidR="09BF21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1E97116" w:rsidR="796021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="61611A4E">
        <w:rPr/>
        <w:t>Although</w:t>
      </w:r>
      <w:r w:rsidR="2CD87BD9">
        <w:rPr/>
        <w:t xml:space="preserve"> the </w:t>
      </w:r>
      <w:r w:rsidR="67EED725">
        <w:rPr/>
        <w:t xml:space="preserve">test </w:t>
      </w:r>
      <w:r w:rsidR="0E936547">
        <w:rPr/>
        <w:t>passes</w:t>
      </w:r>
      <w:r w:rsidR="3D3F8F99">
        <w:rPr/>
        <w:t xml:space="preserve">, it </w:t>
      </w:r>
      <w:r w:rsidR="57B7E380">
        <w:rPr/>
        <w:t>fails to</w:t>
      </w:r>
      <w:r w:rsidR="57B7E380">
        <w:rPr/>
        <w:t xml:space="preserve"> detect </w:t>
      </w:r>
      <w:r w:rsidR="4E652CC1">
        <w:rPr/>
        <w:t xml:space="preserve">the </w:t>
      </w:r>
      <w:r w:rsidR="67EED725">
        <w:rPr/>
        <w:t>error</w:t>
      </w:r>
      <w:r w:rsidR="0BE01BC9">
        <w:rPr/>
        <w:t xml:space="preserve"> that exists in the code</w:t>
      </w:r>
      <w:r w:rsidR="67EED725">
        <w:rPr/>
        <w:t>.</w:t>
      </w:r>
      <w:r w:rsidR="153525A4">
        <w:rPr/>
        <w:t xml:space="preserve">  Statement coverage is a weak level of </w:t>
      </w:r>
      <w:r w:rsidR="0C011E5E">
        <w:rPr/>
        <w:t xml:space="preserve">code </w:t>
      </w:r>
      <w:r w:rsidR="153525A4">
        <w:rPr/>
        <w:t xml:space="preserve">coverage </w:t>
      </w:r>
      <w:r w:rsidR="50D044F7">
        <w:rPr/>
        <w:t xml:space="preserve">that </w:t>
      </w:r>
      <w:r w:rsidR="398A2330">
        <w:rPr/>
        <w:t xml:space="preserve">often </w:t>
      </w:r>
      <w:r w:rsidR="50D044F7">
        <w:rPr/>
        <w:t>fails</w:t>
      </w:r>
      <w:r w:rsidR="153525A4">
        <w:rPr/>
        <w:t xml:space="preserve"> to</w:t>
      </w:r>
      <w:r w:rsidR="153525A4">
        <w:rPr/>
        <w:t xml:space="preserve"> detect </w:t>
      </w:r>
      <w:r w:rsidR="307B587B">
        <w:rPr/>
        <w:t>errors</w:t>
      </w:r>
      <w:r w:rsidR="7B36BADF">
        <w:rPr/>
        <w:t>.</w:t>
      </w:r>
    </w:p>
    <w:p w:rsidR="7E37F293" w:rsidP="21E97116" w:rsidRDefault="7E37F293" w14:paraId="5DC05C0E" w14:textId="05CB52C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</w:p>
    <w:p w:rsidR="7E37F293" w:rsidP="21E97116" w:rsidRDefault="7E37F293" w14:paraId="78E10021" w14:textId="099357C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21E97116" w:rsidR="74E3AF21">
        <w:rPr>
          <w:b w:val="1"/>
          <w:bCs w:val="1"/>
        </w:rPr>
        <w:t xml:space="preserve">Decision coverage </w:t>
      </w:r>
      <w:r w:rsidR="74E3AF21">
        <w:rPr/>
        <w:t xml:space="preserve">requires all branches </w:t>
      </w:r>
      <w:r w:rsidR="72F76D09">
        <w:rPr/>
        <w:t xml:space="preserve">of </w:t>
      </w:r>
      <w:r w:rsidR="0808DCEE">
        <w:rPr/>
        <w:t xml:space="preserve">a </w:t>
      </w:r>
      <w:r w:rsidR="40E133D0">
        <w:rPr/>
        <w:t>decision point</w:t>
      </w:r>
      <w:r w:rsidR="72F76D09">
        <w:rPr/>
        <w:t xml:space="preserve"> </w:t>
      </w:r>
      <w:r w:rsidR="46D00AB5">
        <w:rPr/>
        <w:t xml:space="preserve">to be covered by at least one test. </w:t>
      </w:r>
      <w:r w:rsidR="46D00AB5">
        <w:rPr/>
        <w:t>We’ll</w:t>
      </w:r>
      <w:r w:rsidR="46D00AB5">
        <w:rPr/>
        <w:t xml:space="preserve"> need two test cases to cover both the true and false branch of the decision point </w:t>
      </w:r>
      <w:r w:rsidR="52771C19">
        <w:rPr/>
        <w:t>at line 17</w:t>
      </w:r>
      <w:r w:rsidR="2DE17DC0">
        <w:rPr/>
        <w:t xml:space="preserve">. 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80"/>
        <w:gridCol w:w="3285"/>
        <w:gridCol w:w="2700"/>
        <w:gridCol w:w="876"/>
        <w:gridCol w:w="2574"/>
        <w:gridCol w:w="985"/>
      </w:tblGrid>
      <w:tr w:rsidR="21E97116" w:rsidTr="21E97116" w14:paraId="053F5322">
        <w:trPr>
          <w:trHeight w:val="300"/>
        </w:trPr>
        <w:tc>
          <w:tcPr>
            <w:tcW w:w="10800" w:type="dxa"/>
            <w:gridSpan w:val="6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21E97116" w:rsidP="21E97116" w:rsidRDefault="21E97116" w14:paraId="48DF8EB7" w14:textId="41FC8D4D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 Gratuity Test Cases</w:t>
            </w:r>
          </w:p>
          <w:p w:rsidR="21E97116" w:rsidP="21E97116" w:rsidRDefault="21E97116" w14:paraId="041EE3E6" w14:textId="7865D04E">
            <w:pPr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100% </w:t>
            </w: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Decision </w:t>
            </w: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Coverage</w:t>
            </w:r>
          </w:p>
        </w:tc>
      </w:tr>
      <w:tr w:rsidR="21E97116" w:rsidTr="21E97116" w14:paraId="16937CD8">
        <w:trPr>
          <w:trHeight w:val="300"/>
        </w:trPr>
        <w:tc>
          <w:tcPr>
            <w:tcW w:w="380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5DA20EA" w14:textId="0B7B133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8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F1A9D7F" w14:textId="790302C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0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D8A4B59" w14:textId="3EE560FA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876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5CD2976" w14:textId="556445F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574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AE9C2B9" w14:textId="1EA821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Decision Point </w:t>
            </w:r>
          </w:p>
          <w:p w:rsidR="21E97116" w:rsidP="21E97116" w:rsidRDefault="21E97116" w14:paraId="6A128BF1" w14:textId="7F39B5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(</w:t>
            </w: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tip  &lt;</w:t>
            </w: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20 || customers &gt;= 8)</w:t>
            </w:r>
          </w:p>
        </w:tc>
        <w:tc>
          <w:tcPr>
            <w:tcW w:w="98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A1D1F8A" w14:textId="66DA3A8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Path</w:t>
            </w:r>
          </w:p>
        </w:tc>
      </w:tr>
      <w:tr w:rsidR="21E97116" w:rsidTr="21E97116" w14:paraId="23972BC5">
        <w:trPr>
          <w:trHeight w:val="300"/>
        </w:trPr>
        <w:tc>
          <w:tcPr>
            <w:tcW w:w="3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17154BD" w14:textId="438AA00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8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8EC929B" w14:textId="51BC0687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1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0 12</w:t>
            </w:r>
          </w:p>
          <w:p w:rsidR="21E97116" w:rsidP="21E97116" w:rsidRDefault="21E97116" w14:paraId="5EBCE301" w14:textId="1ED9BC08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20</w:t>
            </w:r>
          </w:p>
        </w:tc>
        <w:tc>
          <w:tcPr>
            <w:tcW w:w="270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A103E0D" w14:textId="2BD4C262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876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04BAB4C" w14:textId="5744785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574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2C58E97" w14:textId="302B0491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98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25F3476" w14:textId="66C939E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13-17,</w:t>
            </w:r>
          </w:p>
          <w:p w:rsidR="21E97116" w:rsidP="21E97116" w:rsidRDefault="21E97116" w14:paraId="1C8C533E" w14:textId="16E3156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18,</w:t>
            </w:r>
            <w:r w:rsidRPr="21E97116" w:rsidR="1F83BE8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</w:t>
            </w:r>
          </w:p>
        </w:tc>
      </w:tr>
      <w:tr w:rsidR="21E97116" w:rsidTr="21E97116" w14:paraId="291AC9EC">
        <w:trPr>
          <w:trHeight w:val="300"/>
        </w:trPr>
        <w:tc>
          <w:tcPr>
            <w:tcW w:w="3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18B9EEF" w14:textId="2B1201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8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97C23FB" w14:textId="011DD455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22 4</w:t>
            </w:r>
          </w:p>
          <w:p w:rsidR="21E97116" w:rsidP="21E97116" w:rsidRDefault="21E97116" w14:paraId="7F3E2652" w14:textId="161F2161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22</w:t>
            </w:r>
          </w:p>
        </w:tc>
        <w:tc>
          <w:tcPr>
            <w:tcW w:w="270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8101704" w14:textId="1BDD950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876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53A9FE2" w14:textId="053FC0A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574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A0ACB39" w14:textId="6FBAA4F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98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DD77EB4" w14:textId="4637B61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13-17,</w:t>
            </w:r>
          </w:p>
          <w:p w:rsidR="21E97116" w:rsidP="21E97116" w:rsidRDefault="21E97116" w14:paraId="4BAC8CC5" w14:textId="36EC292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</w:t>
            </w:r>
          </w:p>
        </w:tc>
      </w:tr>
    </w:tbl>
    <w:p w:rsidR="7E37F293" w:rsidP="21E97116" w:rsidRDefault="7E37F293" w14:paraId="27CDCAD0" w14:textId="53AD94A1">
      <w:pPr/>
    </w:p>
    <w:p w:rsidR="7E37F293" w:rsidP="21E97116" w:rsidRDefault="7E37F293" w14:paraId="1EB0A07C" w14:textId="6317583D">
      <w:pPr>
        <w:pStyle w:val="ListParagraph"/>
        <w:numPr>
          <w:ilvl w:val="0"/>
          <w:numId w:val="54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21E97116" w:rsidR="4300074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Gratuity 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the test cases in Table 3 and record the results.</w:t>
      </w:r>
    </w:p>
    <w:p w:rsidR="7E37F293" w:rsidP="21E97116" w:rsidRDefault="7E37F293" w14:paraId="51081089" w14:textId="2BC0A8E7">
      <w:pPr>
        <w:pStyle w:val="ListParagraph"/>
        <w:numPr>
          <w:ilvl w:val="0"/>
          <w:numId w:val="5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both tests pass.</w:t>
      </w:r>
    </w:p>
    <w:p w:rsidR="7E37F293" w:rsidP="21E97116" w:rsidRDefault="7E37F293" w14:paraId="43C23204" w14:textId="54CD85B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2370E5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 the tests in Table 3 achieve 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100% decision coverage? Yes</w:t>
      </w:r>
      <w:r w:rsidRPr="21E97116" w:rsidR="0C70BB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do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Test #1 follows the </w:t>
      </w:r>
      <w:r w:rsidRPr="21E97116" w:rsidR="4300074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true 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branch and test #2 follows the </w:t>
      </w:r>
      <w:r w:rsidRPr="21E97116" w:rsidR="4300074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false 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branch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But the </w:t>
      </w:r>
      <w:r w:rsidRPr="21E97116" w:rsidR="2335E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error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remains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undetected by the two </w:t>
      </w:r>
      <w:r w:rsidRPr="21E97116" w:rsidR="4C4A29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passing 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tests</w:t>
      </w:r>
      <w:r w:rsidRPr="21E97116" w:rsidR="430007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1E97116" w:rsidR="5F8D41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7E37F293" w:rsidP="21E97116" w:rsidRDefault="7E37F293" w14:paraId="28758198" w14:textId="0417628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37F293" w:rsidP="21E97116" w:rsidRDefault="7E37F293" w14:paraId="60AC0F92" w14:textId="51563AA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2DD551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 the tests in Table 3 achieve </w:t>
      </w:r>
      <w:r w:rsidRPr="21E97116" w:rsidR="49191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100% condition coverage</w:t>
      </w:r>
      <w:r w:rsidRPr="21E97116" w:rsidR="49191F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 </w:t>
      </w:r>
      <w:r w:rsidRPr="21E97116" w:rsidR="5A4B40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</w:t>
      </w:r>
      <w:r w:rsidRPr="21E97116" w:rsidR="0E9480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don’t</w:t>
      </w:r>
      <w:r w:rsidRPr="21E97116" w:rsidR="5EC9D8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21E97116" w:rsidR="7EB17F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21E97116" w:rsidR="5D071E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5D071E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might </w:t>
      </w:r>
      <w:r w:rsidRPr="21E97116" w:rsidR="3B1FEB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appear</w:t>
      </w:r>
      <w:r w:rsidRPr="21E97116" w:rsidR="5D071E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</w:t>
      </w:r>
      <w:r w:rsidRPr="21E97116" w:rsidR="5D071E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20E12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21E97116" w:rsidR="0CC9B0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both </w:t>
      </w:r>
      <w:r w:rsidRPr="21E97116" w:rsidR="5D071E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condition</w:t>
      </w:r>
      <w:r w:rsidRPr="21E97116" w:rsidR="4CACB4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1E97116" w:rsidR="5D071E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0A52B9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evaluate</w:t>
      </w:r>
      <w:r w:rsidRPr="21E97116" w:rsidR="5D071E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true</w:t>
      </w:r>
      <w:r w:rsidRPr="21E97116" w:rsidR="413EC7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5D43A6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test #1 and</w:t>
      </w:r>
      <w:r w:rsidRPr="21E97116" w:rsidR="23CAC0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0494A8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false</w:t>
      </w:r>
      <w:r w:rsidRPr="21E97116" w:rsidR="4BC393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test #2</w:t>
      </w:r>
      <w:r w:rsidRPr="21E97116" w:rsidR="53557F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However,</w:t>
      </w:r>
      <w:r w:rsidRPr="21E97116" w:rsidR="7F4993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12AA3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  <w:r w:rsidRPr="21E97116" w:rsidR="12AA3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12AA3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short</w:t>
      </w:r>
      <w:r w:rsidRPr="21E97116" w:rsidR="418015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-circuits the operation and prevents the</w:t>
      </w:r>
      <w:r w:rsidRPr="21E97116" w:rsidR="0A1FE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condition</w:t>
      </w:r>
      <w:r w:rsidRPr="21E97116" w:rsidR="12AA3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12AA3FB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customers &gt;= 8</w:t>
      </w:r>
      <w:r w:rsidRPr="21E97116" w:rsidR="12AA3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7349AC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evaluating as </w:t>
      </w:r>
      <w:r w:rsidRPr="21E97116" w:rsidR="12AA3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 w:rsidRPr="21E97116" w:rsidR="572700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as shown in Table 4</w:t>
      </w:r>
      <w:r w:rsidRPr="21E97116" w:rsidR="12AA3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E37F293" w:rsidP="21E97116" w:rsidRDefault="7E37F293" w14:paraId="044E4EE3" w14:textId="666D31C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51"/>
        <w:gridCol w:w="3210"/>
        <w:gridCol w:w="1088"/>
        <w:gridCol w:w="1830"/>
        <w:gridCol w:w="2610"/>
        <w:gridCol w:w="1050"/>
      </w:tblGrid>
      <w:tr w:rsidR="21E97116" w:rsidTr="21E97116" w14:paraId="0FDA9BD3">
        <w:trPr>
          <w:trHeight w:val="300"/>
        </w:trPr>
        <w:tc>
          <w:tcPr>
            <w:tcW w:w="10139" w:type="dxa"/>
            <w:gridSpan w:val="6"/>
            <w:tcBorders>
              <w:top w:val="single" w:sz="6"/>
              <w:left w:val="single" w:color="000000" w:themeColor="text1" w:sz="6"/>
            </w:tcBorders>
            <w:tcMar>
              <w:left w:w="90" w:type="dxa"/>
              <w:right w:w="90" w:type="dxa"/>
            </w:tcMar>
            <w:vAlign w:val="center"/>
          </w:tcPr>
          <w:p w:rsidR="17EFE234" w:rsidP="21E97116" w:rsidRDefault="17EFE234" w14:paraId="4DDEE0C2" w14:textId="742B2D0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1E97116" w:rsidR="17EFE2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 xml:space="preserve">Table 4:  Gratuity Test Cases </w:t>
            </w:r>
          </w:p>
          <w:p w:rsidR="17EFE234" w:rsidP="21E97116" w:rsidRDefault="17EFE234" w14:paraId="22E48536" w14:textId="0B531C65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1E97116" w:rsidR="17EFE2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7</w:t>
            </w:r>
            <w:r w:rsidRPr="21E97116" w:rsidR="17EFE2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5% Condition Coverage</w:t>
            </w:r>
          </w:p>
        </w:tc>
      </w:tr>
      <w:tr w:rsidR="21E97116" w:rsidTr="21E97116" w14:paraId="29D32F6F">
        <w:trPr>
          <w:trHeight w:val="300"/>
        </w:trPr>
        <w:tc>
          <w:tcPr>
            <w:tcW w:w="351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D5F6C2E" w14:textId="0B7B133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8714B8C" w14:textId="790302C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1088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89931B8" w14:textId="7E4EE11A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tip &lt; 20</w:t>
            </w:r>
          </w:p>
        </w:tc>
        <w:tc>
          <w:tcPr>
            <w:tcW w:w="183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FC31B94" w14:textId="08E6B823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customers &gt;= 8</w:t>
            </w:r>
          </w:p>
          <w:p w:rsidR="21E97116" w:rsidP="21E97116" w:rsidRDefault="21E97116" w14:paraId="2B429B60" w14:textId="7E9A02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261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7BE208F" w14:textId="5E6932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Decision Point </w:t>
            </w:r>
          </w:p>
          <w:p w:rsidR="21E97116" w:rsidP="21E97116" w:rsidRDefault="21E97116" w14:paraId="74215C29" w14:textId="31E47E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(</w:t>
            </w: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tip  &lt;</w:t>
            </w: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20 || customers &gt;= 8)</w:t>
            </w:r>
          </w:p>
        </w:tc>
        <w:tc>
          <w:tcPr>
            <w:tcW w:w="105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A2C77F1" w14:textId="66DA3A8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Path</w:t>
            </w:r>
          </w:p>
        </w:tc>
      </w:tr>
      <w:tr w:rsidR="21E97116" w:rsidTr="21E97116" w14:paraId="1F7964D3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1577416" w14:textId="438AA00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95CD71D" w14:textId="51BC0687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1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0 12</w:t>
            </w:r>
          </w:p>
          <w:p w:rsidR="21E97116" w:rsidP="21E97116" w:rsidRDefault="21E97116" w14:paraId="12B24AA0" w14:textId="1ED9BC08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20</w:t>
            </w: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952E787" w14:textId="7879F6E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30" w:type="dxa"/>
            <w:tcMar>
              <w:left w:w="90" w:type="dxa"/>
              <w:right w:w="90" w:type="dxa"/>
            </w:tcMar>
            <w:vAlign w:val="top"/>
          </w:tcPr>
          <w:p w:rsidR="1254FA4F" w:rsidP="21E97116" w:rsidRDefault="1254FA4F" w14:paraId="1F701587" w14:textId="2F4DDA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1254FA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short-circuit</w:t>
            </w:r>
          </w:p>
        </w:tc>
        <w:tc>
          <w:tcPr>
            <w:tcW w:w="26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9D0A8B7" w14:textId="302B0491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0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D9FBB56" w14:textId="66C939E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13-17,</w:t>
            </w:r>
          </w:p>
          <w:p w:rsidR="21E97116" w:rsidP="21E97116" w:rsidRDefault="21E97116" w14:paraId="2066385D" w14:textId="1A1E189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18,20</w:t>
            </w:r>
          </w:p>
        </w:tc>
      </w:tr>
      <w:tr w:rsidR="21E97116" w:rsidTr="21E97116" w14:paraId="38FD202C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C1599DA" w14:textId="2B1201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7AE01CA" w14:textId="011DD455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22 4</w:t>
            </w:r>
          </w:p>
          <w:p w:rsidR="21E97116" w:rsidP="21E97116" w:rsidRDefault="21E97116" w14:paraId="6853EF98" w14:textId="161F2161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22</w:t>
            </w: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B8FDB3B" w14:textId="69AEBDC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3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D51481D" w14:textId="6FBAA4F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26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4C0EE44" w14:textId="6FBAA4F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0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11559CA" w14:textId="4637B61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13-17,</w:t>
            </w:r>
          </w:p>
          <w:p w:rsidR="21E97116" w:rsidP="21E97116" w:rsidRDefault="21E97116" w14:paraId="13B9B62F" w14:textId="36EC292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</w:t>
            </w:r>
          </w:p>
        </w:tc>
      </w:tr>
    </w:tbl>
    <w:p w:rsidR="7E37F293" w:rsidP="21E97116" w:rsidRDefault="7E37F293" w14:paraId="6288F968" w14:textId="32B24FA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37F293" w:rsidP="21E97116" w:rsidRDefault="7E37F293" w14:paraId="466B2370" w14:textId="096E065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37F293" w:rsidP="21E97116" w:rsidRDefault="7E37F293" w14:paraId="1471BE83" w14:textId="3BB2CB9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5D136E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does short-circuiting </w:t>
      </w:r>
      <w:r w:rsidRPr="21E97116" w:rsidR="7D7666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</w:t>
      </w:r>
      <w:r w:rsidRPr="21E97116" w:rsidR="5D136E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</w:t>
      </w:r>
      <w:r w:rsidRPr="21E97116" w:rsidR="296FE8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Given a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compound logical expression such as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|| </w:t>
      </w:r>
      <w:r w:rsidRPr="21E97116" w:rsidR="1C90D6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&amp;&amp;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 second condition </w:t>
      </w:r>
      <w:r w:rsidRPr="21E97116" w:rsidR="720BEA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isn't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evaluated if the result is clear after evaluating the first condition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This is done for efficiency to avoid unnecessary computation.</w:t>
      </w:r>
    </w:p>
    <w:p w:rsidR="0331C3A4" w:rsidP="21E97116" w:rsidRDefault="0331C3A4" w14:paraId="7B8F74CD" w14:textId="6187F0F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2430"/>
        <w:gridCol w:w="2220"/>
        <w:gridCol w:w="2460"/>
      </w:tblGrid>
      <w:tr w:rsidR="21E97116" w:rsidTr="21E97116" w14:paraId="59FFD35C">
        <w:trPr>
          <w:trHeight w:val="570"/>
        </w:trPr>
        <w:tc>
          <w:tcPr>
            <w:tcW w:w="9090" w:type="dxa"/>
            <w:gridSpan w:val="4"/>
            <w:tcMar/>
            <w:vAlign w:val="center"/>
          </w:tcPr>
          <w:p w:rsidR="08FC98A0" w:rsidP="21E97116" w:rsidRDefault="08FC98A0" w14:paraId="4026FC29" w14:textId="2568B053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08FC98A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5: Java Logical Operator Short-Circuiting</w:t>
            </w:r>
          </w:p>
        </w:tc>
      </w:tr>
      <w:tr w:rsidR="21E97116" w:rsidTr="21E97116" w14:paraId="1F2296E9">
        <w:trPr>
          <w:trHeight w:val="480"/>
        </w:trPr>
        <w:tc>
          <w:tcPr>
            <w:tcW w:w="1980" w:type="dxa"/>
            <w:tcMar/>
          </w:tcPr>
          <w:p w:rsidR="721B7910" w:rsidP="21E97116" w:rsidRDefault="721B7910" w14:paraId="0AA580EF" w14:textId="469A517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</w:p>
        </w:tc>
        <w:tc>
          <w:tcPr>
            <w:tcW w:w="2430" w:type="dxa"/>
            <w:tcMar/>
          </w:tcPr>
          <w:p w:rsidR="721B7910" w:rsidP="21E97116" w:rsidRDefault="721B7910" w14:paraId="1A1401F9" w14:textId="0010EC74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</w:p>
        </w:tc>
        <w:tc>
          <w:tcPr>
            <w:tcW w:w="2220" w:type="dxa"/>
            <w:tcMar/>
          </w:tcPr>
          <w:p w:rsidR="721B7910" w:rsidP="21E97116" w:rsidRDefault="721B7910" w14:paraId="11197433" w14:textId="48EEF29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|| b</w:t>
            </w:r>
          </w:p>
        </w:tc>
        <w:tc>
          <w:tcPr>
            <w:tcW w:w="2460" w:type="dxa"/>
            <w:tcMar/>
          </w:tcPr>
          <w:p w:rsidR="721B7910" w:rsidP="21E97116" w:rsidRDefault="721B7910" w14:paraId="2C6D4FCE" w14:textId="057B452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&amp;&amp; b</w:t>
            </w:r>
          </w:p>
        </w:tc>
      </w:tr>
      <w:tr w:rsidR="21E97116" w:rsidTr="21E97116" w14:paraId="0ABDCCE1">
        <w:trPr>
          <w:trHeight w:val="300"/>
        </w:trPr>
        <w:tc>
          <w:tcPr>
            <w:tcW w:w="1980" w:type="dxa"/>
            <w:tcMar/>
          </w:tcPr>
          <w:p w:rsidR="721B7910" w:rsidP="21E97116" w:rsidRDefault="721B7910" w14:paraId="5766AFD4" w14:textId="6F5DDE23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430" w:type="dxa"/>
            <w:tcMar/>
          </w:tcPr>
          <w:p w:rsidR="721B7910" w:rsidP="21E97116" w:rsidRDefault="721B7910" w14:paraId="796B8904" w14:textId="01CA8F6D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220" w:type="dxa"/>
            <w:tcMar/>
          </w:tcPr>
          <w:p w:rsidR="721B7910" w:rsidP="21E97116" w:rsidRDefault="721B7910" w14:paraId="16E48C31" w14:textId="749CAEDA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  <w:p w:rsidR="721B7910" w:rsidP="21E97116" w:rsidRDefault="721B7910" w14:paraId="33D164EA" w14:textId="28F1B4D5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short circuit</w:t>
            </w:r>
          </w:p>
        </w:tc>
        <w:tc>
          <w:tcPr>
            <w:tcW w:w="2460" w:type="dxa"/>
            <w:tcMar/>
          </w:tcPr>
          <w:p w:rsidR="721B7910" w:rsidP="21E97116" w:rsidRDefault="721B7910" w14:paraId="024A2F8A" w14:textId="5F91345A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</w:tr>
      <w:tr w:rsidR="21E97116" w:rsidTr="21E97116" w14:paraId="7B585DDD">
        <w:trPr>
          <w:trHeight w:val="300"/>
        </w:trPr>
        <w:tc>
          <w:tcPr>
            <w:tcW w:w="1980" w:type="dxa"/>
            <w:tcMar/>
          </w:tcPr>
          <w:p w:rsidR="721B7910" w:rsidP="21E97116" w:rsidRDefault="721B7910" w14:paraId="083E9874" w14:textId="686E4215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430" w:type="dxa"/>
            <w:tcMar/>
          </w:tcPr>
          <w:p w:rsidR="721B7910" w:rsidP="21E97116" w:rsidRDefault="721B7910" w14:paraId="2AB06F42" w14:textId="5434EAFA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220" w:type="dxa"/>
            <w:tcMar/>
          </w:tcPr>
          <w:p w:rsidR="58CCF03B" w:rsidP="21E97116" w:rsidRDefault="58CCF03B" w14:paraId="11261F7E" w14:textId="7B419143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58CCF03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rue</w:t>
            </w:r>
          </w:p>
          <w:p w:rsidR="721B7910" w:rsidP="21E97116" w:rsidRDefault="721B7910" w14:paraId="2426220E" w14:textId="1CCFF116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short circuit</w:t>
            </w:r>
          </w:p>
        </w:tc>
        <w:tc>
          <w:tcPr>
            <w:tcW w:w="2460" w:type="dxa"/>
            <w:tcMar/>
          </w:tcPr>
          <w:p w:rsidR="721B7910" w:rsidP="21E97116" w:rsidRDefault="721B7910" w14:paraId="0F7E3404" w14:textId="69E78750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</w:tr>
      <w:tr w:rsidR="21E97116" w:rsidTr="21E97116" w14:paraId="50F49142">
        <w:trPr>
          <w:trHeight w:val="300"/>
        </w:trPr>
        <w:tc>
          <w:tcPr>
            <w:tcW w:w="1980" w:type="dxa"/>
            <w:tcMar/>
          </w:tcPr>
          <w:p w:rsidR="721B7910" w:rsidP="21E97116" w:rsidRDefault="721B7910" w14:paraId="2F9BD70A" w14:textId="08AD61D1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30" w:type="dxa"/>
            <w:tcMar/>
          </w:tcPr>
          <w:p w:rsidR="721B7910" w:rsidP="21E97116" w:rsidRDefault="721B7910" w14:paraId="5224DFE5" w14:textId="4173B520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220" w:type="dxa"/>
            <w:tcMar/>
          </w:tcPr>
          <w:p w:rsidR="721B7910" w:rsidP="21E97116" w:rsidRDefault="721B7910" w14:paraId="6D9F1C20" w14:textId="4C3DB2AA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460" w:type="dxa"/>
            <w:tcMar/>
          </w:tcPr>
          <w:p w:rsidR="721B7910" w:rsidP="21E97116" w:rsidRDefault="721B7910" w14:paraId="503FE395" w14:textId="3AD34EE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  <w:p w:rsidR="721B7910" w:rsidP="21E97116" w:rsidRDefault="721B7910" w14:paraId="5DADB9C4" w14:textId="3E144719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short circuit</w:t>
            </w:r>
          </w:p>
        </w:tc>
      </w:tr>
      <w:tr w:rsidR="21E97116" w:rsidTr="21E97116" w14:paraId="6BCEA980">
        <w:trPr>
          <w:trHeight w:val="300"/>
        </w:trPr>
        <w:tc>
          <w:tcPr>
            <w:tcW w:w="1980" w:type="dxa"/>
            <w:tcMar/>
          </w:tcPr>
          <w:p w:rsidR="721B7910" w:rsidP="21E97116" w:rsidRDefault="721B7910" w14:paraId="72643F84" w14:textId="5A870635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30" w:type="dxa"/>
            <w:tcMar/>
          </w:tcPr>
          <w:p w:rsidR="721B7910" w:rsidP="21E97116" w:rsidRDefault="721B7910" w14:paraId="45215FD6" w14:textId="01BCFC47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220" w:type="dxa"/>
            <w:tcMar/>
          </w:tcPr>
          <w:p w:rsidR="721B7910" w:rsidP="21E97116" w:rsidRDefault="721B7910" w14:paraId="6B81E4B9" w14:textId="5E4CAA31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60" w:type="dxa"/>
            <w:tcMar/>
          </w:tcPr>
          <w:p w:rsidR="721B7910" w:rsidP="21E97116" w:rsidRDefault="721B7910" w14:paraId="0FB0828A" w14:textId="29018E7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  <w:p w:rsidR="721B7910" w:rsidP="21E97116" w:rsidRDefault="721B7910" w14:paraId="3096883D" w14:textId="4781F083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721B79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short circuit</w:t>
            </w:r>
          </w:p>
        </w:tc>
      </w:tr>
    </w:tbl>
    <w:p w:rsidR="0331C3A4" w:rsidP="21E97116" w:rsidRDefault="0331C3A4" w14:paraId="4CCBD169" w14:textId="27137418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331C3A4" w:rsidP="21E97116" w:rsidRDefault="0331C3A4" w14:paraId="79519A26" w14:textId="3726A4EC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Given the logical expression </w:t>
      </w:r>
      <w:r w:rsidRPr="21E97116" w:rsidR="73BB2B7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|| b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331C3A4" w:rsidP="21E97116" w:rsidRDefault="0331C3A4" w14:paraId="57F72772" w14:textId="44FF32B5">
      <w:pPr>
        <w:pStyle w:val="ListParagraph"/>
        <w:numPr>
          <w:ilvl w:val="0"/>
          <w:numId w:val="5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21E97116" w:rsidR="279D67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279D67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21E97116" w:rsidR="4225AE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then Java short-circuits and returns </w:t>
      </w:r>
      <w:r w:rsidRPr="21E97116" w:rsidR="3825592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without evaluating </w:t>
      </w:r>
      <w:r w:rsidRPr="21E97116" w:rsidR="476B03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E37F293" w:rsidP="21E97116" w:rsidRDefault="7E37F293" w14:paraId="60E444F5" w14:textId="5D77A451">
      <w:pPr>
        <w:pStyle w:val="ListParagraph"/>
        <w:numPr>
          <w:ilvl w:val="0"/>
          <w:numId w:val="5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21E97116" w:rsidR="47742A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false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then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21E97116" w:rsidR="6BAA4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evaluated,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1E97116" w:rsidR="535CBA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 value</w:t>
      </w:r>
      <w:r w:rsidRPr="21E97116" w:rsidR="7DA384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returned.</w:t>
      </w:r>
    </w:p>
    <w:p w:rsidR="7E37F293" w:rsidP="7E37F293" w:rsidRDefault="7E37F293" w14:paraId="3586433B" w14:textId="3044C125">
      <w:pPr>
        <w:pStyle w:val="Normal"/>
        <w:bidi w:val="0"/>
      </w:pP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Similarly, given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&amp;&amp; b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331C3A4" w:rsidP="21E97116" w:rsidRDefault="0331C3A4" w14:paraId="4F950193" w14:textId="3FEAE128">
      <w:pPr>
        <w:pStyle w:val="ListParagraph"/>
        <w:numPr>
          <w:ilvl w:val="0"/>
          <w:numId w:val="57"/>
        </w:numPr>
        <w:rPr/>
      </w:pP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false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then Java short-circuits and returns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false 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without evaluating</w:t>
      </w:r>
      <w:r w:rsidRPr="21E97116" w:rsidR="257BCF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E37F293" w:rsidP="21E97116" w:rsidRDefault="7E37F293" w14:paraId="43FF1629" w14:textId="5BFE0EA2">
      <w:pPr>
        <w:pStyle w:val="ListParagraph"/>
        <w:numPr>
          <w:ilvl w:val="0"/>
          <w:numId w:val="5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then </w:t>
      </w:r>
      <w:r w:rsidRPr="21E97116" w:rsidR="0331C3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21E97116" w:rsidR="6DC2A2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evaluated,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1E97116" w:rsidR="061F57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 value</w:t>
      </w:r>
      <w:r w:rsidRPr="21E97116" w:rsidR="0D7683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0331C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returned.</w:t>
      </w:r>
    </w:p>
    <w:p w:rsidR="0331C3A4" w:rsidP="21E97116" w:rsidRDefault="0331C3A4" w14:paraId="67FE9446" w14:textId="06C682E5">
      <w:pPr>
        <w:pStyle w:val="Normal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0331C3A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Notice that </w:t>
      </w:r>
      <w:r w:rsidRPr="21E97116" w:rsidR="0331C3A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|| b</w:t>
      </w:r>
      <w:r w:rsidRPr="21E97116" w:rsidR="0331C3A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bookmarkStart w:name="_Int_cTjSCTVC" w:id="201560389"/>
      <w:r w:rsidRPr="21E97116" w:rsidR="0331C3A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&amp;&amp;</w:t>
      </w:r>
      <w:bookmarkEnd w:id="201560389"/>
      <w:r w:rsidRPr="21E97116" w:rsidR="0331C3A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</w:t>
      </w:r>
      <w:r w:rsidRPr="21E97116" w:rsidR="0331C3A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produce the same value when the conditions are </w:t>
      </w:r>
      <w:r w:rsidRPr="21E97116" w:rsidR="51A42E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both </w:t>
      </w:r>
      <w:r w:rsidRPr="21E97116" w:rsidR="0331C3A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 or both false</w:t>
      </w:r>
      <w:r w:rsidRPr="21E97116" w:rsidR="7391998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which is</w:t>
      </w:r>
      <w:r w:rsidRPr="21E97116" w:rsidR="3AD071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why the two tests in Table 3 </w:t>
      </w:r>
      <w:r w:rsidRPr="21E97116" w:rsidR="3AD071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failed to</w:t>
      </w:r>
      <w:r w:rsidRPr="21E97116" w:rsidR="3AD071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detect the </w:t>
      </w:r>
      <w:r w:rsidRPr="21E97116" w:rsidR="6AC18E62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Gratuity </w:t>
      </w:r>
      <w:r w:rsidRPr="21E97116" w:rsidR="429F422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logical operator</w:t>
      </w:r>
      <w:r w:rsidRPr="21E97116" w:rsidR="429F4223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3AD071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</w:t>
      </w:r>
      <w:r w:rsidRPr="21E97116" w:rsidR="3AD071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21E97116" w:rsidRDefault="3A98B44F" w14:paraId="242C2EA0" w14:textId="164BF5D9">
      <w:pPr>
        <w:pStyle w:val="Normal"/>
        <w:keepNext w:val="1"/>
        <w:keepLines w:val="1"/>
        <w:suppressLineNumbers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2B813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100% condition coverage means every condition </w:t>
      </w:r>
      <w:r w:rsidRPr="21E97116" w:rsidR="2739D0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a decision point </w:t>
      </w:r>
      <w:r w:rsidRPr="21E97116" w:rsidR="2B813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evaluates to </w:t>
      </w:r>
      <w:r w:rsidRPr="21E97116" w:rsidR="17A038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true </w:t>
      </w:r>
      <w:r w:rsidRPr="21E97116" w:rsidR="17A038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21E97116" w:rsidR="17A038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false</w:t>
      </w:r>
      <w:r w:rsidRPr="21E97116" w:rsidR="2B8136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2B813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least once</w:t>
      </w:r>
      <w:r w:rsidRPr="21E97116" w:rsidR="2B813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21E97116" w:rsidR="5D82D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5D82D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635E55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decision coverage requires two tests</w:t>
      </w:r>
      <w:r w:rsidRPr="21E97116" w:rsidR="2E5ECC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each branch</w:t>
      </w:r>
      <w:r w:rsidRPr="21E97116" w:rsidR="635E55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condition coverage requires </w:t>
      </w:r>
      <w:r w:rsidRPr="21E97116" w:rsidR="0E6F63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three</w:t>
      </w:r>
      <w:r w:rsidRPr="21E97116" w:rsidR="6BA91D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shown in Table 6 and 7</w:t>
      </w:r>
      <w:r w:rsidRPr="21E97116" w:rsidR="0E6F63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1395"/>
        <w:gridCol w:w="2370"/>
      </w:tblGrid>
      <w:tr w:rsidR="21E97116" w:rsidTr="21E97116" w14:paraId="38798C49">
        <w:trPr>
          <w:trHeight w:val="480"/>
        </w:trPr>
        <w:tc>
          <w:tcPr>
            <w:tcW w:w="4980" w:type="dxa"/>
            <w:gridSpan w:val="3"/>
            <w:tcMar/>
            <w:vAlign w:val="center"/>
          </w:tcPr>
          <w:p w:rsidR="3F74FF81" w:rsidP="21E97116" w:rsidRDefault="3F74FF81" w14:paraId="5BB51C5F" w14:textId="03E2AB1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3F74FF8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21E97116" w:rsidR="3127B7D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</w:t>
            </w:r>
            <w:r w:rsidRPr="21E97116" w:rsidR="3F74FF8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  <w:r w:rsidRPr="21E97116" w:rsidR="3F74FF8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1E97116" w:rsidR="3F74FF8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Condition Coverage for Logical OR</w:t>
            </w:r>
          </w:p>
        </w:tc>
      </w:tr>
      <w:tr w:rsidR="21E97116" w:rsidTr="21E97116" w14:paraId="580B026B">
        <w:trPr>
          <w:trHeight w:val="480"/>
        </w:trPr>
        <w:tc>
          <w:tcPr>
            <w:tcW w:w="1215" w:type="dxa"/>
            <w:tcMar/>
          </w:tcPr>
          <w:p w:rsidR="21E97116" w:rsidP="21E97116" w:rsidRDefault="21E97116" w14:paraId="7949D1FA" w14:textId="469A517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</w:p>
        </w:tc>
        <w:tc>
          <w:tcPr>
            <w:tcW w:w="1395" w:type="dxa"/>
            <w:tcMar/>
          </w:tcPr>
          <w:p w:rsidR="21E97116" w:rsidP="21E97116" w:rsidRDefault="21E97116" w14:paraId="59AFB172" w14:textId="0010EC74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</w:p>
        </w:tc>
        <w:tc>
          <w:tcPr>
            <w:tcW w:w="2370" w:type="dxa"/>
            <w:tcMar/>
          </w:tcPr>
          <w:p w:rsidR="21E97116" w:rsidP="21E97116" w:rsidRDefault="21E97116" w14:paraId="7A9F4AD3" w14:textId="48EEF29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|| b</w:t>
            </w:r>
          </w:p>
        </w:tc>
      </w:tr>
      <w:tr w:rsidR="21E97116" w:rsidTr="21E97116" w14:paraId="06F08AB7">
        <w:trPr>
          <w:trHeight w:val="300"/>
        </w:trPr>
        <w:tc>
          <w:tcPr>
            <w:tcW w:w="1215" w:type="dxa"/>
            <w:tcMar/>
          </w:tcPr>
          <w:p w:rsidR="21E97116" w:rsidP="21E97116" w:rsidRDefault="21E97116" w14:paraId="664FBFCC" w14:textId="6F5DDE23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395" w:type="dxa"/>
            <w:tcMar/>
          </w:tcPr>
          <w:p w:rsidR="61F3AD2C" w:rsidP="21E97116" w:rsidRDefault="61F3AD2C" w14:paraId="21CFD6B4" w14:textId="326131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E97116" w:rsidR="61F3AD2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2370" w:type="dxa"/>
            <w:tcMar/>
          </w:tcPr>
          <w:p w:rsidR="21E97116" w:rsidP="21E97116" w:rsidRDefault="21E97116" w14:paraId="394D3A3E" w14:textId="749CAEDA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  <w:p w:rsidR="21E97116" w:rsidP="21E97116" w:rsidRDefault="21E97116" w14:paraId="3C4A263C" w14:textId="28F1B4D5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short circuit</w:t>
            </w:r>
          </w:p>
        </w:tc>
      </w:tr>
      <w:tr w:rsidR="21E97116" w:rsidTr="21E97116" w14:paraId="41798753">
        <w:trPr>
          <w:trHeight w:val="300"/>
        </w:trPr>
        <w:tc>
          <w:tcPr>
            <w:tcW w:w="1215" w:type="dxa"/>
            <w:tcMar/>
          </w:tcPr>
          <w:p w:rsidR="21E97116" w:rsidP="21E97116" w:rsidRDefault="21E97116" w14:paraId="74F80D4F" w14:textId="08AD61D1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95" w:type="dxa"/>
            <w:tcMar/>
          </w:tcPr>
          <w:p w:rsidR="21E97116" w:rsidP="21E97116" w:rsidRDefault="21E97116" w14:paraId="5530A473" w14:textId="4173B520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/>
          </w:tcPr>
          <w:p w:rsidR="21E97116" w:rsidP="21E97116" w:rsidRDefault="21E97116" w14:paraId="2E330E16" w14:textId="4C3DB2AA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</w:tr>
      <w:tr w:rsidR="21E97116" w:rsidTr="21E97116" w14:paraId="32B9769C">
        <w:trPr>
          <w:trHeight w:val="300"/>
        </w:trPr>
        <w:tc>
          <w:tcPr>
            <w:tcW w:w="1215" w:type="dxa"/>
            <w:tcMar/>
          </w:tcPr>
          <w:p w:rsidR="21E97116" w:rsidP="21E97116" w:rsidRDefault="21E97116" w14:paraId="38D5AEFF" w14:textId="5A870635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95" w:type="dxa"/>
            <w:tcMar/>
          </w:tcPr>
          <w:p w:rsidR="21E97116" w:rsidP="21E97116" w:rsidRDefault="21E97116" w14:paraId="7525DD7E" w14:textId="01BCFC47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/>
          </w:tcPr>
          <w:p w:rsidR="21E97116" w:rsidP="21E97116" w:rsidRDefault="21E97116" w14:paraId="2FDF29FB" w14:textId="5E4CAA31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</w:tr>
    </w:tbl>
    <w:p w:rsidR="3A98B44F" w:rsidP="21E97116" w:rsidRDefault="3A98B44F" w14:paraId="3434C14E" w14:textId="6610961A">
      <w:pPr>
        <w:pStyle w:val="Normal"/>
        <w:keepNext w:val="1"/>
        <w:keepLines w:val="1"/>
        <w:suppressLineNumbers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1425"/>
        <w:gridCol w:w="2475"/>
      </w:tblGrid>
      <w:tr w:rsidR="21E97116" w:rsidTr="21E97116" w14:paraId="4CAE1A9B">
        <w:trPr>
          <w:trHeight w:val="480"/>
        </w:trPr>
        <w:tc>
          <w:tcPr>
            <w:tcW w:w="5085" w:type="dxa"/>
            <w:gridSpan w:val="3"/>
            <w:tcMar/>
            <w:vAlign w:val="center"/>
          </w:tcPr>
          <w:p w:rsidR="466E5C27" w:rsidP="21E97116" w:rsidRDefault="466E5C27" w14:paraId="0DE5DAA2" w14:textId="5AF7099A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466E5C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21E97116" w:rsidR="0C05074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21E97116" w:rsidR="466E5C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Condition Coverage for Logical AND</w:t>
            </w:r>
          </w:p>
        </w:tc>
      </w:tr>
      <w:tr w:rsidR="21E97116" w:rsidTr="21E97116" w14:paraId="64FBBAAF">
        <w:trPr>
          <w:trHeight w:val="390"/>
        </w:trPr>
        <w:tc>
          <w:tcPr>
            <w:tcW w:w="1185" w:type="dxa"/>
            <w:tcMar/>
          </w:tcPr>
          <w:p w:rsidR="21E97116" w:rsidP="21E97116" w:rsidRDefault="21E97116" w14:paraId="4A01ECF5" w14:textId="469A517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</w:p>
        </w:tc>
        <w:tc>
          <w:tcPr>
            <w:tcW w:w="1425" w:type="dxa"/>
            <w:tcMar/>
          </w:tcPr>
          <w:p w:rsidR="21E97116" w:rsidP="21E97116" w:rsidRDefault="21E97116" w14:paraId="632D0609" w14:textId="0010EC74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</w:p>
        </w:tc>
        <w:tc>
          <w:tcPr>
            <w:tcW w:w="2475" w:type="dxa"/>
            <w:tcMar/>
          </w:tcPr>
          <w:p w:rsidR="21E97116" w:rsidP="21E97116" w:rsidRDefault="21E97116" w14:paraId="4E741B83" w14:textId="057B452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&amp;&amp; b</w:t>
            </w:r>
          </w:p>
        </w:tc>
      </w:tr>
      <w:tr w:rsidR="21E97116" w:rsidTr="21E97116" w14:paraId="46B99A99">
        <w:trPr>
          <w:trHeight w:val="300"/>
        </w:trPr>
        <w:tc>
          <w:tcPr>
            <w:tcW w:w="1185" w:type="dxa"/>
            <w:tcMar/>
          </w:tcPr>
          <w:p w:rsidR="21E97116" w:rsidP="21E97116" w:rsidRDefault="21E97116" w14:paraId="7455D373" w14:textId="6F5DDE23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425" w:type="dxa"/>
            <w:tcMar/>
          </w:tcPr>
          <w:p w:rsidR="21E97116" w:rsidP="21E97116" w:rsidRDefault="21E97116" w14:paraId="2A5F9D94" w14:textId="01CA8F6D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475" w:type="dxa"/>
            <w:tcMar/>
          </w:tcPr>
          <w:p w:rsidR="21E97116" w:rsidP="21E97116" w:rsidRDefault="21E97116" w14:paraId="4B4DDC43" w14:textId="5F91345A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</w:tr>
      <w:tr w:rsidR="21E97116" w:rsidTr="21E97116" w14:paraId="04A84BED">
        <w:trPr>
          <w:trHeight w:val="300"/>
        </w:trPr>
        <w:tc>
          <w:tcPr>
            <w:tcW w:w="1185" w:type="dxa"/>
            <w:tcMar/>
          </w:tcPr>
          <w:p w:rsidR="21E97116" w:rsidP="21E97116" w:rsidRDefault="21E97116" w14:paraId="17EECCAF" w14:textId="686E4215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425" w:type="dxa"/>
            <w:tcMar/>
          </w:tcPr>
          <w:p w:rsidR="21E97116" w:rsidP="21E97116" w:rsidRDefault="21E97116" w14:paraId="62BF1E10" w14:textId="5434EAFA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75" w:type="dxa"/>
            <w:tcMar/>
          </w:tcPr>
          <w:p w:rsidR="21E97116" w:rsidP="21E97116" w:rsidRDefault="21E97116" w14:paraId="4CB67E17" w14:textId="69E78750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</w:tr>
      <w:tr w:rsidR="21E97116" w:rsidTr="21E97116" w14:paraId="5745C81A">
        <w:trPr>
          <w:trHeight w:val="300"/>
        </w:trPr>
        <w:tc>
          <w:tcPr>
            <w:tcW w:w="1185" w:type="dxa"/>
            <w:tcMar/>
          </w:tcPr>
          <w:p w:rsidR="21E97116" w:rsidP="21E97116" w:rsidRDefault="21E97116" w14:paraId="6A6E4C0E" w14:textId="08AD61D1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425" w:type="dxa"/>
            <w:tcMar/>
          </w:tcPr>
          <w:p w:rsidR="3A29C06B" w:rsidP="21E97116" w:rsidRDefault="3A29C06B" w14:paraId="656C8DB8" w14:textId="393751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E97116" w:rsidR="3A29C06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2475" w:type="dxa"/>
            <w:tcMar/>
          </w:tcPr>
          <w:p w:rsidR="21E97116" w:rsidP="21E97116" w:rsidRDefault="21E97116" w14:paraId="56C03E1E" w14:textId="3AD34EE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  <w:p w:rsidR="21E97116" w:rsidP="21E97116" w:rsidRDefault="21E97116" w14:paraId="5065435D" w14:textId="3E144719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E97116" w:rsidR="21E971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short circuit</w:t>
            </w:r>
          </w:p>
        </w:tc>
      </w:tr>
    </w:tbl>
    <w:p w:rsidR="3A98B44F" w:rsidP="21E97116" w:rsidRDefault="3A98B44F" w14:paraId="424BCE8D" w14:textId="2A052D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>
        <w:br w:type="page"/>
      </w:r>
      <w:r w:rsidR="2BB911B3">
        <w:rPr/>
        <w:t>100% c</w:t>
      </w:r>
      <w:r w:rsidR="5620F4E3">
        <w:rPr/>
        <w:t xml:space="preserve">ondition coverage requires an </w:t>
      </w:r>
      <w:r w:rsidR="5620F4E3">
        <w:rPr>
          <w:b w:val="0"/>
          <w:bCs w:val="0"/>
        </w:rPr>
        <w:t>additional</w:t>
      </w:r>
      <w:r w:rsidR="5620F4E3">
        <w:rPr>
          <w:b w:val="0"/>
          <w:bCs w:val="0"/>
        </w:rPr>
        <w:t xml:space="preserve"> test case</w:t>
      </w:r>
      <w:r w:rsidR="708777B5">
        <w:rPr>
          <w:b w:val="0"/>
          <w:bCs w:val="0"/>
        </w:rPr>
        <w:t xml:space="preserve"> as shown in Table 8</w:t>
      </w:r>
      <w:r w:rsidR="5620F4E3">
        <w:rPr>
          <w:b w:val="0"/>
          <w:bCs w:val="0"/>
        </w:rPr>
        <w:t>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51"/>
        <w:gridCol w:w="3210"/>
        <w:gridCol w:w="3135"/>
        <w:gridCol w:w="950"/>
        <w:gridCol w:w="1088"/>
        <w:gridCol w:w="1836"/>
      </w:tblGrid>
      <w:tr w:rsidR="21E97116" w:rsidTr="21E97116" w14:paraId="5A2A2929">
        <w:trPr>
          <w:trHeight w:val="300"/>
        </w:trPr>
        <w:tc>
          <w:tcPr>
            <w:tcW w:w="10570" w:type="dxa"/>
            <w:gridSpan w:val="6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21E97116" w:rsidP="21E97116" w:rsidRDefault="21E97116" w14:paraId="3AF53BCD" w14:textId="30120215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21E97116" w:rsidR="340EA85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 Gratuity Test Cases</w:t>
            </w:r>
          </w:p>
          <w:p w:rsidR="21E97116" w:rsidP="21E97116" w:rsidRDefault="21E97116" w14:paraId="06BCFB1A" w14:textId="03EFD502">
            <w:pPr>
              <w:bidi w:val="0"/>
              <w:jc w:val="center"/>
              <w:rPr>
                <w:b w:val="0"/>
                <w:bCs w:val="0"/>
              </w:rPr>
            </w:pP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100% </w:t>
            </w: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Condit</w:t>
            </w: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ion Coverage</w:t>
            </w:r>
            <w:r w:rsidRPr="21E97116" w:rsidR="437E47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r w:rsidRPr="21E97116" w:rsidR="1D03FC5C">
              <w:rPr>
                <w:b w:val="1"/>
                <w:bCs w:val="1"/>
              </w:rPr>
              <w:t>(tip &lt; 20 || customers &gt;= 8)</w:t>
            </w:r>
          </w:p>
        </w:tc>
      </w:tr>
      <w:tr w:rsidR="21E97116" w:rsidTr="21E97116" w14:paraId="3B46E39B">
        <w:trPr>
          <w:trHeight w:val="300"/>
        </w:trPr>
        <w:tc>
          <w:tcPr>
            <w:tcW w:w="351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79D8CEA" w14:textId="0B7B133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CA42FA9" w14:textId="790302C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13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C7DE20D" w14:textId="3EE560FA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95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6CF78FC" w14:textId="556445F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088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29F2116" w14:textId="7E4EE11A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tip &lt; 20</w:t>
            </w:r>
          </w:p>
        </w:tc>
        <w:tc>
          <w:tcPr>
            <w:tcW w:w="1836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780C4E2" w14:textId="08E6B823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customers &gt;= 8</w:t>
            </w:r>
          </w:p>
          <w:p w:rsidR="21E97116" w:rsidP="21E97116" w:rsidRDefault="21E97116" w14:paraId="16CFB2C4" w14:textId="7E9A02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</w:tr>
      <w:tr w:rsidR="21E97116" w:rsidTr="21E97116" w14:paraId="46123C3D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434818A" w14:textId="438AA00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CE409D5" w14:textId="51BC0687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1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0 12</w:t>
            </w:r>
          </w:p>
          <w:p w:rsidR="21E97116" w:rsidP="21E97116" w:rsidRDefault="21E97116" w14:paraId="5CF8F238" w14:textId="1ED9BC08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20</w:t>
            </w:r>
          </w:p>
        </w:tc>
        <w:tc>
          <w:tcPr>
            <w:tcW w:w="313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C662E73" w14:textId="2BD4C262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E3BE4CC" w14:textId="5744785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BD68464" w14:textId="7879F6E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36" w:type="dxa"/>
            <w:tcMar>
              <w:left w:w="90" w:type="dxa"/>
              <w:right w:w="90" w:type="dxa"/>
            </w:tcMar>
            <w:vAlign w:val="top"/>
          </w:tcPr>
          <w:p w:rsidR="797B9876" w:rsidP="21E97116" w:rsidRDefault="797B9876" w14:paraId="5F240345" w14:textId="5B15FC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E97116" w:rsidR="797B98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short-circuit</w:t>
            </w:r>
          </w:p>
        </w:tc>
      </w:tr>
      <w:tr w:rsidR="21E97116" w:rsidTr="21E97116" w14:paraId="3DFEB81D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165FD68" w14:textId="2B1201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E89EF30" w14:textId="011DD455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22 4</w:t>
            </w:r>
          </w:p>
          <w:p w:rsidR="21E97116" w:rsidP="21E97116" w:rsidRDefault="21E97116" w14:paraId="61BB875E" w14:textId="161F2161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22</w:t>
            </w:r>
          </w:p>
        </w:tc>
        <w:tc>
          <w:tcPr>
            <w:tcW w:w="313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C884E37" w14:textId="1BDD950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4A1E25D" w14:textId="053FC0A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5BD5994D" w14:textId="69AEBDC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36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855157D" w14:textId="6FBAA4F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</w:tr>
      <w:tr w:rsidR="21E97116" w:rsidTr="21E97116" w14:paraId="0F897DFE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1C3D884" w14:textId="69946E6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63DF146" w14:textId="07F159C1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25 10</w:t>
            </w:r>
          </w:p>
          <w:p w:rsidR="21E97116" w:rsidP="21E97116" w:rsidRDefault="21E97116" w14:paraId="19256519" w14:textId="37C18276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25</w:t>
            </w:r>
          </w:p>
        </w:tc>
        <w:tc>
          <w:tcPr>
            <w:tcW w:w="313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7479EDF" w14:textId="65383DE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F1D35DB" w14:textId="0938739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9C04AFC" w14:textId="3E599D1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36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B265122" w14:textId="13CD1CA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</w:tr>
    </w:tbl>
    <w:p w:rsidR="3A98B44F" w:rsidP="21E97116" w:rsidRDefault="3A98B44F" w14:paraId="0E560E22" w14:textId="1DB84FCB">
      <w:pPr>
        <w:pStyle w:val="ListParagraph"/>
        <w:keepNext w:val="1"/>
        <w:keepLines w:val="1"/>
        <w:numPr>
          <w:ilvl w:val="0"/>
          <w:numId w:val="54"/>
        </w:numPr>
        <w:suppressLineNumbers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5620F4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21E97116" w:rsidR="5620F4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Gratuity </w:t>
      </w:r>
      <w:r w:rsidRPr="21E97116" w:rsidR="5620F4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for the test cases in Table </w:t>
      </w:r>
      <w:r w:rsidRPr="21E97116" w:rsidR="1CFF1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21E97116" w:rsidR="5620F4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</w:t>
      </w:r>
    </w:p>
    <w:p w:rsidR="3A98B44F" w:rsidP="21E97116" w:rsidRDefault="3A98B44F" w14:paraId="30946900" w14:textId="329FA17E">
      <w:pPr>
        <w:pStyle w:val="ListParagraph"/>
        <w:keepNext w:val="1"/>
        <w:keepLines w:val="1"/>
        <w:numPr>
          <w:ilvl w:val="0"/>
          <w:numId w:val="5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5620F4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tests #1 and #2 pass, while test#3 fails.</w:t>
      </w:r>
    </w:p>
    <w:p w:rsidR="3A98B44F" w:rsidP="21E97116" w:rsidRDefault="3A98B44F" w14:paraId="675909A0" w14:textId="3072132A">
      <w:pPr>
        <w:pStyle w:val="Normal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02FE51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1E97116" w:rsidR="75224A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rules in Decision Table 1 </w:t>
      </w:r>
      <w:r w:rsidRPr="21E97116" w:rsidR="5C7524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</w:t>
      </w:r>
      <w:r w:rsidRPr="21E97116" w:rsidR="5C7524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453394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tip should </w:t>
      </w:r>
      <w:r w:rsidRPr="21E97116" w:rsidR="70FF44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only</w:t>
      </w:r>
      <w:r w:rsidRPr="21E97116" w:rsidR="453394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altered </w:t>
      </w:r>
      <w:r w:rsidRPr="21E97116" w:rsidR="2FFE18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21E97116" w:rsidR="5C3719C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both conditions</w:t>
      </w:r>
      <w:r w:rsidRPr="21E97116" w:rsidR="5C3719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true.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51"/>
        <w:gridCol w:w="3210"/>
        <w:gridCol w:w="3135"/>
        <w:gridCol w:w="950"/>
        <w:gridCol w:w="1088"/>
        <w:gridCol w:w="1836"/>
      </w:tblGrid>
      <w:tr w:rsidR="21E97116" w:rsidTr="21E97116" w14:paraId="7B9D0096">
        <w:trPr>
          <w:trHeight w:val="300"/>
        </w:trPr>
        <w:tc>
          <w:tcPr>
            <w:tcW w:w="10570" w:type="dxa"/>
            <w:gridSpan w:val="6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21E97116" w:rsidP="21E97116" w:rsidRDefault="21E97116" w14:paraId="64A6F516" w14:textId="7222126E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21E97116" w:rsidR="3A2846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</w:t>
            </w: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 Gratuity Test Cases</w:t>
            </w:r>
          </w:p>
          <w:p w:rsidR="7CFFEC46" w:rsidP="21E97116" w:rsidRDefault="7CFFEC46" w14:paraId="0DA8580A" w14:textId="532D146A">
            <w:pPr>
              <w:bidi w:val="0"/>
              <w:jc w:val="center"/>
              <w:rPr>
                <w:b w:val="0"/>
                <w:bCs w:val="0"/>
              </w:rPr>
            </w:pPr>
            <w:r w:rsidRPr="21E97116" w:rsidR="7CFFEC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75% Condition Coverage</w:t>
            </w:r>
            <w:r w:rsidRPr="21E97116" w:rsidR="7F46B5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   </w:t>
            </w:r>
            <w:r w:rsidRPr="21E97116" w:rsidR="64AB1B44">
              <w:rPr>
                <w:b w:val="1"/>
                <w:bCs w:val="1"/>
              </w:rPr>
              <w:t>(tip &lt; 20 &amp;&amp; customers &gt;= 8)</w:t>
            </w:r>
          </w:p>
        </w:tc>
      </w:tr>
      <w:tr w:rsidR="21E97116" w:rsidTr="21E97116" w14:paraId="36A1BE17">
        <w:trPr>
          <w:trHeight w:val="300"/>
        </w:trPr>
        <w:tc>
          <w:tcPr>
            <w:tcW w:w="351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889E451" w14:textId="0B7B133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052BD2A" w14:textId="790302C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13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24F3F25" w14:textId="3EE560FA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95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E81BB4F" w14:textId="556445F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088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3C0DA2A" w14:textId="7E4EE11A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tip &lt; 20</w:t>
            </w:r>
          </w:p>
        </w:tc>
        <w:tc>
          <w:tcPr>
            <w:tcW w:w="1836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24289E0" w14:textId="08E6B823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customers &gt;= 8</w:t>
            </w:r>
          </w:p>
          <w:p w:rsidR="21E97116" w:rsidP="21E97116" w:rsidRDefault="21E97116" w14:paraId="0C6F245A" w14:textId="7E9A02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</w:tr>
      <w:tr w:rsidR="21E97116" w:rsidTr="21E97116" w14:paraId="2A2E248A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470A64D" w14:textId="438AA00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5EAB127" w14:textId="51BC0687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1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0 12</w:t>
            </w:r>
          </w:p>
          <w:p w:rsidR="21E97116" w:rsidP="21E97116" w:rsidRDefault="21E97116" w14:paraId="05777D3A" w14:textId="1ED9BC08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20</w:t>
            </w:r>
          </w:p>
        </w:tc>
        <w:tc>
          <w:tcPr>
            <w:tcW w:w="313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62C4E34" w14:textId="2BD4C262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00D3B11" w14:textId="5744785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1B472E11" w:rsidP="21E97116" w:rsidRDefault="1B472E11" w14:paraId="0DF4A393" w14:textId="670F549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1B472E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36" w:type="dxa"/>
            <w:tcMar>
              <w:left w:w="90" w:type="dxa"/>
              <w:right w:w="90" w:type="dxa"/>
            </w:tcMar>
            <w:vAlign w:val="top"/>
          </w:tcPr>
          <w:p w:rsidR="1B472E11" w:rsidP="21E97116" w:rsidRDefault="1B472E11" w14:paraId="725D8CBE" w14:textId="40A4E3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1B472E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</w:tr>
      <w:tr w:rsidR="21E97116" w:rsidTr="21E97116" w14:paraId="4D28E4BB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2BC2A07" w14:textId="2B1201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ED98F27" w14:textId="011DD455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22 4</w:t>
            </w:r>
          </w:p>
          <w:p w:rsidR="21E97116" w:rsidP="21E97116" w:rsidRDefault="21E97116" w14:paraId="4E380695" w14:textId="161F2161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22</w:t>
            </w:r>
          </w:p>
        </w:tc>
        <w:tc>
          <w:tcPr>
            <w:tcW w:w="313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FB22448" w14:textId="1BDD950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6F1D93E0" w14:textId="053FC0A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0696D563" w:rsidP="21E97116" w:rsidRDefault="0696D563" w14:paraId="5FDEA0E2" w14:textId="51F939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E97116" w:rsidR="0696D5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36" w:type="dxa"/>
            <w:tcMar>
              <w:left w:w="90" w:type="dxa"/>
              <w:right w:w="90" w:type="dxa"/>
            </w:tcMar>
            <w:vAlign w:val="top"/>
          </w:tcPr>
          <w:p w:rsidR="01C3E998" w:rsidP="21E97116" w:rsidRDefault="01C3E998" w14:paraId="3747C0E0" w14:textId="27B9D61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E97116" w:rsidR="01C3E9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s</w:t>
            </w:r>
            <w:r w:rsidRPr="21E97116" w:rsidR="0696D5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hort-circuit</w:t>
            </w:r>
          </w:p>
        </w:tc>
      </w:tr>
      <w:tr w:rsidR="21E97116" w:rsidTr="21E97116" w14:paraId="1FDD91AD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090C9E8" w14:textId="69946E6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AE40E9A" w14:textId="07F159C1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25 10</w:t>
            </w:r>
          </w:p>
          <w:p w:rsidR="21E97116" w:rsidP="21E97116" w:rsidRDefault="21E97116" w14:paraId="119892E3" w14:textId="37C18276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25</w:t>
            </w:r>
          </w:p>
        </w:tc>
        <w:tc>
          <w:tcPr>
            <w:tcW w:w="313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6687F70" w14:textId="65383DE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3DBBE75" w14:textId="0938739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6EED5E1D" w:rsidP="21E97116" w:rsidRDefault="6EED5E1D" w14:paraId="1B296A21" w14:textId="096FB24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6EED5E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36" w:type="dxa"/>
            <w:tcMar>
              <w:left w:w="90" w:type="dxa"/>
              <w:right w:w="90" w:type="dxa"/>
            </w:tcMar>
            <w:vAlign w:val="top"/>
          </w:tcPr>
          <w:p w:rsidR="334E079C" w:rsidP="21E97116" w:rsidRDefault="334E079C" w14:paraId="206A3842" w14:textId="6A535E2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334E0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s</w:t>
            </w:r>
            <w:r w:rsidRPr="21E97116" w:rsidR="6F4B18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hort-circuit</w:t>
            </w:r>
          </w:p>
        </w:tc>
      </w:tr>
    </w:tbl>
    <w:p w:rsidR="3A98B44F" w:rsidP="21E97116" w:rsidRDefault="3A98B44F" w14:paraId="50A6889A" w14:textId="6B3ABC7C">
      <w:pPr>
        <w:pStyle w:val="ListParagraph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98B44F" w:rsidP="21E97116" w:rsidRDefault="3A98B44F" w14:paraId="6DA689AC" w14:textId="547043A4">
      <w:pPr>
        <w:pStyle w:val="ListParagraph"/>
        <w:keepNext w:val="1"/>
        <w:keepLines w:val="1"/>
        <w:numPr>
          <w:ilvl w:val="0"/>
          <w:numId w:val="54"/>
        </w:numPr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58124B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Update </w:t>
      </w:r>
      <w:r w:rsidRPr="21E97116" w:rsidR="58124B2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Gratuity </w:t>
      </w:r>
      <w:r w:rsidRPr="21E97116" w:rsidR="58124B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fix </w:t>
      </w:r>
      <w:r w:rsidRPr="21E97116" w:rsidR="2D1414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logical operator error</w:t>
      </w:r>
      <w:r w:rsidRPr="21E97116" w:rsidR="36755B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A98B44F" w:rsidP="21E97116" w:rsidRDefault="3A98B44F" w14:paraId="57CD5886" w14:textId="58B2055D">
      <w:pPr>
        <w:pStyle w:val="ListParagraph"/>
        <w:keepNext w:val="1"/>
        <w:keepLines w:val="1"/>
        <w:numPr>
          <w:ilvl w:val="0"/>
          <w:numId w:val="5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1454D5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 the program for each test in Table 9 and record the results. Verify that all tests passed.</w:t>
      </w:r>
    </w:p>
    <w:p w:rsidR="3A98B44F" w:rsidP="21E97116" w:rsidRDefault="3A98B44F" w14:paraId="0EDB0170" w14:textId="484B386B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472505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21E97116" w:rsidR="40F102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e’ve</w:t>
      </w:r>
      <w:r w:rsidRPr="21E97116" w:rsidR="40F102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40F102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21E97116" w:rsidR="40F102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fixed the error</w:t>
      </w:r>
      <w:r w:rsidRPr="21E97116" w:rsidR="26FE8F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replacing || with &amp;&amp;</w:t>
      </w:r>
      <w:r w:rsidRPr="21E97116" w:rsidR="40F102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1E97116" w:rsidR="6CE9FC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 </w:t>
      </w:r>
      <w:r w:rsidRPr="21E97116" w:rsidR="40F102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Table 9 </w:t>
      </w:r>
      <w:r w:rsidRPr="21E97116" w:rsidR="797A89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shows </w:t>
      </w:r>
      <w:r w:rsidRPr="21E97116" w:rsidR="40F102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21E97116" w:rsidR="1C384C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ests #2 and #3 </w:t>
      </w:r>
      <w:r w:rsidRPr="21E97116" w:rsidR="6CD363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</w:t>
      </w:r>
      <w:r w:rsidRPr="21E97116" w:rsidR="473A3A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short-circuit,</w:t>
      </w:r>
      <w:r w:rsidRPr="21E97116" w:rsidR="1C384C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6EE450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meaning</w:t>
      </w:r>
      <w:r w:rsidRPr="21E97116" w:rsidR="744AA9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21E97116" w:rsidR="7F8DB1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7F8DB1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 condition never evaluates as false</w:t>
      </w:r>
      <w:r w:rsidRPr="21E97116" w:rsidR="6E9FC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51"/>
        <w:gridCol w:w="3210"/>
        <w:gridCol w:w="3135"/>
        <w:gridCol w:w="950"/>
        <w:gridCol w:w="1088"/>
        <w:gridCol w:w="1836"/>
      </w:tblGrid>
      <w:tr w:rsidR="21E97116" w:rsidTr="21E97116" w14:paraId="27AE00EA">
        <w:trPr>
          <w:trHeight w:val="300"/>
        </w:trPr>
        <w:tc>
          <w:tcPr>
            <w:tcW w:w="10570" w:type="dxa"/>
            <w:gridSpan w:val="6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21E97116" w:rsidP="21E97116" w:rsidRDefault="21E97116" w14:paraId="51F1CF7A" w14:textId="7C5C336E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21E97116" w:rsidR="276185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 Gratuity Test Cases</w:t>
            </w:r>
          </w:p>
          <w:p w:rsidR="39F389E4" w:rsidP="21E97116" w:rsidRDefault="39F389E4" w14:paraId="18144596" w14:textId="6D19F98B">
            <w:pPr>
              <w:bidi w:val="0"/>
              <w:jc w:val="center"/>
              <w:rPr>
                <w:b w:val="0"/>
                <w:bCs w:val="0"/>
              </w:rPr>
            </w:pPr>
            <w:r w:rsidRPr="21E97116" w:rsidR="39F389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  <w:r w:rsidRPr="21E97116" w:rsidR="21E971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% Condition Coverage</w:t>
            </w:r>
            <w:r w:rsidRPr="21E97116" w:rsidR="2C8D96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    </w:t>
            </w:r>
            <w:r w:rsidRPr="21E97116" w:rsidR="21E97116">
              <w:rPr>
                <w:b w:val="1"/>
                <w:bCs w:val="1"/>
              </w:rPr>
              <w:t>(tip &lt; 20 &amp;&amp; customers &gt;= 8)</w:t>
            </w:r>
          </w:p>
        </w:tc>
      </w:tr>
      <w:tr w:rsidR="21E97116" w:rsidTr="21E97116" w14:paraId="6CCB5B94">
        <w:trPr>
          <w:trHeight w:val="300"/>
        </w:trPr>
        <w:tc>
          <w:tcPr>
            <w:tcW w:w="351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0F3B839" w14:textId="0B7B133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3E213D3" w14:textId="790302C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13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1CB1EA9" w14:textId="3EE560FA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95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69EF851" w14:textId="556445F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088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89E6610" w14:textId="7E4EE11A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tip &lt; 20</w:t>
            </w:r>
          </w:p>
        </w:tc>
        <w:tc>
          <w:tcPr>
            <w:tcW w:w="1836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5656EFA" w14:textId="08E6B823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customers &gt;= 8</w:t>
            </w:r>
          </w:p>
          <w:p w:rsidR="21E97116" w:rsidP="21E97116" w:rsidRDefault="21E97116" w14:paraId="77458821" w14:textId="7E9A02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</w:tr>
      <w:tr w:rsidR="21E97116" w:rsidTr="21E97116" w14:paraId="7DCAF77C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72CDAA8" w14:textId="438AA00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13C93F4" w14:textId="51BC0687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1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0 12</w:t>
            </w:r>
          </w:p>
          <w:p w:rsidR="21E97116" w:rsidP="21E97116" w:rsidRDefault="21E97116" w14:paraId="7D807CF3" w14:textId="1ED9BC08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20</w:t>
            </w:r>
          </w:p>
        </w:tc>
        <w:tc>
          <w:tcPr>
            <w:tcW w:w="313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773E4FF" w14:textId="2BD4C262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2DCF498" w14:textId="5744785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1740AAC" w14:textId="670F549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36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E15D51A" w14:textId="40A4E3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</w:tr>
      <w:tr w:rsidR="21E97116" w:rsidTr="21E97116" w14:paraId="6ACA39B0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E14593D" w14:textId="2B1201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8263299" w14:textId="011DD455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22 4</w:t>
            </w:r>
          </w:p>
          <w:p w:rsidR="21E97116" w:rsidP="21E97116" w:rsidRDefault="21E97116" w14:paraId="594CDA5E" w14:textId="161F2161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22</w:t>
            </w:r>
          </w:p>
        </w:tc>
        <w:tc>
          <w:tcPr>
            <w:tcW w:w="313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2B8D6F2C" w14:textId="1BDD950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33F4B9A1" w14:textId="053FC0A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5B47BCD" w14:textId="51F939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36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FB5423F" w14:textId="27B9D61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s</w:t>
            </w: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hort-circuit</w:t>
            </w:r>
          </w:p>
        </w:tc>
      </w:tr>
      <w:tr w:rsidR="21E97116" w:rsidTr="21E97116" w14:paraId="1940404F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3CC20FC" w14:textId="69946E6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6B53E43" w14:textId="07F159C1">
            <w:pPr>
              <w:pStyle w:val="Normal"/>
              <w:keepNext w:val="1"/>
              <w:keepLines w:val="1"/>
              <w:bidi w:val="0"/>
              <w:rPr>
                <w:noProof w:val="0"/>
                <w:lang w:val="en-US"/>
              </w:rPr>
            </w:pPr>
            <w:r w:rsidRPr="21E97116" w:rsidR="21E97116">
              <w:rPr>
                <w:noProof w:val="0"/>
                <w:lang w:val="en-US"/>
              </w:rPr>
              <w:t xml:space="preserve">%Tip and #Customers: </w:t>
            </w:r>
            <w:r w:rsidRPr="21E97116" w:rsidR="21E97116">
              <w:rPr>
                <w:b w:val="1"/>
                <w:bCs w:val="1"/>
                <w:noProof w:val="0"/>
                <w:lang w:val="en-US"/>
              </w:rPr>
              <w:t>25 10</w:t>
            </w:r>
          </w:p>
          <w:p w:rsidR="21E97116" w:rsidP="21E97116" w:rsidRDefault="21E97116" w14:paraId="30737AE8" w14:textId="37C18276">
            <w:pPr>
              <w:pStyle w:val="Normal"/>
              <w:keepNext w:val="1"/>
              <w:keepLines w:val="1"/>
              <w:bidi w:val="0"/>
            </w:pPr>
            <w:r w:rsidRPr="21E97116" w:rsidR="21E97116">
              <w:rPr>
                <w:noProof w:val="0"/>
                <w:lang w:val="en-US"/>
              </w:rPr>
              <w:t>%Tip: 25</w:t>
            </w:r>
          </w:p>
        </w:tc>
        <w:tc>
          <w:tcPr>
            <w:tcW w:w="313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74B6FC4B" w14:textId="65383DE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F084526" w14:textId="0938739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477CED25" w14:textId="096FB24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36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5C2705B" w14:textId="6A535E2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s</w:t>
            </w:r>
            <w:r w:rsidRPr="21E97116" w:rsidR="21E97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hort-circuit</w:t>
            </w:r>
          </w:p>
        </w:tc>
      </w:tr>
      <w:tr w:rsidR="21E97116" w:rsidTr="21E97116" w14:paraId="64E1323C">
        <w:trPr>
          <w:trHeight w:val="300"/>
        </w:trPr>
        <w:tc>
          <w:tcPr>
            <w:tcW w:w="35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DA27457" w:rsidP="21E97116" w:rsidRDefault="1DA27457" w14:paraId="15091A37" w14:textId="5204674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1E97116" w:rsidR="1DA274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1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97ADBCA" w14:textId="1784FAA3">
            <w:pPr>
              <w:pStyle w:val="Normal"/>
              <w:bidi w:val="0"/>
              <w:rPr>
                <w:noProof w:val="0"/>
                <w:lang w:val="en-US"/>
              </w:rPr>
            </w:pPr>
          </w:p>
        </w:tc>
        <w:tc>
          <w:tcPr>
            <w:tcW w:w="3135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0736BA1" w14:textId="278EACC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50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E557983" w14:textId="6A1EA67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8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0D388D61" w14:textId="431561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36" w:type="dxa"/>
            <w:tcMar>
              <w:left w:w="90" w:type="dxa"/>
              <w:right w:w="90" w:type="dxa"/>
            </w:tcMar>
            <w:vAlign w:val="top"/>
          </w:tcPr>
          <w:p w:rsidR="21E97116" w:rsidP="21E97116" w:rsidRDefault="21E97116" w14:paraId="1CB16CA2" w14:textId="2BC2A97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3A98B44F" w:rsidP="21E97116" w:rsidRDefault="3A98B44F" w14:paraId="4EA1BBD3" w14:textId="421AAFCE">
      <w:pPr>
        <w:pStyle w:val="Normal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98B44F" w:rsidP="21E97116" w:rsidRDefault="3A98B44F" w14:paraId="3FD97F3F" w14:textId="66CD3643">
      <w:pPr>
        <w:pStyle w:val="ListParagraph"/>
        <w:keepNext w:val="1"/>
        <w:keepLines w:val="1"/>
        <w:numPr>
          <w:ilvl w:val="0"/>
          <w:numId w:val="54"/>
        </w:numPr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4BD203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</w:t>
      </w:r>
      <w:r w:rsidRPr="21E97116" w:rsidR="597FE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21E97116" w:rsidR="5B948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fourth </w:t>
      </w:r>
      <w:r w:rsidRPr="21E97116" w:rsidR="597FE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to</w:t>
      </w:r>
      <w:r w:rsidRPr="21E97116" w:rsidR="597FE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E97116" w:rsidR="597FE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attain</w:t>
      </w:r>
      <w:r w:rsidRPr="21E97116" w:rsidR="597FE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100% condition coverage. </w:t>
      </w:r>
      <w:r w:rsidRPr="21E97116" w:rsidR="190D76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Table 7 as a guideline for logical &amp;&amp;.</w:t>
      </w:r>
    </w:p>
    <w:p w:rsidR="3A98B44F" w:rsidP="21E97116" w:rsidRDefault="3A98B44F" w14:paraId="160A87D7" w14:textId="0210E0BB">
      <w:pPr>
        <w:pStyle w:val="ListParagraph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03B318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</w:t>
      </w:r>
      <w:r w:rsidRPr="21E97116" w:rsidR="597FE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only one of test #2 or #3 is </w:t>
      </w:r>
      <w:r w:rsidRPr="21E97116" w:rsidR="597FE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21E97116" w:rsidR="597FE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</w:t>
      </w:r>
      <w:r w:rsidRPr="21E97116" w:rsidR="4A632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100% </w:t>
      </w:r>
      <w:r w:rsidRPr="21E97116" w:rsidR="597FE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condition coverage</w:t>
      </w:r>
      <w:r w:rsidRPr="21E97116" w:rsidR="380DD5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&amp;&amp;</w:t>
      </w:r>
      <w:r w:rsidRPr="21E97116" w:rsidR="6FC409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21E97116" w:rsidRDefault="3A98B44F" w14:paraId="4E2D7175" w14:textId="1A30A68C">
      <w:pPr>
        <w:pStyle w:val="ListParagraph"/>
        <w:keepNext w:val="1"/>
        <w:keepLines w:val="1"/>
        <w:numPr>
          <w:ilvl w:val="0"/>
          <w:numId w:val="5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352549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 the program for each test in Table 10 and record the results. Verify that all tests passed.</w:t>
      </w:r>
    </w:p>
    <w:p w:rsidR="3A98B44F" w:rsidP="21E97116" w:rsidRDefault="3A98B44F" w14:paraId="0D23B1BE" w14:textId="30245C4D">
      <w:pPr>
        <w:pStyle w:val="ListParagraph"/>
        <w:keepNext w:val="1"/>
        <w:keepLines w:val="1"/>
        <w:numPr>
          <w:ilvl w:val="0"/>
          <w:numId w:val="5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97116" w:rsidR="24C1E2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the last test.</w:t>
      </w:r>
    </w:p>
    <w:p w:rsidR="3A98B44F" w:rsidP="21E97116" w:rsidRDefault="3A98B44F" w14:paraId="67A6E95F" w14:textId="39AEC258">
      <w:pPr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/>
      </w:pPr>
      <w:r>
        <w:br w:type="page"/>
      </w:r>
    </w:p>
    <w:p w:rsidR="3A98B44F" w:rsidP="21E97116" w:rsidRDefault="3A98B44F" w14:paraId="163FE793" w14:textId="7810EE6D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1E97116" w:rsidR="241397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Testing Task #</w:t>
      </w:r>
      <w:r w:rsidRPr="21E97116" w:rsidR="036C74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</w:t>
      </w:r>
      <w:r w:rsidRPr="21E97116" w:rsidR="241397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21E97116" w:rsidR="5C5965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.....</w:t>
      </w:r>
      <w:r w:rsidRPr="21E97116" w:rsidR="1E4FD1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7C6356CC" w:rsidRDefault="7C6356CC" w14:paraId="200AB49F" w14:textId="11656AD4">
      <w:r>
        <w:br w:type="page"/>
      </w:r>
    </w:p>
    <w:p w:rsidR="3A98B44F" w:rsidP="4A6DF6C9" w:rsidRDefault="3A98B44F" w14:paraId="477C768E" w14:textId="52C22F63">
      <w:pPr>
        <w:pStyle w:val="Heading3"/>
        <w:suppressLineNumbers w:val="0"/>
        <w:bidi w:val="0"/>
        <w:spacing w:before="240" w:beforeAutospacing="off" w:after="240" w:afterAutospacing="off"/>
        <w:ind w:left="0"/>
        <w:rPr>
          <w:noProof w:val="0"/>
          <w:lang w:val="en-US"/>
        </w:rPr>
      </w:pPr>
      <w:r w:rsidRPr="21E97116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21E97116" w:rsidR="7F2CA6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21E97116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21E97116" w:rsidR="0C5613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3</w:t>
      </w:r>
      <w:r w:rsidRPr="21E97116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21E97116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21E97116" w:rsidR="499DF9EF">
        <w:rPr>
          <w:noProof w:val="0"/>
          <w:lang w:val="en-US"/>
        </w:rPr>
        <w:t xml:space="preserve"> </w:t>
      </w:r>
      <w:r w:rsidRPr="21E97116" w:rsidR="4124F365">
        <w:rPr>
          <w:noProof w:val="0"/>
          <w:lang w:val="en-US"/>
        </w:rPr>
        <w:t>Chapter</w:t>
      </w:r>
      <w:r w:rsidRPr="21E97116" w:rsidR="4124F365">
        <w:rPr>
          <w:noProof w:val="0"/>
          <w:lang w:val="en-US"/>
        </w:rPr>
        <w:t xml:space="preserve"> </w:t>
      </w:r>
      <w:r w:rsidRPr="21E97116" w:rsidR="615482A8">
        <w:rPr>
          <w:noProof w:val="0"/>
          <w:lang w:val="en-US"/>
        </w:rPr>
        <w:t>4</w:t>
      </w:r>
      <w:r w:rsidRPr="21E97116" w:rsidR="4124F365">
        <w:rPr>
          <w:noProof w:val="0"/>
          <w:lang w:val="en-US"/>
        </w:rPr>
        <w:t xml:space="preserve"> </w:t>
      </w:r>
      <w:r w:rsidRPr="21E97116" w:rsidR="4124F365">
        <w:rPr>
          <w:noProof w:val="0"/>
          <w:lang w:val="en-US"/>
        </w:rPr>
        <w:t xml:space="preserve">Project </w:t>
      </w:r>
      <w:r w:rsidRPr="21E97116" w:rsidR="4E6DB991">
        <w:rPr>
          <w:noProof w:val="0"/>
          <w:lang w:val="en-US"/>
        </w:rPr>
        <w:t>1</w:t>
      </w:r>
    </w:p>
    <w:p w:rsidR="3B69C646" w:rsidP="7C6356CC" w:rsidRDefault="3B69C646" w14:paraId="4669403B" w14:textId="783F968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6356C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7C6356C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6356CC" w:rsidR="5B6B8E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your Java </w:t>
      </w:r>
      <w:r w:rsidRPr="7C6356CC" w:rsidR="3D8DEA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</w:t>
      </w:r>
      <w:r w:rsidRPr="7C6356CC" w:rsidR="5B6B8E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</w:t>
      </w:r>
      <w:r w:rsidRPr="7C6356CC" w:rsidR="5B6B8E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6356C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Revel for auto-grading</w:t>
      </w:r>
      <w:r w:rsidRPr="7C6356C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C6356CC" w:rsidR="753EC5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6356CC" w:rsidR="2B638A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C6356CC" w:rsidR="753EC5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CodeGrade</w:t>
      </w:r>
      <w:r w:rsidRPr="7C6356CC" w:rsidR="753EC5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tests </w:t>
      </w:r>
      <w:r w:rsidRPr="7C6356CC" w:rsidR="32084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seem to evaluate only the first two digits following the decimal point</w:t>
      </w:r>
      <w:r w:rsidRPr="7C6356CC" w:rsidR="34A7A6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7C6356CC" w:rsidR="5D8659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</w:t>
      </w:r>
      <w:r w:rsidRPr="7C6356CC" w:rsidR="753EC5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</w:t>
      </w:r>
      <w:r w:rsidRPr="7C6356CC" w:rsidR="43D46A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C6356CC" w:rsidR="194AFA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ctual I/O m</w:t>
      </w:r>
      <w:r w:rsidRPr="7C6356CC" w:rsidR="2DBD01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ay </w:t>
      </w:r>
      <w:r w:rsidRPr="7C6356CC" w:rsidR="194AFA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 slightly</w:t>
      </w:r>
      <w:r w:rsidRPr="7C6356CC" w:rsidR="62953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6356CC" w:rsidR="1F615F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7C6356CC" w:rsidR="62953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Sample Run</w:t>
      </w:r>
      <w:r w:rsidRPr="7C6356CC" w:rsidR="18DA56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but your code should not </w:t>
      </w:r>
      <w:r w:rsidRPr="7C6356CC" w:rsidR="18DA56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attempt</w:t>
      </w:r>
      <w:r w:rsidRPr="7C6356CC" w:rsidR="18DA56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round or truncate the area</w:t>
      </w:r>
      <w:r w:rsidRPr="7C6356CC" w:rsidR="3B69C6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C6356CC" w:rsidR="333E45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6356CC" w:rsidR="3B69C6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CodeGrade</w:t>
      </w:r>
      <w:r w:rsidRPr="7C6356CC" w:rsidR="3B69C6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6356CC" w:rsidR="3B69C64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 no</w:t>
      </w:r>
      <w:r w:rsidRPr="7C6356CC" w:rsidR="3B69C6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 check</w:t>
      </w:r>
      <w:r w:rsidRPr="7C6356CC" w:rsidR="6A9AC6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invalid input (</w:t>
      </w:r>
      <w:r w:rsidRPr="7C6356CC" w:rsidR="6A9AC6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7C6356CC" w:rsidR="6A9AC6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&lt;3 sides</w:t>
      </w:r>
      <w:r w:rsidRPr="7C6356CC" w:rsidR="69F52A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6356CC" w:rsidR="6A9AC6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negative lengths)</w:t>
      </w:r>
      <w:r w:rsidRPr="7C6356CC" w:rsidR="2010EA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you</w:t>
      </w:r>
      <w:r w:rsidRPr="7C6356CC" w:rsidR="744216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ignore those cases and assume valid input.</w:t>
      </w:r>
    </w:p>
    <w:tbl>
      <w:tblPr>
        <w:tblStyle w:val="TableGrid"/>
        <w:bidiVisual w:val="0"/>
        <w:tblW w:w="11310" w:type="dxa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4A6DF6C9" w:rsidTr="76939443" w14:paraId="15DFD7B3">
        <w:trPr>
          <w:trHeight w:val="525"/>
        </w:trPr>
        <w:tc>
          <w:tcPr>
            <w:tcW w:w="11310" w:type="dxa"/>
            <w:gridSpan w:val="5"/>
            <w:tcMar/>
            <w:vAlign w:val="center"/>
          </w:tcPr>
          <w:p w:rsidR="6A1FB674" w:rsidP="76939443" w:rsidRDefault="6A1FB674" w14:paraId="179CD688" w14:textId="389989F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39443" w:rsidR="200E0C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76939443" w:rsidR="514147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???? </w:t>
            </w:r>
            <w:r w:rsidRPr="76939443" w:rsidR="200E0C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  <w:r w:rsidRPr="76939443" w:rsidR="200E0C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Chapter </w:t>
            </w:r>
            <w:r w:rsidRPr="76939443" w:rsidR="72AA11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76939443" w:rsidR="200E0C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Project </w:t>
            </w:r>
            <w:r w:rsidRPr="76939443" w:rsidR="049DB3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76939443" w:rsidR="200E0C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7AE06398" w:rsidTr="76939443" w14:paraId="327BA853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35DCB31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7AE06398" w:rsidP="7AE06398" w:rsidRDefault="7AE06398" w14:paraId="3E6AE16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7AE06398" w:rsidP="7AE06398" w:rsidRDefault="7AE06398" w14:paraId="0003207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7AE06398" w:rsidP="7AE06398" w:rsidRDefault="7AE06398" w14:paraId="1D67582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7AE06398" w:rsidP="7AE06398" w:rsidRDefault="7AE06398" w14:paraId="2485B30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AE06398" w:rsidTr="76939443" w14:paraId="5E2AD2CE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4A157479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7AE06398" w:rsidP="7AE06398" w:rsidRDefault="7AE06398" w14:paraId="327B00D6" w14:textId="3F603277">
            <w:pPr>
              <w:pStyle w:val="Normal"/>
              <w:bidi w:val="0"/>
            </w:pPr>
            <w:r w:rsidRPr="76939443" w:rsidR="0B5423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number of sides: </w:t>
            </w:r>
            <w:r w:rsidRPr="76939443" w:rsidR="0B5423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7AE06398" w:rsidP="7AE06398" w:rsidRDefault="7AE06398" w14:paraId="74699DA4" w14:textId="3D06196D">
            <w:pPr>
              <w:pStyle w:val="Normal"/>
              <w:bidi w:val="0"/>
            </w:pPr>
            <w:r w:rsidRPr="76939443" w:rsidR="0B5423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side: </w:t>
            </w:r>
            <w:r w:rsidRPr="76939443" w:rsidR="0B5423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6.5</w:t>
            </w:r>
          </w:p>
          <w:p w:rsidR="7AE06398" w:rsidP="7AE06398" w:rsidRDefault="7AE06398" w14:paraId="6AFAEA1A" w14:textId="01B53EFF">
            <w:pPr>
              <w:pStyle w:val="Normal"/>
              <w:bidi w:val="0"/>
            </w:pPr>
            <w:r w:rsidRPr="76939443" w:rsidR="0B5423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area of the polygon is 72.6903</w:t>
            </w:r>
          </w:p>
        </w:tc>
        <w:tc>
          <w:tcPr>
            <w:tcW w:w="4125" w:type="dxa"/>
            <w:tcMar/>
          </w:tcPr>
          <w:p w:rsidR="7AE06398" w:rsidP="7AE06398" w:rsidRDefault="7AE06398" w14:paraId="660F285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117FF67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EE4800C" w:rsidP="65A12F87" w:rsidRDefault="0EE4800C" w14:paraId="6DCCFA3A" w14:textId="51E4CE9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6939443" w:rsidR="1FC2DE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Sample Run</w:t>
            </w:r>
          </w:p>
        </w:tc>
      </w:tr>
      <w:tr w:rsidR="7AE06398" w:rsidTr="76939443" w14:paraId="35547CD1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9F137FB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7AE06398" w:rsidP="7AE06398" w:rsidRDefault="7AE06398" w14:paraId="65CF20A3" w14:textId="3BADE36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13533D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706545F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024EA37" w:rsidP="76939443" w:rsidRDefault="5024EA37" w14:paraId="282728FA" w14:textId="413C3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6939443" w:rsidR="6D40079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Square with side length 4</w:t>
            </w:r>
          </w:p>
        </w:tc>
      </w:tr>
      <w:tr w:rsidR="76939443" w:rsidTr="76939443" w14:paraId="5D1C4082">
        <w:trPr>
          <w:trHeight w:val="300"/>
        </w:trPr>
        <w:tc>
          <w:tcPr>
            <w:tcW w:w="450" w:type="dxa"/>
            <w:tcMar/>
          </w:tcPr>
          <w:p w:rsidR="3D5B268D" w:rsidP="76939443" w:rsidRDefault="3D5B268D" w14:paraId="7052EF56" w14:textId="1848A30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6939443" w:rsidR="3D5B26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76939443" w:rsidP="76939443" w:rsidRDefault="76939443" w14:paraId="6A3FAF89" w14:textId="2A9B115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6939443" w:rsidP="76939443" w:rsidRDefault="76939443" w14:paraId="34F48AF6" w14:textId="21DAFB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6939443" w:rsidP="76939443" w:rsidRDefault="76939443" w14:paraId="655A49BA" w14:textId="4321C17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BB80052" w:rsidP="76939443" w:rsidRDefault="5BB80052" w14:paraId="031705F8" w14:textId="7186F6F0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6939443" w:rsidR="5BB8005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Square with side length 6</w:t>
            </w:r>
          </w:p>
        </w:tc>
      </w:tr>
      <w:tr w:rsidR="7AE06398" w:rsidTr="76939443" w14:paraId="73FC6727">
        <w:trPr>
          <w:trHeight w:val="300"/>
        </w:trPr>
        <w:tc>
          <w:tcPr>
            <w:tcW w:w="450" w:type="dxa"/>
            <w:tcMar/>
          </w:tcPr>
          <w:p w:rsidR="7AE06398" w:rsidP="76939443" w:rsidRDefault="7AE06398" w14:paraId="6DC48DF9" w14:textId="6B6841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6939443" w:rsidR="030D93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7AE06398" w:rsidP="7AE06398" w:rsidRDefault="7AE06398" w14:paraId="29760D6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5DC6EFB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7D46AA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FBC7D22" w:rsidP="65A12F87" w:rsidRDefault="3FBC7D22" w14:paraId="468A5D3A" w14:textId="2FFE62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6939443" w:rsidR="18AA293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Triangle with side length </w:t>
            </w:r>
            <w:r w:rsidRPr="76939443" w:rsidR="047EC59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</w:tr>
      <w:tr w:rsidR="76939443" w:rsidTr="76939443" w14:paraId="6D1A3CB3">
        <w:trPr>
          <w:trHeight w:val="300"/>
        </w:trPr>
        <w:tc>
          <w:tcPr>
            <w:tcW w:w="450" w:type="dxa"/>
            <w:tcMar/>
          </w:tcPr>
          <w:p w:rsidR="41236E7B" w:rsidP="76939443" w:rsidRDefault="41236E7B" w14:paraId="1F6667A4" w14:textId="58C57BC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6939443" w:rsidR="41236E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6939443" w:rsidP="76939443" w:rsidRDefault="76939443" w14:paraId="73B679FB" w14:textId="64EE712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6939443" w:rsidP="76939443" w:rsidRDefault="76939443" w14:paraId="45746104" w14:textId="3FF4A0B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6939443" w:rsidP="76939443" w:rsidRDefault="76939443" w14:paraId="3A2D2A30" w14:textId="410D4BC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8D3AA70" w:rsidP="76939443" w:rsidRDefault="58D3AA70" w14:paraId="6F74CA53" w14:textId="7A197C2D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6939443" w:rsidR="58D3AA7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Triangle with side length </w:t>
            </w:r>
            <w:r w:rsidRPr="76939443" w:rsidR="34B8179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</w:tr>
    </w:tbl>
    <w:p w:rsidR="4A6DF6C9" w:rsidP="76939443" w:rsidRDefault="4A6DF6C9" w14:paraId="4DC676F1" w14:textId="013303E7">
      <w:pPr>
        <w:pStyle w:val="Normal"/>
        <w:bidi w:val="0"/>
        <w:ind/>
      </w:pPr>
    </w:p>
    <w:p w:rsidR="19A4666F" w:rsidP="76939443" w:rsidRDefault="19A4666F" w14:paraId="46BA3E86" w14:textId="44E2B6AE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39443" w:rsidR="19A4666F">
        <w:rPr>
          <w:noProof w:val="0"/>
          <w:lang w:val="en-US"/>
        </w:rPr>
        <w:t>Edit</w:t>
      </w:r>
      <w:r w:rsidRPr="76939443" w:rsidR="4724C0BA">
        <w:rPr>
          <w:noProof w:val="0"/>
          <w:lang w:val="en-US"/>
        </w:rPr>
        <w:t xml:space="preserve"> </w:t>
      </w:r>
      <w:r w:rsidRPr="76939443" w:rsidR="19A4666F">
        <w:rPr>
          <w:noProof w:val="0"/>
          <w:lang w:val="en-US"/>
        </w:rPr>
        <w:t xml:space="preserve">Table </w:t>
      </w:r>
      <w:r w:rsidRPr="76939443" w:rsidR="4284E6B1">
        <w:rPr>
          <w:noProof w:val="0"/>
          <w:lang w:val="en-US"/>
        </w:rPr>
        <w:t xml:space="preserve">???? </w:t>
      </w:r>
      <w:r w:rsidRPr="76939443" w:rsidR="19A4666F">
        <w:rPr>
          <w:noProof w:val="0"/>
          <w:lang w:val="en-US"/>
        </w:rPr>
        <w:t xml:space="preserve">to </w:t>
      </w:r>
      <w:r w:rsidRPr="76939443" w:rsidR="256C35DF">
        <w:rPr>
          <w:noProof w:val="0"/>
          <w:lang w:val="en-US"/>
        </w:rPr>
        <w:t>fill in the Expected I/O for</w:t>
      </w:r>
      <w:r w:rsidRPr="76939443" w:rsidR="6939E4E3">
        <w:rPr>
          <w:noProof w:val="0"/>
          <w:lang w:val="en-US"/>
        </w:rPr>
        <w:t xml:space="preserve"> </w:t>
      </w:r>
      <w:r w:rsidRPr="76939443" w:rsidR="56B74EBE">
        <w:rPr>
          <w:noProof w:val="0"/>
          <w:lang w:val="en-US"/>
        </w:rPr>
        <w:t xml:space="preserve">tests </w:t>
      </w:r>
      <w:r w:rsidRPr="76939443" w:rsidR="448C878A">
        <w:rPr>
          <w:noProof w:val="0"/>
          <w:lang w:val="en-US"/>
        </w:rPr>
        <w:t>2-5</w:t>
      </w:r>
      <w:r w:rsidRPr="76939443" w:rsidR="03F0FAD1">
        <w:rPr>
          <w:noProof w:val="0"/>
          <w:lang w:val="en-US"/>
        </w:rPr>
        <w:t>.</w:t>
      </w:r>
      <w:r w:rsidRPr="76939443" w:rsidR="76C11319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76939443" w:rsidR="2FD461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can search </w:t>
      </w:r>
      <w:r w:rsidRPr="76939443" w:rsidR="74026F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“area of equilateral triangle” </w:t>
      </w:r>
      <w:r w:rsidRPr="76939443" w:rsidR="7F9DA9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76939443" w:rsidR="74026F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find</w:t>
      </w:r>
      <w:r w:rsidRPr="76939443" w:rsidR="67084D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</w:t>
      </w:r>
      <w:hyperlink r:id="R28e113b3688c4e0b">
        <w:r w:rsidRPr="76939443" w:rsidR="74026F2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online calculator</w:t>
        </w:r>
      </w:hyperlink>
      <w:r w:rsidRPr="76939443" w:rsidR="74026F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39443" w:rsidR="031CC8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76939443" w:rsidR="73B33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compute the </w:t>
      </w:r>
      <w:r w:rsidRPr="76939443" w:rsidR="28FE39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expected </w:t>
      </w:r>
      <w:r w:rsidRPr="76939443" w:rsidR="73B33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area for t</w:t>
      </w:r>
      <w:r w:rsidRPr="76939443" w:rsidR="2F1327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 #4 and #5</w:t>
      </w:r>
      <w:r w:rsidRPr="76939443" w:rsidR="774A4A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78C7528" w:rsidP="76939443" w:rsidRDefault="478C7528" w14:paraId="28A20267" w14:textId="2F41961B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39443" w:rsidR="23FEF9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Run your Project </w:t>
      </w:r>
      <w:r w:rsidRPr="76939443" w:rsidR="7C85478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1</w:t>
      </w:r>
      <w:r w:rsidRPr="76939443" w:rsidR="23FEF9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solution for each test case in </w:t>
      </w:r>
      <w:r w:rsidRPr="76939443" w:rsidR="23FEF9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Table </w:t>
      </w:r>
      <w:r w:rsidRPr="76939443" w:rsidR="035D3A3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????</w:t>
      </w:r>
      <w:r w:rsidRPr="76939443" w:rsidR="035D3A3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</w:t>
      </w:r>
      <w:r w:rsidRPr="76939443" w:rsidR="23FEF9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and record the results.</w:t>
      </w:r>
    </w:p>
    <w:p w:rsidR="478C7528" w:rsidP="4A6DF6C9" w:rsidRDefault="478C7528" w14:paraId="6C5D6C0D" w14:textId="148F28EC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4A6DF6C9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4A6DF6C9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4A6DF6C9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4A6DF6C9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478C7528" w:rsidP="76939443" w:rsidRDefault="478C7528" w14:paraId="2E63A396" w14:textId="42EC792B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39443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Describe lessons learned while implementing Chapter </w:t>
      </w:r>
      <w:r w:rsidRPr="76939443" w:rsidR="3278CC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76939443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</w:t>
      </w:r>
      <w:r w:rsidRPr="76939443" w:rsidR="7917E8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76939443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78C7528" w:rsidP="76939443" w:rsidRDefault="478C7528" w14:paraId="1CBCD00C" w14:textId="121CB72F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39443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LESSONS LEARNED</w:t>
      </w:r>
      <w:r w:rsidRPr="76939443" w:rsidR="55C799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PROJECT </w:t>
      </w:r>
      <w:r w:rsidRPr="76939443" w:rsidR="728263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1:</w:t>
      </w:r>
    </w:p>
    <w:p w:rsidR="478C7528" w:rsidP="4A6DF6C9" w:rsidRDefault="478C7528" w14:paraId="0A820600" w14:textId="2CD8B0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8C7528" w:rsidRDefault="478C7528" w14:paraId="0431A950" w14:textId="2BB509A8">
      <w:r>
        <w:br w:type="page"/>
      </w:r>
    </w:p>
    <w:p w:rsidR="4A6DF6C9" w:rsidP="21E97116" w:rsidRDefault="4A6DF6C9" w14:paraId="1CCED848" w14:textId="6F73BC21">
      <w:pPr>
        <w:pStyle w:val="Heading3"/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1E97116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21E97116" w:rsidR="699474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21E97116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21E97116" w:rsidR="6F6DD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4</w:t>
      </w:r>
      <w:r w:rsidRPr="21E97116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21E97116" w:rsidR="22E5977C">
        <w:rPr>
          <w:noProof w:val="0"/>
          <w:lang w:val="en-US"/>
        </w:rPr>
        <w:t xml:space="preserve"> </w:t>
      </w:r>
      <w:r w:rsidRPr="21E97116" w:rsidR="5CF25F3D">
        <w:rPr>
          <w:noProof w:val="0"/>
          <w:lang w:val="en-US"/>
        </w:rPr>
        <w:t>Chapter</w:t>
      </w:r>
      <w:r w:rsidRPr="21E97116" w:rsidR="5CF25F3D">
        <w:rPr>
          <w:noProof w:val="0"/>
          <w:lang w:val="en-US"/>
        </w:rPr>
        <w:t xml:space="preserve"> </w:t>
      </w:r>
      <w:r w:rsidRPr="21E97116" w:rsidR="1C0AA1B2">
        <w:rPr>
          <w:noProof w:val="0"/>
          <w:lang w:val="en-US"/>
        </w:rPr>
        <w:t>4</w:t>
      </w:r>
      <w:r w:rsidRPr="21E97116" w:rsidR="5CF25F3D">
        <w:rPr>
          <w:noProof w:val="0"/>
          <w:lang w:val="en-US"/>
        </w:rPr>
        <w:t xml:space="preserve"> Project 5 Test </w:t>
      </w:r>
    </w:p>
    <w:p w:rsidR="7C61C0F0" w:rsidP="7C6356CC" w:rsidRDefault="7C61C0F0" w14:paraId="2890988E" w14:textId="42AA6FBF">
      <w:pPr>
        <w:pStyle w:val="Normal"/>
        <w:suppressLineNumbers w:val="0"/>
        <w:rPr>
          <w:noProof w:val="0"/>
          <w:lang w:val="en-US"/>
        </w:rPr>
      </w:pPr>
      <w:r w:rsidRPr="7C6356CC" w:rsidR="103FC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Submit your Java project solution to Revel for auto-grading. </w:t>
      </w:r>
    </w:p>
    <w:p w:rsidR="7C61C0F0" w:rsidP="7C6356CC" w:rsidRDefault="7C61C0F0" w14:paraId="2DE7B7A9" w14:textId="32E4E923">
      <w:pPr>
        <w:pStyle w:val="Normal"/>
        <w:suppressLineNumbers w:val="0"/>
        <w:rPr>
          <w:noProof w:val="0"/>
          <w:lang w:val="en-US"/>
        </w:rPr>
      </w:pPr>
      <w:r w:rsidRPr="7C6356CC" w:rsidR="7C61C0F0">
        <w:rPr>
          <w:noProof w:val="0"/>
          <w:lang w:val="en-US"/>
        </w:rPr>
        <w:t>The</w:t>
      </w:r>
      <w:r w:rsidRPr="7C6356CC" w:rsidR="5A86EF44">
        <w:rPr>
          <w:noProof w:val="0"/>
          <w:lang w:val="en-US"/>
        </w:rPr>
        <w:t xml:space="preserve"> </w:t>
      </w:r>
      <w:r w:rsidRPr="7C6356CC" w:rsidR="7C61C0F0">
        <w:rPr>
          <w:noProof w:val="0"/>
          <w:lang w:val="en-US"/>
        </w:rPr>
        <w:t xml:space="preserve"> 11</w:t>
      </w:r>
      <w:r w:rsidRPr="7C6356CC" w:rsidR="7C61C0F0">
        <w:rPr>
          <w:noProof w:val="0"/>
          <w:lang w:val="en-US"/>
        </w:rPr>
        <w:t xml:space="preserve"> characters in </w:t>
      </w:r>
      <w:r w:rsidRPr="7C6356CC" w:rsidR="4CBEBF11">
        <w:rPr>
          <w:noProof w:val="0"/>
          <w:lang w:val="en-US"/>
        </w:rPr>
        <w:t>a Social</w:t>
      </w:r>
      <w:r w:rsidRPr="7C6356CC" w:rsidR="7C61C0F0">
        <w:rPr>
          <w:noProof w:val="0"/>
          <w:lang w:val="en-US"/>
        </w:rPr>
        <w:t xml:space="preserve"> Security Number</w:t>
      </w:r>
      <w:r w:rsidRPr="7C6356CC" w:rsidR="059849BB">
        <w:rPr>
          <w:noProof w:val="0"/>
          <w:lang w:val="en-US"/>
        </w:rPr>
        <w:t xml:space="preserve"> </w:t>
      </w:r>
      <w:r w:rsidRPr="7C6356CC" w:rsidR="5BF98171">
        <w:rPr>
          <w:noProof w:val="0"/>
          <w:lang w:val="en-US"/>
        </w:rPr>
        <w:t>ha</w:t>
      </w:r>
      <w:r w:rsidRPr="7C6356CC" w:rsidR="6D741B87">
        <w:rPr>
          <w:noProof w:val="0"/>
          <w:lang w:val="en-US"/>
        </w:rPr>
        <w:t xml:space="preserve">ve </w:t>
      </w:r>
      <w:r w:rsidRPr="7C6356CC" w:rsidR="059849BB">
        <w:rPr>
          <w:noProof w:val="0"/>
          <w:lang w:val="en-US"/>
        </w:rPr>
        <w:t xml:space="preserve">the format </w:t>
      </w:r>
      <w:r w:rsidRPr="7C6356CC" w:rsidR="059849BB">
        <w:rPr>
          <w:noProof w:val="0"/>
          <w:lang w:val="en-US"/>
        </w:rPr>
        <w:t>ddd</w:t>
      </w:r>
      <w:r w:rsidRPr="7C6356CC" w:rsidR="059849BB">
        <w:rPr>
          <w:noProof w:val="0"/>
          <w:lang w:val="en-US"/>
        </w:rPr>
        <w:t>-dd-</w:t>
      </w:r>
      <w:r w:rsidRPr="7C6356CC" w:rsidR="059849BB">
        <w:rPr>
          <w:noProof w:val="0"/>
          <w:lang w:val="en-US"/>
        </w:rPr>
        <w:t>dddd</w:t>
      </w:r>
      <w:r w:rsidRPr="7C6356CC" w:rsidR="059849BB">
        <w:rPr>
          <w:noProof w:val="0"/>
          <w:lang w:val="en-US"/>
        </w:rPr>
        <w:t>.</w:t>
      </w:r>
      <w:r w:rsidRPr="7C6356CC" w:rsidR="7C61C0F0">
        <w:rPr>
          <w:noProof w:val="0"/>
          <w:lang w:val="en-US"/>
        </w:rPr>
        <w:t xml:space="preserve">  </w:t>
      </w:r>
      <w:r w:rsidRPr="7C6356CC" w:rsidR="7C61C0F0">
        <w:rPr>
          <w:noProof w:val="0"/>
          <w:lang w:val="en-US"/>
        </w:rPr>
        <w:t xml:space="preserve">Each character </w:t>
      </w:r>
      <w:r w:rsidRPr="7C6356CC" w:rsidR="3B4A42EA">
        <w:rPr>
          <w:noProof w:val="0"/>
          <w:lang w:val="en-US"/>
        </w:rPr>
        <w:t xml:space="preserve">involves </w:t>
      </w:r>
      <w:r w:rsidRPr="7C6356CC" w:rsidR="7C61C0F0">
        <w:rPr>
          <w:noProof w:val="0"/>
          <w:lang w:val="en-US"/>
        </w:rPr>
        <w:t>a binary condition (</w:t>
      </w:r>
      <w:r w:rsidRPr="7C6356CC" w:rsidR="3818A286">
        <w:rPr>
          <w:noProof w:val="0"/>
          <w:lang w:val="en-US"/>
        </w:rPr>
        <w:t>i.e.</w:t>
      </w:r>
      <w:r w:rsidRPr="7C6356CC" w:rsidR="3818A286">
        <w:rPr>
          <w:noProof w:val="0"/>
          <w:lang w:val="en-US"/>
        </w:rPr>
        <w:t xml:space="preserve"> </w:t>
      </w:r>
      <w:r w:rsidRPr="7C6356CC" w:rsidR="7C61C0F0">
        <w:rPr>
          <w:noProof w:val="0"/>
          <w:lang w:val="en-US"/>
        </w:rPr>
        <w:t>digit</w:t>
      </w:r>
      <w:r w:rsidRPr="7C6356CC" w:rsidR="3FA4A337">
        <w:rPr>
          <w:noProof w:val="0"/>
          <w:lang w:val="en-US"/>
        </w:rPr>
        <w:t xml:space="preserve"> true/false</w:t>
      </w:r>
      <w:r w:rsidRPr="7C6356CC" w:rsidR="7C61C0F0">
        <w:rPr>
          <w:noProof w:val="0"/>
          <w:lang w:val="en-US"/>
        </w:rPr>
        <w:t xml:space="preserve">, dash </w:t>
      </w:r>
      <w:r w:rsidRPr="7C6356CC" w:rsidR="3D69F3EC">
        <w:rPr>
          <w:noProof w:val="0"/>
          <w:lang w:val="en-US"/>
        </w:rPr>
        <w:t>true/false</w:t>
      </w:r>
      <w:r w:rsidRPr="7C6356CC" w:rsidR="7C61C0F0">
        <w:rPr>
          <w:noProof w:val="0"/>
          <w:lang w:val="en-US"/>
        </w:rPr>
        <w:t>)</w:t>
      </w:r>
      <w:r w:rsidRPr="7C6356CC" w:rsidR="7C61C0F0">
        <w:rPr>
          <w:noProof w:val="0"/>
          <w:lang w:val="en-US"/>
        </w:rPr>
        <w:t xml:space="preserve">.  </w:t>
      </w:r>
      <w:r w:rsidRPr="7C6356CC" w:rsidR="7C61C0F0">
        <w:rPr>
          <w:noProof w:val="0"/>
          <w:lang w:val="en-US"/>
        </w:rPr>
        <w:t xml:space="preserve">It is not </w:t>
      </w:r>
      <w:r w:rsidRPr="7C6356CC" w:rsidR="7C61C0F0">
        <w:rPr>
          <w:noProof w:val="0"/>
          <w:lang w:val="en-US"/>
        </w:rPr>
        <w:t>feasible</w:t>
      </w:r>
      <w:r w:rsidRPr="7C6356CC" w:rsidR="7C61C0F0">
        <w:rPr>
          <w:noProof w:val="0"/>
          <w:lang w:val="en-US"/>
        </w:rPr>
        <w:t xml:space="preserve"> to test 2</w:t>
      </w:r>
      <w:r w:rsidRPr="7C6356CC" w:rsidR="7C61C0F0">
        <w:rPr>
          <w:noProof w:val="0"/>
          <w:vertAlign w:val="superscript"/>
          <w:lang w:val="en-US"/>
        </w:rPr>
        <w:t>11</w:t>
      </w:r>
      <w:r w:rsidRPr="7C6356CC" w:rsidR="7C61C0F0">
        <w:rPr>
          <w:noProof w:val="0"/>
          <w:lang w:val="en-US"/>
        </w:rPr>
        <w:t xml:space="preserve"> combinations</w:t>
      </w:r>
      <w:r w:rsidRPr="7C6356CC" w:rsidR="67098EDE">
        <w:rPr>
          <w:noProof w:val="0"/>
          <w:lang w:val="en-US"/>
        </w:rPr>
        <w:t xml:space="preserve"> so w</w:t>
      </w:r>
      <w:r w:rsidRPr="7C6356CC" w:rsidR="7C61C0F0">
        <w:rPr>
          <w:noProof w:val="0"/>
          <w:lang w:val="en-US"/>
        </w:rPr>
        <w:t>e will test a subset of conditions</w:t>
      </w:r>
      <w:r w:rsidRPr="7C6356CC" w:rsidR="43906D99">
        <w:rPr>
          <w:noProof w:val="0"/>
          <w:lang w:val="en-US"/>
        </w:rPr>
        <w:t xml:space="preserve"> including</w:t>
      </w:r>
      <w:r w:rsidRPr="7C6356CC" w:rsidR="7C61C0F0">
        <w:rPr>
          <w:noProof w:val="0"/>
          <w:lang w:val="en-US"/>
        </w:rPr>
        <w:t xml:space="preserve"> </w:t>
      </w:r>
      <w:r w:rsidRPr="7C6356CC" w:rsidR="046599F6">
        <w:rPr>
          <w:noProof w:val="0"/>
          <w:lang w:val="en-US"/>
        </w:rPr>
        <w:t>a</w:t>
      </w:r>
      <w:r w:rsidRPr="7C6356CC" w:rsidR="7C61C0F0">
        <w:rPr>
          <w:noProof w:val="0"/>
          <w:lang w:val="en-US"/>
        </w:rPr>
        <w:t xml:space="preserve"> </w:t>
      </w:r>
      <w:r w:rsidRPr="7C6356CC" w:rsidR="74804BAF">
        <w:rPr>
          <w:noProof w:val="0"/>
          <w:lang w:val="en-US"/>
        </w:rPr>
        <w:t xml:space="preserve">string </w:t>
      </w:r>
      <w:r w:rsidRPr="7C6356CC" w:rsidR="7C61C0F0">
        <w:rPr>
          <w:noProof w:val="0"/>
          <w:lang w:val="en-US"/>
        </w:rPr>
        <w:t>length</w:t>
      </w:r>
      <w:r w:rsidRPr="7C6356CC" w:rsidR="0A8CF9DB">
        <w:rPr>
          <w:noProof w:val="0"/>
          <w:lang w:val="en-US"/>
        </w:rPr>
        <w:t xml:space="preserve"> check</w:t>
      </w:r>
      <w:r w:rsidRPr="7C6356CC" w:rsidR="7C61C0F0">
        <w:rPr>
          <w:noProof w:val="0"/>
          <w:lang w:val="en-US"/>
        </w:rPr>
        <w:t xml:space="preserve">, a </w:t>
      </w:r>
      <w:r w:rsidRPr="7C6356CC" w:rsidR="23C88B31">
        <w:rPr>
          <w:noProof w:val="0"/>
          <w:lang w:val="en-US"/>
        </w:rPr>
        <w:t xml:space="preserve">character </w:t>
      </w:r>
      <w:r w:rsidRPr="7C6356CC" w:rsidR="7C61C0F0">
        <w:rPr>
          <w:noProof w:val="0"/>
          <w:lang w:val="en-US"/>
        </w:rPr>
        <w:t xml:space="preserve">digit check, </w:t>
      </w:r>
      <w:r w:rsidRPr="7C6356CC" w:rsidR="32B15027">
        <w:rPr>
          <w:noProof w:val="0"/>
          <w:lang w:val="en-US"/>
        </w:rPr>
        <w:t xml:space="preserve">and </w:t>
      </w:r>
      <w:r w:rsidRPr="7C6356CC" w:rsidR="7C61C0F0">
        <w:rPr>
          <w:noProof w:val="0"/>
          <w:lang w:val="en-US"/>
        </w:rPr>
        <w:t>a</w:t>
      </w:r>
      <w:r w:rsidRPr="7C6356CC" w:rsidR="7C61C0F0">
        <w:rPr>
          <w:noProof w:val="0"/>
          <w:lang w:val="en-US"/>
        </w:rPr>
        <w:t xml:space="preserve"> </w:t>
      </w:r>
      <w:r w:rsidRPr="7C6356CC" w:rsidR="66D78BBB">
        <w:rPr>
          <w:noProof w:val="0"/>
          <w:lang w:val="en-US"/>
        </w:rPr>
        <w:t xml:space="preserve">character </w:t>
      </w:r>
      <w:r w:rsidRPr="7C6356CC" w:rsidR="7C61C0F0">
        <w:rPr>
          <w:noProof w:val="0"/>
          <w:lang w:val="en-US"/>
        </w:rPr>
        <w:t>dash check.</w:t>
      </w:r>
    </w:p>
    <w:p w:rsidR="7C61C0F0" w:rsidP="76939443" w:rsidRDefault="7C61C0F0" w14:paraId="15695272" w14:textId="4EF7B01A">
      <w:pPr>
        <w:pStyle w:val="Normal"/>
        <w:bidi w:val="0"/>
        <w:rPr>
          <w:noProof w:val="0"/>
          <w:lang w:val="en-US"/>
        </w:rPr>
      </w:pPr>
      <w:r w:rsidRPr="7C6356CC" w:rsidR="62728B4D">
        <w:rPr>
          <w:noProof w:val="0"/>
          <w:lang w:val="en-US"/>
        </w:rPr>
        <w:t>W</w:t>
      </w:r>
      <w:r w:rsidRPr="7C6356CC" w:rsidR="7C61C0F0">
        <w:rPr>
          <w:noProof w:val="0"/>
          <w:lang w:val="en-US"/>
        </w:rPr>
        <w:t xml:space="preserve">riting the correct code for </w:t>
      </w:r>
      <w:r w:rsidRPr="7C6356CC" w:rsidR="7D74C5C4">
        <w:rPr>
          <w:noProof w:val="0"/>
          <w:lang w:val="en-US"/>
        </w:rPr>
        <w:t xml:space="preserve">even </w:t>
      </w:r>
      <w:r w:rsidRPr="7C6356CC" w:rsidR="27A7B3B4">
        <w:rPr>
          <w:noProof w:val="0"/>
          <w:lang w:val="en-US"/>
        </w:rPr>
        <w:t xml:space="preserve">the </w:t>
      </w:r>
      <w:r w:rsidRPr="7C6356CC" w:rsidR="7C61C0F0">
        <w:rPr>
          <w:noProof w:val="0"/>
          <w:lang w:val="en-US"/>
        </w:rPr>
        <w:t xml:space="preserve">first test in Table ??? </w:t>
      </w:r>
      <w:r w:rsidRPr="7C6356CC" w:rsidR="405C0E7C">
        <w:rPr>
          <w:noProof w:val="0"/>
          <w:lang w:val="en-US"/>
        </w:rPr>
        <w:t>c</w:t>
      </w:r>
      <w:r w:rsidRPr="7C6356CC" w:rsidR="7C61C0F0">
        <w:rPr>
          <w:noProof w:val="0"/>
          <w:lang w:val="en-US"/>
        </w:rPr>
        <w:t>an be challenging.  It is be</w:t>
      </w:r>
      <w:r w:rsidRPr="7C6356CC" w:rsidR="49348730">
        <w:rPr>
          <w:noProof w:val="0"/>
          <w:lang w:val="en-US"/>
        </w:rPr>
        <w:t>st</w:t>
      </w:r>
      <w:r w:rsidRPr="7C6356CC" w:rsidR="7C61C0F0">
        <w:rPr>
          <w:noProof w:val="0"/>
          <w:lang w:val="en-US"/>
        </w:rPr>
        <w:t xml:space="preserve"> to </w:t>
      </w:r>
      <w:r w:rsidRPr="7C6356CC" w:rsidR="2A7638D4">
        <w:rPr>
          <w:noProof w:val="0"/>
          <w:lang w:val="en-US"/>
        </w:rPr>
        <w:t>use</w:t>
      </w:r>
      <w:r w:rsidRPr="7C6356CC" w:rsidR="7C61C0F0">
        <w:rPr>
          <w:noProof w:val="0"/>
          <w:lang w:val="en-US"/>
        </w:rPr>
        <w:t xml:space="preserve"> an incremental approach where you </w:t>
      </w:r>
      <w:r w:rsidRPr="7C6356CC" w:rsidR="38EB55CA">
        <w:rPr>
          <w:noProof w:val="0"/>
          <w:lang w:val="en-US"/>
        </w:rPr>
        <w:t xml:space="preserve">slowly build up the </w:t>
      </w:r>
      <w:r w:rsidRPr="7C6356CC" w:rsidR="6EEFE390">
        <w:rPr>
          <w:noProof w:val="0"/>
          <w:lang w:val="en-US"/>
        </w:rPr>
        <w:t xml:space="preserve">Boolean expression that checks </w:t>
      </w:r>
      <w:r w:rsidRPr="7C6356CC" w:rsidR="2DC5F750">
        <w:rPr>
          <w:noProof w:val="0"/>
          <w:lang w:val="en-US"/>
        </w:rPr>
        <w:t>for</w:t>
      </w:r>
      <w:r w:rsidRPr="7C6356CC" w:rsidR="6EEFE390">
        <w:rPr>
          <w:noProof w:val="0"/>
          <w:lang w:val="en-US"/>
        </w:rPr>
        <w:t xml:space="preserve"> a valid SSN</w:t>
      </w:r>
      <w:r w:rsidRPr="7C6356CC" w:rsidR="2BCDDE34">
        <w:rPr>
          <w:noProof w:val="0"/>
          <w:lang w:val="en-US"/>
        </w:rPr>
        <w:t xml:space="preserve">.  The first </w:t>
      </w:r>
      <w:r w:rsidRPr="7C6356CC" w:rsidR="095AFDAD">
        <w:rPr>
          <w:noProof w:val="0"/>
          <w:lang w:val="en-US"/>
        </w:rPr>
        <w:t xml:space="preserve">program </w:t>
      </w:r>
      <w:r w:rsidRPr="7C6356CC" w:rsidR="2BCDDE34">
        <w:rPr>
          <w:noProof w:val="0"/>
          <w:lang w:val="en-US"/>
        </w:rPr>
        <w:t xml:space="preserve">version </w:t>
      </w:r>
      <w:r w:rsidRPr="7C6356CC" w:rsidR="47FF2224">
        <w:rPr>
          <w:noProof w:val="0"/>
          <w:lang w:val="en-US"/>
        </w:rPr>
        <w:t>check</w:t>
      </w:r>
      <w:r w:rsidRPr="7C6356CC" w:rsidR="47BBC8E7">
        <w:rPr>
          <w:noProof w:val="0"/>
          <w:lang w:val="en-US"/>
        </w:rPr>
        <w:t>s</w:t>
      </w:r>
      <w:r w:rsidRPr="7C6356CC" w:rsidR="47FF2224">
        <w:rPr>
          <w:noProof w:val="0"/>
          <w:lang w:val="en-US"/>
        </w:rPr>
        <w:t xml:space="preserve"> </w:t>
      </w:r>
      <w:r w:rsidRPr="7C6356CC" w:rsidR="11376164">
        <w:rPr>
          <w:noProof w:val="0"/>
          <w:lang w:val="en-US"/>
        </w:rPr>
        <w:t xml:space="preserve">just </w:t>
      </w:r>
      <w:r w:rsidRPr="7C6356CC" w:rsidR="2BCDDE34">
        <w:rPr>
          <w:noProof w:val="0"/>
          <w:lang w:val="en-US"/>
        </w:rPr>
        <w:t>one condition</w:t>
      </w:r>
      <w:r w:rsidRPr="7C6356CC" w:rsidR="07EB9CD6">
        <w:rPr>
          <w:noProof w:val="0"/>
          <w:lang w:val="en-US"/>
        </w:rPr>
        <w:t>, t</w:t>
      </w:r>
      <w:r w:rsidRPr="7C6356CC" w:rsidR="2BCDDE34">
        <w:rPr>
          <w:noProof w:val="0"/>
          <w:lang w:val="en-US"/>
        </w:rPr>
        <w:t xml:space="preserve">he second version </w:t>
      </w:r>
      <w:r w:rsidRPr="7C6356CC" w:rsidR="0D896D6C">
        <w:rPr>
          <w:noProof w:val="0"/>
          <w:lang w:val="en-US"/>
        </w:rPr>
        <w:t xml:space="preserve">checks </w:t>
      </w:r>
      <w:r w:rsidRPr="7C6356CC" w:rsidR="2BCDDE34">
        <w:rPr>
          <w:noProof w:val="0"/>
          <w:lang w:val="en-US"/>
        </w:rPr>
        <w:t>two conditions, etc.</w:t>
      </w:r>
      <w:r w:rsidRPr="7C6356CC" w:rsidR="60930414">
        <w:rPr>
          <w:noProof w:val="0"/>
          <w:lang w:val="en-US"/>
        </w:rPr>
        <w:t xml:space="preserve"> Test each program version with input that results in valid/invalid based on that version’s notion of valid SSN.  </w:t>
      </w:r>
    </w:p>
    <w:p w:rsidR="564DD420" w:rsidP="76939443" w:rsidRDefault="564DD420" w14:paraId="2F3F6726" w14:textId="520C16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76939443" w:rsidR="564DD420">
        <w:rPr>
          <w:noProof w:val="0"/>
          <w:lang w:val="en-US"/>
        </w:rPr>
        <w:t xml:space="preserve">PROPOSED </w:t>
      </w:r>
      <w:r w:rsidRPr="76939443" w:rsidR="1106F770">
        <w:rPr>
          <w:noProof w:val="0"/>
          <w:lang w:val="en-US"/>
        </w:rPr>
        <w:t>P</w:t>
      </w:r>
      <w:r w:rsidRPr="76939443" w:rsidR="2BCDDE34">
        <w:rPr>
          <w:noProof w:val="0"/>
          <w:lang w:val="en-US"/>
        </w:rPr>
        <w:t>ROGRAM VERSIONS:</w:t>
      </w:r>
    </w:p>
    <w:p w:rsidR="3B9A7E75" w:rsidP="76939443" w:rsidRDefault="3B9A7E75" w14:paraId="1BFC789B" w14:textId="567FB6B3">
      <w:pPr>
        <w:pStyle w:val="ListParagraph"/>
        <w:numPr>
          <w:ilvl w:val="0"/>
          <w:numId w:val="4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76939443" w:rsidR="3B9A7E75">
        <w:rPr>
          <w:noProof w:val="0"/>
          <w:lang w:val="en-US"/>
        </w:rPr>
        <w:t>A valid SSN has length 11.</w:t>
      </w:r>
      <w:r w:rsidRPr="76939443" w:rsidR="44BF47B4">
        <w:rPr>
          <w:noProof w:val="0"/>
          <w:lang w:val="en-US"/>
        </w:rPr>
        <w:t xml:space="preserve"> </w:t>
      </w:r>
    </w:p>
    <w:p w:rsidR="74123C5A" w:rsidP="76939443" w:rsidRDefault="74123C5A" w14:paraId="400C9326" w14:textId="3C0FF389">
      <w:pPr>
        <w:pStyle w:val="ListParagraph"/>
        <w:numPr>
          <w:ilvl w:val="0"/>
          <w:numId w:val="46"/>
        </w:numPr>
        <w:bidi w:val="0"/>
        <w:rPr>
          <w:noProof w:val="0"/>
          <w:lang w:val="en-US"/>
        </w:rPr>
      </w:pPr>
      <w:r w:rsidRPr="21E97116" w:rsidR="74123C5A">
        <w:rPr>
          <w:noProof w:val="0"/>
          <w:lang w:val="en-US"/>
        </w:rPr>
        <w:t>A</w:t>
      </w:r>
      <w:r w:rsidRPr="21E97116" w:rsidR="6F7E2717">
        <w:rPr>
          <w:noProof w:val="0"/>
          <w:lang w:val="en-US"/>
        </w:rPr>
        <w:t xml:space="preserve"> valid SSN has length 11 and the first character is a digit.</w:t>
      </w:r>
    </w:p>
    <w:p w:rsidR="5A3B81FD" w:rsidP="76939443" w:rsidRDefault="5A3B81FD" w14:paraId="2D7D2162" w14:textId="34EA5DB3">
      <w:pPr>
        <w:pStyle w:val="ListParagraph"/>
        <w:numPr>
          <w:ilvl w:val="0"/>
          <w:numId w:val="46"/>
        </w:numPr>
        <w:bidi w:val="0"/>
        <w:rPr>
          <w:noProof w:val="0"/>
          <w:lang w:val="en-US"/>
        </w:rPr>
      </w:pPr>
      <w:r w:rsidRPr="21E97116" w:rsidR="5A3B81FD">
        <w:rPr>
          <w:noProof w:val="0"/>
          <w:lang w:val="en-US"/>
        </w:rPr>
        <w:t>A valid SSN has length 1</w:t>
      </w:r>
      <w:r w:rsidRPr="21E97116" w:rsidR="46B9E989">
        <w:rPr>
          <w:noProof w:val="0"/>
          <w:lang w:val="en-US"/>
        </w:rPr>
        <w:t>1</w:t>
      </w:r>
      <w:r w:rsidRPr="21E97116" w:rsidR="5A3B81FD">
        <w:rPr>
          <w:noProof w:val="0"/>
          <w:lang w:val="en-US"/>
        </w:rPr>
        <w:t xml:space="preserve">, the first character </w:t>
      </w:r>
      <w:r w:rsidRPr="21E97116" w:rsidR="58567F2B">
        <w:rPr>
          <w:noProof w:val="0"/>
          <w:lang w:val="en-US"/>
        </w:rPr>
        <w:t>is a</w:t>
      </w:r>
      <w:r w:rsidRPr="21E97116" w:rsidR="5A3B81FD">
        <w:rPr>
          <w:noProof w:val="0"/>
          <w:lang w:val="en-US"/>
        </w:rPr>
        <w:t xml:space="preserve"> digit</w:t>
      </w:r>
      <w:r w:rsidRPr="21E97116" w:rsidR="1C9CD5E7">
        <w:rPr>
          <w:noProof w:val="0"/>
          <w:lang w:val="en-US"/>
        </w:rPr>
        <w:t>,</w:t>
      </w:r>
      <w:r w:rsidRPr="21E97116" w:rsidR="5A3B81FD">
        <w:rPr>
          <w:noProof w:val="0"/>
          <w:lang w:val="en-US"/>
        </w:rPr>
        <w:t xml:space="preserve"> and the fourth character is a dash.</w:t>
      </w:r>
    </w:p>
    <w:p w:rsidR="5D647CC7" w:rsidP="76939443" w:rsidRDefault="5D647CC7" w14:paraId="330D8CB0" w14:textId="1D1B623D">
      <w:pPr>
        <w:pStyle w:val="ListParagraph"/>
        <w:numPr>
          <w:ilvl w:val="0"/>
          <w:numId w:val="46"/>
        </w:numPr>
        <w:bidi w:val="0"/>
        <w:rPr>
          <w:noProof w:val="0"/>
          <w:lang w:val="en-US"/>
        </w:rPr>
      </w:pPr>
      <w:r w:rsidRPr="76939443" w:rsidR="5D647CC7">
        <w:rPr>
          <w:noProof w:val="0"/>
          <w:lang w:val="en-US"/>
        </w:rPr>
        <w:t xml:space="preserve">Etc. </w:t>
      </w:r>
    </w:p>
    <w:p w:rsidR="213B600F" w:rsidP="7C6356CC" w:rsidRDefault="213B600F" w14:paraId="246C38CC" w14:textId="77ABC24A">
      <w:pPr>
        <w:pStyle w:val="Normal"/>
        <w:rPr>
          <w:noProof w:val="0"/>
          <w:lang w:val="en-US"/>
        </w:rPr>
      </w:pPr>
      <w:r w:rsidRPr="21E97116" w:rsidR="213B600F">
        <w:rPr>
          <w:noProof w:val="0"/>
          <w:lang w:val="en-US"/>
        </w:rPr>
        <w:t>Once you</w:t>
      </w:r>
      <w:r w:rsidRPr="21E97116" w:rsidR="50AEE922">
        <w:rPr>
          <w:noProof w:val="0"/>
          <w:lang w:val="en-US"/>
        </w:rPr>
        <w:t xml:space="preserve"> think the entire valid SSN condition is working, test your complete program with the test cases in </w:t>
      </w:r>
      <w:r w:rsidRPr="21E97116" w:rsidR="50AEE922">
        <w:rPr>
          <w:noProof w:val="0"/>
          <w:lang w:val="en-US"/>
        </w:rPr>
        <w:t>Table ?</w:t>
      </w:r>
      <w:r w:rsidRPr="21E97116" w:rsidR="50AEE922">
        <w:rPr>
          <w:noProof w:val="0"/>
          <w:lang w:val="en-US"/>
        </w:rPr>
        <w:t>??</w:t>
      </w:r>
      <w:r w:rsidRPr="21E97116" w:rsidR="5252073A">
        <w:rPr>
          <w:noProof w:val="0"/>
          <w:lang w:val="en-US"/>
        </w:rPr>
        <w:t xml:space="preserve">.  </w:t>
      </w:r>
      <w:r w:rsidRPr="21E97116" w:rsidR="08836006">
        <w:rPr>
          <w:noProof w:val="0"/>
          <w:lang w:val="en-US"/>
        </w:rPr>
        <w:t>T</w:t>
      </w:r>
      <w:r w:rsidRPr="21E97116" w:rsidR="4FEE867C">
        <w:rPr>
          <w:noProof w:val="0"/>
          <w:lang w:val="en-US"/>
        </w:rPr>
        <w:t xml:space="preserve">he </w:t>
      </w:r>
      <w:r w:rsidRPr="21E97116" w:rsidR="5252073A">
        <w:rPr>
          <w:noProof w:val="0"/>
          <w:lang w:val="en-US"/>
        </w:rPr>
        <w:t xml:space="preserve">tests do not check every </w:t>
      </w:r>
      <w:r w:rsidRPr="21E97116" w:rsidR="4E413AD8">
        <w:rPr>
          <w:noProof w:val="0"/>
          <w:lang w:val="en-US"/>
        </w:rPr>
        <w:t xml:space="preserve">character </w:t>
      </w:r>
      <w:r w:rsidRPr="21E97116" w:rsidR="5252073A">
        <w:rPr>
          <w:noProof w:val="0"/>
          <w:lang w:val="en-US"/>
        </w:rPr>
        <w:t>position</w:t>
      </w:r>
      <w:r w:rsidRPr="21E97116" w:rsidR="2A2B96E6">
        <w:rPr>
          <w:noProof w:val="0"/>
          <w:lang w:val="en-US"/>
        </w:rPr>
        <w:t xml:space="preserve"> so it is possible that an error may go undetected, but the tests do exercise length, digit, and dash</w:t>
      </w:r>
      <w:r w:rsidRPr="21E97116" w:rsidR="176D4EB4">
        <w:rPr>
          <w:noProof w:val="0"/>
          <w:lang w:val="en-US"/>
        </w:rPr>
        <w:t xml:space="preserve"> conditions</w:t>
      </w:r>
      <w:r w:rsidRPr="21E97116" w:rsidR="2A2B96E6">
        <w:rPr>
          <w:noProof w:val="0"/>
          <w:lang w:val="en-US"/>
        </w:rPr>
        <w:t>.</w:t>
      </w: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645"/>
        <w:gridCol w:w="3495"/>
        <w:gridCol w:w="3750"/>
        <w:gridCol w:w="1005"/>
        <w:gridCol w:w="1905"/>
      </w:tblGrid>
      <w:tr w:rsidR="4A6DF6C9" w:rsidTr="21E97116" w14:paraId="703E1BAE">
        <w:trPr>
          <w:trHeight w:val="600"/>
        </w:trPr>
        <w:tc>
          <w:tcPr>
            <w:tcW w:w="10800" w:type="dxa"/>
            <w:gridSpan w:val="5"/>
            <w:tcMar/>
            <w:vAlign w:val="center"/>
          </w:tcPr>
          <w:p w:rsidR="7045B277" w:rsidP="76939443" w:rsidRDefault="7045B277" w14:paraId="21508FE7" w14:textId="4F3BA33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39443" w:rsidR="4E3605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76939443" w:rsidR="38838D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???? </w:t>
            </w:r>
            <w:r w:rsidRPr="76939443" w:rsidR="4E3605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  <w:r w:rsidRPr="76939443" w:rsidR="4E3605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Chapter </w:t>
            </w:r>
            <w:r w:rsidRPr="76939443" w:rsidR="7860F2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76939443" w:rsidR="4E3605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Project 5 Test Cases</w:t>
            </w:r>
          </w:p>
        </w:tc>
      </w:tr>
      <w:tr w:rsidR="7AE06398" w:rsidTr="21E97116" w14:paraId="0B440BE0">
        <w:trPr>
          <w:trHeight w:val="375"/>
        </w:trPr>
        <w:tc>
          <w:tcPr>
            <w:tcW w:w="645" w:type="dxa"/>
            <w:tcMar/>
          </w:tcPr>
          <w:p w:rsidR="7AE06398" w:rsidP="7AE06398" w:rsidRDefault="7AE06398" w14:paraId="20113900" w14:textId="596D37F4">
            <w:pPr>
              <w:pStyle w:val="Normal"/>
            </w:pPr>
          </w:p>
        </w:tc>
        <w:tc>
          <w:tcPr>
            <w:tcW w:w="3495" w:type="dxa"/>
            <w:tcMar/>
          </w:tcPr>
          <w:p w:rsidR="0A0D7B1F" w:rsidP="7AE06398" w:rsidRDefault="0A0D7B1F" w14:paraId="4A696E6F" w14:textId="20E55FA9">
            <w:pPr>
              <w:pStyle w:val="Normal"/>
            </w:pPr>
            <w:r w:rsidR="0A0D7B1F">
              <w:rPr/>
              <w:t>Expected I/O</w:t>
            </w:r>
          </w:p>
        </w:tc>
        <w:tc>
          <w:tcPr>
            <w:tcW w:w="3750" w:type="dxa"/>
            <w:tcMar/>
          </w:tcPr>
          <w:p w:rsidR="0A0D7B1F" w:rsidP="7AE06398" w:rsidRDefault="0A0D7B1F" w14:paraId="707ABD42" w14:textId="10C586E9">
            <w:pPr>
              <w:pStyle w:val="Normal"/>
            </w:pPr>
            <w:r w:rsidR="0A0D7B1F">
              <w:rPr/>
              <w:t>Actual I/O</w:t>
            </w:r>
          </w:p>
        </w:tc>
        <w:tc>
          <w:tcPr>
            <w:tcW w:w="1005" w:type="dxa"/>
            <w:tcMar/>
          </w:tcPr>
          <w:p w:rsidR="0A0D7B1F" w:rsidP="7AE06398" w:rsidRDefault="0A0D7B1F" w14:paraId="0C422EBF" w14:textId="69107D13">
            <w:pPr>
              <w:pStyle w:val="Normal"/>
            </w:pPr>
            <w:r w:rsidR="0A0D7B1F">
              <w:rPr/>
              <w:t>Status</w:t>
            </w:r>
          </w:p>
        </w:tc>
        <w:tc>
          <w:tcPr>
            <w:tcW w:w="1905" w:type="dxa"/>
            <w:tcMar/>
          </w:tcPr>
          <w:p w:rsidR="1B0AE94D" w:rsidP="7AE06398" w:rsidRDefault="1B0AE94D" w14:paraId="5203095C" w14:textId="367808C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70C6B43">
              <w:rPr/>
              <w:t>Comment</w:t>
            </w:r>
          </w:p>
        </w:tc>
      </w:tr>
      <w:tr w:rsidR="7AE06398" w:rsidTr="21E97116" w14:paraId="4794061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AE892AA" w14:textId="595EAADB">
            <w:pPr>
              <w:pStyle w:val="Normal"/>
            </w:pPr>
            <w:r w:rsidR="0A0D7B1F">
              <w:rPr/>
              <w:t>1</w:t>
            </w:r>
          </w:p>
        </w:tc>
        <w:tc>
          <w:tcPr>
            <w:tcW w:w="3495" w:type="dxa"/>
            <w:tcMar/>
          </w:tcPr>
          <w:p w:rsidR="3CF4EE0D" w:rsidP="7AE06398" w:rsidRDefault="3CF4EE0D" w14:paraId="1B831B87" w14:textId="49F0ADFA">
            <w:pPr>
              <w:pStyle w:val="Normal"/>
            </w:pPr>
            <w:r w:rsidR="407CF4F6">
              <w:rPr/>
              <w:t xml:space="preserve">Enter </w:t>
            </w:r>
            <w:r w:rsidR="407CF4F6">
              <w:rPr/>
              <w:t>a</w:t>
            </w:r>
            <w:r w:rsidR="407CF4F6">
              <w:rPr/>
              <w:t xml:space="preserve"> SSN: </w:t>
            </w:r>
            <w:r w:rsidRPr="76939443" w:rsidR="407CF4F6">
              <w:rPr>
                <w:b w:val="1"/>
                <w:bCs w:val="1"/>
              </w:rPr>
              <w:t>232-23-5435</w:t>
            </w:r>
            <w:r>
              <w:br/>
            </w:r>
            <w:r w:rsidR="407CF4F6">
              <w:rPr/>
              <w:t>232-23-5435 is a valid social security number</w:t>
            </w:r>
          </w:p>
        </w:tc>
        <w:tc>
          <w:tcPr>
            <w:tcW w:w="3750" w:type="dxa"/>
            <w:tcMar/>
          </w:tcPr>
          <w:p w:rsidR="7AE06398" w:rsidP="7AE06398" w:rsidRDefault="7AE06398" w14:paraId="4E8113C0" w14:textId="7266B60F">
            <w:pPr>
              <w:pStyle w:val="Normal"/>
            </w:pPr>
          </w:p>
        </w:tc>
        <w:tc>
          <w:tcPr>
            <w:tcW w:w="1005" w:type="dxa"/>
            <w:tcMar/>
          </w:tcPr>
          <w:p w:rsidR="7AE06398" w:rsidP="7AE06398" w:rsidRDefault="7AE06398" w14:paraId="5E79B417" w14:textId="7266B60F">
            <w:pPr>
              <w:pStyle w:val="Normal"/>
            </w:pPr>
          </w:p>
        </w:tc>
        <w:tc>
          <w:tcPr>
            <w:tcW w:w="1905" w:type="dxa"/>
            <w:tcMar/>
          </w:tcPr>
          <w:p w:rsidR="0A0D7B1F" w:rsidP="76939443" w:rsidRDefault="0A0D7B1F" w14:paraId="6108E6CB" w14:textId="5B04DC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23BC43">
              <w:rPr/>
              <w:t xml:space="preserve">Valid: </w:t>
            </w:r>
          </w:p>
          <w:p w:rsidR="0A0D7B1F" w:rsidP="76939443" w:rsidRDefault="0A0D7B1F" w14:paraId="22882D65" w14:textId="75FA72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6762BDE">
              <w:rPr/>
              <w:t>ddd</w:t>
            </w:r>
            <w:r w:rsidR="26762BDE">
              <w:rPr/>
              <w:t>-dd-dddd</w:t>
            </w:r>
          </w:p>
        </w:tc>
      </w:tr>
      <w:tr w:rsidR="76939443" w:rsidTr="21E97116" w14:paraId="5350F640">
        <w:trPr>
          <w:trHeight w:val="300"/>
        </w:trPr>
        <w:tc>
          <w:tcPr>
            <w:tcW w:w="645" w:type="dxa"/>
            <w:tcMar/>
          </w:tcPr>
          <w:p w:rsidR="24C37561" w:rsidP="21E97116" w:rsidRDefault="24C37561" w14:paraId="70A7EA95" w14:textId="0A85D5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BE6BC4">
              <w:rPr/>
              <w:t>2</w:t>
            </w:r>
          </w:p>
        </w:tc>
        <w:tc>
          <w:tcPr>
            <w:tcW w:w="3495" w:type="dxa"/>
            <w:tcMar/>
          </w:tcPr>
          <w:p w:rsidR="460576E5" w:rsidP="76939443" w:rsidRDefault="460576E5" w14:paraId="5B622A60" w14:textId="5F6F7A81">
            <w:pPr>
              <w:pStyle w:val="Normal"/>
            </w:pPr>
          </w:p>
        </w:tc>
        <w:tc>
          <w:tcPr>
            <w:tcW w:w="3750" w:type="dxa"/>
            <w:tcMar/>
          </w:tcPr>
          <w:p w:rsidR="76939443" w:rsidP="76939443" w:rsidRDefault="76939443" w14:paraId="4650376A" w14:textId="114A2993">
            <w:pPr>
              <w:pStyle w:val="Normal"/>
            </w:pPr>
          </w:p>
        </w:tc>
        <w:tc>
          <w:tcPr>
            <w:tcW w:w="1005" w:type="dxa"/>
            <w:tcMar/>
          </w:tcPr>
          <w:p w:rsidR="76939443" w:rsidP="76939443" w:rsidRDefault="76939443" w14:paraId="6158C452" w14:textId="5A004CC4">
            <w:pPr>
              <w:pStyle w:val="Normal"/>
            </w:pPr>
          </w:p>
        </w:tc>
        <w:tc>
          <w:tcPr>
            <w:tcW w:w="1905" w:type="dxa"/>
            <w:tcMar/>
          </w:tcPr>
          <w:p w:rsidR="7BAFCE10" w:rsidP="76939443" w:rsidRDefault="7BAFCE10" w14:paraId="3E221D11" w14:textId="45D70E12">
            <w:pPr>
              <w:pStyle w:val="Normal"/>
            </w:pPr>
            <w:r w:rsidR="7BAFCE10">
              <w:rPr/>
              <w:t>Invalid</w:t>
            </w:r>
            <w:r w:rsidR="2C0DC55B">
              <w:rPr/>
              <w:t xml:space="preserve"> length:</w:t>
            </w:r>
          </w:p>
          <w:p w:rsidR="4CBE3D21" w:rsidP="76939443" w:rsidRDefault="4CBE3D21" w14:paraId="7082CBD1" w14:textId="2E47A76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CBE3D21">
              <w:rPr/>
              <w:t>d</w:t>
            </w:r>
            <w:r w:rsidR="2C0DC55B">
              <w:rPr/>
              <w:t>dd</w:t>
            </w:r>
          </w:p>
        </w:tc>
      </w:tr>
      <w:tr w:rsidR="7AE06398" w:rsidTr="21E97116" w14:paraId="26D6FCAA">
        <w:trPr>
          <w:trHeight w:val="300"/>
        </w:trPr>
        <w:tc>
          <w:tcPr>
            <w:tcW w:w="645" w:type="dxa"/>
            <w:tcMar/>
          </w:tcPr>
          <w:p w:rsidR="0A0D7B1F" w:rsidP="21E97116" w:rsidRDefault="0A0D7B1F" w14:paraId="6585E992" w14:textId="37B06A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60BF47C">
              <w:rPr/>
              <w:t>3</w:t>
            </w:r>
          </w:p>
        </w:tc>
        <w:tc>
          <w:tcPr>
            <w:tcW w:w="3495" w:type="dxa"/>
            <w:tcMar/>
          </w:tcPr>
          <w:p w:rsidR="7AE06398" w:rsidP="7AE06398" w:rsidRDefault="7AE06398" w14:paraId="3E0F9357" w14:textId="338688FA">
            <w:pPr>
              <w:pStyle w:val="Normal"/>
            </w:pPr>
          </w:p>
        </w:tc>
        <w:tc>
          <w:tcPr>
            <w:tcW w:w="3750" w:type="dxa"/>
            <w:tcMar/>
          </w:tcPr>
          <w:p w:rsidR="7AE06398" w:rsidP="7AE06398" w:rsidRDefault="7AE06398" w14:paraId="09137DA6" w14:textId="7266B60F">
            <w:pPr>
              <w:pStyle w:val="Normal"/>
            </w:pPr>
          </w:p>
        </w:tc>
        <w:tc>
          <w:tcPr>
            <w:tcW w:w="1005" w:type="dxa"/>
            <w:tcMar/>
          </w:tcPr>
          <w:p w:rsidR="7AE06398" w:rsidP="7AE06398" w:rsidRDefault="7AE06398" w14:paraId="13164E48" w14:textId="7266B60F">
            <w:pPr>
              <w:pStyle w:val="Normal"/>
            </w:pPr>
          </w:p>
        </w:tc>
        <w:tc>
          <w:tcPr>
            <w:tcW w:w="1905" w:type="dxa"/>
            <w:tcMar/>
          </w:tcPr>
          <w:p w:rsidR="06B158DA" w:rsidP="76939443" w:rsidRDefault="06B158DA" w14:paraId="10FF7670" w14:textId="597229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78556D9">
              <w:rPr/>
              <w:t>Invalid length:</w:t>
            </w:r>
          </w:p>
          <w:p w:rsidR="06B158DA" w:rsidP="76939443" w:rsidRDefault="06B158DA" w14:paraId="2AC5FC62" w14:textId="28C896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78556D9">
              <w:rPr/>
              <w:t>ddd</w:t>
            </w:r>
            <w:r w:rsidR="178556D9">
              <w:rPr/>
              <w:t>-dd-</w:t>
            </w:r>
            <w:r w:rsidR="178556D9">
              <w:rPr/>
              <w:t>ddddd</w:t>
            </w:r>
          </w:p>
        </w:tc>
      </w:tr>
      <w:tr w:rsidR="21E97116" w:rsidTr="21E97116" w14:paraId="6FC41EAB">
        <w:trPr>
          <w:trHeight w:val="300"/>
        </w:trPr>
        <w:tc>
          <w:tcPr>
            <w:tcW w:w="645" w:type="dxa"/>
            <w:tcMar/>
          </w:tcPr>
          <w:p w:rsidR="3AA0F93F" w:rsidP="21E97116" w:rsidRDefault="3AA0F93F" w14:paraId="4D354AA9" w14:textId="16FB9C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AA0F93F">
              <w:rPr/>
              <w:t>4</w:t>
            </w:r>
          </w:p>
        </w:tc>
        <w:tc>
          <w:tcPr>
            <w:tcW w:w="3495" w:type="dxa"/>
            <w:tcMar/>
          </w:tcPr>
          <w:p w:rsidR="21E97116" w:rsidP="21E97116" w:rsidRDefault="21E97116" w14:paraId="07F47616" w14:textId="2D64E488">
            <w:pPr>
              <w:pStyle w:val="Normal"/>
            </w:pPr>
          </w:p>
        </w:tc>
        <w:tc>
          <w:tcPr>
            <w:tcW w:w="3750" w:type="dxa"/>
            <w:tcMar/>
          </w:tcPr>
          <w:p w:rsidR="21E97116" w:rsidP="21E97116" w:rsidRDefault="21E97116" w14:paraId="6887AD01" w14:textId="459CB4D1">
            <w:pPr>
              <w:pStyle w:val="Normal"/>
            </w:pPr>
          </w:p>
        </w:tc>
        <w:tc>
          <w:tcPr>
            <w:tcW w:w="1005" w:type="dxa"/>
            <w:tcMar/>
          </w:tcPr>
          <w:p w:rsidR="21E97116" w:rsidP="21E97116" w:rsidRDefault="21E97116" w14:paraId="426FBD6B" w14:textId="3BB8BD97">
            <w:pPr>
              <w:pStyle w:val="Normal"/>
            </w:pPr>
          </w:p>
        </w:tc>
        <w:tc>
          <w:tcPr>
            <w:tcW w:w="1905" w:type="dxa"/>
            <w:tcMar/>
          </w:tcPr>
          <w:p w:rsidR="09840908" w:rsidP="21E97116" w:rsidRDefault="09840908" w14:paraId="1DAC6A09" w14:textId="48270E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840908">
              <w:rPr/>
              <w:t>1</w:t>
            </w:r>
            <w:r w:rsidRPr="21E97116" w:rsidR="09840908">
              <w:rPr>
                <w:vertAlign w:val="superscript"/>
              </w:rPr>
              <w:t>st</w:t>
            </w:r>
            <w:r w:rsidR="09840908">
              <w:rPr/>
              <w:t xml:space="preserve"> not digit:</w:t>
            </w:r>
          </w:p>
          <w:p w:rsidR="09840908" w:rsidP="21E97116" w:rsidRDefault="09840908" w14:paraId="55B1E668" w14:textId="335DE2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840908">
              <w:rPr/>
              <w:t>?dd-dd-</w:t>
            </w:r>
            <w:r w:rsidR="09840908">
              <w:rPr/>
              <w:t>dddd</w:t>
            </w:r>
          </w:p>
        </w:tc>
      </w:tr>
      <w:tr w:rsidR="7AE06398" w:rsidTr="21E97116" w14:paraId="69720DF7">
        <w:trPr>
          <w:trHeight w:val="300"/>
        </w:trPr>
        <w:tc>
          <w:tcPr>
            <w:tcW w:w="645" w:type="dxa"/>
            <w:tcMar/>
          </w:tcPr>
          <w:p w:rsidR="0A0D7B1F" w:rsidP="21E97116" w:rsidRDefault="0A0D7B1F" w14:paraId="20D9E772" w14:textId="30EC64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E505D26">
              <w:rPr/>
              <w:t>5</w:t>
            </w:r>
          </w:p>
        </w:tc>
        <w:tc>
          <w:tcPr>
            <w:tcW w:w="3495" w:type="dxa"/>
            <w:tcMar/>
          </w:tcPr>
          <w:p w:rsidR="7AE06398" w:rsidP="7AE06398" w:rsidRDefault="7AE06398" w14:paraId="22B43156" w14:textId="0A090172">
            <w:pPr>
              <w:pStyle w:val="Normal"/>
            </w:pPr>
          </w:p>
        </w:tc>
        <w:tc>
          <w:tcPr>
            <w:tcW w:w="3750" w:type="dxa"/>
            <w:tcMar/>
          </w:tcPr>
          <w:p w:rsidR="7AE06398" w:rsidP="7AE06398" w:rsidRDefault="7AE06398" w14:paraId="7251A8E0" w14:textId="7266B60F">
            <w:pPr>
              <w:pStyle w:val="Normal"/>
            </w:pPr>
          </w:p>
        </w:tc>
        <w:tc>
          <w:tcPr>
            <w:tcW w:w="1005" w:type="dxa"/>
            <w:tcMar/>
          </w:tcPr>
          <w:p w:rsidR="7AE06398" w:rsidP="7AE06398" w:rsidRDefault="7AE06398" w14:paraId="71020443" w14:textId="7266B60F">
            <w:pPr>
              <w:pStyle w:val="Normal"/>
            </w:pPr>
          </w:p>
        </w:tc>
        <w:tc>
          <w:tcPr>
            <w:tcW w:w="1905" w:type="dxa"/>
            <w:tcMar/>
          </w:tcPr>
          <w:p w:rsidR="2D4AF641" w:rsidP="76939443" w:rsidRDefault="2D4AF641" w14:paraId="704D3D93" w14:textId="729749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251D09">
              <w:rPr/>
              <w:t>4</w:t>
            </w:r>
            <w:r w:rsidRPr="21E97116" w:rsidR="1A251D09">
              <w:rPr>
                <w:vertAlign w:val="superscript"/>
              </w:rPr>
              <w:t>th</w:t>
            </w:r>
            <w:r w:rsidR="1A251D09">
              <w:rPr/>
              <w:t xml:space="preserve"> not dash</w:t>
            </w:r>
            <w:r w:rsidR="49AAB4AB">
              <w:rPr/>
              <w:t>:</w:t>
            </w:r>
          </w:p>
          <w:p w:rsidR="2D4AF641" w:rsidP="76939443" w:rsidRDefault="2D4AF641" w14:paraId="397C4274" w14:textId="3DE611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84AC2DB">
              <w:rPr/>
              <w:t>ddd</w:t>
            </w:r>
            <w:r w:rsidR="7DD8F103">
              <w:rPr/>
              <w:t>#</w:t>
            </w:r>
            <w:r w:rsidR="084AC2DB">
              <w:rPr/>
              <w:t>dd-dddd</w:t>
            </w:r>
          </w:p>
        </w:tc>
      </w:tr>
    </w:tbl>
    <w:p w:rsidR="07FFD945" w:rsidP="76939443" w:rsidRDefault="07FFD945" w14:paraId="172A5E1C" w14:textId="699E3B47">
      <w:pPr>
        <w:pStyle w:val="Normal"/>
      </w:pPr>
    </w:p>
    <w:p w:rsidR="7CD04B4B" w:rsidP="21E97116" w:rsidRDefault="7CD04B4B" w14:paraId="19544E1F" w14:textId="2DFB9556">
      <w:pPr>
        <w:pStyle w:val="ListParagraph"/>
        <w:numPr>
          <w:ilvl w:val="0"/>
          <w:numId w:val="45"/>
        </w:numPr>
        <w:bidi w:val="0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</w:pPr>
      <w:r w:rsidRPr="21E97116" w:rsidR="05E455E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Edit </w:t>
      </w:r>
      <w:r w:rsidRPr="21E97116" w:rsidR="05E455E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Table ???</w:t>
      </w:r>
      <w:r w:rsidRPr="21E97116" w:rsidR="05E455E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</w:t>
      </w:r>
      <w:r w:rsidRPr="21E97116" w:rsidR="4D2AB9D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to fill in </w:t>
      </w:r>
      <w:r w:rsidRPr="21E97116" w:rsidR="05E455E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the </w:t>
      </w:r>
      <w:r w:rsidRPr="21E97116" w:rsidR="796D12D7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E</w:t>
      </w:r>
      <w:r w:rsidRPr="21E97116" w:rsidR="05E455E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xpected I/O for tests 3-6 based on the Comment column. </w:t>
      </w:r>
      <w:r w:rsidRPr="21E97116" w:rsidR="06CAA7EC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</w:t>
      </w:r>
      <w:r w:rsidRPr="21E97116" w:rsidR="669E8C29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You can choose any input that conforms to the pattern specified in the comment.</w:t>
      </w:r>
      <w:r w:rsidRPr="21E97116" w:rsidR="06CAA7EC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</w:t>
      </w:r>
    </w:p>
    <w:p w:rsidR="7CD04B4B" w:rsidP="7C6356CC" w:rsidRDefault="7CD04B4B" w14:paraId="73EFEFD7" w14:textId="4249439E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6356CC" w:rsidR="4ABC830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</w:t>
      </w:r>
      <w:r w:rsidRPr="7C6356CC" w:rsidR="7CD04B4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un your Project 5 solution for each test case in Table </w:t>
      </w:r>
      <w:r w:rsidRPr="7C6356CC" w:rsidR="3116A4FF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??? </w:t>
      </w:r>
      <w:r w:rsidRPr="7C6356CC" w:rsidR="7CD04B4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and record the results.</w:t>
      </w:r>
    </w:p>
    <w:p w:rsidR="7CD04B4B" w:rsidP="4A6DF6C9" w:rsidRDefault="7CD04B4B" w14:paraId="28CE121D" w14:textId="148F28EC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4A6DF6C9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4A6DF6C9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4A6DF6C9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4A6DF6C9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7CD04B4B" w:rsidP="76939443" w:rsidRDefault="7CD04B4B" w14:paraId="7CEE8C42" w14:textId="6BD4AABF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39443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Describe lessons learned while </w:t>
      </w:r>
      <w:r w:rsidRPr="76939443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implementing</w:t>
      </w:r>
      <w:r w:rsidRPr="76939443" w:rsidR="2A5797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39443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</w:t>
      </w:r>
      <w:r w:rsidRPr="76939443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39443" w:rsidR="26090A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</w:p>
    <w:p w:rsidR="4A6DF6C9" w:rsidP="4A6DF6C9" w:rsidRDefault="4A6DF6C9" w14:paraId="5BA5E3E8" w14:textId="7C526B1D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DEE4EB" w:rsidP="4A6DF6C9" w:rsidRDefault="06DEE4EB" w14:paraId="051995F4" w14:textId="6C05A719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DF6C9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LESSONS LEARNED FOR PROJECT </w:t>
      </w:r>
      <w:r w:rsidRPr="4A6DF6C9" w:rsidR="65768C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4A6DF6C9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A6DF6C9" w:rsidP="4A6DF6C9" w:rsidRDefault="4A6DF6C9" w14:paraId="4D985B29" w14:textId="35DE997E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6DF6C9" w:rsidP="4A6DF6C9" w:rsidRDefault="4A6DF6C9" w14:paraId="245C2375" w14:textId="3FA9C53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TjSCTVC" int2:invalidationBookmarkName="" int2:hashCode="Fq/rdSoSP7mMw5" int2:id="FTln2lB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8">
    <w:nsid w:val="39b37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e5b1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59b5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7b20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2ea3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a309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d020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3c4ad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e7de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1a05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6a6a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b9d6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b0c03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1de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87e2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db5a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3ad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1ad7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dc5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5cc5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92f1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2519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d11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ea2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ac08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421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f340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83e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bc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17cb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2ca0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af8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544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2ed2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3f94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86e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110a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ef6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03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057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d0c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e89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4a8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2b3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9ce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1a4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a7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e52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0e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9a0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bdd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b89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0ec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bee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d2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08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693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0187E6"/>
    <w:rsid w:val="0009907E"/>
    <w:rsid w:val="001CFFAF"/>
    <w:rsid w:val="003AD94B"/>
    <w:rsid w:val="0054BC7E"/>
    <w:rsid w:val="00586FF8"/>
    <w:rsid w:val="006A4654"/>
    <w:rsid w:val="007A1E4A"/>
    <w:rsid w:val="007FB7DD"/>
    <w:rsid w:val="008196E7"/>
    <w:rsid w:val="00872E37"/>
    <w:rsid w:val="008C24E3"/>
    <w:rsid w:val="00915C04"/>
    <w:rsid w:val="00993C07"/>
    <w:rsid w:val="00A482A3"/>
    <w:rsid w:val="00A81120"/>
    <w:rsid w:val="00ABBD3C"/>
    <w:rsid w:val="00B13549"/>
    <w:rsid w:val="00BE3C8A"/>
    <w:rsid w:val="00C7C72F"/>
    <w:rsid w:val="00D6254A"/>
    <w:rsid w:val="00E2E82A"/>
    <w:rsid w:val="00E9ABE6"/>
    <w:rsid w:val="00EB5ADC"/>
    <w:rsid w:val="01041E10"/>
    <w:rsid w:val="0104F535"/>
    <w:rsid w:val="010CA8EF"/>
    <w:rsid w:val="01122091"/>
    <w:rsid w:val="01168C1B"/>
    <w:rsid w:val="0120C7CB"/>
    <w:rsid w:val="0121E181"/>
    <w:rsid w:val="013E57D3"/>
    <w:rsid w:val="013F993D"/>
    <w:rsid w:val="0143EAFB"/>
    <w:rsid w:val="01452722"/>
    <w:rsid w:val="014AEAE2"/>
    <w:rsid w:val="014E4B1E"/>
    <w:rsid w:val="015C1A9B"/>
    <w:rsid w:val="015D68F3"/>
    <w:rsid w:val="015EA8DE"/>
    <w:rsid w:val="016680A3"/>
    <w:rsid w:val="016A3568"/>
    <w:rsid w:val="017B493B"/>
    <w:rsid w:val="017BCB84"/>
    <w:rsid w:val="017BCB84"/>
    <w:rsid w:val="01A2B19B"/>
    <w:rsid w:val="01A7EB10"/>
    <w:rsid w:val="01AD5B5B"/>
    <w:rsid w:val="01BF2C15"/>
    <w:rsid w:val="01C3E998"/>
    <w:rsid w:val="01CA89AC"/>
    <w:rsid w:val="01CB7291"/>
    <w:rsid w:val="01CB7EC6"/>
    <w:rsid w:val="01D50FF6"/>
    <w:rsid w:val="01DD2875"/>
    <w:rsid w:val="01E5F645"/>
    <w:rsid w:val="01E60AD4"/>
    <w:rsid w:val="01EDAC15"/>
    <w:rsid w:val="01EDDA8A"/>
    <w:rsid w:val="01F66210"/>
    <w:rsid w:val="0205050C"/>
    <w:rsid w:val="0207D573"/>
    <w:rsid w:val="02085452"/>
    <w:rsid w:val="020E931A"/>
    <w:rsid w:val="0217790B"/>
    <w:rsid w:val="021D46DE"/>
    <w:rsid w:val="0221F653"/>
    <w:rsid w:val="022B4CF2"/>
    <w:rsid w:val="024E493B"/>
    <w:rsid w:val="0274DDE6"/>
    <w:rsid w:val="027FB2E8"/>
    <w:rsid w:val="02830580"/>
    <w:rsid w:val="028B961F"/>
    <w:rsid w:val="029525BF"/>
    <w:rsid w:val="02A871C1"/>
    <w:rsid w:val="02AB24CA"/>
    <w:rsid w:val="02AC8D1C"/>
    <w:rsid w:val="02BC062A"/>
    <w:rsid w:val="02C20817"/>
    <w:rsid w:val="02C46D69"/>
    <w:rsid w:val="02C939C7"/>
    <w:rsid w:val="02CE6187"/>
    <w:rsid w:val="02D3CE7D"/>
    <w:rsid w:val="02D67B93"/>
    <w:rsid w:val="02D8CD62"/>
    <w:rsid w:val="02EF7834"/>
    <w:rsid w:val="02F43F05"/>
    <w:rsid w:val="02F56400"/>
    <w:rsid w:val="02FCFA70"/>
    <w:rsid w:val="02FE5157"/>
    <w:rsid w:val="03096D1C"/>
    <w:rsid w:val="030D93F4"/>
    <w:rsid w:val="030F37B4"/>
    <w:rsid w:val="03155749"/>
    <w:rsid w:val="031CC846"/>
    <w:rsid w:val="032C4803"/>
    <w:rsid w:val="032D8F56"/>
    <w:rsid w:val="0331C3A4"/>
    <w:rsid w:val="033474C6"/>
    <w:rsid w:val="03352FB8"/>
    <w:rsid w:val="033BE03A"/>
    <w:rsid w:val="033E0865"/>
    <w:rsid w:val="03494C0D"/>
    <w:rsid w:val="034B3E64"/>
    <w:rsid w:val="0355A0E7"/>
    <w:rsid w:val="035CC77B"/>
    <w:rsid w:val="035D3A3A"/>
    <w:rsid w:val="036811DB"/>
    <w:rsid w:val="0368CA8D"/>
    <w:rsid w:val="03697812"/>
    <w:rsid w:val="036C7427"/>
    <w:rsid w:val="037CFC1F"/>
    <w:rsid w:val="038833A8"/>
    <w:rsid w:val="038AA09E"/>
    <w:rsid w:val="0391A9D1"/>
    <w:rsid w:val="0395F799"/>
    <w:rsid w:val="039637AC"/>
    <w:rsid w:val="03A6B452"/>
    <w:rsid w:val="03B31896"/>
    <w:rsid w:val="03B4E0A7"/>
    <w:rsid w:val="03B4E3D3"/>
    <w:rsid w:val="03B5C2ED"/>
    <w:rsid w:val="03BFD2F3"/>
    <w:rsid w:val="03C2B592"/>
    <w:rsid w:val="03CC3AD8"/>
    <w:rsid w:val="03DA503E"/>
    <w:rsid w:val="03F0FAD1"/>
    <w:rsid w:val="03F2379F"/>
    <w:rsid w:val="03F4DB4C"/>
    <w:rsid w:val="03F4DB4C"/>
    <w:rsid w:val="03FBB0E9"/>
    <w:rsid w:val="0401926D"/>
    <w:rsid w:val="040428DF"/>
    <w:rsid w:val="0406E865"/>
    <w:rsid w:val="040874AD"/>
    <w:rsid w:val="040E352D"/>
    <w:rsid w:val="0410A7BE"/>
    <w:rsid w:val="0415B61E"/>
    <w:rsid w:val="041A44AD"/>
    <w:rsid w:val="042BD960"/>
    <w:rsid w:val="0445A1F5"/>
    <w:rsid w:val="04471C85"/>
    <w:rsid w:val="044FD31A"/>
    <w:rsid w:val="0452E265"/>
    <w:rsid w:val="045E9E52"/>
    <w:rsid w:val="046599F6"/>
    <w:rsid w:val="0467E190"/>
    <w:rsid w:val="046AF2B2"/>
    <w:rsid w:val="046FC142"/>
    <w:rsid w:val="04777392"/>
    <w:rsid w:val="047A07CA"/>
    <w:rsid w:val="047EC59F"/>
    <w:rsid w:val="048A0DE7"/>
    <w:rsid w:val="048A0DE7"/>
    <w:rsid w:val="04907B04"/>
    <w:rsid w:val="0494A8D6"/>
    <w:rsid w:val="0499BCC4"/>
    <w:rsid w:val="049DB3D4"/>
    <w:rsid w:val="049E53EA"/>
    <w:rsid w:val="049EF1F3"/>
    <w:rsid w:val="049F95B4"/>
    <w:rsid w:val="04A0080E"/>
    <w:rsid w:val="04A1EADD"/>
    <w:rsid w:val="04A294C9"/>
    <w:rsid w:val="04A54345"/>
    <w:rsid w:val="04AC8FBD"/>
    <w:rsid w:val="04B0B86D"/>
    <w:rsid w:val="04B1A83F"/>
    <w:rsid w:val="04B845FB"/>
    <w:rsid w:val="04BED4DF"/>
    <w:rsid w:val="04C821B4"/>
    <w:rsid w:val="04DAAFD3"/>
    <w:rsid w:val="05065DE3"/>
    <w:rsid w:val="0512B40F"/>
    <w:rsid w:val="051EF92F"/>
    <w:rsid w:val="052A3C05"/>
    <w:rsid w:val="052B6DA9"/>
    <w:rsid w:val="052E5F27"/>
    <w:rsid w:val="053BDF58"/>
    <w:rsid w:val="0558CD40"/>
    <w:rsid w:val="055F4120"/>
    <w:rsid w:val="0560283B"/>
    <w:rsid w:val="0560283B"/>
    <w:rsid w:val="05626D2B"/>
    <w:rsid w:val="05712B75"/>
    <w:rsid w:val="057547C3"/>
    <w:rsid w:val="058F8488"/>
    <w:rsid w:val="059849BB"/>
    <w:rsid w:val="059BEF7A"/>
    <w:rsid w:val="059DCB58"/>
    <w:rsid w:val="05A7B862"/>
    <w:rsid w:val="05B21083"/>
    <w:rsid w:val="05C72CAC"/>
    <w:rsid w:val="05D97BE3"/>
    <w:rsid w:val="05D9BF84"/>
    <w:rsid w:val="05E1D626"/>
    <w:rsid w:val="05E224A8"/>
    <w:rsid w:val="05E455E3"/>
    <w:rsid w:val="05EC2B28"/>
    <w:rsid w:val="05ED6C87"/>
    <w:rsid w:val="05F7652D"/>
    <w:rsid w:val="05F8192B"/>
    <w:rsid w:val="05FBB3DF"/>
    <w:rsid w:val="0607F3DA"/>
    <w:rsid w:val="060C256A"/>
    <w:rsid w:val="060E6522"/>
    <w:rsid w:val="060F4EF6"/>
    <w:rsid w:val="0618A901"/>
    <w:rsid w:val="061EC97B"/>
    <w:rsid w:val="061F579D"/>
    <w:rsid w:val="062DFC94"/>
    <w:rsid w:val="0631FC9B"/>
    <w:rsid w:val="063B0DCF"/>
    <w:rsid w:val="06456086"/>
    <w:rsid w:val="06470903"/>
    <w:rsid w:val="06470903"/>
    <w:rsid w:val="06495A2A"/>
    <w:rsid w:val="065730F4"/>
    <w:rsid w:val="06594107"/>
    <w:rsid w:val="0659F949"/>
    <w:rsid w:val="0660EB63"/>
    <w:rsid w:val="06619F22"/>
    <w:rsid w:val="06628A9F"/>
    <w:rsid w:val="06703A04"/>
    <w:rsid w:val="06709C2F"/>
    <w:rsid w:val="06714358"/>
    <w:rsid w:val="0675DC11"/>
    <w:rsid w:val="0678F548"/>
    <w:rsid w:val="0684F770"/>
    <w:rsid w:val="0689332C"/>
    <w:rsid w:val="068CC943"/>
    <w:rsid w:val="068E478F"/>
    <w:rsid w:val="0693D6FD"/>
    <w:rsid w:val="0696D563"/>
    <w:rsid w:val="0697833F"/>
    <w:rsid w:val="06A7861A"/>
    <w:rsid w:val="06A9F392"/>
    <w:rsid w:val="06B158DA"/>
    <w:rsid w:val="06B71E55"/>
    <w:rsid w:val="06C00F68"/>
    <w:rsid w:val="06C82AEB"/>
    <w:rsid w:val="06C82AEB"/>
    <w:rsid w:val="06CA59BA"/>
    <w:rsid w:val="06CAA7EC"/>
    <w:rsid w:val="06CDA627"/>
    <w:rsid w:val="06D3BBBD"/>
    <w:rsid w:val="06D6C390"/>
    <w:rsid w:val="06DEE4EB"/>
    <w:rsid w:val="06DEFECA"/>
    <w:rsid w:val="06E3EA75"/>
    <w:rsid w:val="06E52452"/>
    <w:rsid w:val="06F09550"/>
    <w:rsid w:val="06F40CE2"/>
    <w:rsid w:val="06F9550B"/>
    <w:rsid w:val="06FB471B"/>
    <w:rsid w:val="07054106"/>
    <w:rsid w:val="07115DB9"/>
    <w:rsid w:val="07118A41"/>
    <w:rsid w:val="0718D673"/>
    <w:rsid w:val="071D810B"/>
    <w:rsid w:val="0729C154"/>
    <w:rsid w:val="072AF467"/>
    <w:rsid w:val="0730E3CA"/>
    <w:rsid w:val="0734B1AA"/>
    <w:rsid w:val="073F879A"/>
    <w:rsid w:val="0741307D"/>
    <w:rsid w:val="075AA835"/>
    <w:rsid w:val="076925CC"/>
    <w:rsid w:val="076A61A7"/>
    <w:rsid w:val="076F2E1D"/>
    <w:rsid w:val="077AF1EC"/>
    <w:rsid w:val="07861F16"/>
    <w:rsid w:val="0789C588"/>
    <w:rsid w:val="078F0CE0"/>
    <w:rsid w:val="079A8B43"/>
    <w:rsid w:val="079A8B43"/>
    <w:rsid w:val="079C84EA"/>
    <w:rsid w:val="07A0DBF4"/>
    <w:rsid w:val="07A63EB4"/>
    <w:rsid w:val="07A84C04"/>
    <w:rsid w:val="07A8A93C"/>
    <w:rsid w:val="07AB2EF2"/>
    <w:rsid w:val="07B8CF7F"/>
    <w:rsid w:val="07BCA01F"/>
    <w:rsid w:val="07CC3533"/>
    <w:rsid w:val="07CEEA5C"/>
    <w:rsid w:val="07D9CD20"/>
    <w:rsid w:val="07DA43F7"/>
    <w:rsid w:val="07DAAAF9"/>
    <w:rsid w:val="07E632A2"/>
    <w:rsid w:val="07E82FC3"/>
    <w:rsid w:val="07EB9CD6"/>
    <w:rsid w:val="07F0EC4A"/>
    <w:rsid w:val="07F1B53D"/>
    <w:rsid w:val="07FFD945"/>
    <w:rsid w:val="0808DCEE"/>
    <w:rsid w:val="080A97FF"/>
    <w:rsid w:val="080B8631"/>
    <w:rsid w:val="08119DB1"/>
    <w:rsid w:val="0814007F"/>
    <w:rsid w:val="0819B90C"/>
    <w:rsid w:val="0825DEC6"/>
    <w:rsid w:val="08313A6A"/>
    <w:rsid w:val="083AACD0"/>
    <w:rsid w:val="083B3EF4"/>
    <w:rsid w:val="083C391F"/>
    <w:rsid w:val="083C391F"/>
    <w:rsid w:val="083F5D45"/>
    <w:rsid w:val="084AC2DB"/>
    <w:rsid w:val="0850F1BB"/>
    <w:rsid w:val="086A4873"/>
    <w:rsid w:val="0872E335"/>
    <w:rsid w:val="08836006"/>
    <w:rsid w:val="08862A77"/>
    <w:rsid w:val="0888148E"/>
    <w:rsid w:val="088FB785"/>
    <w:rsid w:val="0893B8A0"/>
    <w:rsid w:val="089A9A03"/>
    <w:rsid w:val="08A458E5"/>
    <w:rsid w:val="08AED733"/>
    <w:rsid w:val="08B1575D"/>
    <w:rsid w:val="08B5EA74"/>
    <w:rsid w:val="08BD618D"/>
    <w:rsid w:val="08BDA417"/>
    <w:rsid w:val="08C17FD2"/>
    <w:rsid w:val="08C27A96"/>
    <w:rsid w:val="08D0780E"/>
    <w:rsid w:val="08D85C2D"/>
    <w:rsid w:val="08D8F976"/>
    <w:rsid w:val="08E3AB2E"/>
    <w:rsid w:val="08E8DA50"/>
    <w:rsid w:val="08E92D8E"/>
    <w:rsid w:val="08F6A7A7"/>
    <w:rsid w:val="08FC98A0"/>
    <w:rsid w:val="09048EFE"/>
    <w:rsid w:val="0906A9CC"/>
    <w:rsid w:val="091D11B5"/>
    <w:rsid w:val="091D11B5"/>
    <w:rsid w:val="09228EFC"/>
    <w:rsid w:val="09270A16"/>
    <w:rsid w:val="092AD6EA"/>
    <w:rsid w:val="092B6EA2"/>
    <w:rsid w:val="092B6EA2"/>
    <w:rsid w:val="092DD066"/>
    <w:rsid w:val="0935A223"/>
    <w:rsid w:val="09365E6C"/>
    <w:rsid w:val="093C611B"/>
    <w:rsid w:val="093E3A28"/>
    <w:rsid w:val="09475422"/>
    <w:rsid w:val="09501003"/>
    <w:rsid w:val="0955E74E"/>
    <w:rsid w:val="09567E17"/>
    <w:rsid w:val="09576F4B"/>
    <w:rsid w:val="0957959A"/>
    <w:rsid w:val="095AFDAD"/>
    <w:rsid w:val="09685D7C"/>
    <w:rsid w:val="096C0BDD"/>
    <w:rsid w:val="097E148E"/>
    <w:rsid w:val="09840908"/>
    <w:rsid w:val="098C329F"/>
    <w:rsid w:val="098E99D7"/>
    <w:rsid w:val="09909AAE"/>
    <w:rsid w:val="09A9938A"/>
    <w:rsid w:val="09BBE994"/>
    <w:rsid w:val="09BF213A"/>
    <w:rsid w:val="09C5EE82"/>
    <w:rsid w:val="09C947AA"/>
    <w:rsid w:val="09CB7574"/>
    <w:rsid w:val="09D70E46"/>
    <w:rsid w:val="09DD9A24"/>
    <w:rsid w:val="09DF0A1A"/>
    <w:rsid w:val="09E5FCD7"/>
    <w:rsid w:val="09F21B94"/>
    <w:rsid w:val="09F8B908"/>
    <w:rsid w:val="09F8FF69"/>
    <w:rsid w:val="09F8FF69"/>
    <w:rsid w:val="0A0D7B1F"/>
    <w:rsid w:val="0A140626"/>
    <w:rsid w:val="0A1BA74D"/>
    <w:rsid w:val="0A1FECB4"/>
    <w:rsid w:val="0A26EFDC"/>
    <w:rsid w:val="0A277921"/>
    <w:rsid w:val="0A2A449E"/>
    <w:rsid w:val="0A2D77D9"/>
    <w:rsid w:val="0A4699CE"/>
    <w:rsid w:val="0A49DB44"/>
    <w:rsid w:val="0A49DB44"/>
    <w:rsid w:val="0A50E2C6"/>
    <w:rsid w:val="0A52B94C"/>
    <w:rsid w:val="0A5ECE77"/>
    <w:rsid w:val="0A605390"/>
    <w:rsid w:val="0A69C898"/>
    <w:rsid w:val="0A76949D"/>
    <w:rsid w:val="0A7C909E"/>
    <w:rsid w:val="0A895222"/>
    <w:rsid w:val="0A8CF9DB"/>
    <w:rsid w:val="0A941F4C"/>
    <w:rsid w:val="0A94DFFF"/>
    <w:rsid w:val="0AA1514C"/>
    <w:rsid w:val="0AAA53CB"/>
    <w:rsid w:val="0AB87F56"/>
    <w:rsid w:val="0ACB0D14"/>
    <w:rsid w:val="0ADA8078"/>
    <w:rsid w:val="0AE6363B"/>
    <w:rsid w:val="0AE741DE"/>
    <w:rsid w:val="0AE78C2A"/>
    <w:rsid w:val="0B0CC243"/>
    <w:rsid w:val="0B0DE5C9"/>
    <w:rsid w:val="0B137D81"/>
    <w:rsid w:val="0B1519F5"/>
    <w:rsid w:val="0B26862B"/>
    <w:rsid w:val="0B26D057"/>
    <w:rsid w:val="0B36F264"/>
    <w:rsid w:val="0B398C52"/>
    <w:rsid w:val="0B3C0E33"/>
    <w:rsid w:val="0B419683"/>
    <w:rsid w:val="0B4F7B38"/>
    <w:rsid w:val="0B54231B"/>
    <w:rsid w:val="0B57478B"/>
    <w:rsid w:val="0B71CB47"/>
    <w:rsid w:val="0B7BAE63"/>
    <w:rsid w:val="0B8526F0"/>
    <w:rsid w:val="0B8EDAB6"/>
    <w:rsid w:val="0B945858"/>
    <w:rsid w:val="0BA5CE6A"/>
    <w:rsid w:val="0BB6437F"/>
    <w:rsid w:val="0BB92A3D"/>
    <w:rsid w:val="0BBA7232"/>
    <w:rsid w:val="0BC5AC91"/>
    <w:rsid w:val="0BE01BC9"/>
    <w:rsid w:val="0BF67D2A"/>
    <w:rsid w:val="0BFF72E4"/>
    <w:rsid w:val="0C011E5E"/>
    <w:rsid w:val="0C05074C"/>
    <w:rsid w:val="0C076290"/>
    <w:rsid w:val="0C08CB9A"/>
    <w:rsid w:val="0C0F0A72"/>
    <w:rsid w:val="0C1BAFE5"/>
    <w:rsid w:val="0C1D4F42"/>
    <w:rsid w:val="0C4E2FDC"/>
    <w:rsid w:val="0C52F006"/>
    <w:rsid w:val="0C561333"/>
    <w:rsid w:val="0C70BB62"/>
    <w:rsid w:val="0C7B9D7E"/>
    <w:rsid w:val="0C8B8256"/>
    <w:rsid w:val="0C8F4AC1"/>
    <w:rsid w:val="0C98300C"/>
    <w:rsid w:val="0C9BE314"/>
    <w:rsid w:val="0CA085C6"/>
    <w:rsid w:val="0CADE8AA"/>
    <w:rsid w:val="0CAE1745"/>
    <w:rsid w:val="0CAF6820"/>
    <w:rsid w:val="0CB5847B"/>
    <w:rsid w:val="0CC1FDC1"/>
    <w:rsid w:val="0CC3C297"/>
    <w:rsid w:val="0CC9B0B9"/>
    <w:rsid w:val="0CCD42A3"/>
    <w:rsid w:val="0CE1E27C"/>
    <w:rsid w:val="0CE5F132"/>
    <w:rsid w:val="0CF7E9BD"/>
    <w:rsid w:val="0CFEE6A8"/>
    <w:rsid w:val="0D06FD14"/>
    <w:rsid w:val="0D209508"/>
    <w:rsid w:val="0D21513A"/>
    <w:rsid w:val="0D29414E"/>
    <w:rsid w:val="0D2D1D66"/>
    <w:rsid w:val="0D33E660"/>
    <w:rsid w:val="0D40B564"/>
    <w:rsid w:val="0D4216BD"/>
    <w:rsid w:val="0D448EA1"/>
    <w:rsid w:val="0D4856A0"/>
    <w:rsid w:val="0D4C1B71"/>
    <w:rsid w:val="0D5BD7C0"/>
    <w:rsid w:val="0D5D891A"/>
    <w:rsid w:val="0D64D3BC"/>
    <w:rsid w:val="0D72A41B"/>
    <w:rsid w:val="0D76837C"/>
    <w:rsid w:val="0D81D251"/>
    <w:rsid w:val="0D87715A"/>
    <w:rsid w:val="0D896D6C"/>
    <w:rsid w:val="0D8A1C31"/>
    <w:rsid w:val="0D9A6822"/>
    <w:rsid w:val="0DA3362F"/>
    <w:rsid w:val="0DA451A5"/>
    <w:rsid w:val="0DA4B277"/>
    <w:rsid w:val="0DA5F7D7"/>
    <w:rsid w:val="0DCB316D"/>
    <w:rsid w:val="0DD0BD5B"/>
    <w:rsid w:val="0DDBB7AC"/>
    <w:rsid w:val="0DE70EFC"/>
    <w:rsid w:val="0DEA938A"/>
    <w:rsid w:val="0DEA938A"/>
    <w:rsid w:val="0DEE78C2"/>
    <w:rsid w:val="0DF45AD0"/>
    <w:rsid w:val="0DFB94C7"/>
    <w:rsid w:val="0DFC1480"/>
    <w:rsid w:val="0E11D2E7"/>
    <w:rsid w:val="0E2C2A17"/>
    <w:rsid w:val="0E310388"/>
    <w:rsid w:val="0E337998"/>
    <w:rsid w:val="0E340DED"/>
    <w:rsid w:val="0E3811A0"/>
    <w:rsid w:val="0E3A4091"/>
    <w:rsid w:val="0E3AE1E0"/>
    <w:rsid w:val="0E4E679D"/>
    <w:rsid w:val="0E4F669D"/>
    <w:rsid w:val="0E50DB21"/>
    <w:rsid w:val="0E5321E8"/>
    <w:rsid w:val="0E554B49"/>
    <w:rsid w:val="0E58ADB7"/>
    <w:rsid w:val="0E58ADB7"/>
    <w:rsid w:val="0E58F552"/>
    <w:rsid w:val="0E6BA93D"/>
    <w:rsid w:val="0E6C93ED"/>
    <w:rsid w:val="0E6F630B"/>
    <w:rsid w:val="0E79ACCF"/>
    <w:rsid w:val="0E7BBF6A"/>
    <w:rsid w:val="0E936547"/>
    <w:rsid w:val="0E939027"/>
    <w:rsid w:val="0E93FC37"/>
    <w:rsid w:val="0E94806B"/>
    <w:rsid w:val="0E94B519"/>
    <w:rsid w:val="0E988BD9"/>
    <w:rsid w:val="0E9A677B"/>
    <w:rsid w:val="0E9D2291"/>
    <w:rsid w:val="0E9F55A5"/>
    <w:rsid w:val="0EAB1DAA"/>
    <w:rsid w:val="0EAB1DAA"/>
    <w:rsid w:val="0EB3E0B0"/>
    <w:rsid w:val="0EC65380"/>
    <w:rsid w:val="0ECAEC3E"/>
    <w:rsid w:val="0ECFB39D"/>
    <w:rsid w:val="0ED2479F"/>
    <w:rsid w:val="0EDFACA7"/>
    <w:rsid w:val="0EE4800C"/>
    <w:rsid w:val="0EE540C4"/>
    <w:rsid w:val="0EF0C2A9"/>
    <w:rsid w:val="0EF1F0BA"/>
    <w:rsid w:val="0F0B7C43"/>
    <w:rsid w:val="0F1266E9"/>
    <w:rsid w:val="0F1C3581"/>
    <w:rsid w:val="0F1CACA9"/>
    <w:rsid w:val="0F1CC0AB"/>
    <w:rsid w:val="0F1E403F"/>
    <w:rsid w:val="0F1FFB12"/>
    <w:rsid w:val="0F2C7744"/>
    <w:rsid w:val="0F2C95E9"/>
    <w:rsid w:val="0F334725"/>
    <w:rsid w:val="0F355FD2"/>
    <w:rsid w:val="0F37EAC6"/>
    <w:rsid w:val="0F385D32"/>
    <w:rsid w:val="0F396FD0"/>
    <w:rsid w:val="0F4DB13E"/>
    <w:rsid w:val="0F532FDE"/>
    <w:rsid w:val="0F5E3E9B"/>
    <w:rsid w:val="0F65C881"/>
    <w:rsid w:val="0F762493"/>
    <w:rsid w:val="0F763746"/>
    <w:rsid w:val="0F7C56CA"/>
    <w:rsid w:val="0F7F1DBF"/>
    <w:rsid w:val="0F8BA8FF"/>
    <w:rsid w:val="0F93F28E"/>
    <w:rsid w:val="0F9604B3"/>
    <w:rsid w:val="0F996883"/>
    <w:rsid w:val="0F9DABE7"/>
    <w:rsid w:val="0F9F4669"/>
    <w:rsid w:val="0FA2C477"/>
    <w:rsid w:val="0FA56A3E"/>
    <w:rsid w:val="0FA86AD1"/>
    <w:rsid w:val="0FB9964F"/>
    <w:rsid w:val="0FBA0293"/>
    <w:rsid w:val="0FBE79C2"/>
    <w:rsid w:val="0FCA1D45"/>
    <w:rsid w:val="0FD4AFB4"/>
    <w:rsid w:val="0FD4AFB4"/>
    <w:rsid w:val="0FDAE180"/>
    <w:rsid w:val="0FE6663F"/>
    <w:rsid w:val="0FF69260"/>
    <w:rsid w:val="0FF7463A"/>
    <w:rsid w:val="0FF8A296"/>
    <w:rsid w:val="100BA4F4"/>
    <w:rsid w:val="100BC227"/>
    <w:rsid w:val="100D171A"/>
    <w:rsid w:val="100D2A08"/>
    <w:rsid w:val="1017FC84"/>
    <w:rsid w:val="10265351"/>
    <w:rsid w:val="10295289"/>
    <w:rsid w:val="10321461"/>
    <w:rsid w:val="103FCBBB"/>
    <w:rsid w:val="104BB99F"/>
    <w:rsid w:val="1058C51B"/>
    <w:rsid w:val="10681A02"/>
    <w:rsid w:val="1092E9F0"/>
    <w:rsid w:val="1096C8FC"/>
    <w:rsid w:val="109B8A46"/>
    <w:rsid w:val="10A39AF2"/>
    <w:rsid w:val="10A7ADAB"/>
    <w:rsid w:val="10A82208"/>
    <w:rsid w:val="10A8B30D"/>
    <w:rsid w:val="10AAC33D"/>
    <w:rsid w:val="10B1753C"/>
    <w:rsid w:val="10BF5AC6"/>
    <w:rsid w:val="10D7391A"/>
    <w:rsid w:val="10F1DE7A"/>
    <w:rsid w:val="10F341D2"/>
    <w:rsid w:val="10F714A6"/>
    <w:rsid w:val="11018F96"/>
    <w:rsid w:val="1106F770"/>
    <w:rsid w:val="111684C7"/>
    <w:rsid w:val="1118DFC5"/>
    <w:rsid w:val="111D09C0"/>
    <w:rsid w:val="1128D7A4"/>
    <w:rsid w:val="112FB0EB"/>
    <w:rsid w:val="11376164"/>
    <w:rsid w:val="113CC4FB"/>
    <w:rsid w:val="114484F8"/>
    <w:rsid w:val="114588FD"/>
    <w:rsid w:val="1145FD5E"/>
    <w:rsid w:val="114870FA"/>
    <w:rsid w:val="114EDACF"/>
    <w:rsid w:val="115322A5"/>
    <w:rsid w:val="115ACE02"/>
    <w:rsid w:val="116111B9"/>
    <w:rsid w:val="1168E266"/>
    <w:rsid w:val="116E7146"/>
    <w:rsid w:val="116FC76D"/>
    <w:rsid w:val="116FFAAD"/>
    <w:rsid w:val="11709560"/>
    <w:rsid w:val="1188D8D6"/>
    <w:rsid w:val="11901192"/>
    <w:rsid w:val="11973AAB"/>
    <w:rsid w:val="119EA521"/>
    <w:rsid w:val="11AC92C5"/>
    <w:rsid w:val="11BB77B9"/>
    <w:rsid w:val="11C537C3"/>
    <w:rsid w:val="11CDFC5D"/>
    <w:rsid w:val="11D0D27A"/>
    <w:rsid w:val="11D42E96"/>
    <w:rsid w:val="11DBC336"/>
    <w:rsid w:val="11E021FE"/>
    <w:rsid w:val="11F372CC"/>
    <w:rsid w:val="11F71432"/>
    <w:rsid w:val="11F8932F"/>
    <w:rsid w:val="11FFE1AD"/>
    <w:rsid w:val="12040BE8"/>
    <w:rsid w:val="12146F82"/>
    <w:rsid w:val="12289F3B"/>
    <w:rsid w:val="1228AB99"/>
    <w:rsid w:val="1237610A"/>
    <w:rsid w:val="123ADF79"/>
    <w:rsid w:val="123FC557"/>
    <w:rsid w:val="1242EFF3"/>
    <w:rsid w:val="124E5B93"/>
    <w:rsid w:val="124FFDC3"/>
    <w:rsid w:val="1254FA4F"/>
    <w:rsid w:val="125D9A32"/>
    <w:rsid w:val="1273A263"/>
    <w:rsid w:val="1277D042"/>
    <w:rsid w:val="12838D7D"/>
    <w:rsid w:val="128ACCBE"/>
    <w:rsid w:val="128F76EE"/>
    <w:rsid w:val="129DF2CC"/>
    <w:rsid w:val="129FD87C"/>
    <w:rsid w:val="12A48464"/>
    <w:rsid w:val="12AA3FB5"/>
    <w:rsid w:val="12BA473D"/>
    <w:rsid w:val="12BF3D82"/>
    <w:rsid w:val="12C14FE9"/>
    <w:rsid w:val="12C49D2E"/>
    <w:rsid w:val="12CBB285"/>
    <w:rsid w:val="12D84228"/>
    <w:rsid w:val="12D84228"/>
    <w:rsid w:val="12DB0F48"/>
    <w:rsid w:val="12DE8BF5"/>
    <w:rsid w:val="12E0B2D3"/>
    <w:rsid w:val="130871EB"/>
    <w:rsid w:val="130B5FC4"/>
    <w:rsid w:val="131987D5"/>
    <w:rsid w:val="1319C75A"/>
    <w:rsid w:val="131BEBA0"/>
    <w:rsid w:val="131DA60C"/>
    <w:rsid w:val="13215C67"/>
    <w:rsid w:val="1329A4DB"/>
    <w:rsid w:val="13353ECB"/>
    <w:rsid w:val="133706AC"/>
    <w:rsid w:val="133EABDE"/>
    <w:rsid w:val="1340BFB0"/>
    <w:rsid w:val="13423076"/>
    <w:rsid w:val="134355E2"/>
    <w:rsid w:val="13441234"/>
    <w:rsid w:val="134A5D3F"/>
    <w:rsid w:val="135B0D1F"/>
    <w:rsid w:val="135B9343"/>
    <w:rsid w:val="135E10A2"/>
    <w:rsid w:val="135E10A2"/>
    <w:rsid w:val="1367B1F4"/>
    <w:rsid w:val="1367B456"/>
    <w:rsid w:val="136DA91B"/>
    <w:rsid w:val="1370E718"/>
    <w:rsid w:val="137EB780"/>
    <w:rsid w:val="138232D2"/>
    <w:rsid w:val="13849855"/>
    <w:rsid w:val="13940F08"/>
    <w:rsid w:val="139718DF"/>
    <w:rsid w:val="139E2FE6"/>
    <w:rsid w:val="13A2FA25"/>
    <w:rsid w:val="13B057A2"/>
    <w:rsid w:val="13B1780E"/>
    <w:rsid w:val="13B8427B"/>
    <w:rsid w:val="13BEF801"/>
    <w:rsid w:val="13C045F0"/>
    <w:rsid w:val="13C1541A"/>
    <w:rsid w:val="13C2FB8A"/>
    <w:rsid w:val="13C2FB8A"/>
    <w:rsid w:val="13C46793"/>
    <w:rsid w:val="13C4EDA6"/>
    <w:rsid w:val="13C945C4"/>
    <w:rsid w:val="13E066A3"/>
    <w:rsid w:val="13F78506"/>
    <w:rsid w:val="14025AB4"/>
    <w:rsid w:val="14077F49"/>
    <w:rsid w:val="140D5E61"/>
    <w:rsid w:val="140F415E"/>
    <w:rsid w:val="142C8620"/>
    <w:rsid w:val="143EADE9"/>
    <w:rsid w:val="14401F2A"/>
    <w:rsid w:val="1440EB13"/>
    <w:rsid w:val="144FD6E0"/>
    <w:rsid w:val="14504B71"/>
    <w:rsid w:val="1454D5F4"/>
    <w:rsid w:val="146098A7"/>
    <w:rsid w:val="147ADB56"/>
    <w:rsid w:val="147C971E"/>
    <w:rsid w:val="148C202F"/>
    <w:rsid w:val="14A18545"/>
    <w:rsid w:val="14A27181"/>
    <w:rsid w:val="14A2FD89"/>
    <w:rsid w:val="14B03AE2"/>
    <w:rsid w:val="14B39D76"/>
    <w:rsid w:val="14B39F3B"/>
    <w:rsid w:val="14B5B274"/>
    <w:rsid w:val="14BC3BEC"/>
    <w:rsid w:val="14C34508"/>
    <w:rsid w:val="14C7BE51"/>
    <w:rsid w:val="14D212DA"/>
    <w:rsid w:val="14D2C16C"/>
    <w:rsid w:val="14D5E791"/>
    <w:rsid w:val="14E0114D"/>
    <w:rsid w:val="14E22E80"/>
    <w:rsid w:val="14E3CE6D"/>
    <w:rsid w:val="150595F9"/>
    <w:rsid w:val="1512D5D8"/>
    <w:rsid w:val="15190E64"/>
    <w:rsid w:val="15228D7F"/>
    <w:rsid w:val="1524C1B6"/>
    <w:rsid w:val="152B2441"/>
    <w:rsid w:val="153525A4"/>
    <w:rsid w:val="15356609"/>
    <w:rsid w:val="1535EA76"/>
    <w:rsid w:val="15429FDB"/>
    <w:rsid w:val="154AFAA9"/>
    <w:rsid w:val="154AFAA9"/>
    <w:rsid w:val="155D932A"/>
    <w:rsid w:val="1568845C"/>
    <w:rsid w:val="156EDB81"/>
    <w:rsid w:val="1571E4F4"/>
    <w:rsid w:val="15785C10"/>
    <w:rsid w:val="157EA8CE"/>
    <w:rsid w:val="15930A6F"/>
    <w:rsid w:val="15938503"/>
    <w:rsid w:val="15939F01"/>
    <w:rsid w:val="15964629"/>
    <w:rsid w:val="15998CCF"/>
    <w:rsid w:val="15A601A8"/>
    <w:rsid w:val="15AFDE27"/>
    <w:rsid w:val="15B22735"/>
    <w:rsid w:val="15B38C1D"/>
    <w:rsid w:val="15C66B3F"/>
    <w:rsid w:val="15C95F1F"/>
    <w:rsid w:val="15CC96A5"/>
    <w:rsid w:val="15CD475C"/>
    <w:rsid w:val="15CD9CC3"/>
    <w:rsid w:val="15D2F62B"/>
    <w:rsid w:val="15D3E35E"/>
    <w:rsid w:val="15E496BC"/>
    <w:rsid w:val="16051F1E"/>
    <w:rsid w:val="160B18F8"/>
    <w:rsid w:val="160B8AE7"/>
    <w:rsid w:val="161B38FB"/>
    <w:rsid w:val="161D14EB"/>
    <w:rsid w:val="1624ACE7"/>
    <w:rsid w:val="162952AD"/>
    <w:rsid w:val="162A46EA"/>
    <w:rsid w:val="162E9BD3"/>
    <w:rsid w:val="1637F29C"/>
    <w:rsid w:val="163D6B37"/>
    <w:rsid w:val="163F25D1"/>
    <w:rsid w:val="16489430"/>
    <w:rsid w:val="164C6C21"/>
    <w:rsid w:val="164E6FCA"/>
    <w:rsid w:val="16515BF9"/>
    <w:rsid w:val="1660EFF7"/>
    <w:rsid w:val="1661CA50"/>
    <w:rsid w:val="1663DC7B"/>
    <w:rsid w:val="1671DE17"/>
    <w:rsid w:val="16746BB3"/>
    <w:rsid w:val="167D15EF"/>
    <w:rsid w:val="1688B603"/>
    <w:rsid w:val="169BD532"/>
    <w:rsid w:val="169E2287"/>
    <w:rsid w:val="16ADA568"/>
    <w:rsid w:val="16B1CD1F"/>
    <w:rsid w:val="16C162EA"/>
    <w:rsid w:val="16C4CB74"/>
    <w:rsid w:val="16C5A3EC"/>
    <w:rsid w:val="16D24677"/>
    <w:rsid w:val="16D4CDD1"/>
    <w:rsid w:val="16D5A32C"/>
    <w:rsid w:val="16F0522E"/>
    <w:rsid w:val="17052CA5"/>
    <w:rsid w:val="17100BFA"/>
    <w:rsid w:val="171C0C52"/>
    <w:rsid w:val="1724275D"/>
    <w:rsid w:val="17268B3A"/>
    <w:rsid w:val="17290763"/>
    <w:rsid w:val="172929AE"/>
    <w:rsid w:val="172A8B62"/>
    <w:rsid w:val="172BA946"/>
    <w:rsid w:val="172E4697"/>
    <w:rsid w:val="172F66FB"/>
    <w:rsid w:val="1732DA52"/>
    <w:rsid w:val="17347109"/>
    <w:rsid w:val="173ABD10"/>
    <w:rsid w:val="173DF0D0"/>
    <w:rsid w:val="173FA28F"/>
    <w:rsid w:val="174168A9"/>
    <w:rsid w:val="1743030E"/>
    <w:rsid w:val="17433CBB"/>
    <w:rsid w:val="1744AAD3"/>
    <w:rsid w:val="174BF61C"/>
    <w:rsid w:val="175076B6"/>
    <w:rsid w:val="17699280"/>
    <w:rsid w:val="176A108D"/>
    <w:rsid w:val="176D4EB4"/>
    <w:rsid w:val="176E6D00"/>
    <w:rsid w:val="1772A504"/>
    <w:rsid w:val="1773FCF8"/>
    <w:rsid w:val="178556D9"/>
    <w:rsid w:val="17983475"/>
    <w:rsid w:val="17A0382C"/>
    <w:rsid w:val="17AC8613"/>
    <w:rsid w:val="17B86FE5"/>
    <w:rsid w:val="17B89EA9"/>
    <w:rsid w:val="17C3350F"/>
    <w:rsid w:val="17C8AED0"/>
    <w:rsid w:val="17D79F89"/>
    <w:rsid w:val="17DFFCEE"/>
    <w:rsid w:val="17EFE234"/>
    <w:rsid w:val="18151084"/>
    <w:rsid w:val="1817D9F3"/>
    <w:rsid w:val="1828973F"/>
    <w:rsid w:val="182DBE56"/>
    <w:rsid w:val="183AD1AC"/>
    <w:rsid w:val="183E53CF"/>
    <w:rsid w:val="1847F5F1"/>
    <w:rsid w:val="184D2AD3"/>
    <w:rsid w:val="184D76C0"/>
    <w:rsid w:val="1854135C"/>
    <w:rsid w:val="18544AC9"/>
    <w:rsid w:val="185499E1"/>
    <w:rsid w:val="185B2EA9"/>
    <w:rsid w:val="187135CB"/>
    <w:rsid w:val="187B1CB9"/>
    <w:rsid w:val="18817A32"/>
    <w:rsid w:val="188A1BB6"/>
    <w:rsid w:val="188C2619"/>
    <w:rsid w:val="188CA2F8"/>
    <w:rsid w:val="18955BC6"/>
    <w:rsid w:val="189E0A28"/>
    <w:rsid w:val="18A651F4"/>
    <w:rsid w:val="18AA2932"/>
    <w:rsid w:val="18AB6592"/>
    <w:rsid w:val="18AC6599"/>
    <w:rsid w:val="18AD5A3C"/>
    <w:rsid w:val="18B29687"/>
    <w:rsid w:val="18BDE7D6"/>
    <w:rsid w:val="18DA56CF"/>
    <w:rsid w:val="18DD409E"/>
    <w:rsid w:val="18F6AC68"/>
    <w:rsid w:val="18F729F4"/>
    <w:rsid w:val="190BDFF7"/>
    <w:rsid w:val="190BDFF7"/>
    <w:rsid w:val="190C6A47"/>
    <w:rsid w:val="190D7647"/>
    <w:rsid w:val="190D8E15"/>
    <w:rsid w:val="1913E1F6"/>
    <w:rsid w:val="1919D19E"/>
    <w:rsid w:val="191A192E"/>
    <w:rsid w:val="191A192E"/>
    <w:rsid w:val="191F5095"/>
    <w:rsid w:val="1922352B"/>
    <w:rsid w:val="19227D4B"/>
    <w:rsid w:val="1928C585"/>
    <w:rsid w:val="192C0AF8"/>
    <w:rsid w:val="19308CDC"/>
    <w:rsid w:val="19391CF1"/>
    <w:rsid w:val="19447A25"/>
    <w:rsid w:val="1945F9C3"/>
    <w:rsid w:val="1949C90A"/>
    <w:rsid w:val="194AFA85"/>
    <w:rsid w:val="194DD464"/>
    <w:rsid w:val="196A3AC2"/>
    <w:rsid w:val="196C474C"/>
    <w:rsid w:val="1970C349"/>
    <w:rsid w:val="19823B21"/>
    <w:rsid w:val="198FEB90"/>
    <w:rsid w:val="199870AE"/>
    <w:rsid w:val="19A39F8B"/>
    <w:rsid w:val="19A4666F"/>
    <w:rsid w:val="19A8A3D1"/>
    <w:rsid w:val="19A977F2"/>
    <w:rsid w:val="19B1A2B1"/>
    <w:rsid w:val="19B7CF68"/>
    <w:rsid w:val="19C29D49"/>
    <w:rsid w:val="19CE206F"/>
    <w:rsid w:val="19D81092"/>
    <w:rsid w:val="19D93E63"/>
    <w:rsid w:val="19E975D1"/>
    <w:rsid w:val="1A21BD18"/>
    <w:rsid w:val="1A251D09"/>
    <w:rsid w:val="1A29910E"/>
    <w:rsid w:val="1A2F1FAD"/>
    <w:rsid w:val="1A33F79E"/>
    <w:rsid w:val="1A342CF5"/>
    <w:rsid w:val="1A4862B1"/>
    <w:rsid w:val="1A49128C"/>
    <w:rsid w:val="1A529045"/>
    <w:rsid w:val="1A5B8E91"/>
    <w:rsid w:val="1A5FD046"/>
    <w:rsid w:val="1A65E28D"/>
    <w:rsid w:val="1A69E20D"/>
    <w:rsid w:val="1A6B0EE6"/>
    <w:rsid w:val="1A6EE0C0"/>
    <w:rsid w:val="1A6F5110"/>
    <w:rsid w:val="1A734134"/>
    <w:rsid w:val="1A78C7E5"/>
    <w:rsid w:val="1A81A956"/>
    <w:rsid w:val="1A82A085"/>
    <w:rsid w:val="1A87BD2B"/>
    <w:rsid w:val="1A8C708D"/>
    <w:rsid w:val="1A993E43"/>
    <w:rsid w:val="1A993E43"/>
    <w:rsid w:val="1AA1E78F"/>
    <w:rsid w:val="1AABD43A"/>
    <w:rsid w:val="1AB8CC51"/>
    <w:rsid w:val="1AC494F4"/>
    <w:rsid w:val="1AC494F4"/>
    <w:rsid w:val="1AC68BA5"/>
    <w:rsid w:val="1AD623E8"/>
    <w:rsid w:val="1ADCC842"/>
    <w:rsid w:val="1ADD6DD8"/>
    <w:rsid w:val="1AEBC94E"/>
    <w:rsid w:val="1AED9AF2"/>
    <w:rsid w:val="1AF119F3"/>
    <w:rsid w:val="1AF3FF73"/>
    <w:rsid w:val="1AF4569B"/>
    <w:rsid w:val="1AF8FCE3"/>
    <w:rsid w:val="1AFAB5DE"/>
    <w:rsid w:val="1B0AE94D"/>
    <w:rsid w:val="1B1C396B"/>
    <w:rsid w:val="1B2216A2"/>
    <w:rsid w:val="1B30289B"/>
    <w:rsid w:val="1B38F828"/>
    <w:rsid w:val="1B3B4970"/>
    <w:rsid w:val="1B472E11"/>
    <w:rsid w:val="1B49F7BC"/>
    <w:rsid w:val="1B4E3D1F"/>
    <w:rsid w:val="1B53D519"/>
    <w:rsid w:val="1B65208F"/>
    <w:rsid w:val="1B6F4B40"/>
    <w:rsid w:val="1B76A46B"/>
    <w:rsid w:val="1B932374"/>
    <w:rsid w:val="1B98FD42"/>
    <w:rsid w:val="1B999705"/>
    <w:rsid w:val="1BA2627C"/>
    <w:rsid w:val="1BA485B3"/>
    <w:rsid w:val="1BA485B3"/>
    <w:rsid w:val="1BC7598F"/>
    <w:rsid w:val="1BC7CC31"/>
    <w:rsid w:val="1BD5A229"/>
    <w:rsid w:val="1BE27C57"/>
    <w:rsid w:val="1BF41A99"/>
    <w:rsid w:val="1BF4805A"/>
    <w:rsid w:val="1C03FDA7"/>
    <w:rsid w:val="1C09E940"/>
    <w:rsid w:val="1C0AA1B2"/>
    <w:rsid w:val="1C0E643E"/>
    <w:rsid w:val="1C12208A"/>
    <w:rsid w:val="1C21BCBF"/>
    <w:rsid w:val="1C26BCF1"/>
    <w:rsid w:val="1C2A9907"/>
    <w:rsid w:val="1C302F35"/>
    <w:rsid w:val="1C30D14C"/>
    <w:rsid w:val="1C30D14C"/>
    <w:rsid w:val="1C37E541"/>
    <w:rsid w:val="1C384C3E"/>
    <w:rsid w:val="1C4386E0"/>
    <w:rsid w:val="1C49A56F"/>
    <w:rsid w:val="1C549C26"/>
    <w:rsid w:val="1C5FE5B6"/>
    <w:rsid w:val="1C629236"/>
    <w:rsid w:val="1C6EEBB1"/>
    <w:rsid w:val="1C6F00B4"/>
    <w:rsid w:val="1C713B83"/>
    <w:rsid w:val="1C71F043"/>
    <w:rsid w:val="1C720622"/>
    <w:rsid w:val="1C7A661F"/>
    <w:rsid w:val="1C820228"/>
    <w:rsid w:val="1C8557B5"/>
    <w:rsid w:val="1C90D6C6"/>
    <w:rsid w:val="1C9CD5E7"/>
    <w:rsid w:val="1C9E2BCF"/>
    <w:rsid w:val="1CA3631B"/>
    <w:rsid w:val="1CA5C020"/>
    <w:rsid w:val="1CAA4C2F"/>
    <w:rsid w:val="1CAB29AA"/>
    <w:rsid w:val="1CAE6AF6"/>
    <w:rsid w:val="1CAFB738"/>
    <w:rsid w:val="1CB17422"/>
    <w:rsid w:val="1CBB1CCE"/>
    <w:rsid w:val="1CC51675"/>
    <w:rsid w:val="1CDCEEE5"/>
    <w:rsid w:val="1CE3BA44"/>
    <w:rsid w:val="1CE57D21"/>
    <w:rsid w:val="1CFA5896"/>
    <w:rsid w:val="1CFBC27E"/>
    <w:rsid w:val="1CFDFD71"/>
    <w:rsid w:val="1CFF1280"/>
    <w:rsid w:val="1D03FC5C"/>
    <w:rsid w:val="1D0AE97C"/>
    <w:rsid w:val="1D0B34C7"/>
    <w:rsid w:val="1D0F5E76"/>
    <w:rsid w:val="1D116F62"/>
    <w:rsid w:val="1D249AD6"/>
    <w:rsid w:val="1D25D8C0"/>
    <w:rsid w:val="1D2E521C"/>
    <w:rsid w:val="1D32C399"/>
    <w:rsid w:val="1D3A41F7"/>
    <w:rsid w:val="1D4339CC"/>
    <w:rsid w:val="1D4C5643"/>
    <w:rsid w:val="1D4E0FFC"/>
    <w:rsid w:val="1D4E2E03"/>
    <w:rsid w:val="1D50D57D"/>
    <w:rsid w:val="1D5497CA"/>
    <w:rsid w:val="1D599587"/>
    <w:rsid w:val="1D5DEED1"/>
    <w:rsid w:val="1D628343"/>
    <w:rsid w:val="1D6A219A"/>
    <w:rsid w:val="1D833440"/>
    <w:rsid w:val="1D8B9B65"/>
    <w:rsid w:val="1D979F1A"/>
    <w:rsid w:val="1DA27457"/>
    <w:rsid w:val="1DB0BD1E"/>
    <w:rsid w:val="1DB57FE4"/>
    <w:rsid w:val="1DC14A19"/>
    <w:rsid w:val="1DDDCA59"/>
    <w:rsid w:val="1DE43086"/>
    <w:rsid w:val="1DF0EA1B"/>
    <w:rsid w:val="1DF98F59"/>
    <w:rsid w:val="1DFA3945"/>
    <w:rsid w:val="1E029FF2"/>
    <w:rsid w:val="1E150A63"/>
    <w:rsid w:val="1E169986"/>
    <w:rsid w:val="1E222BA0"/>
    <w:rsid w:val="1E23EAE4"/>
    <w:rsid w:val="1E2A0113"/>
    <w:rsid w:val="1E388A81"/>
    <w:rsid w:val="1E3AE36F"/>
    <w:rsid w:val="1E3AE72B"/>
    <w:rsid w:val="1E45756D"/>
    <w:rsid w:val="1E4648A4"/>
    <w:rsid w:val="1E4DCA50"/>
    <w:rsid w:val="1E4FD135"/>
    <w:rsid w:val="1E580289"/>
    <w:rsid w:val="1E5984C7"/>
    <w:rsid w:val="1E5D6F76"/>
    <w:rsid w:val="1E7448BA"/>
    <w:rsid w:val="1E7448BA"/>
    <w:rsid w:val="1E7C4757"/>
    <w:rsid w:val="1E87133F"/>
    <w:rsid w:val="1E9C8F1E"/>
    <w:rsid w:val="1E9E5F1A"/>
    <w:rsid w:val="1E9F083B"/>
    <w:rsid w:val="1EAB9D1A"/>
    <w:rsid w:val="1EB49EB1"/>
    <w:rsid w:val="1ED15571"/>
    <w:rsid w:val="1ED2A67F"/>
    <w:rsid w:val="1EDA464D"/>
    <w:rsid w:val="1EDA5D18"/>
    <w:rsid w:val="1EE0217F"/>
    <w:rsid w:val="1EEFF728"/>
    <w:rsid w:val="1EFC61AE"/>
    <w:rsid w:val="1F00D35B"/>
    <w:rsid w:val="1F01046C"/>
    <w:rsid w:val="1F01046C"/>
    <w:rsid w:val="1F0505D9"/>
    <w:rsid w:val="1F05572D"/>
    <w:rsid w:val="1F46D7CC"/>
    <w:rsid w:val="1F492E4B"/>
    <w:rsid w:val="1F501012"/>
    <w:rsid w:val="1F54134A"/>
    <w:rsid w:val="1F54A419"/>
    <w:rsid w:val="1F58B89C"/>
    <w:rsid w:val="1F5F8037"/>
    <w:rsid w:val="1F615F7B"/>
    <w:rsid w:val="1F6BCD4E"/>
    <w:rsid w:val="1F795836"/>
    <w:rsid w:val="1F7CD2D4"/>
    <w:rsid w:val="1F7D32F6"/>
    <w:rsid w:val="1F7D32F6"/>
    <w:rsid w:val="1F7DBE9F"/>
    <w:rsid w:val="1F7F4514"/>
    <w:rsid w:val="1F838010"/>
    <w:rsid w:val="1F83BE80"/>
    <w:rsid w:val="1F91CD4E"/>
    <w:rsid w:val="1FA58EC1"/>
    <w:rsid w:val="1FBE125E"/>
    <w:rsid w:val="1FC2DE33"/>
    <w:rsid w:val="1FC33FC5"/>
    <w:rsid w:val="1FC4FB20"/>
    <w:rsid w:val="1FC589D8"/>
    <w:rsid w:val="1FC6D955"/>
    <w:rsid w:val="1FE3341E"/>
    <w:rsid w:val="1FE78303"/>
    <w:rsid w:val="1FE8253C"/>
    <w:rsid w:val="1FE90022"/>
    <w:rsid w:val="1FED2E67"/>
    <w:rsid w:val="1FFADD54"/>
    <w:rsid w:val="1FFAEA9A"/>
    <w:rsid w:val="2000586C"/>
    <w:rsid w:val="20024D62"/>
    <w:rsid w:val="200536E5"/>
    <w:rsid w:val="20060938"/>
    <w:rsid w:val="200D1BBB"/>
    <w:rsid w:val="200D1BBB"/>
    <w:rsid w:val="200E0C90"/>
    <w:rsid w:val="2010EA70"/>
    <w:rsid w:val="201BBF40"/>
    <w:rsid w:val="2021BB54"/>
    <w:rsid w:val="202332CA"/>
    <w:rsid w:val="20248A12"/>
    <w:rsid w:val="202D057E"/>
    <w:rsid w:val="20391415"/>
    <w:rsid w:val="20414B83"/>
    <w:rsid w:val="20429364"/>
    <w:rsid w:val="204F2F3B"/>
    <w:rsid w:val="2053662C"/>
    <w:rsid w:val="2056C7B5"/>
    <w:rsid w:val="206EE120"/>
    <w:rsid w:val="2077633A"/>
    <w:rsid w:val="208504FE"/>
    <w:rsid w:val="20904E59"/>
    <w:rsid w:val="20A39CC6"/>
    <w:rsid w:val="20A4403C"/>
    <w:rsid w:val="20A6D148"/>
    <w:rsid w:val="20ACE802"/>
    <w:rsid w:val="20AF09FF"/>
    <w:rsid w:val="20C40F6F"/>
    <w:rsid w:val="20C7BE45"/>
    <w:rsid w:val="20D34868"/>
    <w:rsid w:val="20D8BFC3"/>
    <w:rsid w:val="20E12583"/>
    <w:rsid w:val="20E59B59"/>
    <w:rsid w:val="20E880E8"/>
    <w:rsid w:val="20EFC2BB"/>
    <w:rsid w:val="20FE8962"/>
    <w:rsid w:val="210BCD59"/>
    <w:rsid w:val="21113A15"/>
    <w:rsid w:val="21169686"/>
    <w:rsid w:val="211BBC41"/>
    <w:rsid w:val="211EA6D9"/>
    <w:rsid w:val="2120E918"/>
    <w:rsid w:val="2123CCA0"/>
    <w:rsid w:val="2126BB44"/>
    <w:rsid w:val="213032DB"/>
    <w:rsid w:val="21311E9C"/>
    <w:rsid w:val="21340D12"/>
    <w:rsid w:val="213B600F"/>
    <w:rsid w:val="214114E7"/>
    <w:rsid w:val="2159E9B6"/>
    <w:rsid w:val="2164A107"/>
    <w:rsid w:val="216732C1"/>
    <w:rsid w:val="216A7D53"/>
    <w:rsid w:val="217CAEE5"/>
    <w:rsid w:val="2184B2C0"/>
    <w:rsid w:val="2188BD15"/>
    <w:rsid w:val="218A9D21"/>
    <w:rsid w:val="219597C8"/>
    <w:rsid w:val="21998CEF"/>
    <w:rsid w:val="21AC9DAB"/>
    <w:rsid w:val="21B8C4C3"/>
    <w:rsid w:val="21C7C473"/>
    <w:rsid w:val="21CB7FB1"/>
    <w:rsid w:val="21CDBAD5"/>
    <w:rsid w:val="21CDDDFC"/>
    <w:rsid w:val="21D83A42"/>
    <w:rsid w:val="21E154A5"/>
    <w:rsid w:val="21E16C59"/>
    <w:rsid w:val="21E97116"/>
    <w:rsid w:val="21EAD634"/>
    <w:rsid w:val="21EB6A06"/>
    <w:rsid w:val="21F3AD06"/>
    <w:rsid w:val="21F891C4"/>
    <w:rsid w:val="220951DD"/>
    <w:rsid w:val="221434F5"/>
    <w:rsid w:val="221BC8DC"/>
    <w:rsid w:val="22231113"/>
    <w:rsid w:val="222EF9F5"/>
    <w:rsid w:val="22330681"/>
    <w:rsid w:val="223410BC"/>
    <w:rsid w:val="223410BC"/>
    <w:rsid w:val="2245DD48"/>
    <w:rsid w:val="22460628"/>
    <w:rsid w:val="22475A84"/>
    <w:rsid w:val="224EDEDE"/>
    <w:rsid w:val="22503A4B"/>
    <w:rsid w:val="2255F1F7"/>
    <w:rsid w:val="2271D118"/>
    <w:rsid w:val="2272A58A"/>
    <w:rsid w:val="22822FB5"/>
    <w:rsid w:val="2297D015"/>
    <w:rsid w:val="229E2094"/>
    <w:rsid w:val="22B3D506"/>
    <w:rsid w:val="22B3D506"/>
    <w:rsid w:val="22BACAF1"/>
    <w:rsid w:val="22BB5496"/>
    <w:rsid w:val="22CBAB6F"/>
    <w:rsid w:val="22D43E38"/>
    <w:rsid w:val="22D7AD1B"/>
    <w:rsid w:val="22E26966"/>
    <w:rsid w:val="22E5977C"/>
    <w:rsid w:val="22E956DA"/>
    <w:rsid w:val="22F85836"/>
    <w:rsid w:val="22FA92DC"/>
    <w:rsid w:val="22FBBD72"/>
    <w:rsid w:val="231B0A1A"/>
    <w:rsid w:val="232AC471"/>
    <w:rsid w:val="2331A0D9"/>
    <w:rsid w:val="2335E074"/>
    <w:rsid w:val="2344E21D"/>
    <w:rsid w:val="2347170B"/>
    <w:rsid w:val="234C2063"/>
    <w:rsid w:val="235644BB"/>
    <w:rsid w:val="235FDB31"/>
    <w:rsid w:val="23627383"/>
    <w:rsid w:val="2368ED82"/>
    <w:rsid w:val="23690185"/>
    <w:rsid w:val="2370E54B"/>
    <w:rsid w:val="237385B7"/>
    <w:rsid w:val="238277C5"/>
    <w:rsid w:val="2384B0EC"/>
    <w:rsid w:val="2385ED8D"/>
    <w:rsid w:val="2386619D"/>
    <w:rsid w:val="239088A5"/>
    <w:rsid w:val="23A0A685"/>
    <w:rsid w:val="23A1CCCA"/>
    <w:rsid w:val="23A3A2D4"/>
    <w:rsid w:val="23B0C196"/>
    <w:rsid w:val="23B1867B"/>
    <w:rsid w:val="23C02F0B"/>
    <w:rsid w:val="23C44AB0"/>
    <w:rsid w:val="23C88B31"/>
    <w:rsid w:val="23C96007"/>
    <w:rsid w:val="23CAC0AC"/>
    <w:rsid w:val="23CEEF43"/>
    <w:rsid w:val="23DDCD6E"/>
    <w:rsid w:val="23DF4FCC"/>
    <w:rsid w:val="23E3BDA3"/>
    <w:rsid w:val="23E3D61B"/>
    <w:rsid w:val="23E6C38F"/>
    <w:rsid w:val="23E72E3F"/>
    <w:rsid w:val="23FC3659"/>
    <w:rsid w:val="23FEF92E"/>
    <w:rsid w:val="24011C22"/>
    <w:rsid w:val="2406C4AA"/>
    <w:rsid w:val="241397D6"/>
    <w:rsid w:val="2418BD56"/>
    <w:rsid w:val="2425206A"/>
    <w:rsid w:val="24269B64"/>
    <w:rsid w:val="24271899"/>
    <w:rsid w:val="243CC6B9"/>
    <w:rsid w:val="24502B52"/>
    <w:rsid w:val="246EEE63"/>
    <w:rsid w:val="246F4105"/>
    <w:rsid w:val="247EF71A"/>
    <w:rsid w:val="24913090"/>
    <w:rsid w:val="2498BFA0"/>
    <w:rsid w:val="24A7713B"/>
    <w:rsid w:val="24B0AE70"/>
    <w:rsid w:val="24B6A05C"/>
    <w:rsid w:val="24B79122"/>
    <w:rsid w:val="24C1E2E1"/>
    <w:rsid w:val="24C37561"/>
    <w:rsid w:val="24D564C9"/>
    <w:rsid w:val="24E3DD8C"/>
    <w:rsid w:val="24EAD2F5"/>
    <w:rsid w:val="24FCE238"/>
    <w:rsid w:val="24FCE97B"/>
    <w:rsid w:val="2501E87A"/>
    <w:rsid w:val="250B59F8"/>
    <w:rsid w:val="2515711A"/>
    <w:rsid w:val="2522077D"/>
    <w:rsid w:val="25224EF9"/>
    <w:rsid w:val="25268900"/>
    <w:rsid w:val="252A602D"/>
    <w:rsid w:val="252E7DF5"/>
    <w:rsid w:val="253D1677"/>
    <w:rsid w:val="255815C8"/>
    <w:rsid w:val="2566CF1F"/>
    <w:rsid w:val="256B75C5"/>
    <w:rsid w:val="256C35DF"/>
    <w:rsid w:val="256F5653"/>
    <w:rsid w:val="256F5653"/>
    <w:rsid w:val="257BCF7F"/>
    <w:rsid w:val="2586F753"/>
    <w:rsid w:val="25888DCD"/>
    <w:rsid w:val="258F5E75"/>
    <w:rsid w:val="25A155ED"/>
    <w:rsid w:val="25AAB1EC"/>
    <w:rsid w:val="25AD849E"/>
    <w:rsid w:val="25B0E685"/>
    <w:rsid w:val="25B4652D"/>
    <w:rsid w:val="25BC4583"/>
    <w:rsid w:val="25D0CC02"/>
    <w:rsid w:val="25E6BBD2"/>
    <w:rsid w:val="25E7CD4C"/>
    <w:rsid w:val="25FB8997"/>
    <w:rsid w:val="26090A9C"/>
    <w:rsid w:val="260FB530"/>
    <w:rsid w:val="2632AA3B"/>
    <w:rsid w:val="2642CB6F"/>
    <w:rsid w:val="2644EEB8"/>
    <w:rsid w:val="264BF0E2"/>
    <w:rsid w:val="26549658"/>
    <w:rsid w:val="2655A8F5"/>
    <w:rsid w:val="26660492"/>
    <w:rsid w:val="26673EC7"/>
    <w:rsid w:val="26762BDE"/>
    <w:rsid w:val="267825F0"/>
    <w:rsid w:val="26784A9F"/>
    <w:rsid w:val="267F340D"/>
    <w:rsid w:val="268129BD"/>
    <w:rsid w:val="2681D8AC"/>
    <w:rsid w:val="26836DBA"/>
    <w:rsid w:val="269016DD"/>
    <w:rsid w:val="2691FB08"/>
    <w:rsid w:val="2697E65D"/>
    <w:rsid w:val="269C27AE"/>
    <w:rsid w:val="26A7F8AF"/>
    <w:rsid w:val="26AD3E1D"/>
    <w:rsid w:val="26B0BF4D"/>
    <w:rsid w:val="26B2A8EF"/>
    <w:rsid w:val="26B7CDCF"/>
    <w:rsid w:val="26CC53AC"/>
    <w:rsid w:val="26CF75E9"/>
    <w:rsid w:val="26D6E466"/>
    <w:rsid w:val="26DF2473"/>
    <w:rsid w:val="26F14007"/>
    <w:rsid w:val="26F4C87F"/>
    <w:rsid w:val="26FDB95A"/>
    <w:rsid w:val="26FE8F04"/>
    <w:rsid w:val="27022276"/>
    <w:rsid w:val="2707AFE6"/>
    <w:rsid w:val="2709C153"/>
    <w:rsid w:val="270BF8F0"/>
    <w:rsid w:val="270C6B43"/>
    <w:rsid w:val="2720B4BA"/>
    <w:rsid w:val="2724552D"/>
    <w:rsid w:val="272DCACC"/>
    <w:rsid w:val="27341785"/>
    <w:rsid w:val="2739D052"/>
    <w:rsid w:val="273ACB74"/>
    <w:rsid w:val="27409522"/>
    <w:rsid w:val="274ABA6F"/>
    <w:rsid w:val="276185EC"/>
    <w:rsid w:val="2768A253"/>
    <w:rsid w:val="2769CF19"/>
    <w:rsid w:val="277C2DEA"/>
    <w:rsid w:val="27806A62"/>
    <w:rsid w:val="279D67F5"/>
    <w:rsid w:val="27A0E697"/>
    <w:rsid w:val="27A27802"/>
    <w:rsid w:val="27A7B3B4"/>
    <w:rsid w:val="27A85F44"/>
    <w:rsid w:val="27A8A061"/>
    <w:rsid w:val="27B0398F"/>
    <w:rsid w:val="27B2EBF9"/>
    <w:rsid w:val="27BD82C4"/>
    <w:rsid w:val="27D03F9F"/>
    <w:rsid w:val="27D36EF7"/>
    <w:rsid w:val="27E2A0DC"/>
    <w:rsid w:val="27E9E9EC"/>
    <w:rsid w:val="27F8D1A5"/>
    <w:rsid w:val="27FC36FD"/>
    <w:rsid w:val="27FEACF6"/>
    <w:rsid w:val="28024152"/>
    <w:rsid w:val="2803E0D0"/>
    <w:rsid w:val="28057238"/>
    <w:rsid w:val="2809F0E0"/>
    <w:rsid w:val="280C4E33"/>
    <w:rsid w:val="2811AD66"/>
    <w:rsid w:val="2819F10D"/>
    <w:rsid w:val="281D829D"/>
    <w:rsid w:val="281E431F"/>
    <w:rsid w:val="281FBA3D"/>
    <w:rsid w:val="2829195D"/>
    <w:rsid w:val="282E98DD"/>
    <w:rsid w:val="282EF30B"/>
    <w:rsid w:val="282F15C3"/>
    <w:rsid w:val="282FF842"/>
    <w:rsid w:val="28413E16"/>
    <w:rsid w:val="28430410"/>
    <w:rsid w:val="28488898"/>
    <w:rsid w:val="2859A82C"/>
    <w:rsid w:val="285D7B70"/>
    <w:rsid w:val="285FA064"/>
    <w:rsid w:val="2868F907"/>
    <w:rsid w:val="28714E76"/>
    <w:rsid w:val="28740CF9"/>
    <w:rsid w:val="28747BF2"/>
    <w:rsid w:val="2881AE4F"/>
    <w:rsid w:val="2888A539"/>
    <w:rsid w:val="288973BB"/>
    <w:rsid w:val="28943BEF"/>
    <w:rsid w:val="28946E4D"/>
    <w:rsid w:val="28968151"/>
    <w:rsid w:val="28A010DE"/>
    <w:rsid w:val="28A289B3"/>
    <w:rsid w:val="28A51A38"/>
    <w:rsid w:val="28A728BF"/>
    <w:rsid w:val="28AD26BE"/>
    <w:rsid w:val="28B356B3"/>
    <w:rsid w:val="28B359EF"/>
    <w:rsid w:val="28B4DFF1"/>
    <w:rsid w:val="28B63340"/>
    <w:rsid w:val="28B86F34"/>
    <w:rsid w:val="28B98A61"/>
    <w:rsid w:val="28C57097"/>
    <w:rsid w:val="28CA6C39"/>
    <w:rsid w:val="28D7E0CA"/>
    <w:rsid w:val="28E500A4"/>
    <w:rsid w:val="28EB5EDC"/>
    <w:rsid w:val="28F06A04"/>
    <w:rsid w:val="28F6D1F5"/>
    <w:rsid w:val="28FE3926"/>
    <w:rsid w:val="29018B69"/>
    <w:rsid w:val="2905D62A"/>
    <w:rsid w:val="2908E6F3"/>
    <w:rsid w:val="2909B2B5"/>
    <w:rsid w:val="29110C20"/>
    <w:rsid w:val="29117CF0"/>
    <w:rsid w:val="292433BC"/>
    <w:rsid w:val="292E660D"/>
    <w:rsid w:val="29323FCE"/>
    <w:rsid w:val="29359202"/>
    <w:rsid w:val="29397ACF"/>
    <w:rsid w:val="294784C6"/>
    <w:rsid w:val="29523C83"/>
    <w:rsid w:val="295C2F62"/>
    <w:rsid w:val="296007AC"/>
    <w:rsid w:val="29615C02"/>
    <w:rsid w:val="29637993"/>
    <w:rsid w:val="2964828A"/>
    <w:rsid w:val="296FE8FE"/>
    <w:rsid w:val="29716622"/>
    <w:rsid w:val="2972711D"/>
    <w:rsid w:val="29756FB5"/>
    <w:rsid w:val="297A35BD"/>
    <w:rsid w:val="297E945E"/>
    <w:rsid w:val="2981D465"/>
    <w:rsid w:val="2982CA86"/>
    <w:rsid w:val="2988E80F"/>
    <w:rsid w:val="298E2AE4"/>
    <w:rsid w:val="298E2AE4"/>
    <w:rsid w:val="2996377A"/>
    <w:rsid w:val="29A35471"/>
    <w:rsid w:val="29A9EBDC"/>
    <w:rsid w:val="29AFF57D"/>
    <w:rsid w:val="29B86CA4"/>
    <w:rsid w:val="29BDA4F2"/>
    <w:rsid w:val="29C39B6D"/>
    <w:rsid w:val="29CF3C95"/>
    <w:rsid w:val="29D615B4"/>
    <w:rsid w:val="29DE1CA6"/>
    <w:rsid w:val="29E3290A"/>
    <w:rsid w:val="29F50462"/>
    <w:rsid w:val="29F5C61C"/>
    <w:rsid w:val="29F74BDE"/>
    <w:rsid w:val="29F74BDE"/>
    <w:rsid w:val="29F8624F"/>
    <w:rsid w:val="29FE1A17"/>
    <w:rsid w:val="29FE1A17"/>
    <w:rsid w:val="2A004893"/>
    <w:rsid w:val="2A075739"/>
    <w:rsid w:val="2A25DECB"/>
    <w:rsid w:val="2A263885"/>
    <w:rsid w:val="2A2B96E6"/>
    <w:rsid w:val="2A332911"/>
    <w:rsid w:val="2A3AB085"/>
    <w:rsid w:val="2A4338E9"/>
    <w:rsid w:val="2A45DA04"/>
    <w:rsid w:val="2A522A01"/>
    <w:rsid w:val="2A54FFD1"/>
    <w:rsid w:val="2A55679C"/>
    <w:rsid w:val="2A579765"/>
    <w:rsid w:val="2A5D8AB7"/>
    <w:rsid w:val="2A7638D4"/>
    <w:rsid w:val="2A77BB3C"/>
    <w:rsid w:val="2A7C23C2"/>
    <w:rsid w:val="2A85FBFA"/>
    <w:rsid w:val="2A8B93FD"/>
    <w:rsid w:val="2A8BDAFE"/>
    <w:rsid w:val="2A918B62"/>
    <w:rsid w:val="2A9B7D7C"/>
    <w:rsid w:val="2A9C19A9"/>
    <w:rsid w:val="2AABD8BF"/>
    <w:rsid w:val="2AADD79D"/>
    <w:rsid w:val="2AB2D6DA"/>
    <w:rsid w:val="2ABB192B"/>
    <w:rsid w:val="2AC00AF1"/>
    <w:rsid w:val="2AC00AF1"/>
    <w:rsid w:val="2AC3448A"/>
    <w:rsid w:val="2AC76AFE"/>
    <w:rsid w:val="2AC9384F"/>
    <w:rsid w:val="2ACAADD1"/>
    <w:rsid w:val="2ACAADD1"/>
    <w:rsid w:val="2ACC1A31"/>
    <w:rsid w:val="2ACF3210"/>
    <w:rsid w:val="2ADB0E86"/>
    <w:rsid w:val="2AF09D19"/>
    <w:rsid w:val="2AF2E895"/>
    <w:rsid w:val="2AFA80E4"/>
    <w:rsid w:val="2B094A86"/>
    <w:rsid w:val="2B110F72"/>
    <w:rsid w:val="2B16228A"/>
    <w:rsid w:val="2B2AEB5E"/>
    <w:rsid w:val="2B32B171"/>
    <w:rsid w:val="2B36BABA"/>
    <w:rsid w:val="2B4BEAF8"/>
    <w:rsid w:val="2B4BEAF8"/>
    <w:rsid w:val="2B4C9599"/>
    <w:rsid w:val="2B538151"/>
    <w:rsid w:val="2B550C13"/>
    <w:rsid w:val="2B60CA89"/>
    <w:rsid w:val="2B638A32"/>
    <w:rsid w:val="2B6991DF"/>
    <w:rsid w:val="2B6C1DE7"/>
    <w:rsid w:val="2B757DBF"/>
    <w:rsid w:val="2B75D199"/>
    <w:rsid w:val="2B774C78"/>
    <w:rsid w:val="2B7B4CBD"/>
    <w:rsid w:val="2B7BE233"/>
    <w:rsid w:val="2B7F8C4A"/>
    <w:rsid w:val="2B813651"/>
    <w:rsid w:val="2B830D0C"/>
    <w:rsid w:val="2B888D99"/>
    <w:rsid w:val="2B91BA41"/>
    <w:rsid w:val="2B9F313F"/>
    <w:rsid w:val="2BA09758"/>
    <w:rsid w:val="2BA25F8D"/>
    <w:rsid w:val="2BA5EB59"/>
    <w:rsid w:val="2BA61578"/>
    <w:rsid w:val="2BB4C26B"/>
    <w:rsid w:val="2BB911B3"/>
    <w:rsid w:val="2BB93A6C"/>
    <w:rsid w:val="2BBDE522"/>
    <w:rsid w:val="2BC2867E"/>
    <w:rsid w:val="2BC6525D"/>
    <w:rsid w:val="2BC6D159"/>
    <w:rsid w:val="2BC8E578"/>
    <w:rsid w:val="2BCC52C9"/>
    <w:rsid w:val="2BCDDE34"/>
    <w:rsid w:val="2BDACAD8"/>
    <w:rsid w:val="2BDE738C"/>
    <w:rsid w:val="2BEBB697"/>
    <w:rsid w:val="2BF41975"/>
    <w:rsid w:val="2C0DC55B"/>
    <w:rsid w:val="2C0F1A04"/>
    <w:rsid w:val="2C1D729E"/>
    <w:rsid w:val="2C353957"/>
    <w:rsid w:val="2C3BB748"/>
    <w:rsid w:val="2C3EEA0D"/>
    <w:rsid w:val="2C3F8FA3"/>
    <w:rsid w:val="2C5EFBF8"/>
    <w:rsid w:val="2C616176"/>
    <w:rsid w:val="2C6275E9"/>
    <w:rsid w:val="2C65B0AF"/>
    <w:rsid w:val="2C6A846F"/>
    <w:rsid w:val="2C6E629A"/>
    <w:rsid w:val="2C6E629A"/>
    <w:rsid w:val="2C6EDA73"/>
    <w:rsid w:val="2C71CD75"/>
    <w:rsid w:val="2C7C6F4D"/>
    <w:rsid w:val="2C87D864"/>
    <w:rsid w:val="2C8935C0"/>
    <w:rsid w:val="2C8CEBE2"/>
    <w:rsid w:val="2C8D96F4"/>
    <w:rsid w:val="2C907FC2"/>
    <w:rsid w:val="2C955A14"/>
    <w:rsid w:val="2C974AB3"/>
    <w:rsid w:val="2C9B26F3"/>
    <w:rsid w:val="2C9C9E91"/>
    <w:rsid w:val="2CADA29B"/>
    <w:rsid w:val="2CB28AF6"/>
    <w:rsid w:val="2CB483AA"/>
    <w:rsid w:val="2CBFD3B4"/>
    <w:rsid w:val="2CC70188"/>
    <w:rsid w:val="2CD10B76"/>
    <w:rsid w:val="2CD87BD9"/>
    <w:rsid w:val="2CDC61DE"/>
    <w:rsid w:val="2CE2C979"/>
    <w:rsid w:val="2CF1B95D"/>
    <w:rsid w:val="2D01C478"/>
    <w:rsid w:val="2D01C478"/>
    <w:rsid w:val="2D030E6E"/>
    <w:rsid w:val="2D141459"/>
    <w:rsid w:val="2D2ADA7C"/>
    <w:rsid w:val="2D2B7B50"/>
    <w:rsid w:val="2D36BD68"/>
    <w:rsid w:val="2D4AF641"/>
    <w:rsid w:val="2D4B2434"/>
    <w:rsid w:val="2D4CC16D"/>
    <w:rsid w:val="2D5A13CB"/>
    <w:rsid w:val="2D638E7E"/>
    <w:rsid w:val="2D6783A0"/>
    <w:rsid w:val="2D799F9D"/>
    <w:rsid w:val="2D7DA904"/>
    <w:rsid w:val="2D7DA904"/>
    <w:rsid w:val="2D8709AD"/>
    <w:rsid w:val="2D88919D"/>
    <w:rsid w:val="2D93C883"/>
    <w:rsid w:val="2D9F19D7"/>
    <w:rsid w:val="2DA56E65"/>
    <w:rsid w:val="2DB4BA92"/>
    <w:rsid w:val="2DBD01DA"/>
    <w:rsid w:val="2DC5F750"/>
    <w:rsid w:val="2DD55147"/>
    <w:rsid w:val="2DE17DC0"/>
    <w:rsid w:val="2DE1D6CA"/>
    <w:rsid w:val="2DFE39D8"/>
    <w:rsid w:val="2DFF9F31"/>
    <w:rsid w:val="2E0B0467"/>
    <w:rsid w:val="2E120CBB"/>
    <w:rsid w:val="2E1B101E"/>
    <w:rsid w:val="2E1C4349"/>
    <w:rsid w:val="2E1CCC2D"/>
    <w:rsid w:val="2E1F6D1F"/>
    <w:rsid w:val="2E28447B"/>
    <w:rsid w:val="2E2D5244"/>
    <w:rsid w:val="2E2EE8E3"/>
    <w:rsid w:val="2E36B22B"/>
    <w:rsid w:val="2E37E4EF"/>
    <w:rsid w:val="2E3DA4DC"/>
    <w:rsid w:val="2E490344"/>
    <w:rsid w:val="2E4A9C8C"/>
    <w:rsid w:val="2E55C170"/>
    <w:rsid w:val="2E5867F1"/>
    <w:rsid w:val="2E5C2836"/>
    <w:rsid w:val="2E5D7BBF"/>
    <w:rsid w:val="2E5ECC5F"/>
    <w:rsid w:val="2E6EEFF1"/>
    <w:rsid w:val="2E7EA27C"/>
    <w:rsid w:val="2E869D13"/>
    <w:rsid w:val="2E8A045E"/>
    <w:rsid w:val="2E8F45D2"/>
    <w:rsid w:val="2E91113E"/>
    <w:rsid w:val="2E94A4AA"/>
    <w:rsid w:val="2E95562F"/>
    <w:rsid w:val="2E993018"/>
    <w:rsid w:val="2E9AC157"/>
    <w:rsid w:val="2EA084F4"/>
    <w:rsid w:val="2EAA04E9"/>
    <w:rsid w:val="2EAD6356"/>
    <w:rsid w:val="2EB90E78"/>
    <w:rsid w:val="2EBDD138"/>
    <w:rsid w:val="2EC31238"/>
    <w:rsid w:val="2ECC0F24"/>
    <w:rsid w:val="2ED4D889"/>
    <w:rsid w:val="2ED78B40"/>
    <w:rsid w:val="2EDD5183"/>
    <w:rsid w:val="2EDE4934"/>
    <w:rsid w:val="2EE0C0BD"/>
    <w:rsid w:val="2EE8154E"/>
    <w:rsid w:val="2EF41490"/>
    <w:rsid w:val="2EF90984"/>
    <w:rsid w:val="2F06DA99"/>
    <w:rsid w:val="2F0EB9D6"/>
    <w:rsid w:val="2F11E368"/>
    <w:rsid w:val="2F132752"/>
    <w:rsid w:val="2F1B3584"/>
    <w:rsid w:val="2F1BB93C"/>
    <w:rsid w:val="2F1DB35D"/>
    <w:rsid w:val="2F298C52"/>
    <w:rsid w:val="2F2D286D"/>
    <w:rsid w:val="2F30231C"/>
    <w:rsid w:val="2F30C438"/>
    <w:rsid w:val="2F348FFB"/>
    <w:rsid w:val="2F433925"/>
    <w:rsid w:val="2F4C42B7"/>
    <w:rsid w:val="2F519761"/>
    <w:rsid w:val="2F55EA16"/>
    <w:rsid w:val="2F59E03A"/>
    <w:rsid w:val="2F621EA8"/>
    <w:rsid w:val="2F6658D3"/>
    <w:rsid w:val="2F668958"/>
    <w:rsid w:val="2F66E955"/>
    <w:rsid w:val="2F6AF144"/>
    <w:rsid w:val="2F6C176C"/>
    <w:rsid w:val="2F7F092E"/>
    <w:rsid w:val="2F9B8EA4"/>
    <w:rsid w:val="2FA0A963"/>
    <w:rsid w:val="2FA3878A"/>
    <w:rsid w:val="2FA51B1B"/>
    <w:rsid w:val="2FAB4C03"/>
    <w:rsid w:val="2FAC6430"/>
    <w:rsid w:val="2FB37202"/>
    <w:rsid w:val="2FB58BC0"/>
    <w:rsid w:val="2FBE5A53"/>
    <w:rsid w:val="2FC4D00F"/>
    <w:rsid w:val="2FD461FB"/>
    <w:rsid w:val="2FECE7BC"/>
    <w:rsid w:val="2FFB57F6"/>
    <w:rsid w:val="2FFC1D00"/>
    <w:rsid w:val="2FFC1D00"/>
    <w:rsid w:val="2FFE186B"/>
    <w:rsid w:val="2FFE30B1"/>
    <w:rsid w:val="2FFE30B1"/>
    <w:rsid w:val="2FFE783F"/>
    <w:rsid w:val="30007962"/>
    <w:rsid w:val="30058CEF"/>
    <w:rsid w:val="30058CEF"/>
    <w:rsid w:val="30144094"/>
    <w:rsid w:val="301E275D"/>
    <w:rsid w:val="301FA7BE"/>
    <w:rsid w:val="3020FAF8"/>
    <w:rsid w:val="30233BBA"/>
    <w:rsid w:val="3037B75B"/>
    <w:rsid w:val="3049BABC"/>
    <w:rsid w:val="305763AA"/>
    <w:rsid w:val="3059F732"/>
    <w:rsid w:val="305FF044"/>
    <w:rsid w:val="3064CA3A"/>
    <w:rsid w:val="306ED772"/>
    <w:rsid w:val="307622DB"/>
    <w:rsid w:val="307B587B"/>
    <w:rsid w:val="307F7D41"/>
    <w:rsid w:val="308E6283"/>
    <w:rsid w:val="308E93CD"/>
    <w:rsid w:val="3090BD9F"/>
    <w:rsid w:val="3094A191"/>
    <w:rsid w:val="30A1B0CC"/>
    <w:rsid w:val="30A4C2FD"/>
    <w:rsid w:val="30A608D9"/>
    <w:rsid w:val="30A8DE6E"/>
    <w:rsid w:val="30AAFE71"/>
    <w:rsid w:val="30B37560"/>
    <w:rsid w:val="30C59190"/>
    <w:rsid w:val="30C88CD0"/>
    <w:rsid w:val="30D94AAE"/>
    <w:rsid w:val="30E11A4E"/>
    <w:rsid w:val="30E36F83"/>
    <w:rsid w:val="30E38030"/>
    <w:rsid w:val="30E71704"/>
    <w:rsid w:val="30EB9668"/>
    <w:rsid w:val="30F10E22"/>
    <w:rsid w:val="30F1ACE3"/>
    <w:rsid w:val="30F5EC09"/>
    <w:rsid w:val="31057431"/>
    <w:rsid w:val="31071651"/>
    <w:rsid w:val="310BA69E"/>
    <w:rsid w:val="31101EA9"/>
    <w:rsid w:val="31123D8D"/>
    <w:rsid w:val="3116A4FF"/>
    <w:rsid w:val="3124347F"/>
    <w:rsid w:val="3127B7DB"/>
    <w:rsid w:val="312C748D"/>
    <w:rsid w:val="312E4A9A"/>
    <w:rsid w:val="313110B4"/>
    <w:rsid w:val="31361694"/>
    <w:rsid w:val="313DBE60"/>
    <w:rsid w:val="31489F19"/>
    <w:rsid w:val="314BCF75"/>
    <w:rsid w:val="314E3A25"/>
    <w:rsid w:val="315C7C47"/>
    <w:rsid w:val="31730CA5"/>
    <w:rsid w:val="31730CA5"/>
    <w:rsid w:val="3173DCD1"/>
    <w:rsid w:val="31759A49"/>
    <w:rsid w:val="3190EC71"/>
    <w:rsid w:val="319E3075"/>
    <w:rsid w:val="31A4E1DC"/>
    <w:rsid w:val="31AD3F7B"/>
    <w:rsid w:val="31B348E8"/>
    <w:rsid w:val="31BA6C90"/>
    <w:rsid w:val="31BDA716"/>
    <w:rsid w:val="31C970A6"/>
    <w:rsid w:val="31D7659D"/>
    <w:rsid w:val="32084CCF"/>
    <w:rsid w:val="320BC4C1"/>
    <w:rsid w:val="320C4645"/>
    <w:rsid w:val="320D15F3"/>
    <w:rsid w:val="321A8F58"/>
    <w:rsid w:val="321C354F"/>
    <w:rsid w:val="32235163"/>
    <w:rsid w:val="32380395"/>
    <w:rsid w:val="323A0786"/>
    <w:rsid w:val="323D7770"/>
    <w:rsid w:val="3245325A"/>
    <w:rsid w:val="3245325A"/>
    <w:rsid w:val="3246497B"/>
    <w:rsid w:val="3250A1E8"/>
    <w:rsid w:val="3252950F"/>
    <w:rsid w:val="3253E5CF"/>
    <w:rsid w:val="325A0FF9"/>
    <w:rsid w:val="325BFF56"/>
    <w:rsid w:val="326685B8"/>
    <w:rsid w:val="326F4510"/>
    <w:rsid w:val="3278CCAC"/>
    <w:rsid w:val="327D25D6"/>
    <w:rsid w:val="3282EA82"/>
    <w:rsid w:val="3286FF09"/>
    <w:rsid w:val="328C6DF5"/>
    <w:rsid w:val="32A32281"/>
    <w:rsid w:val="32B15027"/>
    <w:rsid w:val="32C6948C"/>
    <w:rsid w:val="32F7F8FA"/>
    <w:rsid w:val="3300EA44"/>
    <w:rsid w:val="3302D685"/>
    <w:rsid w:val="33094664"/>
    <w:rsid w:val="330DA6B9"/>
    <w:rsid w:val="3327DCC7"/>
    <w:rsid w:val="33365D04"/>
    <w:rsid w:val="333ADCAD"/>
    <w:rsid w:val="333C8A6A"/>
    <w:rsid w:val="333C8A6A"/>
    <w:rsid w:val="333E45D4"/>
    <w:rsid w:val="333EF897"/>
    <w:rsid w:val="334E079C"/>
    <w:rsid w:val="3356A25D"/>
    <w:rsid w:val="335A7046"/>
    <w:rsid w:val="33603B8C"/>
    <w:rsid w:val="33734E9C"/>
    <w:rsid w:val="3374432E"/>
    <w:rsid w:val="33750094"/>
    <w:rsid w:val="33821920"/>
    <w:rsid w:val="3383F06D"/>
    <w:rsid w:val="3384D36F"/>
    <w:rsid w:val="338DB176"/>
    <w:rsid w:val="338FC913"/>
    <w:rsid w:val="3399B4DD"/>
    <w:rsid w:val="33A5E0D0"/>
    <w:rsid w:val="33A81822"/>
    <w:rsid w:val="33A93D83"/>
    <w:rsid w:val="33B0DD97"/>
    <w:rsid w:val="33B11798"/>
    <w:rsid w:val="33B63E83"/>
    <w:rsid w:val="33B684BA"/>
    <w:rsid w:val="33D7DA3B"/>
    <w:rsid w:val="33DB0D76"/>
    <w:rsid w:val="33E07C94"/>
    <w:rsid w:val="33F16FFE"/>
    <w:rsid w:val="33F16FFE"/>
    <w:rsid w:val="33F9ED62"/>
    <w:rsid w:val="3402F8CA"/>
    <w:rsid w:val="340EA859"/>
    <w:rsid w:val="342673A5"/>
    <w:rsid w:val="342C3130"/>
    <w:rsid w:val="3446C2D3"/>
    <w:rsid w:val="344E4E32"/>
    <w:rsid w:val="3456138A"/>
    <w:rsid w:val="3458D9E4"/>
    <w:rsid w:val="346286A4"/>
    <w:rsid w:val="3470FAB4"/>
    <w:rsid w:val="3477ED60"/>
    <w:rsid w:val="347D073A"/>
    <w:rsid w:val="3483698F"/>
    <w:rsid w:val="34865180"/>
    <w:rsid w:val="348CD175"/>
    <w:rsid w:val="34A7A6A2"/>
    <w:rsid w:val="34A98188"/>
    <w:rsid w:val="34AA661C"/>
    <w:rsid w:val="34AC4C68"/>
    <w:rsid w:val="34AEF212"/>
    <w:rsid w:val="34B52DBB"/>
    <w:rsid w:val="34B81792"/>
    <w:rsid w:val="34B95CDE"/>
    <w:rsid w:val="34D7B2BC"/>
    <w:rsid w:val="34E0D504"/>
    <w:rsid w:val="34E30F78"/>
    <w:rsid w:val="34F04837"/>
    <w:rsid w:val="34F7B81F"/>
    <w:rsid w:val="34F90ED8"/>
    <w:rsid w:val="34F99FAA"/>
    <w:rsid w:val="34FA2132"/>
    <w:rsid w:val="34FA3701"/>
    <w:rsid w:val="34FEF0D0"/>
    <w:rsid w:val="34FF0E40"/>
    <w:rsid w:val="3501BE06"/>
    <w:rsid w:val="3502E1CE"/>
    <w:rsid w:val="350B32E2"/>
    <w:rsid w:val="350CD111"/>
    <w:rsid w:val="350FC1FA"/>
    <w:rsid w:val="3515436D"/>
    <w:rsid w:val="351953F5"/>
    <w:rsid w:val="3519D6FD"/>
    <w:rsid w:val="351C6358"/>
    <w:rsid w:val="352549CC"/>
    <w:rsid w:val="3525617A"/>
    <w:rsid w:val="355A1B21"/>
    <w:rsid w:val="355BADD1"/>
    <w:rsid w:val="3560B188"/>
    <w:rsid w:val="3561F173"/>
    <w:rsid w:val="35675F36"/>
    <w:rsid w:val="35A5C4F2"/>
    <w:rsid w:val="35BF0C16"/>
    <w:rsid w:val="35C224E0"/>
    <w:rsid w:val="35CF5D39"/>
    <w:rsid w:val="35D684BC"/>
    <w:rsid w:val="35DD7A46"/>
    <w:rsid w:val="35E08214"/>
    <w:rsid w:val="35E0F22B"/>
    <w:rsid w:val="35F6E5F1"/>
    <w:rsid w:val="35F96C2E"/>
    <w:rsid w:val="35FD7C75"/>
    <w:rsid w:val="3602E56D"/>
    <w:rsid w:val="36057830"/>
    <w:rsid w:val="360EFB39"/>
    <w:rsid w:val="361AD153"/>
    <w:rsid w:val="3628E019"/>
    <w:rsid w:val="3633AB07"/>
    <w:rsid w:val="3633AB07"/>
    <w:rsid w:val="3634A53F"/>
    <w:rsid w:val="3636216E"/>
    <w:rsid w:val="363B6AD5"/>
    <w:rsid w:val="363C8F3D"/>
    <w:rsid w:val="364B6D8D"/>
    <w:rsid w:val="364C0DEC"/>
    <w:rsid w:val="3651E0C5"/>
    <w:rsid w:val="3651E0DD"/>
    <w:rsid w:val="36533ACA"/>
    <w:rsid w:val="36578D6B"/>
    <w:rsid w:val="3658255E"/>
    <w:rsid w:val="365E1B47"/>
    <w:rsid w:val="36755BCD"/>
    <w:rsid w:val="36853021"/>
    <w:rsid w:val="368F94CD"/>
    <w:rsid w:val="369BA6B5"/>
    <w:rsid w:val="369D5A40"/>
    <w:rsid w:val="36A37A92"/>
    <w:rsid w:val="36AC566D"/>
    <w:rsid w:val="36B0C69B"/>
    <w:rsid w:val="36B1B866"/>
    <w:rsid w:val="36B24B93"/>
    <w:rsid w:val="36B77027"/>
    <w:rsid w:val="36C4F433"/>
    <w:rsid w:val="36CCB4AC"/>
    <w:rsid w:val="36CF92AE"/>
    <w:rsid w:val="36DE7E0A"/>
    <w:rsid w:val="36E411AB"/>
    <w:rsid w:val="36EA5B1F"/>
    <w:rsid w:val="36EADE48"/>
    <w:rsid w:val="36EBF583"/>
    <w:rsid w:val="36EE919B"/>
    <w:rsid w:val="36F013FC"/>
    <w:rsid w:val="36F4EC09"/>
    <w:rsid w:val="36FA0823"/>
    <w:rsid w:val="36FC3B4B"/>
    <w:rsid w:val="37013555"/>
    <w:rsid w:val="3702FF4A"/>
    <w:rsid w:val="3705F0B1"/>
    <w:rsid w:val="370E50CF"/>
    <w:rsid w:val="37154842"/>
    <w:rsid w:val="3717FE51"/>
    <w:rsid w:val="3717FE51"/>
    <w:rsid w:val="3722C523"/>
    <w:rsid w:val="3723CA9D"/>
    <w:rsid w:val="372ED6D3"/>
    <w:rsid w:val="3732E4D7"/>
    <w:rsid w:val="3743E92B"/>
    <w:rsid w:val="374FE149"/>
    <w:rsid w:val="37572BAB"/>
    <w:rsid w:val="375FC7F7"/>
    <w:rsid w:val="3761797F"/>
    <w:rsid w:val="376A21CB"/>
    <w:rsid w:val="376B18C3"/>
    <w:rsid w:val="3771EB9B"/>
    <w:rsid w:val="3772704C"/>
    <w:rsid w:val="377AB806"/>
    <w:rsid w:val="37803854"/>
    <w:rsid w:val="37892E06"/>
    <w:rsid w:val="378A5A41"/>
    <w:rsid w:val="378AE46B"/>
    <w:rsid w:val="378B85A7"/>
    <w:rsid w:val="378C09EF"/>
    <w:rsid w:val="3792B0CC"/>
    <w:rsid w:val="379C4172"/>
    <w:rsid w:val="379F85A7"/>
    <w:rsid w:val="37A99693"/>
    <w:rsid w:val="37B635C1"/>
    <w:rsid w:val="37B905AF"/>
    <w:rsid w:val="37BA0DA9"/>
    <w:rsid w:val="37BF17F9"/>
    <w:rsid w:val="37C001E8"/>
    <w:rsid w:val="37C37508"/>
    <w:rsid w:val="37C4EE95"/>
    <w:rsid w:val="37C9C931"/>
    <w:rsid w:val="37CE7891"/>
    <w:rsid w:val="37D02DA3"/>
    <w:rsid w:val="37D1EED8"/>
    <w:rsid w:val="37D94168"/>
    <w:rsid w:val="37EF013D"/>
    <w:rsid w:val="37EF013D"/>
    <w:rsid w:val="37F5915F"/>
    <w:rsid w:val="37F7AC76"/>
    <w:rsid w:val="37FA00AE"/>
    <w:rsid w:val="37FA05A6"/>
    <w:rsid w:val="3800B967"/>
    <w:rsid w:val="380273EB"/>
    <w:rsid w:val="38054EA2"/>
    <w:rsid w:val="380917EF"/>
    <w:rsid w:val="380AA5F8"/>
    <w:rsid w:val="380DD5D2"/>
    <w:rsid w:val="381282F2"/>
    <w:rsid w:val="38138E7D"/>
    <w:rsid w:val="3814C6E9"/>
    <w:rsid w:val="3817BF89"/>
    <w:rsid w:val="3818A286"/>
    <w:rsid w:val="381A5F00"/>
    <w:rsid w:val="381B51CF"/>
    <w:rsid w:val="38255928"/>
    <w:rsid w:val="382EC3B3"/>
    <w:rsid w:val="383AD2F0"/>
    <w:rsid w:val="383AF1A8"/>
    <w:rsid w:val="3840BE8A"/>
    <w:rsid w:val="38448DAE"/>
    <w:rsid w:val="38466732"/>
    <w:rsid w:val="384B4357"/>
    <w:rsid w:val="384F4C5F"/>
    <w:rsid w:val="384F4C5F"/>
    <w:rsid w:val="3851CE26"/>
    <w:rsid w:val="385C63B3"/>
    <w:rsid w:val="385D7B43"/>
    <w:rsid w:val="385F9872"/>
    <w:rsid w:val="3862769D"/>
    <w:rsid w:val="3865537E"/>
    <w:rsid w:val="386C9D2B"/>
    <w:rsid w:val="3875B5B2"/>
    <w:rsid w:val="3875B5B2"/>
    <w:rsid w:val="38838D3D"/>
    <w:rsid w:val="3884750A"/>
    <w:rsid w:val="389D3A97"/>
    <w:rsid w:val="38AC6DDA"/>
    <w:rsid w:val="38B9CAB1"/>
    <w:rsid w:val="38C500EC"/>
    <w:rsid w:val="38DEC6F2"/>
    <w:rsid w:val="38E7FC29"/>
    <w:rsid w:val="38EB55CA"/>
    <w:rsid w:val="38EEDA2B"/>
    <w:rsid w:val="38EFBCFD"/>
    <w:rsid w:val="38F8CA42"/>
    <w:rsid w:val="38FBA605"/>
    <w:rsid w:val="3900AFD5"/>
    <w:rsid w:val="390353DD"/>
    <w:rsid w:val="3905FD05"/>
    <w:rsid w:val="390F9E91"/>
    <w:rsid w:val="39196864"/>
    <w:rsid w:val="392BF7A2"/>
    <w:rsid w:val="392C9547"/>
    <w:rsid w:val="3933B497"/>
    <w:rsid w:val="39541D42"/>
    <w:rsid w:val="395675CE"/>
    <w:rsid w:val="395CA8C9"/>
    <w:rsid w:val="3969CBD0"/>
    <w:rsid w:val="396CE1AB"/>
    <w:rsid w:val="397083A6"/>
    <w:rsid w:val="397280B4"/>
    <w:rsid w:val="39758E18"/>
    <w:rsid w:val="3978CC69"/>
    <w:rsid w:val="397D269E"/>
    <w:rsid w:val="3984C5C5"/>
    <w:rsid w:val="39884896"/>
    <w:rsid w:val="398A2330"/>
    <w:rsid w:val="39905467"/>
    <w:rsid w:val="3994791F"/>
    <w:rsid w:val="39B6552A"/>
    <w:rsid w:val="39B80405"/>
    <w:rsid w:val="39CB8D38"/>
    <w:rsid w:val="39D739EE"/>
    <w:rsid w:val="39D77500"/>
    <w:rsid w:val="39DA6154"/>
    <w:rsid w:val="39ED4352"/>
    <w:rsid w:val="39ED4352"/>
    <w:rsid w:val="39F1495E"/>
    <w:rsid w:val="39F389E4"/>
    <w:rsid w:val="39F400A1"/>
    <w:rsid w:val="3A066654"/>
    <w:rsid w:val="3A07263C"/>
    <w:rsid w:val="3A0804D4"/>
    <w:rsid w:val="3A173506"/>
    <w:rsid w:val="3A1C036E"/>
    <w:rsid w:val="3A1FC5C4"/>
    <w:rsid w:val="3A284671"/>
    <w:rsid w:val="3A29C06B"/>
    <w:rsid w:val="3A3BCA04"/>
    <w:rsid w:val="3A3E5D08"/>
    <w:rsid w:val="3A436336"/>
    <w:rsid w:val="3A482BA5"/>
    <w:rsid w:val="3A482BA5"/>
    <w:rsid w:val="3A59C724"/>
    <w:rsid w:val="3A613148"/>
    <w:rsid w:val="3A662BA9"/>
    <w:rsid w:val="3A6D88E9"/>
    <w:rsid w:val="3A6DFBB3"/>
    <w:rsid w:val="3A7A0910"/>
    <w:rsid w:val="3A7CD36C"/>
    <w:rsid w:val="3A8DEDA8"/>
    <w:rsid w:val="3A94646F"/>
    <w:rsid w:val="3A98B44F"/>
    <w:rsid w:val="3A99951C"/>
    <w:rsid w:val="3AA07DF1"/>
    <w:rsid w:val="3AA07DF1"/>
    <w:rsid w:val="3AA0F93F"/>
    <w:rsid w:val="3AA6C446"/>
    <w:rsid w:val="3AB3691B"/>
    <w:rsid w:val="3AB5D6DF"/>
    <w:rsid w:val="3ABBF2FC"/>
    <w:rsid w:val="3AC2AEBB"/>
    <w:rsid w:val="3ACC1D6D"/>
    <w:rsid w:val="3ACC1D6D"/>
    <w:rsid w:val="3AD0717E"/>
    <w:rsid w:val="3AE81EEB"/>
    <w:rsid w:val="3AF2381A"/>
    <w:rsid w:val="3AF8DA0D"/>
    <w:rsid w:val="3AF9BF16"/>
    <w:rsid w:val="3AFCE1AB"/>
    <w:rsid w:val="3AFFE12D"/>
    <w:rsid w:val="3B15B736"/>
    <w:rsid w:val="3B1880E6"/>
    <w:rsid w:val="3B198BC7"/>
    <w:rsid w:val="3B1DC189"/>
    <w:rsid w:val="3B1FEB05"/>
    <w:rsid w:val="3B30BB71"/>
    <w:rsid w:val="3B3C20AE"/>
    <w:rsid w:val="3B463A90"/>
    <w:rsid w:val="3B4A42EA"/>
    <w:rsid w:val="3B577265"/>
    <w:rsid w:val="3B5C14E4"/>
    <w:rsid w:val="3B67480E"/>
    <w:rsid w:val="3B69C646"/>
    <w:rsid w:val="3B6CCE06"/>
    <w:rsid w:val="3B797040"/>
    <w:rsid w:val="3B888F2C"/>
    <w:rsid w:val="3B88B6D7"/>
    <w:rsid w:val="3B8B1913"/>
    <w:rsid w:val="3B8FA2CB"/>
    <w:rsid w:val="3B8FAA68"/>
    <w:rsid w:val="3B953517"/>
    <w:rsid w:val="3B9A7E75"/>
    <w:rsid w:val="3BAA2D2E"/>
    <w:rsid w:val="3BB30D3E"/>
    <w:rsid w:val="3BC943FA"/>
    <w:rsid w:val="3BC978A0"/>
    <w:rsid w:val="3BCA8AA1"/>
    <w:rsid w:val="3BCA8AA1"/>
    <w:rsid w:val="3BCD189C"/>
    <w:rsid w:val="3BDBA9B5"/>
    <w:rsid w:val="3BDF293A"/>
    <w:rsid w:val="3BDF99B7"/>
    <w:rsid w:val="3BDFA72D"/>
    <w:rsid w:val="3BE69E8A"/>
    <w:rsid w:val="3BF4E765"/>
    <w:rsid w:val="3C0064A5"/>
    <w:rsid w:val="3C02FD9E"/>
    <w:rsid w:val="3C092ED9"/>
    <w:rsid w:val="3C1590AC"/>
    <w:rsid w:val="3C2404F5"/>
    <w:rsid w:val="3C26D454"/>
    <w:rsid w:val="3C34A176"/>
    <w:rsid w:val="3C355360"/>
    <w:rsid w:val="3C5A9FEE"/>
    <w:rsid w:val="3C5D02E4"/>
    <w:rsid w:val="3C738B9D"/>
    <w:rsid w:val="3C77A929"/>
    <w:rsid w:val="3C79F09E"/>
    <w:rsid w:val="3C7EFA37"/>
    <w:rsid w:val="3C7FADA0"/>
    <w:rsid w:val="3C8042E7"/>
    <w:rsid w:val="3C8C5709"/>
    <w:rsid w:val="3CA6B1AE"/>
    <w:rsid w:val="3CBB260A"/>
    <w:rsid w:val="3CC4A001"/>
    <w:rsid w:val="3CD82239"/>
    <w:rsid w:val="3CDB5663"/>
    <w:rsid w:val="3CDCCAF0"/>
    <w:rsid w:val="3CE8EFA9"/>
    <w:rsid w:val="3CED8A55"/>
    <w:rsid w:val="3CF42B84"/>
    <w:rsid w:val="3CF4EE0D"/>
    <w:rsid w:val="3CF66CEF"/>
    <w:rsid w:val="3CF8E637"/>
    <w:rsid w:val="3CF9C791"/>
    <w:rsid w:val="3CFB0C2E"/>
    <w:rsid w:val="3D08EA9C"/>
    <w:rsid w:val="3D0EAC97"/>
    <w:rsid w:val="3D0FA30E"/>
    <w:rsid w:val="3D304CC1"/>
    <w:rsid w:val="3D377236"/>
    <w:rsid w:val="3D3E01EB"/>
    <w:rsid w:val="3D3F8F99"/>
    <w:rsid w:val="3D4D7E5C"/>
    <w:rsid w:val="3D5865F9"/>
    <w:rsid w:val="3D5B268D"/>
    <w:rsid w:val="3D5EEAFC"/>
    <w:rsid w:val="3D69F3EC"/>
    <w:rsid w:val="3D6ECDF6"/>
    <w:rsid w:val="3D7CC5D2"/>
    <w:rsid w:val="3D83C1B4"/>
    <w:rsid w:val="3D8DEA13"/>
    <w:rsid w:val="3D96170B"/>
    <w:rsid w:val="3DA17D7F"/>
    <w:rsid w:val="3DA42B87"/>
    <w:rsid w:val="3DA5068A"/>
    <w:rsid w:val="3DB506FC"/>
    <w:rsid w:val="3DB5B4B7"/>
    <w:rsid w:val="3DC1BE91"/>
    <w:rsid w:val="3DC37B4A"/>
    <w:rsid w:val="3DC54292"/>
    <w:rsid w:val="3DC6CA51"/>
    <w:rsid w:val="3DD0D33D"/>
    <w:rsid w:val="3DDF55FF"/>
    <w:rsid w:val="3DF3AD88"/>
    <w:rsid w:val="3DFC06B5"/>
    <w:rsid w:val="3DFC4D39"/>
    <w:rsid w:val="3DFF730B"/>
    <w:rsid w:val="3E01F68E"/>
    <w:rsid w:val="3E0D4452"/>
    <w:rsid w:val="3E11121A"/>
    <w:rsid w:val="3E2D38C4"/>
    <w:rsid w:val="3E3DEC7E"/>
    <w:rsid w:val="3E47E96F"/>
    <w:rsid w:val="3E4C7A80"/>
    <w:rsid w:val="3E691E39"/>
    <w:rsid w:val="3E727BD1"/>
    <w:rsid w:val="3E7BE33C"/>
    <w:rsid w:val="3E7C1108"/>
    <w:rsid w:val="3E7E0736"/>
    <w:rsid w:val="3E80F782"/>
    <w:rsid w:val="3E817BF3"/>
    <w:rsid w:val="3E8A55DF"/>
    <w:rsid w:val="3E8AEB78"/>
    <w:rsid w:val="3E960D03"/>
    <w:rsid w:val="3E9C62AF"/>
    <w:rsid w:val="3E9DE6CF"/>
    <w:rsid w:val="3E9DE6CF"/>
    <w:rsid w:val="3EBCEB57"/>
    <w:rsid w:val="3EBE4FC8"/>
    <w:rsid w:val="3EC1FCB7"/>
    <w:rsid w:val="3EC467BA"/>
    <w:rsid w:val="3EC47406"/>
    <w:rsid w:val="3EC80F9A"/>
    <w:rsid w:val="3EDF458A"/>
    <w:rsid w:val="3EE193C7"/>
    <w:rsid w:val="3EE2E0F1"/>
    <w:rsid w:val="3EE88CA3"/>
    <w:rsid w:val="3EF0CA6F"/>
    <w:rsid w:val="3EF383C6"/>
    <w:rsid w:val="3EFD92A1"/>
    <w:rsid w:val="3F017684"/>
    <w:rsid w:val="3F22A785"/>
    <w:rsid w:val="3F27513E"/>
    <w:rsid w:val="3F2E4530"/>
    <w:rsid w:val="3F35A725"/>
    <w:rsid w:val="3F4276E7"/>
    <w:rsid w:val="3F468463"/>
    <w:rsid w:val="3F534704"/>
    <w:rsid w:val="3F561637"/>
    <w:rsid w:val="3F628675"/>
    <w:rsid w:val="3F628675"/>
    <w:rsid w:val="3F657AFB"/>
    <w:rsid w:val="3F74FF81"/>
    <w:rsid w:val="3F765CC1"/>
    <w:rsid w:val="3F7C19F7"/>
    <w:rsid w:val="3F813AE4"/>
    <w:rsid w:val="3F813AE4"/>
    <w:rsid w:val="3F817444"/>
    <w:rsid w:val="3F8294CC"/>
    <w:rsid w:val="3F8294CC"/>
    <w:rsid w:val="3F8C1F44"/>
    <w:rsid w:val="3F8D2452"/>
    <w:rsid w:val="3F8D6F3A"/>
    <w:rsid w:val="3F913E10"/>
    <w:rsid w:val="3F93E1A3"/>
    <w:rsid w:val="3FA4A337"/>
    <w:rsid w:val="3FA6BAD5"/>
    <w:rsid w:val="3FA8E0BF"/>
    <w:rsid w:val="3FAF5F85"/>
    <w:rsid w:val="3FBC7D22"/>
    <w:rsid w:val="3FC667E8"/>
    <w:rsid w:val="3FD5D22D"/>
    <w:rsid w:val="3FDFAED5"/>
    <w:rsid w:val="3FE0F0AC"/>
    <w:rsid w:val="3FE920BF"/>
    <w:rsid w:val="3FEB3F99"/>
    <w:rsid w:val="3FEC10EA"/>
    <w:rsid w:val="3FEE37A3"/>
    <w:rsid w:val="3FEE37A3"/>
    <w:rsid w:val="3FF055E7"/>
    <w:rsid w:val="3FF8EA0F"/>
    <w:rsid w:val="3FF8EA0F"/>
    <w:rsid w:val="3FF9A233"/>
    <w:rsid w:val="3FF9F70D"/>
    <w:rsid w:val="40014F79"/>
    <w:rsid w:val="40021A32"/>
    <w:rsid w:val="40072B63"/>
    <w:rsid w:val="400872E3"/>
    <w:rsid w:val="4009183E"/>
    <w:rsid w:val="400EEAEC"/>
    <w:rsid w:val="4011D567"/>
    <w:rsid w:val="402463F5"/>
    <w:rsid w:val="402E2BC3"/>
    <w:rsid w:val="402E2BC3"/>
    <w:rsid w:val="40304717"/>
    <w:rsid w:val="40423172"/>
    <w:rsid w:val="4049B2C3"/>
    <w:rsid w:val="404B04E3"/>
    <w:rsid w:val="405259BD"/>
    <w:rsid w:val="4058B8A9"/>
    <w:rsid w:val="405C0E7C"/>
    <w:rsid w:val="406285F4"/>
    <w:rsid w:val="40695451"/>
    <w:rsid w:val="4072D8FE"/>
    <w:rsid w:val="407A486F"/>
    <w:rsid w:val="407CF4F6"/>
    <w:rsid w:val="40896BDA"/>
    <w:rsid w:val="4093360A"/>
    <w:rsid w:val="40945BF7"/>
    <w:rsid w:val="4094BB2C"/>
    <w:rsid w:val="40B545A6"/>
    <w:rsid w:val="40BCF694"/>
    <w:rsid w:val="40D95CB5"/>
    <w:rsid w:val="40DBC667"/>
    <w:rsid w:val="40E133D0"/>
    <w:rsid w:val="40E60069"/>
    <w:rsid w:val="40EA0977"/>
    <w:rsid w:val="40ECAB5D"/>
    <w:rsid w:val="40F1026B"/>
    <w:rsid w:val="410A1CB2"/>
    <w:rsid w:val="411E0A9E"/>
    <w:rsid w:val="41236E7B"/>
    <w:rsid w:val="41242FE0"/>
    <w:rsid w:val="4124F365"/>
    <w:rsid w:val="41376835"/>
    <w:rsid w:val="413EC71C"/>
    <w:rsid w:val="4144D40A"/>
    <w:rsid w:val="41499EE0"/>
    <w:rsid w:val="4156D86C"/>
    <w:rsid w:val="41610C8D"/>
    <w:rsid w:val="4168AFA2"/>
    <w:rsid w:val="4169FB23"/>
    <w:rsid w:val="416BABF6"/>
    <w:rsid w:val="416CCB4B"/>
    <w:rsid w:val="416F9398"/>
    <w:rsid w:val="41701BF4"/>
    <w:rsid w:val="417355D0"/>
    <w:rsid w:val="417B85E8"/>
    <w:rsid w:val="41801589"/>
    <w:rsid w:val="418F981F"/>
    <w:rsid w:val="419749F0"/>
    <w:rsid w:val="419B1140"/>
    <w:rsid w:val="41A1869D"/>
    <w:rsid w:val="41A18D29"/>
    <w:rsid w:val="41A73A3F"/>
    <w:rsid w:val="41A73A3F"/>
    <w:rsid w:val="41B65EF5"/>
    <w:rsid w:val="41B6C4F8"/>
    <w:rsid w:val="41B91095"/>
    <w:rsid w:val="41B915F7"/>
    <w:rsid w:val="41BA919E"/>
    <w:rsid w:val="41BDF344"/>
    <w:rsid w:val="41C47C15"/>
    <w:rsid w:val="41C5C101"/>
    <w:rsid w:val="41CBB00E"/>
    <w:rsid w:val="41F398C0"/>
    <w:rsid w:val="41F4A6C8"/>
    <w:rsid w:val="41F5012A"/>
    <w:rsid w:val="41F93094"/>
    <w:rsid w:val="420B7E73"/>
    <w:rsid w:val="4215B002"/>
    <w:rsid w:val="4219F3C6"/>
    <w:rsid w:val="421D4888"/>
    <w:rsid w:val="421F76BC"/>
    <w:rsid w:val="421FED24"/>
    <w:rsid w:val="4225AE7F"/>
    <w:rsid w:val="4225DF6B"/>
    <w:rsid w:val="422D3209"/>
    <w:rsid w:val="4230BE9F"/>
    <w:rsid w:val="42319231"/>
    <w:rsid w:val="42322F4F"/>
    <w:rsid w:val="423499E9"/>
    <w:rsid w:val="4240389C"/>
    <w:rsid w:val="4241EA34"/>
    <w:rsid w:val="42496095"/>
    <w:rsid w:val="424C2745"/>
    <w:rsid w:val="42534796"/>
    <w:rsid w:val="42568A29"/>
    <w:rsid w:val="425F0367"/>
    <w:rsid w:val="42637AA0"/>
    <w:rsid w:val="42758922"/>
    <w:rsid w:val="4277BC72"/>
    <w:rsid w:val="427BEEF5"/>
    <w:rsid w:val="4284E6B1"/>
    <w:rsid w:val="42898E1E"/>
    <w:rsid w:val="428EB0CF"/>
    <w:rsid w:val="4290B82B"/>
    <w:rsid w:val="42920038"/>
    <w:rsid w:val="429BA580"/>
    <w:rsid w:val="429F4223"/>
    <w:rsid w:val="42A2CD78"/>
    <w:rsid w:val="42A30F4A"/>
    <w:rsid w:val="42A9EE5D"/>
    <w:rsid w:val="42AA5580"/>
    <w:rsid w:val="42AAB399"/>
    <w:rsid w:val="42B6AB9A"/>
    <w:rsid w:val="42BEF92E"/>
    <w:rsid w:val="42C72610"/>
    <w:rsid w:val="42DD1808"/>
    <w:rsid w:val="42E0E8F5"/>
    <w:rsid w:val="42F0419B"/>
    <w:rsid w:val="42FC4DF0"/>
    <w:rsid w:val="42FD5576"/>
    <w:rsid w:val="42FE6C08"/>
    <w:rsid w:val="42FE6C08"/>
    <w:rsid w:val="43000741"/>
    <w:rsid w:val="43169ABE"/>
    <w:rsid w:val="432065C2"/>
    <w:rsid w:val="4329D25E"/>
    <w:rsid w:val="432F4391"/>
    <w:rsid w:val="4339E38D"/>
    <w:rsid w:val="433C4E28"/>
    <w:rsid w:val="435B8487"/>
    <w:rsid w:val="43679590"/>
    <w:rsid w:val="436B7E39"/>
    <w:rsid w:val="436E1193"/>
    <w:rsid w:val="437358B4"/>
    <w:rsid w:val="43784234"/>
    <w:rsid w:val="437E472B"/>
    <w:rsid w:val="43906D99"/>
    <w:rsid w:val="43919D67"/>
    <w:rsid w:val="439A9937"/>
    <w:rsid w:val="43A3AE2D"/>
    <w:rsid w:val="43A772C9"/>
    <w:rsid w:val="43AC16F2"/>
    <w:rsid w:val="43B13CA7"/>
    <w:rsid w:val="43B219F7"/>
    <w:rsid w:val="43BB0248"/>
    <w:rsid w:val="43BEF056"/>
    <w:rsid w:val="43C4D9C2"/>
    <w:rsid w:val="43CF3045"/>
    <w:rsid w:val="43D46AAF"/>
    <w:rsid w:val="43D9FE86"/>
    <w:rsid w:val="43DAC5D0"/>
    <w:rsid w:val="43E109F3"/>
    <w:rsid w:val="43ECD7E7"/>
    <w:rsid w:val="43F6581D"/>
    <w:rsid w:val="43F6602C"/>
    <w:rsid w:val="43FD1730"/>
    <w:rsid w:val="44054A7D"/>
    <w:rsid w:val="4405856D"/>
    <w:rsid w:val="44082C32"/>
    <w:rsid w:val="440DEF60"/>
    <w:rsid w:val="44159D1C"/>
    <w:rsid w:val="44198F15"/>
    <w:rsid w:val="4430FBCF"/>
    <w:rsid w:val="443D1022"/>
    <w:rsid w:val="44462EA4"/>
    <w:rsid w:val="4446D499"/>
    <w:rsid w:val="445D88E7"/>
    <w:rsid w:val="4467A363"/>
    <w:rsid w:val="4471087E"/>
    <w:rsid w:val="447476B6"/>
    <w:rsid w:val="4477F720"/>
    <w:rsid w:val="447AAA7D"/>
    <w:rsid w:val="44852EE7"/>
    <w:rsid w:val="448647A1"/>
    <w:rsid w:val="448C878A"/>
    <w:rsid w:val="448F3BDA"/>
    <w:rsid w:val="4496B2C4"/>
    <w:rsid w:val="44A8F1CD"/>
    <w:rsid w:val="44B1B85E"/>
    <w:rsid w:val="44B93AE0"/>
    <w:rsid w:val="44BDC1BC"/>
    <w:rsid w:val="44BF47B4"/>
    <w:rsid w:val="44C08C25"/>
    <w:rsid w:val="44C3F892"/>
    <w:rsid w:val="44D31B83"/>
    <w:rsid w:val="44D4D583"/>
    <w:rsid w:val="44DC4FB1"/>
    <w:rsid w:val="44EA08C1"/>
    <w:rsid w:val="44EC728A"/>
    <w:rsid w:val="44F1F0C8"/>
    <w:rsid w:val="44F20D75"/>
    <w:rsid w:val="44F7D5F5"/>
    <w:rsid w:val="44FB727D"/>
    <w:rsid w:val="4504BF17"/>
    <w:rsid w:val="45090F30"/>
    <w:rsid w:val="4509FA19"/>
    <w:rsid w:val="45174205"/>
    <w:rsid w:val="451B55CF"/>
    <w:rsid w:val="4528AFBF"/>
    <w:rsid w:val="452FB518"/>
    <w:rsid w:val="45310633"/>
    <w:rsid w:val="4533949D"/>
    <w:rsid w:val="45389F60"/>
    <w:rsid w:val="45439AD2"/>
    <w:rsid w:val="45522FCC"/>
    <w:rsid w:val="45635D46"/>
    <w:rsid w:val="45661902"/>
    <w:rsid w:val="4573E83E"/>
    <w:rsid w:val="457724BF"/>
    <w:rsid w:val="457C87C7"/>
    <w:rsid w:val="457F14B6"/>
    <w:rsid w:val="457F14B6"/>
    <w:rsid w:val="45871E87"/>
    <w:rsid w:val="458F2CFD"/>
    <w:rsid w:val="45A702A9"/>
    <w:rsid w:val="45BC701B"/>
    <w:rsid w:val="45BFF495"/>
    <w:rsid w:val="45CE02A5"/>
    <w:rsid w:val="45D9AC2D"/>
    <w:rsid w:val="45DB0DA7"/>
    <w:rsid w:val="45DCE5A3"/>
    <w:rsid w:val="45E0A227"/>
    <w:rsid w:val="45E31C43"/>
    <w:rsid w:val="45F2B04A"/>
    <w:rsid w:val="45F5E7C8"/>
    <w:rsid w:val="45F64194"/>
    <w:rsid w:val="45F8B2ED"/>
    <w:rsid w:val="45FD4D70"/>
    <w:rsid w:val="45FE6439"/>
    <w:rsid w:val="460576E5"/>
    <w:rsid w:val="460A76B9"/>
    <w:rsid w:val="460BDDA1"/>
    <w:rsid w:val="460D179E"/>
    <w:rsid w:val="4611A8AD"/>
    <w:rsid w:val="46142797"/>
    <w:rsid w:val="4614C967"/>
    <w:rsid w:val="46423578"/>
    <w:rsid w:val="4644C582"/>
    <w:rsid w:val="46628325"/>
    <w:rsid w:val="466E5C27"/>
    <w:rsid w:val="46708FB1"/>
    <w:rsid w:val="46800734"/>
    <w:rsid w:val="468072CA"/>
    <w:rsid w:val="46A0283F"/>
    <w:rsid w:val="46B9E989"/>
    <w:rsid w:val="46BA7F98"/>
    <w:rsid w:val="46BF8F4B"/>
    <w:rsid w:val="46C2A4A4"/>
    <w:rsid w:val="46C452DA"/>
    <w:rsid w:val="46C51F4F"/>
    <w:rsid w:val="46D00AB5"/>
    <w:rsid w:val="46D413DA"/>
    <w:rsid w:val="46DBB400"/>
    <w:rsid w:val="46DBB400"/>
    <w:rsid w:val="46DD890A"/>
    <w:rsid w:val="46E4FDFB"/>
    <w:rsid w:val="46E93017"/>
    <w:rsid w:val="46ED735A"/>
    <w:rsid w:val="46EE80D5"/>
    <w:rsid w:val="46EE80D5"/>
    <w:rsid w:val="46EEFBA9"/>
    <w:rsid w:val="46F220A3"/>
    <w:rsid w:val="46F38B4D"/>
    <w:rsid w:val="46F424AD"/>
    <w:rsid w:val="46F99BB5"/>
    <w:rsid w:val="46FB8A64"/>
    <w:rsid w:val="4703F5ED"/>
    <w:rsid w:val="47049678"/>
    <w:rsid w:val="4704EC6D"/>
    <w:rsid w:val="470830BA"/>
    <w:rsid w:val="4710FECF"/>
    <w:rsid w:val="47156BA0"/>
    <w:rsid w:val="471A1E50"/>
    <w:rsid w:val="471F99D4"/>
    <w:rsid w:val="4723C77F"/>
    <w:rsid w:val="472421C5"/>
    <w:rsid w:val="4724C0BA"/>
    <w:rsid w:val="472505CB"/>
    <w:rsid w:val="47284447"/>
    <w:rsid w:val="4728690A"/>
    <w:rsid w:val="472B857B"/>
    <w:rsid w:val="473A3A18"/>
    <w:rsid w:val="473CDEB7"/>
    <w:rsid w:val="47487BEC"/>
    <w:rsid w:val="474C1C15"/>
    <w:rsid w:val="475E120A"/>
    <w:rsid w:val="47605E5C"/>
    <w:rsid w:val="47626F02"/>
    <w:rsid w:val="476B0324"/>
    <w:rsid w:val="476B15B7"/>
    <w:rsid w:val="47717E57"/>
    <w:rsid w:val="47742A55"/>
    <w:rsid w:val="47764D65"/>
    <w:rsid w:val="477F9BFB"/>
    <w:rsid w:val="47841C94"/>
    <w:rsid w:val="4785DA72"/>
    <w:rsid w:val="478C7528"/>
    <w:rsid w:val="478ED81C"/>
    <w:rsid w:val="4796B82C"/>
    <w:rsid w:val="479B7AE3"/>
    <w:rsid w:val="47A051A6"/>
    <w:rsid w:val="47AC551F"/>
    <w:rsid w:val="47AFB55D"/>
    <w:rsid w:val="47B54A78"/>
    <w:rsid w:val="47BBC8E7"/>
    <w:rsid w:val="47C819DB"/>
    <w:rsid w:val="47DA9B8F"/>
    <w:rsid w:val="47E0459F"/>
    <w:rsid w:val="47EA246A"/>
    <w:rsid w:val="47EBED0D"/>
    <w:rsid w:val="47ECA059"/>
    <w:rsid w:val="47EE7E17"/>
    <w:rsid w:val="47F7C3D8"/>
    <w:rsid w:val="47F97409"/>
    <w:rsid w:val="47FF2224"/>
    <w:rsid w:val="4802D53A"/>
    <w:rsid w:val="48049788"/>
    <w:rsid w:val="48056522"/>
    <w:rsid w:val="4805E19A"/>
    <w:rsid w:val="4812485C"/>
    <w:rsid w:val="481AB3C0"/>
    <w:rsid w:val="481C36B7"/>
    <w:rsid w:val="481F3928"/>
    <w:rsid w:val="4823799D"/>
    <w:rsid w:val="48249917"/>
    <w:rsid w:val="48264033"/>
    <w:rsid w:val="4826A6D6"/>
    <w:rsid w:val="4826A6D6"/>
    <w:rsid w:val="48276CDA"/>
    <w:rsid w:val="483083ED"/>
    <w:rsid w:val="483358BD"/>
    <w:rsid w:val="483C9FD2"/>
    <w:rsid w:val="4842764E"/>
    <w:rsid w:val="48448B13"/>
    <w:rsid w:val="48463C26"/>
    <w:rsid w:val="484B8228"/>
    <w:rsid w:val="484F8984"/>
    <w:rsid w:val="48623655"/>
    <w:rsid w:val="48664226"/>
    <w:rsid w:val="486B382B"/>
    <w:rsid w:val="4876EDC9"/>
    <w:rsid w:val="487CBF31"/>
    <w:rsid w:val="48850F78"/>
    <w:rsid w:val="488B8430"/>
    <w:rsid w:val="48922255"/>
    <w:rsid w:val="48988331"/>
    <w:rsid w:val="489AAF01"/>
    <w:rsid w:val="48A39083"/>
    <w:rsid w:val="48A39083"/>
    <w:rsid w:val="48AB1DB8"/>
    <w:rsid w:val="48C2ADA4"/>
    <w:rsid w:val="48D00F13"/>
    <w:rsid w:val="48D00F13"/>
    <w:rsid w:val="48D349ED"/>
    <w:rsid w:val="48DEDB7F"/>
    <w:rsid w:val="48DFAD50"/>
    <w:rsid w:val="48E3404B"/>
    <w:rsid w:val="48EB799C"/>
    <w:rsid w:val="48F55BBB"/>
    <w:rsid w:val="48FA47E2"/>
    <w:rsid w:val="490052D2"/>
    <w:rsid w:val="490391C6"/>
    <w:rsid w:val="490893B1"/>
    <w:rsid w:val="49140B90"/>
    <w:rsid w:val="4915AD08"/>
    <w:rsid w:val="4915BDC7"/>
    <w:rsid w:val="49177B33"/>
    <w:rsid w:val="49191FE1"/>
    <w:rsid w:val="491A9514"/>
    <w:rsid w:val="491F3E1C"/>
    <w:rsid w:val="4922C8A8"/>
    <w:rsid w:val="4925CD24"/>
    <w:rsid w:val="492E4CFB"/>
    <w:rsid w:val="4932AC15"/>
    <w:rsid w:val="49348730"/>
    <w:rsid w:val="493E01EF"/>
    <w:rsid w:val="494597A2"/>
    <w:rsid w:val="4946AECD"/>
    <w:rsid w:val="49487D55"/>
    <w:rsid w:val="494B6755"/>
    <w:rsid w:val="4951B861"/>
    <w:rsid w:val="4969DE21"/>
    <w:rsid w:val="4975FDF7"/>
    <w:rsid w:val="49775FD2"/>
    <w:rsid w:val="4982E64B"/>
    <w:rsid w:val="49832E5C"/>
    <w:rsid w:val="49832E5C"/>
    <w:rsid w:val="49851133"/>
    <w:rsid w:val="498A7548"/>
    <w:rsid w:val="498DB430"/>
    <w:rsid w:val="498DB430"/>
    <w:rsid w:val="4992082B"/>
    <w:rsid w:val="499DF9EF"/>
    <w:rsid w:val="49A79890"/>
    <w:rsid w:val="49AAB4AB"/>
    <w:rsid w:val="49AF75EC"/>
    <w:rsid w:val="49AF9B88"/>
    <w:rsid w:val="49B1F1F2"/>
    <w:rsid w:val="49B31604"/>
    <w:rsid w:val="49B4FE85"/>
    <w:rsid w:val="49B5F245"/>
    <w:rsid w:val="49C9F118"/>
    <w:rsid w:val="49CA9431"/>
    <w:rsid w:val="49CAAD3A"/>
    <w:rsid w:val="49D3494E"/>
    <w:rsid w:val="49D3FA03"/>
    <w:rsid w:val="49DC2EFF"/>
    <w:rsid w:val="49DEC5AC"/>
    <w:rsid w:val="49E6961C"/>
    <w:rsid w:val="49EC4EC5"/>
    <w:rsid w:val="49F8E348"/>
    <w:rsid w:val="49FE91B6"/>
    <w:rsid w:val="49FF0A5E"/>
    <w:rsid w:val="4A1CFCCC"/>
    <w:rsid w:val="4A1E0A29"/>
    <w:rsid w:val="4A1E0A29"/>
    <w:rsid w:val="4A1F0758"/>
    <w:rsid w:val="4A222A52"/>
    <w:rsid w:val="4A26EF0B"/>
    <w:rsid w:val="4A2970C8"/>
    <w:rsid w:val="4A33DDBB"/>
    <w:rsid w:val="4A378125"/>
    <w:rsid w:val="4A3B3187"/>
    <w:rsid w:val="4A51E810"/>
    <w:rsid w:val="4A600346"/>
    <w:rsid w:val="4A632024"/>
    <w:rsid w:val="4A6773E4"/>
    <w:rsid w:val="4A6A0C0B"/>
    <w:rsid w:val="4A6DF6C9"/>
    <w:rsid w:val="4A766B17"/>
    <w:rsid w:val="4A82EED0"/>
    <w:rsid w:val="4A86AC65"/>
    <w:rsid w:val="4A8F26A4"/>
    <w:rsid w:val="4A8FEA48"/>
    <w:rsid w:val="4A91D0A2"/>
    <w:rsid w:val="4A97BE9E"/>
    <w:rsid w:val="4A9B4A86"/>
    <w:rsid w:val="4AA871E0"/>
    <w:rsid w:val="4AB635F4"/>
    <w:rsid w:val="4ABC830E"/>
    <w:rsid w:val="4ABF4855"/>
    <w:rsid w:val="4AC061C3"/>
    <w:rsid w:val="4AC2A43A"/>
    <w:rsid w:val="4AC2A43A"/>
    <w:rsid w:val="4AC54651"/>
    <w:rsid w:val="4AD132E5"/>
    <w:rsid w:val="4ADEBCFA"/>
    <w:rsid w:val="4AE1507C"/>
    <w:rsid w:val="4AE52F2F"/>
    <w:rsid w:val="4AEF7642"/>
    <w:rsid w:val="4AF2B59C"/>
    <w:rsid w:val="4AF7029E"/>
    <w:rsid w:val="4B1072A3"/>
    <w:rsid w:val="4B2D6977"/>
    <w:rsid w:val="4B2E76ED"/>
    <w:rsid w:val="4B32F6E8"/>
    <w:rsid w:val="4B3D5068"/>
    <w:rsid w:val="4B3D6F02"/>
    <w:rsid w:val="4B49996C"/>
    <w:rsid w:val="4B6F6B94"/>
    <w:rsid w:val="4B8A6526"/>
    <w:rsid w:val="4B8EE870"/>
    <w:rsid w:val="4B91382C"/>
    <w:rsid w:val="4BA39E0F"/>
    <w:rsid w:val="4BB82FD6"/>
    <w:rsid w:val="4BB9B858"/>
    <w:rsid w:val="4BBA3B49"/>
    <w:rsid w:val="4BBCFA30"/>
    <w:rsid w:val="4BBFC24A"/>
    <w:rsid w:val="4BC393EC"/>
    <w:rsid w:val="4BC6F169"/>
    <w:rsid w:val="4BC7452F"/>
    <w:rsid w:val="4BCA6120"/>
    <w:rsid w:val="4BD203FD"/>
    <w:rsid w:val="4BD58D87"/>
    <w:rsid w:val="4BE144EA"/>
    <w:rsid w:val="4BE298E5"/>
    <w:rsid w:val="4BEDC2BD"/>
    <w:rsid w:val="4BF1AD66"/>
    <w:rsid w:val="4BFDA373"/>
    <w:rsid w:val="4C008C71"/>
    <w:rsid w:val="4C207AEC"/>
    <w:rsid w:val="4C235857"/>
    <w:rsid w:val="4C2FE2F7"/>
    <w:rsid w:val="4C30E563"/>
    <w:rsid w:val="4C31FC33"/>
    <w:rsid w:val="4C367020"/>
    <w:rsid w:val="4C45439E"/>
    <w:rsid w:val="4C47EFC7"/>
    <w:rsid w:val="4C4A2959"/>
    <w:rsid w:val="4C4C7FF4"/>
    <w:rsid w:val="4C4F9BB3"/>
    <w:rsid w:val="4C51EB37"/>
    <w:rsid w:val="4C5FE9C6"/>
    <w:rsid w:val="4C699CC2"/>
    <w:rsid w:val="4C6C7B0A"/>
    <w:rsid w:val="4C6DCB43"/>
    <w:rsid w:val="4C6FE1AB"/>
    <w:rsid w:val="4C797E47"/>
    <w:rsid w:val="4C8CDCFA"/>
    <w:rsid w:val="4C8F1DD8"/>
    <w:rsid w:val="4C9A93BD"/>
    <w:rsid w:val="4CA5E639"/>
    <w:rsid w:val="4CACB400"/>
    <w:rsid w:val="4CB09DCD"/>
    <w:rsid w:val="4CB2F8F0"/>
    <w:rsid w:val="4CBE3D21"/>
    <w:rsid w:val="4CBEBF11"/>
    <w:rsid w:val="4CBFF05E"/>
    <w:rsid w:val="4CC22DDA"/>
    <w:rsid w:val="4CD849E1"/>
    <w:rsid w:val="4CDE0345"/>
    <w:rsid w:val="4CE01117"/>
    <w:rsid w:val="4CE55CFA"/>
    <w:rsid w:val="4CF5DABB"/>
    <w:rsid w:val="4D03B2CA"/>
    <w:rsid w:val="4D0512C7"/>
    <w:rsid w:val="4D0C5C4F"/>
    <w:rsid w:val="4D132BA6"/>
    <w:rsid w:val="4D13A06D"/>
    <w:rsid w:val="4D2AB9D5"/>
    <w:rsid w:val="4D2C7E8F"/>
    <w:rsid w:val="4D36F936"/>
    <w:rsid w:val="4D3DE9AA"/>
    <w:rsid w:val="4D41EF81"/>
    <w:rsid w:val="4D46B4B6"/>
    <w:rsid w:val="4D485BD7"/>
    <w:rsid w:val="4D4D0EE7"/>
    <w:rsid w:val="4D4EB09B"/>
    <w:rsid w:val="4D50A07E"/>
    <w:rsid w:val="4D5560B7"/>
    <w:rsid w:val="4D558715"/>
    <w:rsid w:val="4D78D27D"/>
    <w:rsid w:val="4D818DF6"/>
    <w:rsid w:val="4D83A9A9"/>
    <w:rsid w:val="4D9ADE82"/>
    <w:rsid w:val="4DA05B0B"/>
    <w:rsid w:val="4DB60879"/>
    <w:rsid w:val="4DB6167B"/>
    <w:rsid w:val="4DC4D5D2"/>
    <w:rsid w:val="4DC68E4F"/>
    <w:rsid w:val="4DC8FF43"/>
    <w:rsid w:val="4DCEC6B8"/>
    <w:rsid w:val="4DD2DA44"/>
    <w:rsid w:val="4DECE084"/>
    <w:rsid w:val="4DEE18ED"/>
    <w:rsid w:val="4DF2C8D5"/>
    <w:rsid w:val="4DF35B6D"/>
    <w:rsid w:val="4DFB734B"/>
    <w:rsid w:val="4DFB8F77"/>
    <w:rsid w:val="4E0269F1"/>
    <w:rsid w:val="4E038CB3"/>
    <w:rsid w:val="4E04EB1E"/>
    <w:rsid w:val="4E0E1804"/>
    <w:rsid w:val="4E100AB2"/>
    <w:rsid w:val="4E2201F4"/>
    <w:rsid w:val="4E2435DB"/>
    <w:rsid w:val="4E27B2FE"/>
    <w:rsid w:val="4E2831E9"/>
    <w:rsid w:val="4E2EC48D"/>
    <w:rsid w:val="4E2FA68C"/>
    <w:rsid w:val="4E300FE9"/>
    <w:rsid w:val="4E3077D2"/>
    <w:rsid w:val="4E310160"/>
    <w:rsid w:val="4E324B09"/>
    <w:rsid w:val="4E3293E7"/>
    <w:rsid w:val="4E36058B"/>
    <w:rsid w:val="4E36805D"/>
    <w:rsid w:val="4E396E76"/>
    <w:rsid w:val="4E3B8964"/>
    <w:rsid w:val="4E413AD8"/>
    <w:rsid w:val="4E440AE7"/>
    <w:rsid w:val="4E440AE7"/>
    <w:rsid w:val="4E49F502"/>
    <w:rsid w:val="4E505D26"/>
    <w:rsid w:val="4E530CE9"/>
    <w:rsid w:val="4E5628F3"/>
    <w:rsid w:val="4E6449D0"/>
    <w:rsid w:val="4E652CC1"/>
    <w:rsid w:val="4E6DB991"/>
    <w:rsid w:val="4E73A071"/>
    <w:rsid w:val="4E742B4F"/>
    <w:rsid w:val="4E89E1A6"/>
    <w:rsid w:val="4E910602"/>
    <w:rsid w:val="4E9D95FC"/>
    <w:rsid w:val="4E9E16A3"/>
    <w:rsid w:val="4EAE63AE"/>
    <w:rsid w:val="4EB4D3CB"/>
    <w:rsid w:val="4EB772EB"/>
    <w:rsid w:val="4EB772EB"/>
    <w:rsid w:val="4EDA825C"/>
    <w:rsid w:val="4EE7A0A4"/>
    <w:rsid w:val="4EEA9ED5"/>
    <w:rsid w:val="4EF11C3E"/>
    <w:rsid w:val="4EF130AF"/>
    <w:rsid w:val="4EF3D264"/>
    <w:rsid w:val="4EF3D264"/>
    <w:rsid w:val="4EFBDEA0"/>
    <w:rsid w:val="4EFBDEA0"/>
    <w:rsid w:val="4F0F7D98"/>
    <w:rsid w:val="4F111E4C"/>
    <w:rsid w:val="4F131B7E"/>
    <w:rsid w:val="4F18B199"/>
    <w:rsid w:val="4F1D31F6"/>
    <w:rsid w:val="4F20FEDC"/>
    <w:rsid w:val="4F279EB6"/>
    <w:rsid w:val="4F2DEF58"/>
    <w:rsid w:val="4F2F02F6"/>
    <w:rsid w:val="4F35B336"/>
    <w:rsid w:val="4F414AEC"/>
    <w:rsid w:val="4F513175"/>
    <w:rsid w:val="4F5363D8"/>
    <w:rsid w:val="4F5617DC"/>
    <w:rsid w:val="4F5642BF"/>
    <w:rsid w:val="4F5834FA"/>
    <w:rsid w:val="4F5963FC"/>
    <w:rsid w:val="4F5FE57D"/>
    <w:rsid w:val="4F66329A"/>
    <w:rsid w:val="4F67212B"/>
    <w:rsid w:val="4F67BF02"/>
    <w:rsid w:val="4F74AC7B"/>
    <w:rsid w:val="4F77C4AB"/>
    <w:rsid w:val="4F7B5BE5"/>
    <w:rsid w:val="4F7B5BE5"/>
    <w:rsid w:val="4F88ADF7"/>
    <w:rsid w:val="4F88E89F"/>
    <w:rsid w:val="4FB5597E"/>
    <w:rsid w:val="4FBDA832"/>
    <w:rsid w:val="4FC47F91"/>
    <w:rsid w:val="4FC906B7"/>
    <w:rsid w:val="4FC9EA0C"/>
    <w:rsid w:val="4FD41F2E"/>
    <w:rsid w:val="4FD8425C"/>
    <w:rsid w:val="4FE499D2"/>
    <w:rsid w:val="4FEE867C"/>
    <w:rsid w:val="4FF656CF"/>
    <w:rsid w:val="4FFBEA50"/>
    <w:rsid w:val="4FFD4844"/>
    <w:rsid w:val="4FFFC557"/>
    <w:rsid w:val="50081E74"/>
    <w:rsid w:val="5009C311"/>
    <w:rsid w:val="500AC4BF"/>
    <w:rsid w:val="5024958B"/>
    <w:rsid w:val="5024E223"/>
    <w:rsid w:val="5024EA37"/>
    <w:rsid w:val="502766F0"/>
    <w:rsid w:val="502C27AB"/>
    <w:rsid w:val="502E4BCF"/>
    <w:rsid w:val="503A9CE6"/>
    <w:rsid w:val="5042B0FA"/>
    <w:rsid w:val="5044653B"/>
    <w:rsid w:val="50490F19"/>
    <w:rsid w:val="505B23AC"/>
    <w:rsid w:val="505DA458"/>
    <w:rsid w:val="506660BE"/>
    <w:rsid w:val="506C998A"/>
    <w:rsid w:val="506D7FB1"/>
    <w:rsid w:val="506E75AE"/>
    <w:rsid w:val="507178CB"/>
    <w:rsid w:val="507178CB"/>
    <w:rsid w:val="50718999"/>
    <w:rsid w:val="507AC9C9"/>
    <w:rsid w:val="507FD658"/>
    <w:rsid w:val="508B9EF0"/>
    <w:rsid w:val="5097572C"/>
    <w:rsid w:val="50AAA0B0"/>
    <w:rsid w:val="50AEE922"/>
    <w:rsid w:val="50C7C7BC"/>
    <w:rsid w:val="50D044F7"/>
    <w:rsid w:val="50DC23D3"/>
    <w:rsid w:val="50E2B7E7"/>
    <w:rsid w:val="50E96073"/>
    <w:rsid w:val="50EC7177"/>
    <w:rsid w:val="50F328DB"/>
    <w:rsid w:val="50F9224E"/>
    <w:rsid w:val="50FCBC0B"/>
    <w:rsid w:val="50FCD86C"/>
    <w:rsid w:val="5107B2F8"/>
    <w:rsid w:val="5109A321"/>
    <w:rsid w:val="51153E01"/>
    <w:rsid w:val="511C1410"/>
    <w:rsid w:val="512AA50E"/>
    <w:rsid w:val="512B577E"/>
    <w:rsid w:val="51356C79"/>
    <w:rsid w:val="51379F0B"/>
    <w:rsid w:val="51396F79"/>
    <w:rsid w:val="513FCD7E"/>
    <w:rsid w:val="514147A0"/>
    <w:rsid w:val="5147EF52"/>
    <w:rsid w:val="51497C58"/>
    <w:rsid w:val="514F16D7"/>
    <w:rsid w:val="51541987"/>
    <w:rsid w:val="51561E29"/>
    <w:rsid w:val="515F8004"/>
    <w:rsid w:val="516EFCDE"/>
    <w:rsid w:val="517BD88A"/>
    <w:rsid w:val="517BF2AB"/>
    <w:rsid w:val="51811837"/>
    <w:rsid w:val="51827701"/>
    <w:rsid w:val="5188AE73"/>
    <w:rsid w:val="519212E7"/>
    <w:rsid w:val="519AEE2D"/>
    <w:rsid w:val="51A42E85"/>
    <w:rsid w:val="51A5CF7D"/>
    <w:rsid w:val="51AC7534"/>
    <w:rsid w:val="51B1C259"/>
    <w:rsid w:val="51BB028B"/>
    <w:rsid w:val="51BB1C73"/>
    <w:rsid w:val="51BB1C73"/>
    <w:rsid w:val="51BE9218"/>
    <w:rsid w:val="51BF48F7"/>
    <w:rsid w:val="51C60A0D"/>
    <w:rsid w:val="51C95019"/>
    <w:rsid w:val="51CFA6E1"/>
    <w:rsid w:val="51D35DCA"/>
    <w:rsid w:val="51DCD424"/>
    <w:rsid w:val="51E67E0F"/>
    <w:rsid w:val="51E67E0F"/>
    <w:rsid w:val="51EB6B39"/>
    <w:rsid w:val="51EFBF87"/>
    <w:rsid w:val="520186E5"/>
    <w:rsid w:val="520ECCBE"/>
    <w:rsid w:val="521646FE"/>
    <w:rsid w:val="521B79AF"/>
    <w:rsid w:val="522D948E"/>
    <w:rsid w:val="523DEF03"/>
    <w:rsid w:val="523F745B"/>
    <w:rsid w:val="52445203"/>
    <w:rsid w:val="524F5F49"/>
    <w:rsid w:val="524F9752"/>
    <w:rsid w:val="5252073A"/>
    <w:rsid w:val="5252080D"/>
    <w:rsid w:val="52527CA2"/>
    <w:rsid w:val="525CFC9A"/>
    <w:rsid w:val="525E5852"/>
    <w:rsid w:val="52616E14"/>
    <w:rsid w:val="5264B2E8"/>
    <w:rsid w:val="526B2C74"/>
    <w:rsid w:val="52753FBE"/>
    <w:rsid w:val="52771AE8"/>
    <w:rsid w:val="52771C19"/>
    <w:rsid w:val="527D8341"/>
    <w:rsid w:val="528011F8"/>
    <w:rsid w:val="52834DD4"/>
    <w:rsid w:val="528DAF2D"/>
    <w:rsid w:val="528DFD36"/>
    <w:rsid w:val="5298047C"/>
    <w:rsid w:val="52A44175"/>
    <w:rsid w:val="52A8CEC8"/>
    <w:rsid w:val="52BC94A5"/>
    <w:rsid w:val="52BDD045"/>
    <w:rsid w:val="52BEE67B"/>
    <w:rsid w:val="52C55F14"/>
    <w:rsid w:val="52CAD023"/>
    <w:rsid w:val="52D8F3BB"/>
    <w:rsid w:val="52D8FBEC"/>
    <w:rsid w:val="52EBCE7D"/>
    <w:rsid w:val="52F16D1F"/>
    <w:rsid w:val="52F45063"/>
    <w:rsid w:val="52FE1764"/>
    <w:rsid w:val="53034EC4"/>
    <w:rsid w:val="53038217"/>
    <w:rsid w:val="5303D9B7"/>
    <w:rsid w:val="5309D746"/>
    <w:rsid w:val="530E6441"/>
    <w:rsid w:val="5320CBA9"/>
    <w:rsid w:val="53296D78"/>
    <w:rsid w:val="532FCB49"/>
    <w:rsid w:val="5332E11F"/>
    <w:rsid w:val="534A8FE5"/>
    <w:rsid w:val="534BBA08"/>
    <w:rsid w:val="534BCFED"/>
    <w:rsid w:val="53557FE4"/>
    <w:rsid w:val="5359D083"/>
    <w:rsid w:val="535B4868"/>
    <w:rsid w:val="535CBAAF"/>
    <w:rsid w:val="535F566F"/>
    <w:rsid w:val="53625350"/>
    <w:rsid w:val="5365C799"/>
    <w:rsid w:val="536A38A3"/>
    <w:rsid w:val="536FC566"/>
    <w:rsid w:val="5375253E"/>
    <w:rsid w:val="5377D8CF"/>
    <w:rsid w:val="53784ED9"/>
    <w:rsid w:val="5378FD60"/>
    <w:rsid w:val="537E8B9A"/>
    <w:rsid w:val="538350FD"/>
    <w:rsid w:val="5383EE47"/>
    <w:rsid w:val="5389250D"/>
    <w:rsid w:val="53911DC9"/>
    <w:rsid w:val="53944679"/>
    <w:rsid w:val="539B64ED"/>
    <w:rsid w:val="53A3B116"/>
    <w:rsid w:val="53B63AE1"/>
    <w:rsid w:val="53BEBA95"/>
    <w:rsid w:val="53C2931F"/>
    <w:rsid w:val="53D0DAB4"/>
    <w:rsid w:val="53D39AB9"/>
    <w:rsid w:val="53D4CD7F"/>
    <w:rsid w:val="53D4CD7F"/>
    <w:rsid w:val="53DFE63C"/>
    <w:rsid w:val="53E51034"/>
    <w:rsid w:val="53E60620"/>
    <w:rsid w:val="53E9E8EC"/>
    <w:rsid w:val="53F2D825"/>
    <w:rsid w:val="53F57806"/>
    <w:rsid w:val="53FF5572"/>
    <w:rsid w:val="54060A90"/>
    <w:rsid w:val="541217FE"/>
    <w:rsid w:val="5413839D"/>
    <w:rsid w:val="541395B0"/>
    <w:rsid w:val="541580FE"/>
    <w:rsid w:val="541691CE"/>
    <w:rsid w:val="54250900"/>
    <w:rsid w:val="5436A4B2"/>
    <w:rsid w:val="544806FE"/>
    <w:rsid w:val="545986B0"/>
    <w:rsid w:val="545C801A"/>
    <w:rsid w:val="54600CCA"/>
    <w:rsid w:val="54614A27"/>
    <w:rsid w:val="5467193D"/>
    <w:rsid w:val="54695C36"/>
    <w:rsid w:val="547FB9F6"/>
    <w:rsid w:val="5489BC9C"/>
    <w:rsid w:val="548BB7F7"/>
    <w:rsid w:val="5495162B"/>
    <w:rsid w:val="54A6E419"/>
    <w:rsid w:val="54B1C4A5"/>
    <w:rsid w:val="54B6D219"/>
    <w:rsid w:val="54BC3E73"/>
    <w:rsid w:val="54C06891"/>
    <w:rsid w:val="54CB6C37"/>
    <w:rsid w:val="54D35E7B"/>
    <w:rsid w:val="54D36736"/>
    <w:rsid w:val="54DA6DA5"/>
    <w:rsid w:val="54DE9812"/>
    <w:rsid w:val="54DFD160"/>
    <w:rsid w:val="54E2DBA1"/>
    <w:rsid w:val="54E4E23A"/>
    <w:rsid w:val="54FEA265"/>
    <w:rsid w:val="55017612"/>
    <w:rsid w:val="5502927C"/>
    <w:rsid w:val="55054DF0"/>
    <w:rsid w:val="5518779A"/>
    <w:rsid w:val="551B662A"/>
    <w:rsid w:val="55230B7C"/>
    <w:rsid w:val="552D9148"/>
    <w:rsid w:val="55339BA1"/>
    <w:rsid w:val="553B782B"/>
    <w:rsid w:val="5541F56B"/>
    <w:rsid w:val="554BE315"/>
    <w:rsid w:val="555B5AA3"/>
    <w:rsid w:val="555B9C7C"/>
    <w:rsid w:val="555DCA78"/>
    <w:rsid w:val="5566F4A9"/>
    <w:rsid w:val="556AFBB8"/>
    <w:rsid w:val="556CC08B"/>
    <w:rsid w:val="556F11A9"/>
    <w:rsid w:val="556F285E"/>
    <w:rsid w:val="55998581"/>
    <w:rsid w:val="55998581"/>
    <w:rsid w:val="559F838C"/>
    <w:rsid w:val="55A7D533"/>
    <w:rsid w:val="55AD4C19"/>
    <w:rsid w:val="55AF961A"/>
    <w:rsid w:val="55B7934E"/>
    <w:rsid w:val="55BCA01D"/>
    <w:rsid w:val="55C799A2"/>
    <w:rsid w:val="55CB7168"/>
    <w:rsid w:val="55CC703A"/>
    <w:rsid w:val="55E1F374"/>
    <w:rsid w:val="5607425B"/>
    <w:rsid w:val="561A3B56"/>
    <w:rsid w:val="5620F4E3"/>
    <w:rsid w:val="562421DB"/>
    <w:rsid w:val="5628609E"/>
    <w:rsid w:val="5628A86F"/>
    <w:rsid w:val="56306364"/>
    <w:rsid w:val="563CA189"/>
    <w:rsid w:val="56453FDB"/>
    <w:rsid w:val="564ACA7D"/>
    <w:rsid w:val="564DD420"/>
    <w:rsid w:val="5650035E"/>
    <w:rsid w:val="5655BC57"/>
    <w:rsid w:val="5658A9F5"/>
    <w:rsid w:val="565A13FC"/>
    <w:rsid w:val="565C9E94"/>
    <w:rsid w:val="565F2A74"/>
    <w:rsid w:val="56789C1B"/>
    <w:rsid w:val="5679A02B"/>
    <w:rsid w:val="567B9E8D"/>
    <w:rsid w:val="567DF8FE"/>
    <w:rsid w:val="568358DA"/>
    <w:rsid w:val="568BFE1E"/>
    <w:rsid w:val="56AA91C7"/>
    <w:rsid w:val="56AF9800"/>
    <w:rsid w:val="56B74EBE"/>
    <w:rsid w:val="56BD3D5B"/>
    <w:rsid w:val="56BEB6B8"/>
    <w:rsid w:val="56BEC780"/>
    <w:rsid w:val="56C587EA"/>
    <w:rsid w:val="56D02489"/>
    <w:rsid w:val="56D5ACA6"/>
    <w:rsid w:val="56D8D307"/>
    <w:rsid w:val="56E35B78"/>
    <w:rsid w:val="56ECAF56"/>
    <w:rsid w:val="56F3CBE8"/>
    <w:rsid w:val="56FA4D13"/>
    <w:rsid w:val="56FBB189"/>
    <w:rsid w:val="56FBB189"/>
    <w:rsid w:val="56FE0B86"/>
    <w:rsid w:val="5705431D"/>
    <w:rsid w:val="571354A5"/>
    <w:rsid w:val="571BDF58"/>
    <w:rsid w:val="571DDFCC"/>
    <w:rsid w:val="572700CC"/>
    <w:rsid w:val="572AEFC1"/>
    <w:rsid w:val="5735CFB9"/>
    <w:rsid w:val="573F5486"/>
    <w:rsid w:val="574983C1"/>
    <w:rsid w:val="574F6D04"/>
    <w:rsid w:val="57528E65"/>
    <w:rsid w:val="575627F0"/>
    <w:rsid w:val="576A7738"/>
    <w:rsid w:val="576ABFB6"/>
    <w:rsid w:val="576CEFDF"/>
    <w:rsid w:val="577234DC"/>
    <w:rsid w:val="5777B5D7"/>
    <w:rsid w:val="577BEAD0"/>
    <w:rsid w:val="578233A1"/>
    <w:rsid w:val="57851695"/>
    <w:rsid w:val="578572FF"/>
    <w:rsid w:val="57894F49"/>
    <w:rsid w:val="578E1F75"/>
    <w:rsid w:val="5797A9D2"/>
    <w:rsid w:val="57A492E8"/>
    <w:rsid w:val="57A651F7"/>
    <w:rsid w:val="57A704A3"/>
    <w:rsid w:val="57B65486"/>
    <w:rsid w:val="57B7E380"/>
    <w:rsid w:val="57B99389"/>
    <w:rsid w:val="57C4F16B"/>
    <w:rsid w:val="57C96251"/>
    <w:rsid w:val="57D14C89"/>
    <w:rsid w:val="57D80235"/>
    <w:rsid w:val="57DC6EB6"/>
    <w:rsid w:val="57DE9FC6"/>
    <w:rsid w:val="57DF719D"/>
    <w:rsid w:val="57E06754"/>
    <w:rsid w:val="57E3A3AF"/>
    <w:rsid w:val="57E517DC"/>
    <w:rsid w:val="57ED5EBE"/>
    <w:rsid w:val="57FCF08F"/>
    <w:rsid w:val="58018DBF"/>
    <w:rsid w:val="58019D65"/>
    <w:rsid w:val="5802C86C"/>
    <w:rsid w:val="580A10CA"/>
    <w:rsid w:val="580D3805"/>
    <w:rsid w:val="580E6DF1"/>
    <w:rsid w:val="58124B20"/>
    <w:rsid w:val="5814C206"/>
    <w:rsid w:val="5820EA4C"/>
    <w:rsid w:val="5827BE6D"/>
    <w:rsid w:val="582B4961"/>
    <w:rsid w:val="5835EE62"/>
    <w:rsid w:val="583BDB83"/>
    <w:rsid w:val="583F2271"/>
    <w:rsid w:val="5844703F"/>
    <w:rsid w:val="5846CA52"/>
    <w:rsid w:val="584BE920"/>
    <w:rsid w:val="5855CE4F"/>
    <w:rsid w:val="58567F2B"/>
    <w:rsid w:val="5856C235"/>
    <w:rsid w:val="5857CCFD"/>
    <w:rsid w:val="58582600"/>
    <w:rsid w:val="585CF77C"/>
    <w:rsid w:val="585E9252"/>
    <w:rsid w:val="5863AA46"/>
    <w:rsid w:val="5864E623"/>
    <w:rsid w:val="58684E57"/>
    <w:rsid w:val="58725315"/>
    <w:rsid w:val="5872690B"/>
    <w:rsid w:val="5888281D"/>
    <w:rsid w:val="5888AD50"/>
    <w:rsid w:val="588B9CBE"/>
    <w:rsid w:val="588D138C"/>
    <w:rsid w:val="589F57D7"/>
    <w:rsid w:val="58A9505A"/>
    <w:rsid w:val="58BF05BA"/>
    <w:rsid w:val="58CC7914"/>
    <w:rsid w:val="58CCF03B"/>
    <w:rsid w:val="58D3AA70"/>
    <w:rsid w:val="58D83040"/>
    <w:rsid w:val="58D941A0"/>
    <w:rsid w:val="58E1F23D"/>
    <w:rsid w:val="58E6FB4D"/>
    <w:rsid w:val="58EEC9E4"/>
    <w:rsid w:val="58F89ABE"/>
    <w:rsid w:val="58F8BDA8"/>
    <w:rsid w:val="58FE3986"/>
    <w:rsid w:val="590BE960"/>
    <w:rsid w:val="592A8D61"/>
    <w:rsid w:val="592A8D61"/>
    <w:rsid w:val="592DFCCD"/>
    <w:rsid w:val="59303DBD"/>
    <w:rsid w:val="593ADD02"/>
    <w:rsid w:val="593CD4C8"/>
    <w:rsid w:val="594C54F3"/>
    <w:rsid w:val="5951FDBD"/>
    <w:rsid w:val="595A9879"/>
    <w:rsid w:val="59669DF3"/>
    <w:rsid w:val="597285D8"/>
    <w:rsid w:val="597285D8"/>
    <w:rsid w:val="597CEA5E"/>
    <w:rsid w:val="597FE3DC"/>
    <w:rsid w:val="5984031A"/>
    <w:rsid w:val="5984F1F7"/>
    <w:rsid w:val="5984F1F7"/>
    <w:rsid w:val="5987C23E"/>
    <w:rsid w:val="598ADD9E"/>
    <w:rsid w:val="598EF3D7"/>
    <w:rsid w:val="59924F64"/>
    <w:rsid w:val="59B3EDCE"/>
    <w:rsid w:val="59B8AE0E"/>
    <w:rsid w:val="59E11080"/>
    <w:rsid w:val="59EBDB20"/>
    <w:rsid w:val="59FB8531"/>
    <w:rsid w:val="59FFE219"/>
    <w:rsid w:val="5A024409"/>
    <w:rsid w:val="5A07AD14"/>
    <w:rsid w:val="5A183207"/>
    <w:rsid w:val="5A2021D0"/>
    <w:rsid w:val="5A234143"/>
    <w:rsid w:val="5A28C580"/>
    <w:rsid w:val="5A29EF00"/>
    <w:rsid w:val="5A3B81FD"/>
    <w:rsid w:val="5A4B4064"/>
    <w:rsid w:val="5A54A507"/>
    <w:rsid w:val="5A55B630"/>
    <w:rsid w:val="5A56262F"/>
    <w:rsid w:val="5A5BE41A"/>
    <w:rsid w:val="5A5F8B29"/>
    <w:rsid w:val="5A741EE8"/>
    <w:rsid w:val="5A75B610"/>
    <w:rsid w:val="5A7AAB8E"/>
    <w:rsid w:val="5A7CC0D1"/>
    <w:rsid w:val="5A82D17F"/>
    <w:rsid w:val="5A86EF44"/>
    <w:rsid w:val="5A94F057"/>
    <w:rsid w:val="5A9890C1"/>
    <w:rsid w:val="5AA4C646"/>
    <w:rsid w:val="5AA763AD"/>
    <w:rsid w:val="5AC53D22"/>
    <w:rsid w:val="5AC8C6A8"/>
    <w:rsid w:val="5ACDD5F8"/>
    <w:rsid w:val="5ACF9830"/>
    <w:rsid w:val="5AD936A3"/>
    <w:rsid w:val="5ADD4F69"/>
    <w:rsid w:val="5AFDD7CC"/>
    <w:rsid w:val="5B017F4D"/>
    <w:rsid w:val="5B09E27E"/>
    <w:rsid w:val="5B0D8EDA"/>
    <w:rsid w:val="5B1C1E8F"/>
    <w:rsid w:val="5B2A4220"/>
    <w:rsid w:val="5B34583E"/>
    <w:rsid w:val="5B34ED72"/>
    <w:rsid w:val="5B36AE78"/>
    <w:rsid w:val="5B42DD35"/>
    <w:rsid w:val="5B438FC3"/>
    <w:rsid w:val="5B43A4E3"/>
    <w:rsid w:val="5B4730C4"/>
    <w:rsid w:val="5B48CACE"/>
    <w:rsid w:val="5B4DBBFA"/>
    <w:rsid w:val="5B4E1E59"/>
    <w:rsid w:val="5B5EC803"/>
    <w:rsid w:val="5B629F2B"/>
    <w:rsid w:val="5B6B8E23"/>
    <w:rsid w:val="5B81D5E9"/>
    <w:rsid w:val="5B82DD61"/>
    <w:rsid w:val="5B889245"/>
    <w:rsid w:val="5B8A7FE1"/>
    <w:rsid w:val="5B8D53DC"/>
    <w:rsid w:val="5B948382"/>
    <w:rsid w:val="5BB13B58"/>
    <w:rsid w:val="5BB7ACD4"/>
    <w:rsid w:val="5BB80052"/>
    <w:rsid w:val="5BB90D46"/>
    <w:rsid w:val="5BCD153E"/>
    <w:rsid w:val="5BCF30CC"/>
    <w:rsid w:val="5BD014A4"/>
    <w:rsid w:val="5BD97C87"/>
    <w:rsid w:val="5BE6C66D"/>
    <w:rsid w:val="5BF98171"/>
    <w:rsid w:val="5BFF083B"/>
    <w:rsid w:val="5C05DB02"/>
    <w:rsid w:val="5C05FF76"/>
    <w:rsid w:val="5C073EF1"/>
    <w:rsid w:val="5C08AFEF"/>
    <w:rsid w:val="5C0C46E9"/>
    <w:rsid w:val="5C1272A5"/>
    <w:rsid w:val="5C1ECC33"/>
    <w:rsid w:val="5C204C3F"/>
    <w:rsid w:val="5C270188"/>
    <w:rsid w:val="5C284716"/>
    <w:rsid w:val="5C346ADE"/>
    <w:rsid w:val="5C346ADE"/>
    <w:rsid w:val="5C3719CC"/>
    <w:rsid w:val="5C394341"/>
    <w:rsid w:val="5C3F7451"/>
    <w:rsid w:val="5C44F9F8"/>
    <w:rsid w:val="5C45F758"/>
    <w:rsid w:val="5C47F267"/>
    <w:rsid w:val="5C497C49"/>
    <w:rsid w:val="5C59651C"/>
    <w:rsid w:val="5C5A4514"/>
    <w:rsid w:val="5C61DB71"/>
    <w:rsid w:val="5C66006C"/>
    <w:rsid w:val="5C7524AD"/>
    <w:rsid w:val="5C7CFCF5"/>
    <w:rsid w:val="5C7E0E05"/>
    <w:rsid w:val="5C7EE241"/>
    <w:rsid w:val="5C872231"/>
    <w:rsid w:val="5C90DF0D"/>
    <w:rsid w:val="5C9225A8"/>
    <w:rsid w:val="5C936B10"/>
    <w:rsid w:val="5C95C346"/>
    <w:rsid w:val="5CA0EBB7"/>
    <w:rsid w:val="5CB5AC7C"/>
    <w:rsid w:val="5CBCD95F"/>
    <w:rsid w:val="5CC6C4F3"/>
    <w:rsid w:val="5CF25F3D"/>
    <w:rsid w:val="5D071EA9"/>
    <w:rsid w:val="5D092A95"/>
    <w:rsid w:val="5D136EC4"/>
    <w:rsid w:val="5D3221DA"/>
    <w:rsid w:val="5D33CEB7"/>
    <w:rsid w:val="5D43A62C"/>
    <w:rsid w:val="5D495A35"/>
    <w:rsid w:val="5D5730FF"/>
    <w:rsid w:val="5D647CC7"/>
    <w:rsid w:val="5D662315"/>
    <w:rsid w:val="5D677558"/>
    <w:rsid w:val="5D752CF1"/>
    <w:rsid w:val="5D766556"/>
    <w:rsid w:val="5D7C4042"/>
    <w:rsid w:val="5D81064A"/>
    <w:rsid w:val="5D82DA4F"/>
    <w:rsid w:val="5D865912"/>
    <w:rsid w:val="5DAB0CC6"/>
    <w:rsid w:val="5DB82081"/>
    <w:rsid w:val="5DCD9343"/>
    <w:rsid w:val="5DDDCACE"/>
    <w:rsid w:val="5DE461A7"/>
    <w:rsid w:val="5DE507D3"/>
    <w:rsid w:val="5DE6892F"/>
    <w:rsid w:val="5DF20292"/>
    <w:rsid w:val="5DFEE9EA"/>
    <w:rsid w:val="5E08E4FC"/>
    <w:rsid w:val="5E12560F"/>
    <w:rsid w:val="5E172884"/>
    <w:rsid w:val="5E1E52F7"/>
    <w:rsid w:val="5E21B360"/>
    <w:rsid w:val="5E2E11F8"/>
    <w:rsid w:val="5E3E80B6"/>
    <w:rsid w:val="5E3F6309"/>
    <w:rsid w:val="5E417B51"/>
    <w:rsid w:val="5E47ACF0"/>
    <w:rsid w:val="5E47ACF0"/>
    <w:rsid w:val="5E4ED141"/>
    <w:rsid w:val="5E53428F"/>
    <w:rsid w:val="5E69882C"/>
    <w:rsid w:val="5E69882C"/>
    <w:rsid w:val="5E6B6041"/>
    <w:rsid w:val="5E6C95D0"/>
    <w:rsid w:val="5E6E0493"/>
    <w:rsid w:val="5E789144"/>
    <w:rsid w:val="5E7B3488"/>
    <w:rsid w:val="5E7F315C"/>
    <w:rsid w:val="5E7F5A66"/>
    <w:rsid w:val="5E817222"/>
    <w:rsid w:val="5E8B8247"/>
    <w:rsid w:val="5E91FED6"/>
    <w:rsid w:val="5E95C0D6"/>
    <w:rsid w:val="5E9838CA"/>
    <w:rsid w:val="5E98B1EE"/>
    <w:rsid w:val="5E9C75EB"/>
    <w:rsid w:val="5EABBE83"/>
    <w:rsid w:val="5EAFF3F1"/>
    <w:rsid w:val="5EB3E96C"/>
    <w:rsid w:val="5EBC0142"/>
    <w:rsid w:val="5EBE2056"/>
    <w:rsid w:val="5EC9D8E8"/>
    <w:rsid w:val="5ED3F183"/>
    <w:rsid w:val="5ED91D0F"/>
    <w:rsid w:val="5EE0478A"/>
    <w:rsid w:val="5EE1CCEC"/>
    <w:rsid w:val="5EE3D08E"/>
    <w:rsid w:val="5EE6C750"/>
    <w:rsid w:val="5EEBB28E"/>
    <w:rsid w:val="5EF364CD"/>
    <w:rsid w:val="5EFAF865"/>
    <w:rsid w:val="5EFFF3F8"/>
    <w:rsid w:val="5F165A90"/>
    <w:rsid w:val="5F168310"/>
    <w:rsid w:val="5F183EFC"/>
    <w:rsid w:val="5F1D5479"/>
    <w:rsid w:val="5F2DDED4"/>
    <w:rsid w:val="5F30EF07"/>
    <w:rsid w:val="5F368FC2"/>
    <w:rsid w:val="5F370328"/>
    <w:rsid w:val="5F4F6F39"/>
    <w:rsid w:val="5F546D70"/>
    <w:rsid w:val="5F561E7D"/>
    <w:rsid w:val="5F5ADA29"/>
    <w:rsid w:val="5F5D529E"/>
    <w:rsid w:val="5F5D6741"/>
    <w:rsid w:val="5F5F2CF3"/>
    <w:rsid w:val="5F678EB5"/>
    <w:rsid w:val="5F678EB5"/>
    <w:rsid w:val="5F706D41"/>
    <w:rsid w:val="5F719FA0"/>
    <w:rsid w:val="5F762C53"/>
    <w:rsid w:val="5F7B24D3"/>
    <w:rsid w:val="5F7BA2A7"/>
    <w:rsid w:val="5F81AF46"/>
    <w:rsid w:val="5F81BAEF"/>
    <w:rsid w:val="5F8D4176"/>
    <w:rsid w:val="5F9638DF"/>
    <w:rsid w:val="5F9BE1B3"/>
    <w:rsid w:val="5F9D1012"/>
    <w:rsid w:val="5FBB10A5"/>
    <w:rsid w:val="5FBC62EB"/>
    <w:rsid w:val="5FC0DA05"/>
    <w:rsid w:val="5FC8FB74"/>
    <w:rsid w:val="5FCD8A23"/>
    <w:rsid w:val="5FCF9CD8"/>
    <w:rsid w:val="5FDA2DD0"/>
    <w:rsid w:val="5FDB8B7F"/>
    <w:rsid w:val="5FDD6DCB"/>
    <w:rsid w:val="5FE365C9"/>
    <w:rsid w:val="5FE68AB9"/>
    <w:rsid w:val="5FE898B5"/>
    <w:rsid w:val="5FF23AB2"/>
    <w:rsid w:val="5FF5DB6D"/>
    <w:rsid w:val="5FF5DECD"/>
    <w:rsid w:val="5FF5DECD"/>
    <w:rsid w:val="5FF5EDB6"/>
    <w:rsid w:val="5FF68608"/>
    <w:rsid w:val="60008978"/>
    <w:rsid w:val="600281FF"/>
    <w:rsid w:val="600E7A2C"/>
    <w:rsid w:val="601297C1"/>
    <w:rsid w:val="6017502D"/>
    <w:rsid w:val="601B279A"/>
    <w:rsid w:val="601B279A"/>
    <w:rsid w:val="601F18F9"/>
    <w:rsid w:val="602596D1"/>
    <w:rsid w:val="60302B94"/>
    <w:rsid w:val="6031F7D7"/>
    <w:rsid w:val="603B9A14"/>
    <w:rsid w:val="603D8DA1"/>
    <w:rsid w:val="60408E53"/>
    <w:rsid w:val="6049FFCC"/>
    <w:rsid w:val="604C4C19"/>
    <w:rsid w:val="604C6B30"/>
    <w:rsid w:val="6050A63F"/>
    <w:rsid w:val="6053970E"/>
    <w:rsid w:val="605838CF"/>
    <w:rsid w:val="60629173"/>
    <w:rsid w:val="6069E016"/>
    <w:rsid w:val="6071C845"/>
    <w:rsid w:val="60742F78"/>
    <w:rsid w:val="60757F58"/>
    <w:rsid w:val="6076EB90"/>
    <w:rsid w:val="60784208"/>
    <w:rsid w:val="60788A1E"/>
    <w:rsid w:val="6087A700"/>
    <w:rsid w:val="60930414"/>
    <w:rsid w:val="609674D2"/>
    <w:rsid w:val="609B5BA8"/>
    <w:rsid w:val="609D6C91"/>
    <w:rsid w:val="60AF83D7"/>
    <w:rsid w:val="60B2AF62"/>
    <w:rsid w:val="60BA10EA"/>
    <w:rsid w:val="60C01413"/>
    <w:rsid w:val="60C456F9"/>
    <w:rsid w:val="60C7EE3C"/>
    <w:rsid w:val="60CCD310"/>
    <w:rsid w:val="60CFCCFF"/>
    <w:rsid w:val="60D35F60"/>
    <w:rsid w:val="60D659FC"/>
    <w:rsid w:val="60DD312A"/>
    <w:rsid w:val="60EB614D"/>
    <w:rsid w:val="60EC989D"/>
    <w:rsid w:val="60F7A7E1"/>
    <w:rsid w:val="60FE7A8A"/>
    <w:rsid w:val="60FF56AB"/>
    <w:rsid w:val="60FF6220"/>
    <w:rsid w:val="61119082"/>
    <w:rsid w:val="6115532F"/>
    <w:rsid w:val="61238AA5"/>
    <w:rsid w:val="612411FD"/>
    <w:rsid w:val="612F4E11"/>
    <w:rsid w:val="61307CAA"/>
    <w:rsid w:val="6130C6FF"/>
    <w:rsid w:val="613ECA88"/>
    <w:rsid w:val="615482A8"/>
    <w:rsid w:val="6159A38F"/>
    <w:rsid w:val="61611A4E"/>
    <w:rsid w:val="6163BD21"/>
    <w:rsid w:val="617221DC"/>
    <w:rsid w:val="617221DC"/>
    <w:rsid w:val="6174A584"/>
    <w:rsid w:val="617A02CF"/>
    <w:rsid w:val="61850BB4"/>
    <w:rsid w:val="61951279"/>
    <w:rsid w:val="61951279"/>
    <w:rsid w:val="61955F80"/>
    <w:rsid w:val="619B0F75"/>
    <w:rsid w:val="619C9D6A"/>
    <w:rsid w:val="619EC860"/>
    <w:rsid w:val="61A48D3C"/>
    <w:rsid w:val="61A7EFDF"/>
    <w:rsid w:val="61B901B3"/>
    <w:rsid w:val="61BF8FC3"/>
    <w:rsid w:val="61C5895D"/>
    <w:rsid w:val="61C5895D"/>
    <w:rsid w:val="61D87B3D"/>
    <w:rsid w:val="61E44305"/>
    <w:rsid w:val="61E6FBFB"/>
    <w:rsid w:val="61ED287F"/>
    <w:rsid w:val="61F3AD2C"/>
    <w:rsid w:val="61F9ED09"/>
    <w:rsid w:val="61FE4F30"/>
    <w:rsid w:val="620B3EB7"/>
    <w:rsid w:val="62187E8B"/>
    <w:rsid w:val="6226195B"/>
    <w:rsid w:val="622D84A8"/>
    <w:rsid w:val="62345343"/>
    <w:rsid w:val="6239A9F4"/>
    <w:rsid w:val="62499904"/>
    <w:rsid w:val="624A30AD"/>
    <w:rsid w:val="624AC936"/>
    <w:rsid w:val="624C14EC"/>
    <w:rsid w:val="6257A6A9"/>
    <w:rsid w:val="625C8A7C"/>
    <w:rsid w:val="626294FA"/>
    <w:rsid w:val="6265F333"/>
    <w:rsid w:val="62669C8A"/>
    <w:rsid w:val="627260E2"/>
    <w:rsid w:val="62728B4D"/>
    <w:rsid w:val="6284215F"/>
    <w:rsid w:val="628AA12B"/>
    <w:rsid w:val="62953376"/>
    <w:rsid w:val="6296FD20"/>
    <w:rsid w:val="629B271B"/>
    <w:rsid w:val="629F0BE0"/>
    <w:rsid w:val="62AC82D6"/>
    <w:rsid w:val="62B01513"/>
    <w:rsid w:val="62B44B06"/>
    <w:rsid w:val="62CBBD12"/>
    <w:rsid w:val="62D3481E"/>
    <w:rsid w:val="62D79F5F"/>
    <w:rsid w:val="62DF765E"/>
    <w:rsid w:val="62DF8937"/>
    <w:rsid w:val="62E3332C"/>
    <w:rsid w:val="62E5F34A"/>
    <w:rsid w:val="62F066EC"/>
    <w:rsid w:val="62F73222"/>
    <w:rsid w:val="62F962ED"/>
    <w:rsid w:val="6303CB75"/>
    <w:rsid w:val="6306808E"/>
    <w:rsid w:val="630866EA"/>
    <w:rsid w:val="630B1A4B"/>
    <w:rsid w:val="63127DD7"/>
    <w:rsid w:val="63202654"/>
    <w:rsid w:val="63213AF4"/>
    <w:rsid w:val="6324BDEC"/>
    <w:rsid w:val="6324BDEC"/>
    <w:rsid w:val="6326E033"/>
    <w:rsid w:val="6328C374"/>
    <w:rsid w:val="633053EC"/>
    <w:rsid w:val="633A9951"/>
    <w:rsid w:val="6340BA96"/>
    <w:rsid w:val="6343F9B6"/>
    <w:rsid w:val="6349AC33"/>
    <w:rsid w:val="6349B378"/>
    <w:rsid w:val="634B4345"/>
    <w:rsid w:val="6350C23A"/>
    <w:rsid w:val="635AAA5B"/>
    <w:rsid w:val="635BC758"/>
    <w:rsid w:val="635E5592"/>
    <w:rsid w:val="63605B5E"/>
    <w:rsid w:val="6360E410"/>
    <w:rsid w:val="636698E5"/>
    <w:rsid w:val="63684C8B"/>
    <w:rsid w:val="63695099"/>
    <w:rsid w:val="636BF671"/>
    <w:rsid w:val="63752E87"/>
    <w:rsid w:val="637904A3"/>
    <w:rsid w:val="637BADF5"/>
    <w:rsid w:val="637E0D96"/>
    <w:rsid w:val="6381A295"/>
    <w:rsid w:val="638A78C1"/>
    <w:rsid w:val="638A78C1"/>
    <w:rsid w:val="638E8333"/>
    <w:rsid w:val="6399BF8E"/>
    <w:rsid w:val="63A1F8B0"/>
    <w:rsid w:val="63C5492A"/>
    <w:rsid w:val="63C7F49D"/>
    <w:rsid w:val="63C8D034"/>
    <w:rsid w:val="63CC0FBE"/>
    <w:rsid w:val="63D01AB9"/>
    <w:rsid w:val="63F62981"/>
    <w:rsid w:val="6413B98B"/>
    <w:rsid w:val="6416431B"/>
    <w:rsid w:val="6418E9DF"/>
    <w:rsid w:val="6421C053"/>
    <w:rsid w:val="64235B52"/>
    <w:rsid w:val="6426057F"/>
    <w:rsid w:val="642B28DE"/>
    <w:rsid w:val="642BC3B1"/>
    <w:rsid w:val="642D57E8"/>
    <w:rsid w:val="6438FECC"/>
    <w:rsid w:val="643C1291"/>
    <w:rsid w:val="643F9638"/>
    <w:rsid w:val="64432C7A"/>
    <w:rsid w:val="6445ECF7"/>
    <w:rsid w:val="64476F4E"/>
    <w:rsid w:val="644D4333"/>
    <w:rsid w:val="64523636"/>
    <w:rsid w:val="6453E541"/>
    <w:rsid w:val="645FBC0B"/>
    <w:rsid w:val="6464F0A1"/>
    <w:rsid w:val="6479A08B"/>
    <w:rsid w:val="648459E1"/>
    <w:rsid w:val="64867D60"/>
    <w:rsid w:val="64903BA9"/>
    <w:rsid w:val="64903BA9"/>
    <w:rsid w:val="649148D5"/>
    <w:rsid w:val="6491690D"/>
    <w:rsid w:val="6491690D"/>
    <w:rsid w:val="64A3E0B9"/>
    <w:rsid w:val="64A7EA40"/>
    <w:rsid w:val="64AB1B44"/>
    <w:rsid w:val="64ACFD19"/>
    <w:rsid w:val="64B2F942"/>
    <w:rsid w:val="64B57ABC"/>
    <w:rsid w:val="64BCB1FB"/>
    <w:rsid w:val="64C238F9"/>
    <w:rsid w:val="64C53419"/>
    <w:rsid w:val="64C96881"/>
    <w:rsid w:val="64D04B0A"/>
    <w:rsid w:val="64D1CA09"/>
    <w:rsid w:val="64D1CA09"/>
    <w:rsid w:val="64D4BEC5"/>
    <w:rsid w:val="64E5C6B2"/>
    <w:rsid w:val="64E81239"/>
    <w:rsid w:val="64EDFA0A"/>
    <w:rsid w:val="64EFE719"/>
    <w:rsid w:val="64F8EEE0"/>
    <w:rsid w:val="64F9D205"/>
    <w:rsid w:val="64FB5E22"/>
    <w:rsid w:val="64FD2657"/>
    <w:rsid w:val="650536A6"/>
    <w:rsid w:val="6507447F"/>
    <w:rsid w:val="65127B05"/>
    <w:rsid w:val="6514D9D5"/>
    <w:rsid w:val="651534D4"/>
    <w:rsid w:val="6515EF82"/>
    <w:rsid w:val="652B4CD5"/>
    <w:rsid w:val="652DEA3C"/>
    <w:rsid w:val="652F2E34"/>
    <w:rsid w:val="65447D5C"/>
    <w:rsid w:val="654EBF3A"/>
    <w:rsid w:val="654FDCA2"/>
    <w:rsid w:val="6557217D"/>
    <w:rsid w:val="655B61E8"/>
    <w:rsid w:val="65621865"/>
    <w:rsid w:val="6571CC71"/>
    <w:rsid w:val="65768C04"/>
    <w:rsid w:val="6577D935"/>
    <w:rsid w:val="6577DDF4"/>
    <w:rsid w:val="657BCBB7"/>
    <w:rsid w:val="657C8403"/>
    <w:rsid w:val="65819F98"/>
    <w:rsid w:val="65819F98"/>
    <w:rsid w:val="65874FA9"/>
    <w:rsid w:val="658D1557"/>
    <w:rsid w:val="658ED789"/>
    <w:rsid w:val="6593833B"/>
    <w:rsid w:val="65960C93"/>
    <w:rsid w:val="65A0627E"/>
    <w:rsid w:val="65A12F87"/>
    <w:rsid w:val="65A35905"/>
    <w:rsid w:val="65A4DBB3"/>
    <w:rsid w:val="65AD8B06"/>
    <w:rsid w:val="65BD8027"/>
    <w:rsid w:val="65CB7D27"/>
    <w:rsid w:val="65CBC052"/>
    <w:rsid w:val="65CF3016"/>
    <w:rsid w:val="65D01F58"/>
    <w:rsid w:val="65D0CFA8"/>
    <w:rsid w:val="65D45FF7"/>
    <w:rsid w:val="65D5EE30"/>
    <w:rsid w:val="65E33C88"/>
    <w:rsid w:val="65E41F27"/>
    <w:rsid w:val="65E447B7"/>
    <w:rsid w:val="65E84AEC"/>
    <w:rsid w:val="65EA8E9F"/>
    <w:rsid w:val="65ED8F7A"/>
    <w:rsid w:val="65EEDFFA"/>
    <w:rsid w:val="65EFD97E"/>
    <w:rsid w:val="65F2F7C3"/>
    <w:rsid w:val="65F4D917"/>
    <w:rsid w:val="65F74CD5"/>
    <w:rsid w:val="65FDD23B"/>
    <w:rsid w:val="66029B5C"/>
    <w:rsid w:val="6618DB80"/>
    <w:rsid w:val="661EBA2E"/>
    <w:rsid w:val="661FD2D0"/>
    <w:rsid w:val="6627BF7D"/>
    <w:rsid w:val="6633EA1D"/>
    <w:rsid w:val="663DEA82"/>
    <w:rsid w:val="663EFFC5"/>
    <w:rsid w:val="66465480"/>
    <w:rsid w:val="6658CAAC"/>
    <w:rsid w:val="66645F7F"/>
    <w:rsid w:val="66645F7F"/>
    <w:rsid w:val="6683F2B6"/>
    <w:rsid w:val="66863CD4"/>
    <w:rsid w:val="66863CD4"/>
    <w:rsid w:val="66865447"/>
    <w:rsid w:val="668DE791"/>
    <w:rsid w:val="668F13C8"/>
    <w:rsid w:val="668F9695"/>
    <w:rsid w:val="6699164B"/>
    <w:rsid w:val="669D6568"/>
    <w:rsid w:val="669E8C29"/>
    <w:rsid w:val="66A9E65A"/>
    <w:rsid w:val="66ABBC17"/>
    <w:rsid w:val="66AC7501"/>
    <w:rsid w:val="66AEA744"/>
    <w:rsid w:val="66C02A2D"/>
    <w:rsid w:val="66C4863D"/>
    <w:rsid w:val="66C5E3C9"/>
    <w:rsid w:val="66CFAB23"/>
    <w:rsid w:val="66D0D02A"/>
    <w:rsid w:val="66D78BBB"/>
    <w:rsid w:val="66DB7896"/>
    <w:rsid w:val="66DB9F1B"/>
    <w:rsid w:val="66E288E7"/>
    <w:rsid w:val="66E95931"/>
    <w:rsid w:val="66F18655"/>
    <w:rsid w:val="670665DA"/>
    <w:rsid w:val="67084D23"/>
    <w:rsid w:val="67098EDE"/>
    <w:rsid w:val="671801A8"/>
    <w:rsid w:val="671F17AF"/>
    <w:rsid w:val="67244E0A"/>
    <w:rsid w:val="6727AEA4"/>
    <w:rsid w:val="672DF822"/>
    <w:rsid w:val="672E4A81"/>
    <w:rsid w:val="6730B9E3"/>
    <w:rsid w:val="6736F74A"/>
    <w:rsid w:val="67554562"/>
    <w:rsid w:val="67671D60"/>
    <w:rsid w:val="676C1FBD"/>
    <w:rsid w:val="67777975"/>
    <w:rsid w:val="67804156"/>
    <w:rsid w:val="6785A83B"/>
    <w:rsid w:val="6786CF30"/>
    <w:rsid w:val="6797DCBB"/>
    <w:rsid w:val="67989B6C"/>
    <w:rsid w:val="679EFB14"/>
    <w:rsid w:val="67AD64C7"/>
    <w:rsid w:val="67BA4339"/>
    <w:rsid w:val="67BF7085"/>
    <w:rsid w:val="67CFD80D"/>
    <w:rsid w:val="67D8A0F6"/>
    <w:rsid w:val="67DA25F4"/>
    <w:rsid w:val="67DDBCA2"/>
    <w:rsid w:val="67ED2831"/>
    <w:rsid w:val="67EED725"/>
    <w:rsid w:val="67F025A9"/>
    <w:rsid w:val="67F9DE29"/>
    <w:rsid w:val="67FD4591"/>
    <w:rsid w:val="67FE0990"/>
    <w:rsid w:val="67FF6AB2"/>
    <w:rsid w:val="680050BB"/>
    <w:rsid w:val="68009D59"/>
    <w:rsid w:val="680299D7"/>
    <w:rsid w:val="680BC541"/>
    <w:rsid w:val="6811E235"/>
    <w:rsid w:val="681590D9"/>
    <w:rsid w:val="6815F281"/>
    <w:rsid w:val="6825989D"/>
    <w:rsid w:val="682A8F18"/>
    <w:rsid w:val="682CA8FA"/>
    <w:rsid w:val="683F106B"/>
    <w:rsid w:val="68434FCB"/>
    <w:rsid w:val="685A755C"/>
    <w:rsid w:val="685E198E"/>
    <w:rsid w:val="686C9F6B"/>
    <w:rsid w:val="6870C6A0"/>
    <w:rsid w:val="68746818"/>
    <w:rsid w:val="6877A848"/>
    <w:rsid w:val="688F0AE2"/>
    <w:rsid w:val="689553C4"/>
    <w:rsid w:val="68A2B3C5"/>
    <w:rsid w:val="68A70898"/>
    <w:rsid w:val="68B0CAF7"/>
    <w:rsid w:val="68B0EEDD"/>
    <w:rsid w:val="68B1CD28"/>
    <w:rsid w:val="68B62A47"/>
    <w:rsid w:val="68BA93BF"/>
    <w:rsid w:val="68C0A96D"/>
    <w:rsid w:val="68C0ADE8"/>
    <w:rsid w:val="68C45653"/>
    <w:rsid w:val="68F2B4E0"/>
    <w:rsid w:val="68F472D0"/>
    <w:rsid w:val="68FE3A1D"/>
    <w:rsid w:val="690CF807"/>
    <w:rsid w:val="691276DE"/>
    <w:rsid w:val="692A17B7"/>
    <w:rsid w:val="692CF07B"/>
    <w:rsid w:val="69310CA2"/>
    <w:rsid w:val="6932A667"/>
    <w:rsid w:val="6939E4E3"/>
    <w:rsid w:val="694540EE"/>
    <w:rsid w:val="69493802"/>
    <w:rsid w:val="694A807B"/>
    <w:rsid w:val="695079C2"/>
    <w:rsid w:val="695A4275"/>
    <w:rsid w:val="695C5C3E"/>
    <w:rsid w:val="695C8ABE"/>
    <w:rsid w:val="696E3E83"/>
    <w:rsid w:val="697318ED"/>
    <w:rsid w:val="69763A8C"/>
    <w:rsid w:val="697CB5A9"/>
    <w:rsid w:val="6989B9D3"/>
    <w:rsid w:val="698DA2AA"/>
    <w:rsid w:val="6994749C"/>
    <w:rsid w:val="699CEE1B"/>
    <w:rsid w:val="69A16922"/>
    <w:rsid w:val="69A8354C"/>
    <w:rsid w:val="69A8354C"/>
    <w:rsid w:val="69A83969"/>
    <w:rsid w:val="69B65FB4"/>
    <w:rsid w:val="69B9822D"/>
    <w:rsid w:val="69BD0783"/>
    <w:rsid w:val="69C9F4D8"/>
    <w:rsid w:val="69D3FC3B"/>
    <w:rsid w:val="69D3FC3B"/>
    <w:rsid w:val="69D57762"/>
    <w:rsid w:val="69D6438F"/>
    <w:rsid w:val="69D82077"/>
    <w:rsid w:val="69DC9690"/>
    <w:rsid w:val="69E5696A"/>
    <w:rsid w:val="69F52A64"/>
    <w:rsid w:val="69F7C064"/>
    <w:rsid w:val="6A067D67"/>
    <w:rsid w:val="6A15FC3E"/>
    <w:rsid w:val="6A1A4EB8"/>
    <w:rsid w:val="6A1F0C7A"/>
    <w:rsid w:val="6A1FB674"/>
    <w:rsid w:val="6A23F715"/>
    <w:rsid w:val="6A2737BD"/>
    <w:rsid w:val="6A39F1A6"/>
    <w:rsid w:val="6A3BA279"/>
    <w:rsid w:val="6A52A450"/>
    <w:rsid w:val="6A637C99"/>
    <w:rsid w:val="6A6B4885"/>
    <w:rsid w:val="6A6C5AB7"/>
    <w:rsid w:val="6A6F10F4"/>
    <w:rsid w:val="6A7F0D6D"/>
    <w:rsid w:val="6A8732C2"/>
    <w:rsid w:val="6A88A9C1"/>
    <w:rsid w:val="6A972114"/>
    <w:rsid w:val="6A9AC6EA"/>
    <w:rsid w:val="6A9D7609"/>
    <w:rsid w:val="6AA88028"/>
    <w:rsid w:val="6AAD4CE0"/>
    <w:rsid w:val="6AB219F5"/>
    <w:rsid w:val="6AB23880"/>
    <w:rsid w:val="6AB81432"/>
    <w:rsid w:val="6ABA4D23"/>
    <w:rsid w:val="6AC18E62"/>
    <w:rsid w:val="6AC4F6EB"/>
    <w:rsid w:val="6AC8D803"/>
    <w:rsid w:val="6AC9DB21"/>
    <w:rsid w:val="6ACA1C8C"/>
    <w:rsid w:val="6ACC16F1"/>
    <w:rsid w:val="6ACCE499"/>
    <w:rsid w:val="6AD815EB"/>
    <w:rsid w:val="6ADAA1CE"/>
    <w:rsid w:val="6ADDFF40"/>
    <w:rsid w:val="6AE0756D"/>
    <w:rsid w:val="6AFB6815"/>
    <w:rsid w:val="6AFC21D9"/>
    <w:rsid w:val="6AFCC757"/>
    <w:rsid w:val="6B2048B0"/>
    <w:rsid w:val="6B27EB33"/>
    <w:rsid w:val="6B453DC8"/>
    <w:rsid w:val="6B482082"/>
    <w:rsid w:val="6B4D525D"/>
    <w:rsid w:val="6B586D76"/>
    <w:rsid w:val="6B58C98E"/>
    <w:rsid w:val="6B5BA67F"/>
    <w:rsid w:val="6B5F58E9"/>
    <w:rsid w:val="6B6585F2"/>
    <w:rsid w:val="6B6B74ED"/>
    <w:rsid w:val="6B76DD73"/>
    <w:rsid w:val="6B7B226F"/>
    <w:rsid w:val="6B7CBA94"/>
    <w:rsid w:val="6B838DFA"/>
    <w:rsid w:val="6B87CB6A"/>
    <w:rsid w:val="6B9BD611"/>
    <w:rsid w:val="6B9E6B49"/>
    <w:rsid w:val="6BA19673"/>
    <w:rsid w:val="6BA91D9C"/>
    <w:rsid w:val="6BA92916"/>
    <w:rsid w:val="6BAA4FAB"/>
    <w:rsid w:val="6BB0F5C1"/>
    <w:rsid w:val="6BBB542E"/>
    <w:rsid w:val="6BBC6C52"/>
    <w:rsid w:val="6BC4225D"/>
    <w:rsid w:val="6BC67A61"/>
    <w:rsid w:val="6BD6126E"/>
    <w:rsid w:val="6BDB3A8C"/>
    <w:rsid w:val="6BECBCC3"/>
    <w:rsid w:val="6BFD9283"/>
    <w:rsid w:val="6BFD9283"/>
    <w:rsid w:val="6C16738D"/>
    <w:rsid w:val="6C1A2C1A"/>
    <w:rsid w:val="6C1FB5A4"/>
    <w:rsid w:val="6C21CF5C"/>
    <w:rsid w:val="6C2369E1"/>
    <w:rsid w:val="6C3B555C"/>
    <w:rsid w:val="6C55B7E4"/>
    <w:rsid w:val="6C6329DA"/>
    <w:rsid w:val="6C632CB3"/>
    <w:rsid w:val="6C632CB3"/>
    <w:rsid w:val="6C6B3783"/>
    <w:rsid w:val="6C7093A8"/>
    <w:rsid w:val="6C88AEAB"/>
    <w:rsid w:val="6C8EE13B"/>
    <w:rsid w:val="6C9463AC"/>
    <w:rsid w:val="6C9D1508"/>
    <w:rsid w:val="6CA00FFA"/>
    <w:rsid w:val="6CA7B7C3"/>
    <w:rsid w:val="6CB0044A"/>
    <w:rsid w:val="6CB1F0A7"/>
    <w:rsid w:val="6CB9824D"/>
    <w:rsid w:val="6CC4F349"/>
    <w:rsid w:val="6CC60555"/>
    <w:rsid w:val="6CC60982"/>
    <w:rsid w:val="6CD3630F"/>
    <w:rsid w:val="6CE2F934"/>
    <w:rsid w:val="6CE4008D"/>
    <w:rsid w:val="6CE63F18"/>
    <w:rsid w:val="6CE9FC01"/>
    <w:rsid w:val="6CEC85B3"/>
    <w:rsid w:val="6CF40836"/>
    <w:rsid w:val="6CF7614D"/>
    <w:rsid w:val="6CFFBABA"/>
    <w:rsid w:val="6D0A58BF"/>
    <w:rsid w:val="6D0E9280"/>
    <w:rsid w:val="6D199D8A"/>
    <w:rsid w:val="6D1BA53B"/>
    <w:rsid w:val="6D1F3387"/>
    <w:rsid w:val="6D21AB5C"/>
    <w:rsid w:val="6D2A0FFB"/>
    <w:rsid w:val="6D2E6A8D"/>
    <w:rsid w:val="6D2F3393"/>
    <w:rsid w:val="6D400791"/>
    <w:rsid w:val="6D42CC32"/>
    <w:rsid w:val="6D53A0A6"/>
    <w:rsid w:val="6D55E02E"/>
    <w:rsid w:val="6D5E05AD"/>
    <w:rsid w:val="6D622002"/>
    <w:rsid w:val="6D622002"/>
    <w:rsid w:val="6D741B87"/>
    <w:rsid w:val="6D82F474"/>
    <w:rsid w:val="6D84C1A1"/>
    <w:rsid w:val="6D8D4958"/>
    <w:rsid w:val="6D945724"/>
    <w:rsid w:val="6D9CFCF0"/>
    <w:rsid w:val="6DA71DE6"/>
    <w:rsid w:val="6DB9816B"/>
    <w:rsid w:val="6DC2A292"/>
    <w:rsid w:val="6DC6F714"/>
    <w:rsid w:val="6DCBEA0E"/>
    <w:rsid w:val="6DCFDC2B"/>
    <w:rsid w:val="6DCFDC2B"/>
    <w:rsid w:val="6DDA8B5E"/>
    <w:rsid w:val="6DDA8B5E"/>
    <w:rsid w:val="6DE88AA0"/>
    <w:rsid w:val="6DF86361"/>
    <w:rsid w:val="6DFBBAEA"/>
    <w:rsid w:val="6DFDB16C"/>
    <w:rsid w:val="6DFE21D9"/>
    <w:rsid w:val="6E015B7C"/>
    <w:rsid w:val="6E0492B9"/>
    <w:rsid w:val="6E0B176F"/>
    <w:rsid w:val="6E0C38EF"/>
    <w:rsid w:val="6E109883"/>
    <w:rsid w:val="6E10D88B"/>
    <w:rsid w:val="6E180BA5"/>
    <w:rsid w:val="6E1DDAC2"/>
    <w:rsid w:val="6E1E909D"/>
    <w:rsid w:val="6E20A17F"/>
    <w:rsid w:val="6E23007D"/>
    <w:rsid w:val="6E25B8D9"/>
    <w:rsid w:val="6E26E730"/>
    <w:rsid w:val="6E2AE75A"/>
    <w:rsid w:val="6E2B7D51"/>
    <w:rsid w:val="6E32806E"/>
    <w:rsid w:val="6E3ED777"/>
    <w:rsid w:val="6E541410"/>
    <w:rsid w:val="6E543871"/>
    <w:rsid w:val="6E5B57C2"/>
    <w:rsid w:val="6E6798D2"/>
    <w:rsid w:val="6E73568F"/>
    <w:rsid w:val="6E76B79B"/>
    <w:rsid w:val="6E79BE38"/>
    <w:rsid w:val="6E862599"/>
    <w:rsid w:val="6E86AEB9"/>
    <w:rsid w:val="6E8C5C5C"/>
    <w:rsid w:val="6E9364B1"/>
    <w:rsid w:val="6E9FCE5D"/>
    <w:rsid w:val="6EA698D4"/>
    <w:rsid w:val="6EA9058A"/>
    <w:rsid w:val="6EB34ADA"/>
    <w:rsid w:val="6EB43DAB"/>
    <w:rsid w:val="6EB74E89"/>
    <w:rsid w:val="6EBCA778"/>
    <w:rsid w:val="6EBEE597"/>
    <w:rsid w:val="6EC2A87D"/>
    <w:rsid w:val="6ECFF964"/>
    <w:rsid w:val="6ED0F957"/>
    <w:rsid w:val="6EDBFB99"/>
    <w:rsid w:val="6EE450A3"/>
    <w:rsid w:val="6EE7A960"/>
    <w:rsid w:val="6EED5E1D"/>
    <w:rsid w:val="6EEFE390"/>
    <w:rsid w:val="6EF0993F"/>
    <w:rsid w:val="6EF0993F"/>
    <w:rsid w:val="6EFB1773"/>
    <w:rsid w:val="6F13D615"/>
    <w:rsid w:val="6F1A919A"/>
    <w:rsid w:val="6F288BE7"/>
    <w:rsid w:val="6F2C2DA5"/>
    <w:rsid w:val="6F2F1817"/>
    <w:rsid w:val="6F3095B6"/>
    <w:rsid w:val="6F40AD01"/>
    <w:rsid w:val="6F4B18C6"/>
    <w:rsid w:val="6F4C8D48"/>
    <w:rsid w:val="6F5029D0"/>
    <w:rsid w:val="6F5DCFF5"/>
    <w:rsid w:val="6F625BEB"/>
    <w:rsid w:val="6F69654E"/>
    <w:rsid w:val="6F6DD32F"/>
    <w:rsid w:val="6F75432B"/>
    <w:rsid w:val="6F7798EA"/>
    <w:rsid w:val="6F7E2717"/>
    <w:rsid w:val="6F84F783"/>
    <w:rsid w:val="6FA342FE"/>
    <w:rsid w:val="6FA543DF"/>
    <w:rsid w:val="6FA5B025"/>
    <w:rsid w:val="6FAD300A"/>
    <w:rsid w:val="6FB452B8"/>
    <w:rsid w:val="6FB64645"/>
    <w:rsid w:val="6FC4095A"/>
    <w:rsid w:val="6FC7A029"/>
    <w:rsid w:val="6FCDB877"/>
    <w:rsid w:val="6FDE633C"/>
    <w:rsid w:val="6FDF1D13"/>
    <w:rsid w:val="6FE43D59"/>
    <w:rsid w:val="6FE475AC"/>
    <w:rsid w:val="6FECA982"/>
    <w:rsid w:val="70066024"/>
    <w:rsid w:val="70109C70"/>
    <w:rsid w:val="701C0847"/>
    <w:rsid w:val="701F979D"/>
    <w:rsid w:val="702196C9"/>
    <w:rsid w:val="7035BCF3"/>
    <w:rsid w:val="703D2BD9"/>
    <w:rsid w:val="703DB226"/>
    <w:rsid w:val="7040CCB0"/>
    <w:rsid w:val="7041D9BA"/>
    <w:rsid w:val="7045B277"/>
    <w:rsid w:val="704A2F86"/>
    <w:rsid w:val="704A7294"/>
    <w:rsid w:val="704BC9C8"/>
    <w:rsid w:val="704D211D"/>
    <w:rsid w:val="7050D796"/>
    <w:rsid w:val="705B27C8"/>
    <w:rsid w:val="705B6D30"/>
    <w:rsid w:val="7061CE0E"/>
    <w:rsid w:val="70648CE8"/>
    <w:rsid w:val="707A4E56"/>
    <w:rsid w:val="707BA549"/>
    <w:rsid w:val="707CAD46"/>
    <w:rsid w:val="707FFA01"/>
    <w:rsid w:val="708777B5"/>
    <w:rsid w:val="708FE2C8"/>
    <w:rsid w:val="70936EAF"/>
    <w:rsid w:val="70AAA957"/>
    <w:rsid w:val="70B2DD65"/>
    <w:rsid w:val="70B66CF0"/>
    <w:rsid w:val="70BB1002"/>
    <w:rsid w:val="70BD9876"/>
    <w:rsid w:val="70D02D10"/>
    <w:rsid w:val="70D73F61"/>
    <w:rsid w:val="70DA3C40"/>
    <w:rsid w:val="70DCC644"/>
    <w:rsid w:val="70E12250"/>
    <w:rsid w:val="70FDAE81"/>
    <w:rsid w:val="70FF44C6"/>
    <w:rsid w:val="71015C5F"/>
    <w:rsid w:val="71048622"/>
    <w:rsid w:val="710EA386"/>
    <w:rsid w:val="7124145F"/>
    <w:rsid w:val="713C009B"/>
    <w:rsid w:val="715553A0"/>
    <w:rsid w:val="7162205C"/>
    <w:rsid w:val="71732C1D"/>
    <w:rsid w:val="717720C3"/>
    <w:rsid w:val="7186B989"/>
    <w:rsid w:val="7188B163"/>
    <w:rsid w:val="71926572"/>
    <w:rsid w:val="7192B783"/>
    <w:rsid w:val="71952F7F"/>
    <w:rsid w:val="71A7379F"/>
    <w:rsid w:val="71C11449"/>
    <w:rsid w:val="71CAD2AC"/>
    <w:rsid w:val="71CB7EEC"/>
    <w:rsid w:val="71D9CC8A"/>
    <w:rsid w:val="71E1FA74"/>
    <w:rsid w:val="71E56523"/>
    <w:rsid w:val="71EEAE14"/>
    <w:rsid w:val="71EF3672"/>
    <w:rsid w:val="71FD6040"/>
    <w:rsid w:val="7200759E"/>
    <w:rsid w:val="720BEA40"/>
    <w:rsid w:val="721A48CF"/>
    <w:rsid w:val="721B7910"/>
    <w:rsid w:val="721D8EA9"/>
    <w:rsid w:val="72312916"/>
    <w:rsid w:val="724068D9"/>
    <w:rsid w:val="72410F9F"/>
    <w:rsid w:val="724B9FB4"/>
    <w:rsid w:val="725E2EF6"/>
    <w:rsid w:val="7261B823"/>
    <w:rsid w:val="727BD3B6"/>
    <w:rsid w:val="728263D3"/>
    <w:rsid w:val="728A4C5F"/>
    <w:rsid w:val="728F6F5D"/>
    <w:rsid w:val="72906BD1"/>
    <w:rsid w:val="72921F3E"/>
    <w:rsid w:val="7295845B"/>
    <w:rsid w:val="72A21A10"/>
    <w:rsid w:val="72A6D0D0"/>
    <w:rsid w:val="72AA11C0"/>
    <w:rsid w:val="72ABF6DE"/>
    <w:rsid w:val="72AE6E67"/>
    <w:rsid w:val="72BCEA09"/>
    <w:rsid w:val="72C2D7E5"/>
    <w:rsid w:val="72C9DA1D"/>
    <w:rsid w:val="72CBFD4C"/>
    <w:rsid w:val="72CC1594"/>
    <w:rsid w:val="72D089EB"/>
    <w:rsid w:val="72D8C6C2"/>
    <w:rsid w:val="72EE5755"/>
    <w:rsid w:val="72F22AD2"/>
    <w:rsid w:val="72F3C256"/>
    <w:rsid w:val="72F76D09"/>
    <w:rsid w:val="72F947CD"/>
    <w:rsid w:val="72FA3B23"/>
    <w:rsid w:val="72FF5B71"/>
    <w:rsid w:val="7302A1B4"/>
    <w:rsid w:val="73088D66"/>
    <w:rsid w:val="7329B9A1"/>
    <w:rsid w:val="732D2F1D"/>
    <w:rsid w:val="7332AADC"/>
    <w:rsid w:val="733CC1CF"/>
    <w:rsid w:val="7345254B"/>
    <w:rsid w:val="73485198"/>
    <w:rsid w:val="7349AC3B"/>
    <w:rsid w:val="734A3A5B"/>
    <w:rsid w:val="734BABDE"/>
    <w:rsid w:val="7359617B"/>
    <w:rsid w:val="736D6C6E"/>
    <w:rsid w:val="736EFBE7"/>
    <w:rsid w:val="738CFA84"/>
    <w:rsid w:val="73919983"/>
    <w:rsid w:val="73967020"/>
    <w:rsid w:val="7396E609"/>
    <w:rsid w:val="73B33A97"/>
    <w:rsid w:val="73B94EF3"/>
    <w:rsid w:val="73B9FC72"/>
    <w:rsid w:val="73BB2B74"/>
    <w:rsid w:val="73C3FAEB"/>
    <w:rsid w:val="73C4A006"/>
    <w:rsid w:val="73DBF49E"/>
    <w:rsid w:val="73DC817C"/>
    <w:rsid w:val="73E95F30"/>
    <w:rsid w:val="74026F27"/>
    <w:rsid w:val="7410B191"/>
    <w:rsid w:val="74123C5A"/>
    <w:rsid w:val="7414B07B"/>
    <w:rsid w:val="741829E2"/>
    <w:rsid w:val="7418F9AB"/>
    <w:rsid w:val="741B66D5"/>
    <w:rsid w:val="7426B21C"/>
    <w:rsid w:val="742868C7"/>
    <w:rsid w:val="74380093"/>
    <w:rsid w:val="743B5306"/>
    <w:rsid w:val="743EBBC4"/>
    <w:rsid w:val="744216A2"/>
    <w:rsid w:val="744AA9AA"/>
    <w:rsid w:val="74531127"/>
    <w:rsid w:val="74531127"/>
    <w:rsid w:val="745356F2"/>
    <w:rsid w:val="7454EC72"/>
    <w:rsid w:val="745F91AC"/>
    <w:rsid w:val="74656BBE"/>
    <w:rsid w:val="746AAD3E"/>
    <w:rsid w:val="747073E9"/>
    <w:rsid w:val="7479EBD4"/>
    <w:rsid w:val="74804BAF"/>
    <w:rsid w:val="7483A1FD"/>
    <w:rsid w:val="7487F435"/>
    <w:rsid w:val="749B8065"/>
    <w:rsid w:val="749DC72F"/>
    <w:rsid w:val="749F017C"/>
    <w:rsid w:val="749FE080"/>
    <w:rsid w:val="74A1B91C"/>
    <w:rsid w:val="74A59063"/>
    <w:rsid w:val="74BDFA2C"/>
    <w:rsid w:val="74C2E4B4"/>
    <w:rsid w:val="74D33E1C"/>
    <w:rsid w:val="74E13A23"/>
    <w:rsid w:val="74E3AF21"/>
    <w:rsid w:val="74EA83F3"/>
    <w:rsid w:val="74ED9B82"/>
    <w:rsid w:val="74ED9B82"/>
    <w:rsid w:val="74EF2DD5"/>
    <w:rsid w:val="74F45800"/>
    <w:rsid w:val="75128E9F"/>
    <w:rsid w:val="7515931F"/>
    <w:rsid w:val="751A1509"/>
    <w:rsid w:val="75224AC6"/>
    <w:rsid w:val="7523BC43"/>
    <w:rsid w:val="752F3928"/>
    <w:rsid w:val="753372A3"/>
    <w:rsid w:val="753EC5CF"/>
    <w:rsid w:val="75411E39"/>
    <w:rsid w:val="755AA3E0"/>
    <w:rsid w:val="7563CE71"/>
    <w:rsid w:val="7568816A"/>
    <w:rsid w:val="756F3540"/>
    <w:rsid w:val="756FFA24"/>
    <w:rsid w:val="75735AC9"/>
    <w:rsid w:val="7576434E"/>
    <w:rsid w:val="758C3395"/>
    <w:rsid w:val="759A12A6"/>
    <w:rsid w:val="759B7D78"/>
    <w:rsid w:val="75A05A25"/>
    <w:rsid w:val="75A22D49"/>
    <w:rsid w:val="75ACF991"/>
    <w:rsid w:val="75B22708"/>
    <w:rsid w:val="75B22708"/>
    <w:rsid w:val="75B54C07"/>
    <w:rsid w:val="75BC4FDB"/>
    <w:rsid w:val="75BCCDFD"/>
    <w:rsid w:val="75D847F9"/>
    <w:rsid w:val="75DA92D6"/>
    <w:rsid w:val="75E1E494"/>
    <w:rsid w:val="75E931F8"/>
    <w:rsid w:val="75ECD526"/>
    <w:rsid w:val="75ECD526"/>
    <w:rsid w:val="75F2F35F"/>
    <w:rsid w:val="75F3F1A7"/>
    <w:rsid w:val="75F472D4"/>
    <w:rsid w:val="75F5236F"/>
    <w:rsid w:val="75F75A3C"/>
    <w:rsid w:val="75F7BF88"/>
    <w:rsid w:val="75F93DF4"/>
    <w:rsid w:val="760AF685"/>
    <w:rsid w:val="760BF47C"/>
    <w:rsid w:val="760C40D9"/>
    <w:rsid w:val="761224AD"/>
    <w:rsid w:val="76201A4A"/>
    <w:rsid w:val="76201A4A"/>
    <w:rsid w:val="7623637A"/>
    <w:rsid w:val="7627DEF2"/>
    <w:rsid w:val="7633ECC5"/>
    <w:rsid w:val="7647E692"/>
    <w:rsid w:val="7647E692"/>
    <w:rsid w:val="764D91B8"/>
    <w:rsid w:val="76501DC5"/>
    <w:rsid w:val="76546942"/>
    <w:rsid w:val="765B3792"/>
    <w:rsid w:val="765BD45B"/>
    <w:rsid w:val="76676B7E"/>
    <w:rsid w:val="7669485F"/>
    <w:rsid w:val="76918324"/>
    <w:rsid w:val="76939443"/>
    <w:rsid w:val="76941996"/>
    <w:rsid w:val="76975155"/>
    <w:rsid w:val="769A831D"/>
    <w:rsid w:val="76A6FBCF"/>
    <w:rsid w:val="76A73270"/>
    <w:rsid w:val="76AA3496"/>
    <w:rsid w:val="76ACFA50"/>
    <w:rsid w:val="76AE059D"/>
    <w:rsid w:val="76AEBD58"/>
    <w:rsid w:val="76B79D70"/>
    <w:rsid w:val="76C057F9"/>
    <w:rsid w:val="76C11319"/>
    <w:rsid w:val="76C41206"/>
    <w:rsid w:val="76C83C7E"/>
    <w:rsid w:val="76D34868"/>
    <w:rsid w:val="76D9BDBD"/>
    <w:rsid w:val="76E08125"/>
    <w:rsid w:val="76EAEB44"/>
    <w:rsid w:val="77001C41"/>
    <w:rsid w:val="77099154"/>
    <w:rsid w:val="770DA241"/>
    <w:rsid w:val="7719C5D2"/>
    <w:rsid w:val="771C3847"/>
    <w:rsid w:val="772B1FF0"/>
    <w:rsid w:val="772D2E82"/>
    <w:rsid w:val="77348E32"/>
    <w:rsid w:val="773DBCA5"/>
    <w:rsid w:val="774453AE"/>
    <w:rsid w:val="774A4AC4"/>
    <w:rsid w:val="775EA3C2"/>
    <w:rsid w:val="7762498E"/>
    <w:rsid w:val="777EA3B2"/>
    <w:rsid w:val="7783A04B"/>
    <w:rsid w:val="7786B013"/>
    <w:rsid w:val="77872F28"/>
    <w:rsid w:val="778E176B"/>
    <w:rsid w:val="7795836B"/>
    <w:rsid w:val="7797646A"/>
    <w:rsid w:val="77A318FB"/>
    <w:rsid w:val="77AE122F"/>
    <w:rsid w:val="77B34586"/>
    <w:rsid w:val="77C804C2"/>
    <w:rsid w:val="77C958F7"/>
    <w:rsid w:val="77D19D00"/>
    <w:rsid w:val="77D67975"/>
    <w:rsid w:val="77D94AB3"/>
    <w:rsid w:val="77F0CBF6"/>
    <w:rsid w:val="77F1656E"/>
    <w:rsid w:val="7802B42F"/>
    <w:rsid w:val="7804251B"/>
    <w:rsid w:val="7804BB04"/>
    <w:rsid w:val="780A1B71"/>
    <w:rsid w:val="781A4564"/>
    <w:rsid w:val="7824304E"/>
    <w:rsid w:val="78272DDF"/>
    <w:rsid w:val="78389C71"/>
    <w:rsid w:val="783EAC54"/>
    <w:rsid w:val="784B7C9D"/>
    <w:rsid w:val="784B7C9D"/>
    <w:rsid w:val="786034B3"/>
    <w:rsid w:val="7860F250"/>
    <w:rsid w:val="7867D874"/>
    <w:rsid w:val="786F697B"/>
    <w:rsid w:val="787040E8"/>
    <w:rsid w:val="7870E187"/>
    <w:rsid w:val="7873434B"/>
    <w:rsid w:val="787D5D48"/>
    <w:rsid w:val="78873504"/>
    <w:rsid w:val="78886E34"/>
    <w:rsid w:val="78914EA5"/>
    <w:rsid w:val="7896CF31"/>
    <w:rsid w:val="7897EBE1"/>
    <w:rsid w:val="78996D33"/>
    <w:rsid w:val="78AB4200"/>
    <w:rsid w:val="78B73C58"/>
    <w:rsid w:val="78C63CEE"/>
    <w:rsid w:val="78C8AA31"/>
    <w:rsid w:val="78D01564"/>
    <w:rsid w:val="78D22C31"/>
    <w:rsid w:val="78E2F00D"/>
    <w:rsid w:val="78E49D46"/>
    <w:rsid w:val="78E9B077"/>
    <w:rsid w:val="78EABC55"/>
    <w:rsid w:val="78EB27EF"/>
    <w:rsid w:val="78F2C7C7"/>
    <w:rsid w:val="78FA2491"/>
    <w:rsid w:val="79135DC9"/>
    <w:rsid w:val="7917E88E"/>
    <w:rsid w:val="793640AF"/>
    <w:rsid w:val="79442909"/>
    <w:rsid w:val="79551865"/>
    <w:rsid w:val="79602165"/>
    <w:rsid w:val="7961D2E7"/>
    <w:rsid w:val="79648007"/>
    <w:rsid w:val="796D12D7"/>
    <w:rsid w:val="796D59C2"/>
    <w:rsid w:val="797A89E4"/>
    <w:rsid w:val="797B9876"/>
    <w:rsid w:val="79825923"/>
    <w:rsid w:val="7982F769"/>
    <w:rsid w:val="7987E609"/>
    <w:rsid w:val="798C9036"/>
    <w:rsid w:val="798E52AD"/>
    <w:rsid w:val="798F1F77"/>
    <w:rsid w:val="7990FE42"/>
    <w:rsid w:val="799237AB"/>
    <w:rsid w:val="799BE949"/>
    <w:rsid w:val="79A2575D"/>
    <w:rsid w:val="79AC5D1C"/>
    <w:rsid w:val="79AD7408"/>
    <w:rsid w:val="79AFD6CE"/>
    <w:rsid w:val="79B0C8CA"/>
    <w:rsid w:val="79B99C0F"/>
    <w:rsid w:val="79B9E04D"/>
    <w:rsid w:val="79BB551F"/>
    <w:rsid w:val="79BE4C37"/>
    <w:rsid w:val="79CA6B0D"/>
    <w:rsid w:val="79D2CCE9"/>
    <w:rsid w:val="79EC2891"/>
    <w:rsid w:val="79F0FA80"/>
    <w:rsid w:val="79F2FA47"/>
    <w:rsid w:val="79FB1CBF"/>
    <w:rsid w:val="79FF9310"/>
    <w:rsid w:val="7A0BB171"/>
    <w:rsid w:val="7A1B64F5"/>
    <w:rsid w:val="7A1B9143"/>
    <w:rsid w:val="7A1DC8F3"/>
    <w:rsid w:val="7A2D3E2D"/>
    <w:rsid w:val="7A32BEE3"/>
    <w:rsid w:val="7A32BEE3"/>
    <w:rsid w:val="7A390685"/>
    <w:rsid w:val="7A3C2603"/>
    <w:rsid w:val="7A4261D7"/>
    <w:rsid w:val="7A4B8497"/>
    <w:rsid w:val="7A4DB8FB"/>
    <w:rsid w:val="7A4E64CB"/>
    <w:rsid w:val="7A56C782"/>
    <w:rsid w:val="7A57229D"/>
    <w:rsid w:val="7A5752DE"/>
    <w:rsid w:val="7A583B45"/>
    <w:rsid w:val="7A612FEC"/>
    <w:rsid w:val="7A61838A"/>
    <w:rsid w:val="7A680ECE"/>
    <w:rsid w:val="7A74ADCA"/>
    <w:rsid w:val="7A7CDFD4"/>
    <w:rsid w:val="7A9A6B59"/>
    <w:rsid w:val="7AA05C94"/>
    <w:rsid w:val="7ABCAF4F"/>
    <w:rsid w:val="7AC1192D"/>
    <w:rsid w:val="7AC2C732"/>
    <w:rsid w:val="7ACC8AD5"/>
    <w:rsid w:val="7ACF51A5"/>
    <w:rsid w:val="7AD4DDB5"/>
    <w:rsid w:val="7AD7DF04"/>
    <w:rsid w:val="7ADE6B2D"/>
    <w:rsid w:val="7AE06398"/>
    <w:rsid w:val="7AE524F0"/>
    <w:rsid w:val="7AE79587"/>
    <w:rsid w:val="7AE8A76F"/>
    <w:rsid w:val="7AE91EE9"/>
    <w:rsid w:val="7B0DA8DD"/>
    <w:rsid w:val="7B11F77E"/>
    <w:rsid w:val="7B1641D5"/>
    <w:rsid w:val="7B2129F5"/>
    <w:rsid w:val="7B23DA6D"/>
    <w:rsid w:val="7B25402C"/>
    <w:rsid w:val="7B2BBCAF"/>
    <w:rsid w:val="7B2D4A6C"/>
    <w:rsid w:val="7B2D72E4"/>
    <w:rsid w:val="7B304A96"/>
    <w:rsid w:val="7B365D14"/>
    <w:rsid w:val="7B36BADF"/>
    <w:rsid w:val="7B3D410A"/>
    <w:rsid w:val="7B3FA7B9"/>
    <w:rsid w:val="7B4ECDFC"/>
    <w:rsid w:val="7B531740"/>
    <w:rsid w:val="7B6573FC"/>
    <w:rsid w:val="7B65FF3A"/>
    <w:rsid w:val="7B6AEE5E"/>
    <w:rsid w:val="7B6C056B"/>
    <w:rsid w:val="7B79D0E4"/>
    <w:rsid w:val="7B7AACFC"/>
    <w:rsid w:val="7B809717"/>
    <w:rsid w:val="7B8179D8"/>
    <w:rsid w:val="7B94D40B"/>
    <w:rsid w:val="7B9C9882"/>
    <w:rsid w:val="7B9F64E5"/>
    <w:rsid w:val="7BAB6E92"/>
    <w:rsid w:val="7BAFCE10"/>
    <w:rsid w:val="7BB36759"/>
    <w:rsid w:val="7BB4A89D"/>
    <w:rsid w:val="7BB4A89D"/>
    <w:rsid w:val="7BBDFD44"/>
    <w:rsid w:val="7BC67EF5"/>
    <w:rsid w:val="7BD448A0"/>
    <w:rsid w:val="7BD833EE"/>
    <w:rsid w:val="7BDC8890"/>
    <w:rsid w:val="7BDCE33C"/>
    <w:rsid w:val="7C0521A1"/>
    <w:rsid w:val="7C0A1476"/>
    <w:rsid w:val="7C11D041"/>
    <w:rsid w:val="7C12A6FB"/>
    <w:rsid w:val="7C1576F2"/>
    <w:rsid w:val="7C28F9AE"/>
    <w:rsid w:val="7C2A61C5"/>
    <w:rsid w:val="7C2B0BE7"/>
    <w:rsid w:val="7C2EC7D0"/>
    <w:rsid w:val="7C32B501"/>
    <w:rsid w:val="7C3C47CF"/>
    <w:rsid w:val="7C548EE0"/>
    <w:rsid w:val="7C5B0BF5"/>
    <w:rsid w:val="7C609B98"/>
    <w:rsid w:val="7C61C0F0"/>
    <w:rsid w:val="7C6356CC"/>
    <w:rsid w:val="7C67693D"/>
    <w:rsid w:val="7C6C7848"/>
    <w:rsid w:val="7C6DC5B3"/>
    <w:rsid w:val="7C807CA2"/>
    <w:rsid w:val="7C85478E"/>
    <w:rsid w:val="7C8C762D"/>
    <w:rsid w:val="7C8E1547"/>
    <w:rsid w:val="7C986927"/>
    <w:rsid w:val="7C9DD986"/>
    <w:rsid w:val="7CA644CA"/>
    <w:rsid w:val="7CB0FB18"/>
    <w:rsid w:val="7CB31C90"/>
    <w:rsid w:val="7CB4625E"/>
    <w:rsid w:val="7CBBE2A9"/>
    <w:rsid w:val="7CC051D5"/>
    <w:rsid w:val="7CCB4437"/>
    <w:rsid w:val="7CD01C7B"/>
    <w:rsid w:val="7CD04B4B"/>
    <w:rsid w:val="7CDECE59"/>
    <w:rsid w:val="7CDECE59"/>
    <w:rsid w:val="7CDF7C71"/>
    <w:rsid w:val="7CE063C1"/>
    <w:rsid w:val="7CF5A331"/>
    <w:rsid w:val="7CF96446"/>
    <w:rsid w:val="7CFA2BB6"/>
    <w:rsid w:val="7CFFEC46"/>
    <w:rsid w:val="7D0F58BF"/>
    <w:rsid w:val="7D188681"/>
    <w:rsid w:val="7D19D473"/>
    <w:rsid w:val="7D234F51"/>
    <w:rsid w:val="7D28CF1C"/>
    <w:rsid w:val="7D2F8C33"/>
    <w:rsid w:val="7D32D520"/>
    <w:rsid w:val="7D3782DE"/>
    <w:rsid w:val="7D446DE5"/>
    <w:rsid w:val="7D490F97"/>
    <w:rsid w:val="7D5C97C1"/>
    <w:rsid w:val="7D600960"/>
    <w:rsid w:val="7D74C5C4"/>
    <w:rsid w:val="7D76660F"/>
    <w:rsid w:val="7D77E587"/>
    <w:rsid w:val="7D7ABEE1"/>
    <w:rsid w:val="7D7ABEE1"/>
    <w:rsid w:val="7D85C1DD"/>
    <w:rsid w:val="7DA3845C"/>
    <w:rsid w:val="7DA4F9C5"/>
    <w:rsid w:val="7DACCF6A"/>
    <w:rsid w:val="7DAE04E4"/>
    <w:rsid w:val="7DB0A922"/>
    <w:rsid w:val="7DB48D38"/>
    <w:rsid w:val="7DB792DF"/>
    <w:rsid w:val="7DBE6110"/>
    <w:rsid w:val="7DBE6BC4"/>
    <w:rsid w:val="7DBE9DC4"/>
    <w:rsid w:val="7DBF058F"/>
    <w:rsid w:val="7DC6D0E1"/>
    <w:rsid w:val="7DCE3EF5"/>
    <w:rsid w:val="7DCFB6AB"/>
    <w:rsid w:val="7DD8F103"/>
    <w:rsid w:val="7DDAFF4D"/>
    <w:rsid w:val="7DDD77E3"/>
    <w:rsid w:val="7DDED20E"/>
    <w:rsid w:val="7DE0C1AF"/>
    <w:rsid w:val="7DEE6463"/>
    <w:rsid w:val="7DFD5F86"/>
    <w:rsid w:val="7E09E27F"/>
    <w:rsid w:val="7E0F34CF"/>
    <w:rsid w:val="7E12630F"/>
    <w:rsid w:val="7E161C61"/>
    <w:rsid w:val="7E18B376"/>
    <w:rsid w:val="7E19438D"/>
    <w:rsid w:val="7E24B7E1"/>
    <w:rsid w:val="7E29A9AF"/>
    <w:rsid w:val="7E37F293"/>
    <w:rsid w:val="7E3FF30E"/>
    <w:rsid w:val="7E4D1E82"/>
    <w:rsid w:val="7E50682A"/>
    <w:rsid w:val="7E589C1C"/>
    <w:rsid w:val="7E670191"/>
    <w:rsid w:val="7E7C73CB"/>
    <w:rsid w:val="7E7F37DB"/>
    <w:rsid w:val="7E8198A3"/>
    <w:rsid w:val="7E82E48D"/>
    <w:rsid w:val="7E87C40F"/>
    <w:rsid w:val="7E8A0366"/>
    <w:rsid w:val="7E8BB458"/>
    <w:rsid w:val="7E8E6034"/>
    <w:rsid w:val="7E8FD779"/>
    <w:rsid w:val="7E9C85E1"/>
    <w:rsid w:val="7EA8F8DA"/>
    <w:rsid w:val="7EB17FFF"/>
    <w:rsid w:val="7EC3F3D3"/>
    <w:rsid w:val="7EC43F3B"/>
    <w:rsid w:val="7EC73B84"/>
    <w:rsid w:val="7ECD0473"/>
    <w:rsid w:val="7EE0678D"/>
    <w:rsid w:val="7EE0BE8B"/>
    <w:rsid w:val="7EE31579"/>
    <w:rsid w:val="7EEA291E"/>
    <w:rsid w:val="7EF99702"/>
    <w:rsid w:val="7F08D826"/>
    <w:rsid w:val="7F1B6272"/>
    <w:rsid w:val="7F1BCEA5"/>
    <w:rsid w:val="7F25252B"/>
    <w:rsid w:val="7F2B2C91"/>
    <w:rsid w:val="7F2B2C91"/>
    <w:rsid w:val="7F2CA6A5"/>
    <w:rsid w:val="7F2FB6AC"/>
    <w:rsid w:val="7F3C965C"/>
    <w:rsid w:val="7F456603"/>
    <w:rsid w:val="7F45DF2E"/>
    <w:rsid w:val="7F46B504"/>
    <w:rsid w:val="7F4993B6"/>
    <w:rsid w:val="7F4F563D"/>
    <w:rsid w:val="7F5D40BD"/>
    <w:rsid w:val="7F6C63F0"/>
    <w:rsid w:val="7F77AF19"/>
    <w:rsid w:val="7F7DBA86"/>
    <w:rsid w:val="7F82C628"/>
    <w:rsid w:val="7F8AD4EE"/>
    <w:rsid w:val="7F8BB3DB"/>
    <w:rsid w:val="7F8DB1A8"/>
    <w:rsid w:val="7F8FAD34"/>
    <w:rsid w:val="7F915F5A"/>
    <w:rsid w:val="7F92DA1B"/>
    <w:rsid w:val="7F9600CB"/>
    <w:rsid w:val="7F9DA941"/>
    <w:rsid w:val="7FA5890C"/>
    <w:rsid w:val="7FADAB99"/>
    <w:rsid w:val="7FAF60BE"/>
    <w:rsid w:val="7FB3CADF"/>
    <w:rsid w:val="7FB3DEF1"/>
    <w:rsid w:val="7FB3DEF1"/>
    <w:rsid w:val="7FBDD349"/>
    <w:rsid w:val="7FBF3D73"/>
    <w:rsid w:val="7FC6E3F1"/>
    <w:rsid w:val="7FCFF04E"/>
    <w:rsid w:val="7FE13F3D"/>
    <w:rsid w:val="7FEA5DA4"/>
    <w:rsid w:val="7FEDC7F0"/>
    <w:rsid w:val="7FFCD1B3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fc9a59be5b284f47" /><Relationship Type="http://schemas.openxmlformats.org/officeDocument/2006/relationships/hyperlink" Target="https://www.google.com/search?q=area+of+equilateral+triangle&amp;oq=area+of+equi&amp;gs_lcrp=EgZjaHJvbWUqDQgAEAAYkQIYgAQYigUyDQgAEAAYkQIYgAQYigUyBggBEEUYOTIHCAIQABiABDIHCAMQABiABDIHCAQQABiABDIHCAUQABiABDIHCAYQABiABDIHCAcQABiABDIHCAgQABiABDIHCAkQABiABNIBCDIyNTlqMGo3qAIIsAIB&amp;sourceid=chrome&amp;ie=UTF-8" TargetMode="External" Id="R28e113b3688c4e0b" /><Relationship Type="http://schemas.openxmlformats.org/officeDocument/2006/relationships/hyperlink" Target="https://onlinegdb.com/Zi6Js355C" TargetMode="External" Id="Re6fc3977bfc84899" /><Relationship Type="http://schemas.openxmlformats.org/officeDocument/2006/relationships/image" Target="/media/image20.png" Id="R86929f1d9dda41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2024-11-04T00:11:03.5311152Z</dcterms:modified>
  <dc:creator>Linda Seiter</dc:creator>
  <lastModifiedBy>Linda Seiter</lastModifiedBy>
</coreProperties>
</file>