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340" cy="7733665"/>
            <wp:effectExtent l="0" t="0" r="12700" b="8255"/>
            <wp:docPr id="1" name="图片 1" descr="扫描全能王 2023-06-11 18.2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3-06-11 18.27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7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6530" cy="6546850"/>
            <wp:effectExtent l="0" t="0" r="1270" b="6350"/>
            <wp:docPr id="2" name="图片 2" descr="扫描全能王 2023-06-11 18.2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3-06-11 18.27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705" cy="7113270"/>
            <wp:effectExtent l="0" t="0" r="13335" b="3810"/>
            <wp:docPr id="3" name="图片 3" descr="扫描全能王 2023-06-11 18.2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3-06-11 18.27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0NTlkMmFkZDBjOGVlM2EzZDgyMTQwMjU4MDg5NGMifQ=="/>
  </w:docVars>
  <w:rsids>
    <w:rsidRoot w:val="00000000"/>
    <w:rsid w:val="755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2023-06-11T10:30:21Z</dcterms:created>
  <dc:creator>哈哈琳</dc:creator>
  <cp:lastModifiedBy>零三卧底</cp:lastModifiedBy>
  <dcterms:modified xsi:type="dcterms:W3CDTF">2023-06-11T10:30:53Z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12B09851A829461E83D13AF841CC44A7_12</vt:lpwstr>
  </property>
</Properties>
</file>