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864A261" w14:textId="77777777" w:rsidR="00B138A1" w:rsidRPr="001E4DF9" w:rsidRDefault="00B138A1" w:rsidP="001D0743">
      <w:pPr>
        <w:rPr>
          <w:lang w:eastAsia="zh-CN"/>
        </w:rPr>
      </w:pPr>
    </w:p>
    <w:p w14:paraId="27B63FED" w14:textId="77777777" w:rsidR="00240D9D" w:rsidRPr="00ED4D76" w:rsidRDefault="006B13EF" w:rsidP="001D0743">
      <w:pPr>
        <w:pStyle w:val="aff4"/>
      </w:pPr>
      <w:r>
        <w:rPr>
          <w:rFonts w:hint="eastAsia"/>
        </w:rPr>
        <w:t>项目说明文档</w:t>
      </w:r>
    </w:p>
    <w:p w14:paraId="15BF3507" w14:textId="77777777" w:rsidR="00404CF0" w:rsidRPr="00ED4D76" w:rsidRDefault="00404CF0" w:rsidP="001D0743">
      <w:pPr>
        <w:rPr>
          <w:lang w:eastAsia="zh-CN"/>
        </w:rPr>
      </w:pPr>
    </w:p>
    <w:p w14:paraId="6361FD6C" w14:textId="77777777" w:rsidR="00404CF0" w:rsidRPr="00ED4D76" w:rsidRDefault="00404CF0" w:rsidP="001D0743">
      <w:pPr>
        <w:rPr>
          <w:lang w:eastAsia="zh-CN"/>
        </w:rPr>
      </w:pPr>
    </w:p>
    <w:p w14:paraId="4143F4B2"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670F300C" w14:textId="4F9E7162"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014383" w:rsidRPr="00014383">
        <w:rPr>
          <w:rFonts w:ascii="TypeLand 康熙字典體" w:eastAsiaTheme="minorEastAsia" w:hAnsi="TypeLand 康熙字典體" w:hint="eastAsia"/>
          <w:lang w:eastAsia="zh-CN"/>
        </w:rPr>
        <w:t>电网建设造价模拟系统</w:t>
      </w:r>
    </w:p>
    <w:p w14:paraId="4CB31EF7" w14:textId="77777777" w:rsidR="009035C9" w:rsidRPr="00ED4D76" w:rsidRDefault="009035C9" w:rsidP="009035C9">
      <w:pPr>
        <w:pStyle w:val="aff5"/>
        <w:jc w:val="right"/>
        <w:rPr>
          <w:lang w:eastAsia="zh-CN"/>
        </w:rPr>
      </w:pPr>
    </w:p>
    <w:p w14:paraId="0EB7C512" w14:textId="77777777" w:rsidR="00AB4DCF" w:rsidRPr="00ED4D76" w:rsidRDefault="00AB4DCF" w:rsidP="001D0743">
      <w:pPr>
        <w:rPr>
          <w:lang w:eastAsia="zh-CN"/>
        </w:rPr>
      </w:pPr>
    </w:p>
    <w:p w14:paraId="3B100720" w14:textId="77777777" w:rsidR="00B138A1" w:rsidRPr="00ED4D76" w:rsidRDefault="00B00433" w:rsidP="001D0743">
      <w:pPr>
        <w:rPr>
          <w:lang w:eastAsia="zh-CN"/>
        </w:rPr>
      </w:pPr>
      <w:r w:rsidRPr="00ED4D76">
        <w:rPr>
          <w:rFonts w:hint="eastAsia"/>
          <w:lang w:eastAsia="zh-CN"/>
        </w:rPr>
        <w:t xml:space="preserve"> </w:t>
      </w:r>
    </w:p>
    <w:p w14:paraId="70EE2A51" w14:textId="77777777" w:rsidR="00B138A1" w:rsidRPr="00ED4D76" w:rsidRDefault="00B138A1" w:rsidP="001D0743">
      <w:pPr>
        <w:rPr>
          <w:lang w:eastAsia="zh-CN"/>
        </w:rPr>
      </w:pPr>
    </w:p>
    <w:p w14:paraId="7BDA6181" w14:textId="77777777" w:rsidR="00B138A1" w:rsidRPr="00ED4D76" w:rsidRDefault="00B138A1" w:rsidP="001D0743">
      <w:pPr>
        <w:rPr>
          <w:lang w:eastAsia="zh-CN"/>
        </w:rPr>
      </w:pPr>
    </w:p>
    <w:p w14:paraId="03DB8A47" w14:textId="77777777" w:rsidR="00B138A1" w:rsidRPr="00ED4D76" w:rsidRDefault="00B138A1" w:rsidP="001D0743">
      <w:pPr>
        <w:rPr>
          <w:lang w:eastAsia="zh-CN"/>
        </w:rPr>
      </w:pPr>
    </w:p>
    <w:p w14:paraId="18547560" w14:textId="77777777" w:rsidR="00B138A1" w:rsidRPr="00ED4D76" w:rsidRDefault="00B138A1" w:rsidP="001D0743">
      <w:pPr>
        <w:rPr>
          <w:lang w:eastAsia="zh-CN"/>
        </w:rPr>
      </w:pPr>
    </w:p>
    <w:p w14:paraId="7B27A476" w14:textId="77777777" w:rsidR="006F1CF2" w:rsidRPr="00ED4D76" w:rsidRDefault="006F1CF2" w:rsidP="001D0743">
      <w:pPr>
        <w:rPr>
          <w:lang w:eastAsia="zh-CN"/>
        </w:rPr>
      </w:pPr>
    </w:p>
    <w:p w14:paraId="3ADD32BC" w14:textId="77777777" w:rsidR="006F1CF2" w:rsidRPr="00ED4D76" w:rsidRDefault="006F1CF2" w:rsidP="001D0743">
      <w:pPr>
        <w:rPr>
          <w:lang w:eastAsia="zh-CN"/>
        </w:rPr>
      </w:pPr>
    </w:p>
    <w:p w14:paraId="52F0377A" w14:textId="314E4C4D"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14383">
        <w:rPr>
          <w:rFonts w:ascii="宋体" w:hAnsi="宋体" w:hint="eastAsia"/>
          <w:u w:val="single"/>
          <w:lang w:eastAsia="zh-CN"/>
        </w:rPr>
        <w:t>何慧琳</w:t>
      </w:r>
      <w:r w:rsidR="00FD2902" w:rsidRPr="00ED4D76">
        <w:rPr>
          <w:rFonts w:ascii="宋体" w:hAnsi="宋体" w:hint="eastAsia"/>
          <w:u w:val="single"/>
          <w:lang w:eastAsia="zh-CN"/>
        </w:rPr>
        <w:t xml:space="preserve">            </w:t>
      </w:r>
    </w:p>
    <w:p w14:paraId="648D33B6" w14:textId="46D0FC51"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14383">
        <w:rPr>
          <w:rFonts w:ascii="宋体" w:hAnsi="宋体"/>
          <w:u w:val="single"/>
          <w:lang w:eastAsia="zh-CN"/>
        </w:rPr>
        <w:t>21523</w:t>
      </w:r>
      <w:r w:rsidR="00B9565B">
        <w:rPr>
          <w:rFonts w:ascii="宋体" w:hAnsi="宋体"/>
          <w:u w:val="single"/>
          <w:lang w:eastAsia="zh-CN"/>
        </w:rPr>
        <w:t>43</w:t>
      </w:r>
      <w:r w:rsidR="00AB4DCF" w:rsidRPr="00ED4D76">
        <w:rPr>
          <w:rFonts w:ascii="宋体" w:hAnsi="宋体" w:hint="eastAsia"/>
          <w:u w:val="single"/>
          <w:lang w:eastAsia="zh-CN"/>
        </w:rPr>
        <w:t xml:space="preserve">           </w:t>
      </w:r>
    </w:p>
    <w:p w14:paraId="1805B8A4"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2E893828"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613C226F" w14:textId="77777777" w:rsidR="00B138A1" w:rsidRPr="00ED4D76" w:rsidRDefault="00B138A1" w:rsidP="001D0743">
      <w:pPr>
        <w:rPr>
          <w:lang w:eastAsia="zh-CN"/>
        </w:rPr>
      </w:pPr>
    </w:p>
    <w:p w14:paraId="5B01D63D" w14:textId="77777777" w:rsidR="006F1CF2" w:rsidRPr="00ED4D76" w:rsidRDefault="006F1CF2" w:rsidP="001D0743">
      <w:pPr>
        <w:rPr>
          <w:lang w:eastAsia="zh-CN"/>
        </w:rPr>
      </w:pPr>
    </w:p>
    <w:p w14:paraId="7084BACC" w14:textId="77777777" w:rsidR="006F1CF2" w:rsidRPr="00ED4D76" w:rsidRDefault="006F1CF2" w:rsidP="001D0743">
      <w:pPr>
        <w:rPr>
          <w:lang w:eastAsia="zh-CN"/>
        </w:rPr>
      </w:pPr>
    </w:p>
    <w:p w14:paraId="2EFF1FBE" w14:textId="77777777" w:rsidR="00B138A1" w:rsidRPr="00ED4D76" w:rsidRDefault="00AB4DCF" w:rsidP="001D0743">
      <w:pPr>
        <w:pStyle w:val="aff8"/>
        <w:rPr>
          <w:lang w:eastAsia="zh-CN"/>
        </w:rPr>
      </w:pPr>
      <w:r w:rsidRPr="00ED4D76">
        <w:rPr>
          <w:rFonts w:hint="eastAsia"/>
          <w:lang w:eastAsia="zh-CN"/>
        </w:rPr>
        <w:t>同济大学</w:t>
      </w:r>
    </w:p>
    <w:p w14:paraId="0C718AC7" w14:textId="77777777" w:rsidR="00AB4DCF" w:rsidRPr="006B13EF" w:rsidRDefault="00AB4DCF" w:rsidP="006B13EF">
      <w:pPr>
        <w:pStyle w:val="aff9"/>
        <w:rPr>
          <w:lang w:eastAsia="zh-CN"/>
        </w:rPr>
      </w:pPr>
      <w:r w:rsidRPr="00ED4D76">
        <w:rPr>
          <w:rFonts w:hint="eastAsia"/>
          <w:lang w:eastAsia="zh-CN"/>
        </w:rPr>
        <w:t>Tongji University</w:t>
      </w:r>
    </w:p>
    <w:p w14:paraId="7AE5A418" w14:textId="77777777" w:rsidR="00056E90" w:rsidRPr="00ED4D76" w:rsidRDefault="00056E90" w:rsidP="001D0743">
      <w:pPr>
        <w:rPr>
          <w:lang w:eastAsia="zh-CN"/>
        </w:rPr>
      </w:pPr>
    </w:p>
    <w:p w14:paraId="56D52893" w14:textId="77777777" w:rsidR="00E53577" w:rsidRPr="00ED4D76" w:rsidRDefault="00E53577" w:rsidP="001D0743">
      <w:pPr>
        <w:rPr>
          <w:lang w:eastAsia="zh-CN"/>
        </w:rPr>
      </w:pPr>
    </w:p>
    <w:p w14:paraId="4A8272FB" w14:textId="77777777" w:rsidR="00E53577" w:rsidRPr="00ED4D76" w:rsidRDefault="00E53577" w:rsidP="001D0743">
      <w:pPr>
        <w:rPr>
          <w:lang w:eastAsia="zh-CN"/>
        </w:rPr>
      </w:pPr>
    </w:p>
    <w:p w14:paraId="0981F063"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5B1DADBA" w14:textId="77777777" w:rsidR="00CF156D" w:rsidRPr="00ED4D76" w:rsidRDefault="00111A31" w:rsidP="0075165E">
      <w:pPr>
        <w:pStyle w:val="1"/>
        <w:spacing w:after="240"/>
        <w:rPr>
          <w:lang w:eastAsia="zh-CN"/>
        </w:rPr>
      </w:pPr>
      <w:bookmarkStart w:id="0" w:name="_Toc351292485"/>
      <w:bookmarkStart w:id="1" w:name="_Toc484542867"/>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p>
    <w:p w14:paraId="1C9EA631" w14:textId="77777777" w:rsidR="00262274" w:rsidRPr="00C119C2" w:rsidRDefault="00794BDB" w:rsidP="008F78B2">
      <w:pPr>
        <w:pStyle w:val="2"/>
        <w:spacing w:before="120"/>
      </w:pPr>
      <w:bookmarkStart w:id="2" w:name="_Toc484542868"/>
      <w:r w:rsidRPr="00C119C2">
        <w:rPr>
          <w:rFonts w:hint="eastAsia"/>
        </w:rPr>
        <w:t xml:space="preserve">1.1 </w:t>
      </w:r>
      <w:bookmarkEnd w:id="2"/>
      <w:r w:rsidR="0075165E" w:rsidRPr="00C119C2">
        <w:rPr>
          <w:rFonts w:hint="eastAsia"/>
        </w:rPr>
        <w:t>背景分析</w:t>
      </w:r>
    </w:p>
    <w:p w14:paraId="62613973" w14:textId="6570DBA1" w:rsidR="00C119C2" w:rsidRDefault="00B9565B" w:rsidP="00B9565B">
      <w:pPr>
        <w:rPr>
          <w:lang w:eastAsia="zh-CN"/>
        </w:rPr>
      </w:pPr>
      <w:r>
        <w:rPr>
          <w:rFonts w:hint="eastAsia"/>
          <w:lang w:eastAsia="zh-CN"/>
        </w:rPr>
        <w:t>电网建设造价模拟</w:t>
      </w:r>
      <w:r w:rsidR="00C119C2">
        <w:rPr>
          <w:rFonts w:hint="eastAsia"/>
          <w:lang w:eastAsia="zh-CN"/>
        </w:rPr>
        <w:t>系统是</w:t>
      </w:r>
      <w:r>
        <w:rPr>
          <w:rFonts w:hint="eastAsia"/>
          <w:lang w:eastAsia="zh-CN"/>
        </w:rPr>
        <w:t>建设电网时不可或缺的一个系统。城市有多个小区，每个小区都要通上电，这就要求每个小区之间的电网都能够互相联通，而每两个小区之间距离等因素的不同，小区间电网工程造价也不相同，为了节约成本，使总工程造价最小，需要计算出满足要求的造价方案</w:t>
      </w:r>
      <w:r w:rsidR="00FE74CC">
        <w:rPr>
          <w:rFonts w:hint="eastAsia"/>
          <w:lang w:eastAsia="zh-CN"/>
        </w:rPr>
        <w:t>。</w:t>
      </w:r>
      <w:r>
        <w:rPr>
          <w:rFonts w:hint="eastAsia"/>
          <w:lang w:eastAsia="zh-CN"/>
        </w:rPr>
        <w:t>因此开发一个电网建设造价模拟系统</w:t>
      </w:r>
      <w:r w:rsidR="00FE74CC">
        <w:rPr>
          <w:rFonts w:hint="eastAsia"/>
          <w:lang w:eastAsia="zh-CN"/>
        </w:rPr>
        <w:t>对城市的智能化管理、资源的高效利用等都</w:t>
      </w:r>
      <w:r>
        <w:rPr>
          <w:rFonts w:hint="eastAsia"/>
          <w:lang w:eastAsia="zh-CN"/>
        </w:rPr>
        <w:t>具有十分重要的意义</w:t>
      </w:r>
      <w:r w:rsidR="00C119C2">
        <w:rPr>
          <w:rFonts w:hint="eastAsia"/>
          <w:lang w:eastAsia="zh-CN"/>
        </w:rPr>
        <w:t>。</w:t>
      </w:r>
      <w:bookmarkStart w:id="3" w:name="_Toc484542869"/>
    </w:p>
    <w:p w14:paraId="46E5D52E" w14:textId="77777777" w:rsidR="00C119C2" w:rsidRDefault="00794BDB" w:rsidP="008F78B2">
      <w:pPr>
        <w:pStyle w:val="2"/>
        <w:spacing w:before="120"/>
      </w:pPr>
      <w:r w:rsidRPr="00C119C2">
        <w:rPr>
          <w:rFonts w:hint="eastAsia"/>
        </w:rPr>
        <w:t xml:space="preserve">1.2 </w:t>
      </w:r>
      <w:bookmarkEnd w:id="3"/>
      <w:r w:rsidR="0075165E" w:rsidRPr="00C119C2">
        <w:rPr>
          <w:rFonts w:hint="eastAsia"/>
        </w:rPr>
        <w:t>功能分析</w:t>
      </w:r>
    </w:p>
    <w:p w14:paraId="7A302ED5" w14:textId="79617907" w:rsidR="00C119C2" w:rsidRDefault="00C119C2" w:rsidP="00C119C2">
      <w:pPr>
        <w:rPr>
          <w:lang w:eastAsia="zh-CN"/>
        </w:rPr>
      </w:pPr>
      <w:r>
        <w:rPr>
          <w:rFonts w:hint="eastAsia"/>
          <w:lang w:eastAsia="zh-CN"/>
        </w:rPr>
        <w:t>作为一个简易的</w:t>
      </w:r>
      <w:r w:rsidR="00FE74CC">
        <w:rPr>
          <w:rFonts w:hint="eastAsia"/>
          <w:lang w:eastAsia="zh-CN"/>
        </w:rPr>
        <w:t>电网建设造价模拟系统</w:t>
      </w:r>
      <w:r>
        <w:rPr>
          <w:rFonts w:hint="eastAsia"/>
          <w:lang w:eastAsia="zh-CN"/>
        </w:rPr>
        <w:t>，首先应该有的功能就是输入</w:t>
      </w:r>
      <w:r w:rsidR="00FE74CC">
        <w:rPr>
          <w:rFonts w:hint="eastAsia"/>
          <w:lang w:eastAsia="zh-CN"/>
        </w:rPr>
        <w:t>各小区的名称和各小区之间的电网造价</w:t>
      </w:r>
      <w:r>
        <w:rPr>
          <w:rFonts w:hint="eastAsia"/>
          <w:lang w:eastAsia="zh-CN"/>
        </w:rPr>
        <w:t>。其次，</w:t>
      </w:r>
      <w:r w:rsidR="00FE74CC">
        <w:rPr>
          <w:rFonts w:hint="eastAsia"/>
          <w:lang w:eastAsia="zh-CN"/>
        </w:rPr>
        <w:t>电网建设造价模拟系统</w:t>
      </w:r>
      <w:r w:rsidR="00FE74CC">
        <w:rPr>
          <w:rFonts w:hint="eastAsia"/>
          <w:lang w:eastAsia="zh-CN"/>
        </w:rPr>
        <w:t>应该根据输入的数据输出总代价最小的通路</w:t>
      </w:r>
      <w:r w:rsidR="00061434">
        <w:rPr>
          <w:rFonts w:hint="eastAsia"/>
          <w:lang w:eastAsia="zh-CN"/>
        </w:rPr>
        <w:t>。最后，</w:t>
      </w:r>
      <w:r w:rsidR="00FE74CC">
        <w:rPr>
          <w:rFonts w:hint="eastAsia"/>
          <w:lang w:eastAsia="zh-CN"/>
        </w:rPr>
        <w:t>电网建设造价模拟系统</w:t>
      </w:r>
      <w:r w:rsidR="00061434">
        <w:rPr>
          <w:rFonts w:hint="eastAsia"/>
          <w:lang w:eastAsia="zh-CN"/>
        </w:rPr>
        <w:t>还应该确保</w:t>
      </w:r>
      <w:r w:rsidR="00FE74CC">
        <w:rPr>
          <w:rFonts w:hint="eastAsia"/>
          <w:lang w:eastAsia="zh-CN"/>
        </w:rPr>
        <w:t>系统</w:t>
      </w:r>
      <w:r w:rsidR="00061434">
        <w:rPr>
          <w:rFonts w:hint="eastAsia"/>
          <w:lang w:eastAsia="zh-CN"/>
        </w:rPr>
        <w:t>可以正常关闭。</w:t>
      </w:r>
    </w:p>
    <w:p w14:paraId="25819B84" w14:textId="6C7319E3" w:rsidR="00061434" w:rsidRDefault="00061434" w:rsidP="00C119C2">
      <w:pPr>
        <w:rPr>
          <w:lang w:eastAsia="zh-CN"/>
        </w:rPr>
      </w:pPr>
      <w:r>
        <w:rPr>
          <w:rFonts w:hint="eastAsia"/>
          <w:lang w:eastAsia="zh-CN"/>
        </w:rPr>
        <w:t>综上所述，一个</w:t>
      </w:r>
      <w:r w:rsidR="00FE74CC">
        <w:rPr>
          <w:rFonts w:hint="eastAsia"/>
          <w:lang w:eastAsia="zh-CN"/>
        </w:rPr>
        <w:t>电网建设造价模拟系统</w:t>
      </w:r>
      <w:r>
        <w:rPr>
          <w:rFonts w:hint="eastAsia"/>
          <w:lang w:eastAsia="zh-CN"/>
        </w:rPr>
        <w:t>至少应该具有输入</w:t>
      </w:r>
      <w:r w:rsidR="00FE74CC">
        <w:rPr>
          <w:rFonts w:hint="eastAsia"/>
          <w:lang w:eastAsia="zh-CN"/>
        </w:rPr>
        <w:t>、建立一张带权图、构造最小生成树、显示最小生成树</w:t>
      </w:r>
      <w:r>
        <w:rPr>
          <w:rFonts w:hint="eastAsia"/>
          <w:lang w:eastAsia="zh-CN"/>
        </w:rPr>
        <w:t>的功能。</w:t>
      </w:r>
    </w:p>
    <w:p w14:paraId="7837CD6C" w14:textId="77777777" w:rsidR="00061434" w:rsidRDefault="00061434" w:rsidP="00C119C2">
      <w:pPr>
        <w:rPr>
          <w:lang w:eastAsia="zh-CN"/>
        </w:rPr>
      </w:pPr>
    </w:p>
    <w:p w14:paraId="0FD0AA77" w14:textId="77777777" w:rsidR="00061434" w:rsidRDefault="00061434" w:rsidP="00C119C2">
      <w:pPr>
        <w:rPr>
          <w:lang w:eastAsia="zh-CN"/>
        </w:rPr>
      </w:pPr>
    </w:p>
    <w:p w14:paraId="53283F04" w14:textId="77777777" w:rsidR="00061434" w:rsidRDefault="00061434" w:rsidP="00C119C2">
      <w:pPr>
        <w:rPr>
          <w:lang w:eastAsia="zh-CN"/>
        </w:rPr>
      </w:pPr>
    </w:p>
    <w:p w14:paraId="4A06679A" w14:textId="77777777" w:rsidR="00061434" w:rsidRDefault="00061434" w:rsidP="00C119C2">
      <w:pPr>
        <w:rPr>
          <w:lang w:eastAsia="zh-CN"/>
        </w:rPr>
      </w:pPr>
    </w:p>
    <w:p w14:paraId="72C14F0A" w14:textId="77777777" w:rsidR="00061434" w:rsidRDefault="00061434" w:rsidP="00C119C2">
      <w:pPr>
        <w:rPr>
          <w:lang w:eastAsia="zh-CN"/>
        </w:rPr>
      </w:pPr>
    </w:p>
    <w:p w14:paraId="7D023980" w14:textId="77777777" w:rsidR="00061434" w:rsidRDefault="00061434" w:rsidP="00C119C2">
      <w:pPr>
        <w:rPr>
          <w:lang w:eastAsia="zh-CN"/>
        </w:rPr>
      </w:pPr>
    </w:p>
    <w:p w14:paraId="5964E1E7" w14:textId="77777777" w:rsidR="00061434" w:rsidRDefault="00061434" w:rsidP="00C119C2">
      <w:pPr>
        <w:rPr>
          <w:lang w:eastAsia="zh-CN"/>
        </w:rPr>
      </w:pPr>
    </w:p>
    <w:p w14:paraId="0E3B453F" w14:textId="77777777" w:rsidR="00061434" w:rsidRDefault="00061434" w:rsidP="00C119C2">
      <w:pPr>
        <w:rPr>
          <w:lang w:eastAsia="zh-CN"/>
        </w:rPr>
      </w:pPr>
    </w:p>
    <w:p w14:paraId="12DC2BB3" w14:textId="77777777" w:rsidR="00807108" w:rsidRDefault="0075165E" w:rsidP="00C119C2">
      <w:pPr>
        <w:pStyle w:val="1"/>
        <w:spacing w:after="240"/>
        <w:rPr>
          <w:lang w:eastAsia="zh-CN"/>
        </w:rPr>
      </w:pPr>
      <w:r>
        <w:rPr>
          <w:rFonts w:hint="eastAsia"/>
          <w:lang w:eastAsia="zh-CN"/>
        </w:rPr>
        <w:t xml:space="preserve">2 </w:t>
      </w:r>
      <w:r>
        <w:rPr>
          <w:rFonts w:hint="eastAsia"/>
          <w:lang w:eastAsia="zh-CN"/>
        </w:rPr>
        <w:t>设计</w:t>
      </w:r>
    </w:p>
    <w:p w14:paraId="23853324" w14:textId="77777777" w:rsidR="0075165E" w:rsidRDefault="0075165E" w:rsidP="008F78B2">
      <w:pPr>
        <w:pStyle w:val="2"/>
        <w:spacing w:before="120"/>
      </w:pPr>
      <w:r>
        <w:rPr>
          <w:rFonts w:hint="eastAsia"/>
        </w:rPr>
        <w:t xml:space="preserve">2.1 </w:t>
      </w:r>
      <w:r w:rsidR="00061434">
        <w:rPr>
          <w:rFonts w:hint="eastAsia"/>
        </w:rPr>
        <w:t>数据结构设计</w:t>
      </w:r>
    </w:p>
    <w:p w14:paraId="4807BFFF" w14:textId="36078309" w:rsidR="00061434" w:rsidRPr="00061434" w:rsidRDefault="00061434" w:rsidP="00061434">
      <w:pPr>
        <w:rPr>
          <w:lang w:eastAsia="zh-CN"/>
        </w:rPr>
      </w:pPr>
      <w:r>
        <w:rPr>
          <w:rFonts w:hint="eastAsia"/>
          <w:lang w:eastAsia="zh-CN"/>
        </w:rPr>
        <w:t>如上功能分析所述，该系统要</w:t>
      </w:r>
      <w:r w:rsidR="00893E1B">
        <w:rPr>
          <w:rFonts w:hint="eastAsia"/>
          <w:lang w:eastAsia="zh-CN"/>
        </w:rPr>
        <w:t>将输入的小区作为一个个结点，将各小区之间电网造价作为结点之间边的权值建立一张图，所以定义了一个图类（</w:t>
      </w:r>
      <w:r w:rsidR="00893E1B">
        <w:rPr>
          <w:rFonts w:hint="eastAsia"/>
          <w:lang w:eastAsia="zh-CN"/>
        </w:rPr>
        <w:t>Graph</w:t>
      </w:r>
      <w:r w:rsidR="00893E1B">
        <w:rPr>
          <w:rFonts w:hint="eastAsia"/>
          <w:lang w:eastAsia="zh-CN"/>
        </w:rPr>
        <w:t>）来保存初始完整版电网数据。该系统最终是要遍历这张图找到最小生成树，因此还定义了一个最小生成树</w:t>
      </w:r>
      <w:r w:rsidR="00893E1B">
        <w:rPr>
          <w:rFonts w:hint="eastAsia"/>
          <w:lang w:eastAsia="zh-CN"/>
        </w:rPr>
        <w:lastRenderedPageBreak/>
        <w:t>类（</w:t>
      </w:r>
      <w:r w:rsidR="00893E1B" w:rsidRPr="00893E1B">
        <w:rPr>
          <w:lang w:eastAsia="zh-CN"/>
        </w:rPr>
        <w:t>MinSpanTree</w:t>
      </w:r>
      <w:r w:rsidR="00893E1B">
        <w:rPr>
          <w:rFonts w:hint="eastAsia"/>
          <w:lang w:eastAsia="zh-CN"/>
        </w:rPr>
        <w:t>）以保存找到的最小生成树的边并进行显示，为了最小生成树中的边还定义了一个生成树边结点类（</w:t>
      </w:r>
      <w:r w:rsidR="00893E1B" w:rsidRPr="00893E1B">
        <w:rPr>
          <w:lang w:eastAsia="zh-CN"/>
        </w:rPr>
        <w:t>MSTEdgeNode</w:t>
      </w:r>
      <w:r w:rsidR="00893E1B">
        <w:rPr>
          <w:rFonts w:hint="eastAsia"/>
          <w:lang w:eastAsia="zh-CN"/>
        </w:rPr>
        <w:t>）。</w:t>
      </w:r>
    </w:p>
    <w:p w14:paraId="6C5D8442" w14:textId="77777777" w:rsidR="0075165E" w:rsidRDefault="0075165E" w:rsidP="008F78B2">
      <w:pPr>
        <w:pStyle w:val="2"/>
        <w:spacing w:before="120"/>
      </w:pPr>
      <w:r>
        <w:rPr>
          <w:rFonts w:hint="eastAsia"/>
        </w:rPr>
        <w:t xml:space="preserve">2.2 </w:t>
      </w:r>
      <w:r w:rsidR="00061434">
        <w:rPr>
          <w:rFonts w:hint="eastAsia"/>
        </w:rPr>
        <w:t>类结构设计</w:t>
      </w:r>
    </w:p>
    <w:p w14:paraId="3E91BA25" w14:textId="50CBA2D0" w:rsidR="00061434" w:rsidRPr="006B0072" w:rsidRDefault="00893E1B" w:rsidP="006B0072">
      <w:pPr>
        <w:ind w:firstLine="482"/>
        <w:rPr>
          <w:b/>
          <w:lang w:eastAsia="zh-CN"/>
        </w:rPr>
      </w:pPr>
      <w:r>
        <w:rPr>
          <w:rFonts w:hint="eastAsia"/>
          <w:b/>
          <w:lang w:eastAsia="zh-CN"/>
        </w:rPr>
        <w:t>图</w:t>
      </w:r>
      <w:r w:rsidR="00061434" w:rsidRPr="006B0072">
        <w:rPr>
          <w:rFonts w:hint="eastAsia"/>
          <w:b/>
          <w:lang w:eastAsia="zh-CN"/>
        </w:rPr>
        <w:t>类（</w:t>
      </w:r>
      <w:r>
        <w:rPr>
          <w:rFonts w:hint="eastAsia"/>
          <w:b/>
          <w:lang w:eastAsia="zh-CN"/>
        </w:rPr>
        <w:t>Graph</w:t>
      </w:r>
      <w:r w:rsidR="00061434" w:rsidRPr="006B0072">
        <w:rPr>
          <w:rFonts w:hint="eastAsia"/>
          <w:b/>
          <w:lang w:eastAsia="zh-CN"/>
        </w:rPr>
        <w:t>）</w:t>
      </w:r>
    </w:p>
    <w:p w14:paraId="779EF1E2" w14:textId="77EC8554" w:rsidR="00AD5E2E" w:rsidRPr="00893E1B" w:rsidRDefault="00893E1B" w:rsidP="006B0072">
      <w:pPr>
        <w:rPr>
          <w:rFonts w:hint="eastAsia"/>
          <w:bCs/>
          <w:lang w:eastAsia="zh-CN"/>
        </w:rPr>
      </w:pPr>
      <w:r w:rsidRPr="00893E1B">
        <w:rPr>
          <w:rFonts w:hint="eastAsia"/>
          <w:bCs/>
          <w:lang w:eastAsia="zh-CN"/>
        </w:rPr>
        <w:t>一张图的要素有</w:t>
      </w:r>
      <w:r>
        <w:rPr>
          <w:rFonts w:hint="eastAsia"/>
          <w:bCs/>
          <w:lang w:eastAsia="zh-CN"/>
        </w:rPr>
        <w:t>构成图的结点、结点之间的边的权值，</w:t>
      </w:r>
      <w:r w:rsidR="006F13D5">
        <w:rPr>
          <w:rFonts w:hint="eastAsia"/>
          <w:bCs/>
          <w:lang w:eastAsia="zh-CN"/>
        </w:rPr>
        <w:t>所以需要一个保存结点的结构，为了避免空间的浪费因为每个城市大小各异小区数量差距较大不确定开设多大节点数组合适，所以采用链表结构存储结点。所以在</w:t>
      </w:r>
      <w:r w:rsidR="006F13D5">
        <w:rPr>
          <w:rFonts w:hint="eastAsia"/>
          <w:bCs/>
          <w:lang w:eastAsia="zh-CN"/>
        </w:rPr>
        <w:t>Graph</w:t>
      </w:r>
      <w:r w:rsidR="006F13D5">
        <w:rPr>
          <w:rFonts w:hint="eastAsia"/>
          <w:bCs/>
          <w:lang w:eastAsia="zh-CN"/>
        </w:rPr>
        <w:t>类中为了表示一个顶点信息定义了顶点结构体，为了保存所有结点定义了定点链表类（不是单独开辟一个链表类考虑到若在类外单独开还需使用参数模板，调用较麻烦，该系统中只在此处用到了链表结构，所以干脆在</w:t>
      </w:r>
      <w:r w:rsidR="006F13D5">
        <w:rPr>
          <w:rFonts w:hint="eastAsia"/>
          <w:bCs/>
          <w:lang w:eastAsia="zh-CN"/>
        </w:rPr>
        <w:t>Graph</w:t>
      </w:r>
      <w:r w:rsidR="006F13D5">
        <w:rPr>
          <w:rFonts w:hint="eastAsia"/>
          <w:bCs/>
          <w:lang w:eastAsia="zh-CN"/>
        </w:rPr>
        <w:t>类中定义一个专门保存结点的链表，方便使用）。至于保存各节点间边的权值，考虑到</w:t>
      </w:r>
      <w:r w:rsidR="00C86DA7">
        <w:rPr>
          <w:rFonts w:hint="eastAsia"/>
          <w:bCs/>
          <w:lang w:eastAsia="zh-CN"/>
        </w:rPr>
        <w:t>边可能较稠密故</w:t>
      </w:r>
      <w:r w:rsidR="006F13D5">
        <w:rPr>
          <w:rFonts w:hint="eastAsia"/>
          <w:bCs/>
          <w:lang w:eastAsia="zh-CN"/>
        </w:rPr>
        <w:t>采用</w:t>
      </w:r>
      <w:r w:rsidR="006F13D5">
        <w:rPr>
          <w:rFonts w:hint="eastAsia"/>
          <w:bCs/>
          <w:lang w:eastAsia="zh-CN"/>
        </w:rPr>
        <w:t>prim</w:t>
      </w:r>
      <w:r w:rsidR="006F13D5">
        <w:rPr>
          <w:rFonts w:hint="eastAsia"/>
          <w:bCs/>
          <w:lang w:eastAsia="zh-CN"/>
        </w:rPr>
        <w:t>法构造最小生成树</w:t>
      </w:r>
      <w:r w:rsidR="00C86DA7">
        <w:rPr>
          <w:rFonts w:hint="eastAsia"/>
          <w:bCs/>
          <w:lang w:eastAsia="zh-CN"/>
        </w:rPr>
        <w:t>，每次要查找、更新最小生成树集合内顶点到外顶点之间的最短距离，故采用邻接矩阵来保存各边的权值，因此</w:t>
      </w:r>
      <w:r w:rsidR="00C86DA7">
        <w:rPr>
          <w:rFonts w:hint="eastAsia"/>
          <w:bCs/>
          <w:lang w:eastAsia="zh-CN"/>
        </w:rPr>
        <w:t>Graph</w:t>
      </w:r>
      <w:r w:rsidR="00C86DA7">
        <w:rPr>
          <w:rFonts w:hint="eastAsia"/>
          <w:bCs/>
          <w:lang w:eastAsia="zh-CN"/>
        </w:rPr>
        <w:t>类中定义了成员邻接矩阵。图具有插入顶点、插入边、找最小生成树的功能，有时还需要判断一个点是否在图中，故有如下成员和操作设计。</w:t>
      </w:r>
    </w:p>
    <w:p w14:paraId="27B26024" w14:textId="67480A9F" w:rsidR="00061434" w:rsidRPr="006B0072" w:rsidRDefault="0049125E" w:rsidP="006B0072">
      <w:pPr>
        <w:ind w:firstLine="482"/>
        <w:rPr>
          <w:b/>
          <w:lang w:eastAsia="zh-CN"/>
        </w:rPr>
      </w:pPr>
      <w:r w:rsidRPr="006B0072">
        <w:rPr>
          <w:rFonts w:hint="eastAsia"/>
          <w:b/>
          <w:lang w:eastAsia="zh-CN"/>
        </w:rPr>
        <w:t>公有成员</w:t>
      </w:r>
      <w:r w:rsidR="00C86DA7">
        <w:rPr>
          <w:rFonts w:hint="eastAsia"/>
          <w:b/>
          <w:lang w:eastAsia="zh-CN"/>
        </w:rPr>
        <w:t>及操作</w:t>
      </w:r>
      <w:r w:rsidRPr="006B0072">
        <w:rPr>
          <w:rFonts w:hint="eastAsia"/>
          <w:b/>
          <w:lang w:eastAsia="zh-CN"/>
        </w:rPr>
        <w:t>：</w:t>
      </w:r>
    </w:p>
    <w:p w14:paraId="3E5D6BCC" w14:textId="77777777" w:rsidR="00C86DA7" w:rsidRDefault="00C86DA7" w:rsidP="00C86DA7">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Graph(</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sz</w:t>
      </w:r>
      <w:r>
        <w:rPr>
          <w:rFonts w:ascii="新宋体" w:eastAsia="新宋体" w:hAnsi="Calibri" w:cs="新宋体"/>
          <w:color w:val="000000"/>
          <w:sz w:val="19"/>
          <w:szCs w:val="19"/>
          <w:lang w:eastAsia="zh-CN" w:bidi="ar-SA"/>
        </w:rPr>
        <w:t xml:space="preserve"> = MaxVertices);</w:t>
      </w:r>
    </w:p>
    <w:p w14:paraId="20FD3B84"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InsertVertex(</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vertex</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插入顶点</w:t>
      </w:r>
    </w:p>
    <w:p w14:paraId="2DE0F897" w14:textId="47A4255C" w:rsidR="00C86DA7" w:rsidRDefault="00C86DA7" w:rsidP="00C86DA7">
      <w:pPr>
        <w:widowControl w:val="0"/>
        <w:autoSpaceDE w:val="0"/>
        <w:autoSpaceDN w:val="0"/>
        <w:adjustRightInd w:val="0"/>
        <w:snapToGrid/>
        <w:spacing w:line="240" w:lineRule="auto"/>
        <w:ind w:left="42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InsertEdge(</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插入以</w:t>
      </w:r>
      <w:r>
        <w:rPr>
          <w:rFonts w:ascii="新宋体" w:eastAsia="新宋体" w:hAnsi="Calibri" w:cs="新宋体"/>
          <w:color w:val="008000"/>
          <w:sz w:val="19"/>
          <w:szCs w:val="19"/>
          <w:lang w:eastAsia="zh-CN" w:bidi="ar-SA"/>
        </w:rPr>
        <w:t>v1</w:t>
      </w:r>
      <w:r>
        <w:rPr>
          <w:rFonts w:ascii="新宋体" w:eastAsia="新宋体" w:hAnsi="Calibri" w:cs="新宋体" w:hint="eastAsia"/>
          <w:color w:val="008000"/>
          <w:sz w:val="19"/>
          <w:szCs w:val="19"/>
          <w:lang w:eastAsia="zh-CN" w:bidi="ar-SA"/>
        </w:rPr>
        <w:t>为起点，</w:t>
      </w:r>
      <w:r>
        <w:rPr>
          <w:rFonts w:ascii="新宋体" w:eastAsia="新宋体" w:hAnsi="Calibri" w:cs="新宋体"/>
          <w:color w:val="008000"/>
          <w:sz w:val="19"/>
          <w:szCs w:val="19"/>
          <w:lang w:eastAsia="zh-CN" w:bidi="ar-SA"/>
        </w:rPr>
        <w:t>v2</w:t>
      </w:r>
      <w:r>
        <w:rPr>
          <w:rFonts w:ascii="新宋体" w:eastAsia="新宋体" w:hAnsi="Calibri" w:cs="新宋体" w:hint="eastAsia"/>
          <w:color w:val="008000"/>
          <w:sz w:val="19"/>
          <w:szCs w:val="19"/>
          <w:lang w:eastAsia="zh-CN" w:bidi="ar-SA"/>
        </w:rPr>
        <w:t>为终点，</w:t>
      </w:r>
      <w:r>
        <w:rPr>
          <w:rFonts w:ascii="新宋体" w:eastAsia="新宋体" w:hAnsi="Calibri" w:cs="新宋体"/>
          <w:color w:val="008000"/>
          <w:sz w:val="19"/>
          <w:szCs w:val="19"/>
          <w:lang w:eastAsia="zh-CN" w:bidi="ar-SA"/>
        </w:rPr>
        <w:t>weight</w:t>
      </w:r>
      <w:r>
        <w:rPr>
          <w:rFonts w:ascii="新宋体" w:eastAsia="新宋体" w:hAnsi="Calibri" w:cs="新宋体" w:hint="eastAsia"/>
          <w:color w:val="008000"/>
          <w:sz w:val="19"/>
          <w:szCs w:val="19"/>
          <w:lang w:eastAsia="zh-CN" w:bidi="ar-SA"/>
        </w:rPr>
        <w:t>为权值的边</w:t>
      </w:r>
    </w:p>
    <w:p w14:paraId="2AAD9731"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Prim(</w:t>
      </w:r>
      <w:r>
        <w:rPr>
          <w:rFonts w:ascii="新宋体" w:eastAsia="新宋体" w:hAnsi="Calibri" w:cs="新宋体"/>
          <w:color w:val="2B91AF"/>
          <w:sz w:val="19"/>
          <w:szCs w:val="19"/>
          <w:lang w:eastAsia="zh-CN" w:bidi="ar-SA"/>
        </w:rPr>
        <w:t>MinSpanTree</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start_name</w:t>
      </w:r>
      <w:r>
        <w:rPr>
          <w:rFonts w:ascii="新宋体" w:eastAsia="新宋体" w:hAnsi="Calibri" w:cs="新宋体"/>
          <w:color w:val="000000"/>
          <w:sz w:val="19"/>
          <w:szCs w:val="19"/>
          <w:lang w:eastAsia="zh-CN" w:bidi="ar-SA"/>
        </w:rPr>
        <w:t>);</w:t>
      </w:r>
    </w:p>
    <w:p w14:paraId="7133CB00" w14:textId="77777777" w:rsidR="00C86DA7" w:rsidRDefault="00C86DA7" w:rsidP="00C86DA7">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find(</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VL.get_seq(</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)&gt;=0;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图中是否存在</w:t>
      </w:r>
      <w:r>
        <w:rPr>
          <w:rFonts w:ascii="新宋体" w:eastAsia="新宋体" w:hAnsi="Calibri" w:cs="新宋体"/>
          <w:color w:val="008000"/>
          <w:sz w:val="19"/>
          <w:szCs w:val="19"/>
          <w:lang w:eastAsia="zh-CN" w:bidi="ar-SA"/>
        </w:rPr>
        <w:t>name</w:t>
      </w:r>
      <w:r>
        <w:rPr>
          <w:rFonts w:ascii="新宋体" w:eastAsia="新宋体" w:hAnsi="Calibri" w:cs="新宋体" w:hint="eastAsia"/>
          <w:color w:val="008000"/>
          <w:sz w:val="19"/>
          <w:szCs w:val="19"/>
          <w:lang w:eastAsia="zh-CN" w:bidi="ar-SA"/>
        </w:rPr>
        <w:t>点</w:t>
      </w:r>
    </w:p>
    <w:p w14:paraId="4FFD6EA1" w14:textId="7926DA85" w:rsidR="0049125E" w:rsidRPr="006B0072" w:rsidRDefault="00C86DA7" w:rsidP="00C86DA7">
      <w:pPr>
        <w:ind w:firstLine="482"/>
        <w:rPr>
          <w:b/>
          <w:lang w:eastAsia="zh-CN"/>
        </w:rPr>
      </w:pPr>
      <w:r>
        <w:rPr>
          <w:rFonts w:hint="eastAsia"/>
          <w:b/>
          <w:lang w:eastAsia="zh-CN"/>
        </w:rPr>
        <w:t>私有成员</w:t>
      </w:r>
      <w:r w:rsidR="0049125E" w:rsidRPr="006B0072">
        <w:rPr>
          <w:rFonts w:hint="eastAsia"/>
          <w:b/>
          <w:lang w:eastAsia="zh-CN"/>
        </w:rPr>
        <w:t>：</w:t>
      </w:r>
    </w:p>
    <w:p w14:paraId="2857C2D8" w14:textId="77777777" w:rsidR="00C86DA7" w:rsidRDefault="0049125E"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hint="eastAsia"/>
          <w:lang w:eastAsia="zh-CN"/>
        </w:rPr>
        <w:t xml:space="preserve">    </w:t>
      </w:r>
      <w:r w:rsidR="00C86DA7">
        <w:rPr>
          <w:rFonts w:ascii="新宋体" w:eastAsia="新宋体" w:hAnsi="Calibri" w:cs="新宋体"/>
          <w:color w:val="0000FF"/>
          <w:sz w:val="19"/>
          <w:szCs w:val="19"/>
          <w:lang w:eastAsia="zh-CN" w:bidi="ar-SA"/>
        </w:rPr>
        <w:t>struct</w:t>
      </w:r>
      <w:r w:rsidR="00C86DA7">
        <w:rPr>
          <w:rFonts w:ascii="新宋体" w:eastAsia="新宋体" w:hAnsi="Calibri" w:cs="新宋体"/>
          <w:color w:val="000000"/>
          <w:sz w:val="19"/>
          <w:szCs w:val="19"/>
          <w:lang w:eastAsia="zh-CN" w:bidi="ar-SA"/>
        </w:rPr>
        <w:t xml:space="preserve"> </w:t>
      </w:r>
      <w:r w:rsidR="00C86DA7">
        <w:rPr>
          <w:rFonts w:ascii="新宋体" w:eastAsia="新宋体" w:hAnsi="Calibri" w:cs="新宋体"/>
          <w:color w:val="2B91AF"/>
          <w:sz w:val="19"/>
          <w:szCs w:val="19"/>
          <w:lang w:eastAsia="zh-CN" w:bidi="ar-SA"/>
        </w:rPr>
        <w:t>Vertex</w:t>
      </w:r>
      <w:r w:rsidR="00C86DA7">
        <w:rPr>
          <w:rFonts w:ascii="新宋体" w:eastAsia="新宋体" w:hAnsi="Calibri" w:cs="新宋体"/>
          <w:color w:val="000000"/>
          <w:sz w:val="19"/>
          <w:szCs w:val="19"/>
          <w:lang w:eastAsia="zh-CN" w:bidi="ar-SA"/>
        </w:rPr>
        <w:t xml:space="preserve"> {</w:t>
      </w:r>
      <w:r w:rsidR="00C86DA7">
        <w:rPr>
          <w:rFonts w:ascii="新宋体" w:eastAsia="新宋体" w:hAnsi="Calibri" w:cs="新宋体"/>
          <w:color w:val="008000"/>
          <w:sz w:val="19"/>
          <w:szCs w:val="19"/>
          <w:lang w:eastAsia="zh-CN" w:bidi="ar-SA"/>
        </w:rPr>
        <w:t>//</w:t>
      </w:r>
      <w:r w:rsidR="00C86DA7">
        <w:rPr>
          <w:rFonts w:ascii="新宋体" w:eastAsia="新宋体" w:hAnsi="Calibri" w:cs="新宋体" w:hint="eastAsia"/>
          <w:color w:val="008000"/>
          <w:sz w:val="19"/>
          <w:szCs w:val="19"/>
          <w:lang w:eastAsia="zh-CN" w:bidi="ar-SA"/>
        </w:rPr>
        <w:t>顶点结构体</w:t>
      </w:r>
    </w:p>
    <w:p w14:paraId="49DA9097"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name;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顶点名</w:t>
      </w:r>
    </w:p>
    <w:p w14:paraId="60E9CC91"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seq;</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顶点在顶点表中的序号</w:t>
      </w:r>
    </w:p>
    <w:p w14:paraId="0459BD1B"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next;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链接指针，指向下一个结点</w:t>
      </w:r>
    </w:p>
    <w:p w14:paraId="01B873E7"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Vertex(</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:name(</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seq(</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next(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w:t>
      </w:r>
    </w:p>
    <w:p w14:paraId="1C431626"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4B5703F"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顶点链表</w:t>
      </w:r>
    </w:p>
    <w:p w14:paraId="4F9FF375"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MinSpanTree</w:t>
      </w:r>
      <w:r>
        <w:rPr>
          <w:rFonts w:ascii="新宋体" w:eastAsia="新宋体" w:hAnsi="Calibri" w:cs="新宋体"/>
          <w:color w:val="000000"/>
          <w:sz w:val="19"/>
          <w:szCs w:val="19"/>
          <w:lang w:eastAsia="zh-CN" w:bidi="ar-SA"/>
        </w:rPr>
        <w:t>;</w:t>
      </w:r>
    </w:p>
    <w:p w14:paraId="464BAFC9"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w:t>
      </w:r>
      <w:r>
        <w:rPr>
          <w:rFonts w:ascii="新宋体" w:eastAsia="新宋体" w:hAnsi="Calibri" w:cs="新宋体"/>
          <w:color w:val="000000"/>
          <w:sz w:val="19"/>
          <w:szCs w:val="19"/>
          <w:lang w:eastAsia="zh-CN" w:bidi="ar-SA"/>
        </w:rPr>
        <w:t>;</w:t>
      </w:r>
    </w:p>
    <w:p w14:paraId="60A39B84"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first, * current;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结点指针</w:t>
      </w:r>
    </w:p>
    <w:p w14:paraId="7F920D90"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211F3BC2"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VertexList(</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:first(</w:t>
      </w:r>
      <w:r>
        <w:rPr>
          <w:rFonts w:ascii="新宋体" w:eastAsia="新宋体" w:hAnsi="Calibri" w:cs="新宋体"/>
          <w:color w:val="808080"/>
          <w:sz w:val="19"/>
          <w:szCs w:val="19"/>
          <w:lang w:eastAsia="zh-CN" w:bidi="ar-SA"/>
        </w:rPr>
        <w:t>f</w:t>
      </w:r>
      <w:r>
        <w:rPr>
          <w:rFonts w:ascii="新宋体" w:eastAsia="新宋体" w:hAnsi="Calibri" w:cs="新宋体"/>
          <w:color w:val="000000"/>
          <w:sz w:val="19"/>
          <w:szCs w:val="19"/>
          <w:lang w:eastAsia="zh-CN" w:bidi="ar-SA"/>
        </w:rPr>
        <w:t>), current(</w:t>
      </w:r>
      <w:r>
        <w:rPr>
          <w:rFonts w:ascii="新宋体" w:eastAsia="新宋体" w:hAnsi="Calibri" w:cs="新宋体"/>
          <w:color w:val="808080"/>
          <w:sz w:val="19"/>
          <w:szCs w:val="19"/>
          <w:lang w:eastAsia="zh-CN" w:bidi="ar-SA"/>
        </w:rPr>
        <w:t>c</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4644516D"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get_seq(</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name</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返回名为</w:t>
      </w:r>
      <w:r>
        <w:rPr>
          <w:rFonts w:ascii="新宋体" w:eastAsia="新宋体" w:hAnsi="Calibri" w:cs="新宋体"/>
          <w:color w:val="008000"/>
          <w:sz w:val="19"/>
          <w:szCs w:val="19"/>
          <w:lang w:eastAsia="zh-CN" w:bidi="ar-SA"/>
        </w:rPr>
        <w:t>name</w:t>
      </w:r>
      <w:r>
        <w:rPr>
          <w:rFonts w:ascii="新宋体" w:eastAsia="新宋体" w:hAnsi="Calibri" w:cs="新宋体" w:hint="eastAsia"/>
          <w:color w:val="008000"/>
          <w:sz w:val="19"/>
          <w:szCs w:val="19"/>
          <w:lang w:eastAsia="zh-CN" w:bidi="ar-SA"/>
        </w:rPr>
        <w:t>结点的序号</w:t>
      </w:r>
    </w:p>
    <w:p w14:paraId="45F4952B"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operator []</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dex</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重载</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运算符取第</w:t>
      </w:r>
      <w:r>
        <w:rPr>
          <w:rFonts w:ascii="新宋体" w:eastAsia="新宋体" w:hAnsi="Calibri" w:cs="新宋体"/>
          <w:color w:val="008000"/>
          <w:sz w:val="19"/>
          <w:szCs w:val="19"/>
          <w:lang w:eastAsia="zh-CN" w:bidi="ar-SA"/>
        </w:rPr>
        <w:t>i</w:t>
      </w:r>
      <w:r>
        <w:rPr>
          <w:rFonts w:ascii="新宋体" w:eastAsia="新宋体" w:hAnsi="Calibri" w:cs="新宋体" w:hint="eastAsia"/>
          <w:color w:val="008000"/>
          <w:sz w:val="19"/>
          <w:szCs w:val="19"/>
          <w:lang w:eastAsia="zh-CN" w:bidi="ar-SA"/>
        </w:rPr>
        <w:t>个元素名字</w:t>
      </w:r>
    </w:p>
    <w:p w14:paraId="530B72E7"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943F16A"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VertexList</w:t>
      </w:r>
      <w:r>
        <w:rPr>
          <w:rFonts w:ascii="新宋体" w:eastAsia="新宋体" w:hAnsi="Calibri" w:cs="新宋体"/>
          <w:color w:val="000000"/>
          <w:sz w:val="19"/>
          <w:szCs w:val="19"/>
          <w:lang w:eastAsia="zh-CN" w:bidi="ar-SA"/>
        </w:rPr>
        <w:t xml:space="preserve"> VL;</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节点链表</w:t>
      </w:r>
    </w:p>
    <w:p w14:paraId="3E91661F"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VertexNum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结点个数</w:t>
      </w:r>
    </w:p>
    <w:p w14:paraId="6B077B6A"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Edge[MaxVertices][MaxVertices];</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邻接矩阵</w:t>
      </w:r>
    </w:p>
    <w:p w14:paraId="068F1565" w14:textId="19168EA4" w:rsidR="006B0072" w:rsidRDefault="00C86DA7" w:rsidP="00C86DA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CurrentEdges=0;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当前边数</w:t>
      </w:r>
    </w:p>
    <w:p w14:paraId="48CC5651" w14:textId="77777777" w:rsidR="00C86DA7" w:rsidRDefault="00C86DA7" w:rsidP="006B0072">
      <w:pPr>
        <w:ind w:firstLine="482"/>
        <w:rPr>
          <w:rFonts w:ascii="Consolas" w:hAnsi="Consolas" w:cs="Consolas"/>
          <w:b/>
          <w:color w:val="000000"/>
          <w:szCs w:val="24"/>
          <w:lang w:eastAsia="zh-CN" w:bidi="ar-SA"/>
        </w:rPr>
      </w:pPr>
    </w:p>
    <w:p w14:paraId="563EF608" w14:textId="77777777" w:rsidR="00C86DA7" w:rsidRDefault="00C86DA7" w:rsidP="006B0072">
      <w:pPr>
        <w:ind w:firstLine="482"/>
        <w:rPr>
          <w:rFonts w:ascii="Consolas" w:hAnsi="Consolas" w:cs="Consolas"/>
          <w:b/>
          <w:color w:val="000000"/>
          <w:szCs w:val="24"/>
          <w:lang w:eastAsia="zh-CN" w:bidi="ar-SA"/>
        </w:rPr>
      </w:pPr>
    </w:p>
    <w:p w14:paraId="3A347DFC" w14:textId="11E71E18" w:rsidR="0049125E" w:rsidRPr="006B0072" w:rsidRDefault="00C86DA7"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最小生成树边结点</w:t>
      </w:r>
      <w:r w:rsidR="0049125E" w:rsidRPr="006B0072">
        <w:rPr>
          <w:rFonts w:ascii="Consolas" w:hAnsi="Consolas" w:cs="Consolas" w:hint="eastAsia"/>
          <w:b/>
          <w:color w:val="000000"/>
          <w:szCs w:val="24"/>
          <w:lang w:eastAsia="zh-CN" w:bidi="ar-SA"/>
        </w:rPr>
        <w:t>类（</w:t>
      </w:r>
      <w:r w:rsidRPr="00C86DA7">
        <w:rPr>
          <w:rFonts w:ascii="Consolas" w:hAnsi="Consolas" w:cs="Consolas"/>
          <w:b/>
          <w:color w:val="000000"/>
          <w:szCs w:val="24"/>
          <w:lang w:eastAsia="zh-CN" w:bidi="ar-SA"/>
        </w:rPr>
        <w:t>MSTEdgeNode</w:t>
      </w:r>
      <w:r w:rsidR="0049125E" w:rsidRPr="006B0072">
        <w:rPr>
          <w:rFonts w:ascii="Consolas" w:hAnsi="Consolas" w:cs="Consolas" w:hint="eastAsia"/>
          <w:b/>
          <w:color w:val="000000"/>
          <w:szCs w:val="24"/>
          <w:lang w:eastAsia="zh-CN" w:bidi="ar-SA"/>
        </w:rPr>
        <w:t>）</w:t>
      </w:r>
    </w:p>
    <w:p w14:paraId="0AD21287" w14:textId="587CBCB2" w:rsidR="006B0072" w:rsidRDefault="00C86DA7" w:rsidP="0049125E">
      <w:pPr>
        <w:rPr>
          <w:rFonts w:ascii="Consolas" w:hAnsi="Consolas" w:cs="Consolas"/>
          <w:color w:val="000000"/>
          <w:szCs w:val="24"/>
          <w:lang w:eastAsia="zh-CN" w:bidi="ar-SA"/>
        </w:rPr>
      </w:pPr>
      <w:r>
        <w:rPr>
          <w:rFonts w:ascii="Consolas" w:hAnsi="Consolas" w:cs="Consolas" w:hint="eastAsia"/>
          <w:color w:val="000000"/>
          <w:szCs w:val="24"/>
          <w:lang w:eastAsia="zh-CN" w:bidi="ar-SA"/>
        </w:rPr>
        <w:t>描述一条边应当包含边两段的结点名，边的权值，故有如下成员设计</w:t>
      </w:r>
      <w:r>
        <w:rPr>
          <w:rFonts w:ascii="Consolas" w:hAnsi="Consolas" w:cs="Consolas" w:hint="eastAsia"/>
          <w:color w:val="000000"/>
          <w:szCs w:val="24"/>
          <w:lang w:eastAsia="zh-CN" w:bidi="ar-SA"/>
        </w:rPr>
        <w:t>.</w:t>
      </w:r>
    </w:p>
    <w:p w14:paraId="381D80B0"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0655E107" w14:textId="77777777" w:rsidR="00C86DA7" w:rsidRDefault="00C86DA7" w:rsidP="00C86DA7">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tail, head;</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生成树各边的两顶点</w:t>
      </w:r>
    </w:p>
    <w:p w14:paraId="27A67E4B" w14:textId="77777777"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float</w:t>
      </w:r>
      <w:r>
        <w:rPr>
          <w:rFonts w:ascii="新宋体" w:eastAsia="新宋体" w:hAnsi="Calibri" w:cs="新宋体"/>
          <w:color w:val="000000"/>
          <w:sz w:val="19"/>
          <w:szCs w:val="19"/>
          <w:lang w:eastAsia="zh-CN" w:bidi="ar-SA"/>
        </w:rPr>
        <w:t xml:space="preserve"> cost;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生成树各边的代价</w:t>
      </w:r>
    </w:p>
    <w:p w14:paraId="3947D84A" w14:textId="321918C4" w:rsidR="00C86DA7" w:rsidRDefault="00C86DA7" w:rsidP="00C86DA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MSTEdgeNode() :tail(0)</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head(0)</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cost(0) {};</w:t>
      </w:r>
    </w:p>
    <w:p w14:paraId="193226E7" w14:textId="364D2A8E" w:rsidR="00C86DA7" w:rsidRDefault="00C86DA7" w:rsidP="00C86DA7">
      <w:pPr>
        <w:ind w:left="380"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MSTEdgeNode(</w:t>
      </w:r>
      <w:r>
        <w:rPr>
          <w:rFonts w:ascii="新宋体" w:eastAsia="新宋体" w:hAnsi="Calibri" w:cs="新宋体"/>
          <w:color w:val="2B91AF"/>
          <w:sz w:val="19"/>
          <w:szCs w:val="19"/>
          <w:lang w:eastAsia="zh-CN" w:bidi="ar-SA"/>
        </w:rPr>
        <w:t>MSTEdgeNode</w:t>
      </w:r>
      <w:r>
        <w:rPr>
          <w:rFonts w:ascii="新宋体" w:eastAsia="新宋体" w:hAnsi="Calibri" w:cs="新宋体"/>
          <w:color w:val="2B91AF"/>
          <w:sz w:val="19"/>
          <w:szCs w:val="19"/>
          <w:lang w:eastAsia="zh-CN" w:bidi="ar-SA"/>
        </w:rPr>
        <w:t xml:space="preserve"> </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mstedge</w:t>
      </w:r>
      <w:r>
        <w:rPr>
          <w:rFonts w:ascii="新宋体" w:eastAsia="新宋体" w:hAnsi="Calibri" w:cs="新宋体"/>
          <w:color w:val="000000"/>
          <w:sz w:val="19"/>
          <w:szCs w:val="19"/>
          <w:lang w:eastAsia="zh-CN" w:bidi="ar-SA"/>
        </w:rPr>
        <w:t>):tail(</w:t>
      </w:r>
      <w:r>
        <w:rPr>
          <w:rFonts w:ascii="新宋体" w:eastAsia="新宋体" w:hAnsi="Calibri" w:cs="新宋体"/>
          <w:color w:val="808080"/>
          <w:sz w:val="19"/>
          <w:szCs w:val="19"/>
          <w:lang w:eastAsia="zh-CN" w:bidi="ar-SA"/>
        </w:rPr>
        <w:t>mstedge</w:t>
      </w:r>
      <w:r>
        <w:rPr>
          <w:rFonts w:ascii="新宋体" w:eastAsia="新宋体" w:hAnsi="Calibri" w:cs="新宋体"/>
          <w:color w:val="000000"/>
          <w:sz w:val="19"/>
          <w:szCs w:val="19"/>
          <w:lang w:eastAsia="zh-CN" w:bidi="ar-SA"/>
        </w:rPr>
        <w:t>-&gt;tail)</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head(</w:t>
      </w:r>
      <w:r>
        <w:rPr>
          <w:rFonts w:ascii="新宋体" w:eastAsia="新宋体" w:hAnsi="Calibri" w:cs="新宋体"/>
          <w:color w:val="808080"/>
          <w:sz w:val="19"/>
          <w:szCs w:val="19"/>
          <w:lang w:eastAsia="zh-CN" w:bidi="ar-SA"/>
        </w:rPr>
        <w:t>mstedge</w:t>
      </w:r>
      <w:r>
        <w:rPr>
          <w:rFonts w:ascii="新宋体" w:eastAsia="新宋体" w:hAnsi="Calibri" w:cs="新宋体"/>
          <w:color w:val="000000"/>
          <w:sz w:val="19"/>
          <w:szCs w:val="19"/>
          <w:lang w:eastAsia="zh-CN" w:bidi="ar-SA"/>
        </w:rPr>
        <w:t>-&gt;head)</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cost(</w:t>
      </w:r>
      <w:r>
        <w:rPr>
          <w:rFonts w:ascii="新宋体" w:eastAsia="新宋体" w:hAnsi="Calibri" w:cs="新宋体"/>
          <w:color w:val="808080"/>
          <w:sz w:val="19"/>
          <w:szCs w:val="19"/>
          <w:lang w:eastAsia="zh-CN" w:bidi="ar-SA"/>
        </w:rPr>
        <w:t>mstedge</w:t>
      </w:r>
      <w:r>
        <w:rPr>
          <w:rFonts w:ascii="新宋体" w:eastAsia="新宋体" w:hAnsi="Calibri" w:cs="新宋体"/>
          <w:color w:val="000000"/>
          <w:sz w:val="19"/>
          <w:szCs w:val="19"/>
          <w:lang w:eastAsia="zh-CN" w:bidi="ar-SA"/>
        </w:rPr>
        <w:t>-&gt;cost) {};</w:t>
      </w:r>
    </w:p>
    <w:p w14:paraId="4966526A" w14:textId="75749BA0" w:rsidR="00C86DA7" w:rsidRDefault="00C86DA7" w:rsidP="00C86DA7">
      <w:pPr>
        <w:ind w:left="380" w:firstLineChars="0" w:firstLine="0"/>
        <w:rPr>
          <w:rFonts w:ascii="新宋体" w:eastAsia="新宋体" w:hAnsi="Calibri" w:cs="新宋体"/>
          <w:color w:val="000000"/>
          <w:sz w:val="19"/>
          <w:szCs w:val="19"/>
          <w:lang w:eastAsia="zh-CN" w:bidi="ar-SA"/>
        </w:rPr>
      </w:pPr>
    </w:p>
    <w:p w14:paraId="15833147" w14:textId="650636D9" w:rsidR="00C86DA7" w:rsidRDefault="00C86DA7" w:rsidP="00C86DA7">
      <w:pPr>
        <w:ind w:left="380" w:firstLineChars="0" w:firstLine="0"/>
        <w:rPr>
          <w:rFonts w:ascii="新宋体" w:eastAsia="新宋体" w:hAnsi="Calibri" w:cs="新宋体"/>
          <w:color w:val="000000"/>
          <w:sz w:val="19"/>
          <w:szCs w:val="19"/>
          <w:lang w:eastAsia="zh-CN" w:bidi="ar-SA"/>
        </w:rPr>
      </w:pPr>
    </w:p>
    <w:p w14:paraId="6D1F8CEF" w14:textId="7E5218C9" w:rsidR="00C86DA7" w:rsidRPr="006B0072" w:rsidRDefault="00C86DA7" w:rsidP="00C86DA7">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最小生成树</w:t>
      </w:r>
      <w:r w:rsidRPr="006B0072">
        <w:rPr>
          <w:rFonts w:ascii="Consolas" w:hAnsi="Consolas" w:cs="Consolas" w:hint="eastAsia"/>
          <w:b/>
          <w:color w:val="000000"/>
          <w:szCs w:val="24"/>
          <w:lang w:eastAsia="zh-CN" w:bidi="ar-SA"/>
        </w:rPr>
        <w:t>类（</w:t>
      </w:r>
      <w:r w:rsidRPr="00C86DA7">
        <w:rPr>
          <w:rFonts w:ascii="Consolas" w:hAnsi="Consolas" w:cs="Consolas"/>
          <w:b/>
          <w:color w:val="000000"/>
          <w:szCs w:val="24"/>
          <w:lang w:eastAsia="zh-CN" w:bidi="ar-SA"/>
        </w:rPr>
        <w:t>MinSpanTree</w:t>
      </w:r>
      <w:r w:rsidRPr="006B0072">
        <w:rPr>
          <w:rFonts w:ascii="Consolas" w:hAnsi="Consolas" w:cs="Consolas" w:hint="eastAsia"/>
          <w:b/>
          <w:color w:val="000000"/>
          <w:szCs w:val="24"/>
          <w:lang w:eastAsia="zh-CN" w:bidi="ar-SA"/>
        </w:rPr>
        <w:t>）</w:t>
      </w:r>
    </w:p>
    <w:p w14:paraId="6E6E8B3B" w14:textId="159FB750" w:rsidR="00C86DA7" w:rsidRDefault="00C86DA7" w:rsidP="00C86DA7">
      <w:pPr>
        <w:rPr>
          <w:rFonts w:ascii="Consolas" w:hAnsi="Consolas" w:cs="Consolas"/>
          <w:color w:val="000000"/>
          <w:szCs w:val="24"/>
          <w:lang w:eastAsia="zh-CN" w:bidi="ar-SA"/>
        </w:rPr>
      </w:pPr>
      <w:r>
        <w:rPr>
          <w:rFonts w:ascii="Consolas" w:hAnsi="Consolas" w:cs="Consolas" w:hint="eastAsia"/>
          <w:color w:val="000000"/>
          <w:szCs w:val="24"/>
          <w:lang w:eastAsia="zh-CN" w:bidi="ar-SA"/>
        </w:rPr>
        <w:t>最小生成树由其中的边组成，于是定义了一个边数组，</w:t>
      </w:r>
      <w:r w:rsidR="00F52CE0">
        <w:rPr>
          <w:rFonts w:ascii="Consolas" w:hAnsi="Consolas" w:cs="Consolas" w:hint="eastAsia"/>
          <w:color w:val="000000"/>
          <w:szCs w:val="24"/>
          <w:lang w:eastAsia="zh-CN" w:bidi="ar-SA"/>
        </w:rPr>
        <w:t>此外它还应具备插入边、打印最小生成树中的边的共能，故有如下设计。</w:t>
      </w:r>
    </w:p>
    <w:p w14:paraId="21E0518B" w14:textId="77777777" w:rsidR="00C86DA7" w:rsidRPr="006B0072" w:rsidRDefault="00C86DA7" w:rsidP="00C86DA7">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1B91F8E6" w14:textId="77777777" w:rsidR="00F52CE0" w:rsidRDefault="00F52CE0" w:rsidP="00F52CE0">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MSTEdgeNode</w:t>
      </w:r>
      <w:r>
        <w:rPr>
          <w:rFonts w:ascii="新宋体" w:eastAsia="新宋体" w:hAnsi="Calibri" w:cs="新宋体"/>
          <w:color w:val="000000"/>
          <w:sz w:val="19"/>
          <w:szCs w:val="19"/>
          <w:lang w:eastAsia="zh-CN" w:bidi="ar-SA"/>
        </w:rPr>
        <w:t>* edgevalue;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边值数组</w:t>
      </w:r>
    </w:p>
    <w:p w14:paraId="3A731CAB" w14:textId="4373142D" w:rsidR="00C86DA7" w:rsidRDefault="00F52CE0" w:rsidP="00F52CE0">
      <w:pPr>
        <w:ind w:left="380" w:firstLineChars="0" w:firstLine="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MaxSize, CurrentSize;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最大边数，当前边数</w:t>
      </w:r>
    </w:p>
    <w:p w14:paraId="392F833B" w14:textId="59F1BFCA" w:rsidR="00F52CE0" w:rsidRPr="006B0072" w:rsidRDefault="00F52CE0" w:rsidP="00F52CE0">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公有操作</w:t>
      </w:r>
      <w:r w:rsidRPr="006B0072">
        <w:rPr>
          <w:rFonts w:ascii="Consolas" w:hAnsi="Consolas" w:cs="Consolas" w:hint="eastAsia"/>
          <w:b/>
          <w:color w:val="000000"/>
          <w:szCs w:val="24"/>
          <w:lang w:eastAsia="zh-CN" w:bidi="ar-SA"/>
        </w:rPr>
        <w:t>：</w:t>
      </w:r>
    </w:p>
    <w:p w14:paraId="5B4428BA" w14:textId="77777777" w:rsidR="00F52CE0" w:rsidRDefault="00F52CE0" w:rsidP="00F52CE0">
      <w:pPr>
        <w:widowControl w:val="0"/>
        <w:autoSpaceDE w:val="0"/>
        <w:autoSpaceDN w:val="0"/>
        <w:adjustRightInd w:val="0"/>
        <w:snapToGrid/>
        <w:spacing w:line="240" w:lineRule="auto"/>
        <w:ind w:left="42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MinSpanTree(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sz</w:t>
      </w:r>
      <w:r>
        <w:rPr>
          <w:rFonts w:ascii="新宋体" w:eastAsia="新宋体" w:hAnsi="Calibri" w:cs="新宋体"/>
          <w:color w:val="000000"/>
          <w:sz w:val="19"/>
          <w:szCs w:val="19"/>
          <w:lang w:eastAsia="zh-CN" w:bidi="ar-SA"/>
        </w:rPr>
        <w:t>= MaxEdges) :MaxSize(</w:t>
      </w:r>
      <w:r>
        <w:rPr>
          <w:rFonts w:ascii="新宋体" w:eastAsia="新宋体" w:hAnsi="Calibri" w:cs="新宋体"/>
          <w:color w:val="808080"/>
          <w:sz w:val="19"/>
          <w:szCs w:val="19"/>
          <w:lang w:eastAsia="zh-CN" w:bidi="ar-SA"/>
        </w:rPr>
        <w:t>sz</w:t>
      </w:r>
      <w:r>
        <w:rPr>
          <w:rFonts w:ascii="新宋体" w:eastAsia="新宋体" w:hAnsi="Calibri" w:cs="新宋体"/>
          <w:color w:val="000000"/>
          <w:sz w:val="19"/>
          <w:szCs w:val="19"/>
          <w:lang w:eastAsia="zh-CN" w:bidi="ar-SA"/>
        </w:rPr>
        <w:t xml:space="preserve">), CurrentSize(0) { edgevalue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MSTEdgeNode</w:t>
      </w:r>
      <w:r>
        <w:rPr>
          <w:rFonts w:ascii="新宋体" w:eastAsia="新宋体" w:hAnsi="Calibri" w:cs="新宋体"/>
          <w:color w:val="000000"/>
          <w:sz w:val="19"/>
          <w:szCs w:val="19"/>
          <w:lang w:eastAsia="zh-CN" w:bidi="ar-SA"/>
        </w:rPr>
        <w:t>[MaxSize]; }</w:t>
      </w:r>
    </w:p>
    <w:p w14:paraId="60DB53B1"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2B91AF"/>
          <w:sz w:val="19"/>
          <w:szCs w:val="19"/>
          <w:lang w:eastAsia="zh-CN" w:bidi="ar-SA"/>
        </w:rPr>
        <w:t>MSTEdgeNode</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e</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插入一条边</w:t>
      </w:r>
    </w:p>
    <w:p w14:paraId="30D9DCB7" w14:textId="77350187" w:rsidR="00F52CE0" w:rsidRDefault="00F52CE0" w:rsidP="00F52CE0">
      <w:pPr>
        <w:ind w:left="380" w:firstLineChars="0" w:firstLine="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print(</w:t>
      </w:r>
      <w:r>
        <w:rPr>
          <w:rFonts w:ascii="新宋体" w:eastAsia="新宋体" w:hAnsi="Calibri" w:cs="新宋体"/>
          <w:color w:val="2B91AF"/>
          <w:sz w:val="19"/>
          <w:szCs w:val="19"/>
          <w:lang w:eastAsia="zh-CN" w:bidi="ar-SA"/>
        </w:rPr>
        <w:t>Graph</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float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graph</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打印最小生成树</w:t>
      </w:r>
    </w:p>
    <w:p w14:paraId="4788A24A" w14:textId="5FC6C03B" w:rsidR="00F52CE0" w:rsidRDefault="00F52CE0" w:rsidP="00F52CE0">
      <w:pPr>
        <w:ind w:left="380" w:firstLineChars="0" w:firstLine="0"/>
        <w:rPr>
          <w:szCs w:val="24"/>
          <w:lang w:eastAsia="zh-CN"/>
        </w:rPr>
      </w:pPr>
    </w:p>
    <w:p w14:paraId="66C97EFC" w14:textId="5B19646F" w:rsidR="00F52CE0" w:rsidRDefault="00F52CE0" w:rsidP="00F52CE0">
      <w:pPr>
        <w:ind w:left="380" w:firstLineChars="0" w:firstLine="0"/>
        <w:rPr>
          <w:szCs w:val="24"/>
          <w:lang w:eastAsia="zh-CN"/>
        </w:rPr>
      </w:pPr>
    </w:p>
    <w:p w14:paraId="782EDCD3" w14:textId="77777777" w:rsidR="00F52CE0" w:rsidRPr="00C86DA7" w:rsidRDefault="00F52CE0" w:rsidP="00F52CE0">
      <w:pPr>
        <w:ind w:left="380" w:firstLineChars="0" w:firstLine="0"/>
        <w:rPr>
          <w:rFonts w:hint="eastAsia"/>
          <w:szCs w:val="24"/>
          <w:lang w:eastAsia="zh-CN"/>
        </w:rPr>
      </w:pPr>
    </w:p>
    <w:p w14:paraId="2B5AE8A5" w14:textId="70842952" w:rsidR="0075165E" w:rsidRDefault="0075165E" w:rsidP="008F78B2">
      <w:pPr>
        <w:pStyle w:val="2"/>
        <w:spacing w:before="120"/>
      </w:pPr>
      <w:r>
        <w:rPr>
          <w:rFonts w:hint="eastAsia"/>
        </w:rPr>
        <w:t xml:space="preserve">2.4 </w:t>
      </w:r>
      <w:r>
        <w:rPr>
          <w:rFonts w:hint="eastAsia"/>
        </w:rPr>
        <w:t>系统设计</w:t>
      </w:r>
    </w:p>
    <w:p w14:paraId="599BBFE8" w14:textId="1B134F31" w:rsidR="006B0072" w:rsidRPr="006B0072" w:rsidRDefault="006B0072" w:rsidP="006B0072">
      <w:pPr>
        <w:rPr>
          <w:lang w:eastAsia="zh-CN"/>
        </w:rPr>
      </w:pPr>
      <w:r>
        <w:rPr>
          <w:rFonts w:hint="eastAsia"/>
          <w:lang w:eastAsia="zh-CN"/>
        </w:rPr>
        <w:t>系统首先调用</w:t>
      </w:r>
      <w:r w:rsidR="00F52CE0">
        <w:rPr>
          <w:rFonts w:hint="eastAsia"/>
          <w:lang w:eastAsia="zh-CN"/>
        </w:rPr>
        <w:t>main</w:t>
      </w:r>
      <w:r>
        <w:rPr>
          <w:rFonts w:hint="eastAsia"/>
          <w:lang w:eastAsia="zh-CN"/>
        </w:rPr>
        <w:t>()</w:t>
      </w:r>
      <w:r>
        <w:rPr>
          <w:rFonts w:hint="eastAsia"/>
          <w:lang w:eastAsia="zh-CN"/>
        </w:rPr>
        <w:t>函数</w:t>
      </w:r>
      <w:r w:rsidR="00F52CE0">
        <w:rPr>
          <w:rFonts w:hint="eastAsia"/>
          <w:lang w:eastAsia="zh-CN"/>
        </w:rPr>
        <w:t>显示菜单界面</w:t>
      </w:r>
      <w:r>
        <w:rPr>
          <w:rFonts w:hint="eastAsia"/>
          <w:lang w:eastAsia="zh-CN"/>
        </w:rPr>
        <w:t>，</w:t>
      </w:r>
      <w:r w:rsidR="00F52CE0">
        <w:rPr>
          <w:rFonts w:hint="eastAsia"/>
          <w:lang w:eastAsia="zh-CN"/>
        </w:rPr>
        <w:t>提示用户按顺序选择操作吗，并根据输入的操作码完成顶点名称、边、起始顶点的输入工作，调用</w:t>
      </w:r>
      <w:r w:rsidR="00F52CE0">
        <w:rPr>
          <w:rFonts w:hint="eastAsia"/>
          <w:lang w:eastAsia="zh-CN"/>
        </w:rPr>
        <w:t>Graph</w:t>
      </w:r>
      <w:r w:rsidR="00F52CE0">
        <w:rPr>
          <w:rFonts w:hint="eastAsia"/>
          <w:lang w:eastAsia="zh-CN"/>
        </w:rPr>
        <w:t>类的成员函数完成图中顶点和边的插入，根据用户选择的起始顶点构造最小生成树并打印</w:t>
      </w:r>
      <w:r>
        <w:rPr>
          <w:rFonts w:hint="eastAsia"/>
          <w:lang w:eastAsia="zh-CN"/>
        </w:rPr>
        <w:t>。</w:t>
      </w:r>
    </w:p>
    <w:p w14:paraId="471E0970" w14:textId="77777777" w:rsidR="0075165E" w:rsidRDefault="0075165E" w:rsidP="0075165E">
      <w:pPr>
        <w:pStyle w:val="1"/>
        <w:spacing w:after="240"/>
        <w:rPr>
          <w:lang w:eastAsia="zh-CN"/>
        </w:rPr>
      </w:pPr>
      <w:r>
        <w:rPr>
          <w:rFonts w:hint="eastAsia"/>
          <w:lang w:eastAsia="zh-CN"/>
        </w:rPr>
        <w:lastRenderedPageBreak/>
        <w:t xml:space="preserve">3 </w:t>
      </w:r>
      <w:r>
        <w:rPr>
          <w:rFonts w:hint="eastAsia"/>
          <w:lang w:eastAsia="zh-CN"/>
        </w:rPr>
        <w:t>实现</w:t>
      </w:r>
    </w:p>
    <w:p w14:paraId="665CE594" w14:textId="71B377E9" w:rsidR="0075165E" w:rsidRDefault="0075165E" w:rsidP="008F78B2">
      <w:pPr>
        <w:pStyle w:val="2"/>
        <w:spacing w:before="120"/>
      </w:pPr>
      <w:r>
        <w:rPr>
          <w:rFonts w:hint="eastAsia"/>
        </w:rPr>
        <w:t xml:space="preserve">3.1 </w:t>
      </w:r>
      <w:r w:rsidR="00F52CE0">
        <w:rPr>
          <w:rFonts w:hint="eastAsia"/>
        </w:rPr>
        <w:t>图的初始化</w:t>
      </w:r>
      <w:r>
        <w:rPr>
          <w:rFonts w:hint="eastAsia"/>
        </w:rPr>
        <w:t>功能的实现</w:t>
      </w:r>
    </w:p>
    <w:p w14:paraId="302B6C0B" w14:textId="585A2D03" w:rsidR="00AD5E2E" w:rsidRDefault="00AD5E2E" w:rsidP="00A8652E">
      <w:pPr>
        <w:pStyle w:val="3"/>
        <w:spacing w:before="120"/>
      </w:pPr>
      <w:r w:rsidRPr="008F78B2">
        <w:rPr>
          <w:rFonts w:hint="eastAsia"/>
        </w:rPr>
        <w:t>3.1.1</w:t>
      </w:r>
      <w:r w:rsidR="00F52CE0">
        <w:rPr>
          <w:rFonts w:hint="eastAsia"/>
        </w:rPr>
        <w:t>图的初始化</w:t>
      </w:r>
      <w:r>
        <w:rPr>
          <w:rFonts w:hint="eastAsia"/>
        </w:rPr>
        <w:t>功能核心代码</w:t>
      </w:r>
    </w:p>
    <w:p w14:paraId="6030063B" w14:textId="7D233D2B"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&gt;::InsertVertex(</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vertex</w:t>
      </w:r>
      <w:r>
        <w:rPr>
          <w:rFonts w:ascii="新宋体" w:eastAsia="新宋体" w:hAnsi="Calibri" w:cs="新宋体"/>
          <w:color w:val="000000"/>
          <w:sz w:val="19"/>
          <w:szCs w:val="19"/>
          <w:lang w:eastAsia="zh-CN" w:bidi="ar-SA"/>
        </w:rPr>
        <w:t>)</w:t>
      </w:r>
    </w:p>
    <w:p w14:paraId="2D6BF095"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插入顶点</w:t>
      </w:r>
    </w:p>
    <w:p w14:paraId="20F9543B"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(!VertexNum)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结点链表为空</w:t>
      </w:r>
    </w:p>
    <w:p w14:paraId="18211595"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VL.first=VL.current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vertex</w:t>
      </w:r>
      <w:r>
        <w:rPr>
          <w:rFonts w:ascii="新宋体" w:eastAsia="新宋体" w:hAnsi="Calibri" w:cs="新宋体"/>
          <w:color w:val="000000"/>
          <w:sz w:val="19"/>
          <w:szCs w:val="19"/>
          <w:lang w:eastAsia="zh-CN" w:bidi="ar-SA"/>
        </w:rPr>
        <w:t>, VertexNum);</w:t>
      </w:r>
    </w:p>
    <w:p w14:paraId="4845A6CE"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331D1716"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7E0B7032"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VL.current-&gt;next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vertex</w:t>
      </w:r>
      <w:r>
        <w:rPr>
          <w:rFonts w:ascii="新宋体" w:eastAsia="新宋体" w:hAnsi="Calibri" w:cs="新宋体"/>
          <w:color w:val="000000"/>
          <w:sz w:val="19"/>
          <w:szCs w:val="19"/>
          <w:lang w:eastAsia="zh-CN" w:bidi="ar-SA"/>
        </w:rPr>
        <w:t>, VertexNum);</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在结点链表末尾加入新结点</w:t>
      </w:r>
    </w:p>
    <w:p w14:paraId="17DC19C4"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VL.current = VL.current-&gt;next;</w:t>
      </w:r>
    </w:p>
    <w:p w14:paraId="71D52162"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86E9AC0"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VertexNum++;</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结点个数</w:t>
      </w:r>
      <w:r>
        <w:rPr>
          <w:rFonts w:ascii="新宋体" w:eastAsia="新宋体" w:hAnsi="Calibri" w:cs="新宋体"/>
          <w:color w:val="008000"/>
          <w:sz w:val="19"/>
          <w:szCs w:val="19"/>
          <w:lang w:eastAsia="zh-CN" w:bidi="ar-SA"/>
        </w:rPr>
        <w:t>+1</w:t>
      </w:r>
    </w:p>
    <w:p w14:paraId="5BCB6BDD" w14:textId="4E204EEB" w:rsidR="00AD5E2E"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48805FDE" w14:textId="7FEAA0F6"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F4C401E"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&gt;::InsertEdge(</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NameType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w:t>
      </w:r>
    </w:p>
    <w:p w14:paraId="1B448A6E"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插入以</w:t>
      </w:r>
      <w:r>
        <w:rPr>
          <w:rFonts w:ascii="新宋体" w:eastAsia="新宋体" w:hAnsi="Calibri" w:cs="新宋体"/>
          <w:color w:val="008000"/>
          <w:sz w:val="19"/>
          <w:szCs w:val="19"/>
          <w:lang w:eastAsia="zh-CN" w:bidi="ar-SA"/>
        </w:rPr>
        <w:t>v1</w:t>
      </w:r>
      <w:r>
        <w:rPr>
          <w:rFonts w:ascii="新宋体" w:eastAsia="新宋体" w:hAnsi="Calibri" w:cs="新宋体" w:hint="eastAsia"/>
          <w:color w:val="008000"/>
          <w:sz w:val="19"/>
          <w:szCs w:val="19"/>
          <w:lang w:eastAsia="zh-CN" w:bidi="ar-SA"/>
        </w:rPr>
        <w:t>为起点，</w:t>
      </w:r>
      <w:r>
        <w:rPr>
          <w:rFonts w:ascii="新宋体" w:eastAsia="新宋体" w:hAnsi="Calibri" w:cs="新宋体"/>
          <w:color w:val="008000"/>
          <w:sz w:val="19"/>
          <w:szCs w:val="19"/>
          <w:lang w:eastAsia="zh-CN" w:bidi="ar-SA"/>
        </w:rPr>
        <w:t>v2</w:t>
      </w:r>
      <w:r>
        <w:rPr>
          <w:rFonts w:ascii="新宋体" w:eastAsia="新宋体" w:hAnsi="Calibri" w:cs="新宋体" w:hint="eastAsia"/>
          <w:color w:val="008000"/>
          <w:sz w:val="19"/>
          <w:szCs w:val="19"/>
          <w:lang w:eastAsia="zh-CN" w:bidi="ar-SA"/>
        </w:rPr>
        <w:t>为终点，</w:t>
      </w:r>
      <w:r>
        <w:rPr>
          <w:rFonts w:ascii="新宋体" w:eastAsia="新宋体" w:hAnsi="Calibri" w:cs="新宋体"/>
          <w:color w:val="008000"/>
          <w:sz w:val="19"/>
          <w:szCs w:val="19"/>
          <w:lang w:eastAsia="zh-CN" w:bidi="ar-SA"/>
        </w:rPr>
        <w:t>weight</w:t>
      </w:r>
      <w:r>
        <w:rPr>
          <w:rFonts w:ascii="新宋体" w:eastAsia="新宋体" w:hAnsi="Calibri" w:cs="新宋体" w:hint="eastAsia"/>
          <w:color w:val="008000"/>
          <w:sz w:val="19"/>
          <w:szCs w:val="19"/>
          <w:lang w:eastAsia="zh-CN" w:bidi="ar-SA"/>
        </w:rPr>
        <w:t>为权值的边</w:t>
      </w:r>
    </w:p>
    <w:p w14:paraId="2F7F5509"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VL.get_seq(</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w:t>
      </w:r>
    </w:p>
    <w:p w14:paraId="42EE0127"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VL.get_seq(</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p>
    <w:p w14:paraId="3FAF0890" w14:textId="77777777" w:rsidR="00F52CE0" w:rsidRDefault="00F52CE0" w:rsidP="00F52CE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Edge[i][j] = </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在邻接表中更改权值</w:t>
      </w:r>
    </w:p>
    <w:p w14:paraId="672DEAFC" w14:textId="38E85C85" w:rsidR="00F52CE0" w:rsidRPr="00AD5E2E" w:rsidRDefault="00F52CE0" w:rsidP="00F52CE0">
      <w:pPr>
        <w:widowControl w:val="0"/>
        <w:autoSpaceDE w:val="0"/>
        <w:autoSpaceDN w:val="0"/>
        <w:adjustRightInd w:val="0"/>
        <w:snapToGrid/>
        <w:spacing w:line="240" w:lineRule="auto"/>
        <w:ind w:firstLineChars="0" w:firstLine="0"/>
        <w:jc w:val="left"/>
        <w:rPr>
          <w:rFonts w:hint="eastAsia"/>
          <w:lang w:eastAsia="zh-CN"/>
        </w:rPr>
      </w:pPr>
      <w:r>
        <w:rPr>
          <w:rFonts w:ascii="新宋体" w:eastAsia="新宋体" w:hAnsi="Calibri" w:cs="新宋体"/>
          <w:color w:val="000000"/>
          <w:sz w:val="19"/>
          <w:szCs w:val="19"/>
          <w:lang w:eastAsia="zh-CN" w:bidi="ar-SA"/>
        </w:rPr>
        <w:t>}</w:t>
      </w:r>
    </w:p>
    <w:p w14:paraId="25F5F70C" w14:textId="567BDB29" w:rsidR="00AD5E2E" w:rsidRDefault="00AD5E2E" w:rsidP="00A8652E">
      <w:pPr>
        <w:pStyle w:val="3"/>
        <w:spacing w:before="120"/>
      </w:pPr>
      <w:r>
        <w:rPr>
          <w:rFonts w:hint="eastAsia"/>
        </w:rPr>
        <w:t>3.1.</w:t>
      </w:r>
      <w:r w:rsidR="00F52CE0">
        <w:t>2</w:t>
      </w:r>
      <w:r>
        <w:rPr>
          <w:rFonts w:hint="eastAsia"/>
        </w:rPr>
        <w:t xml:space="preserve"> </w:t>
      </w:r>
      <w:r w:rsidR="00F52CE0">
        <w:rPr>
          <w:rFonts w:hint="eastAsia"/>
        </w:rPr>
        <w:t>图的初始化</w:t>
      </w:r>
      <w:r>
        <w:rPr>
          <w:rFonts w:hint="eastAsia"/>
        </w:rPr>
        <w:t>功能截屏示例</w:t>
      </w:r>
    </w:p>
    <w:p w14:paraId="68134134" w14:textId="00BCF1F5" w:rsidR="00954B54" w:rsidRDefault="00F52CE0" w:rsidP="00F52CE0">
      <w:pPr>
        <w:ind w:firstLineChars="0" w:firstLine="0"/>
        <w:rPr>
          <w:rFonts w:hint="eastAsia"/>
          <w:lang w:eastAsia="zh-CN"/>
        </w:rPr>
      </w:pPr>
      <w:r>
        <w:rPr>
          <w:rFonts w:hint="eastAsia"/>
          <w:lang w:eastAsia="zh-CN"/>
        </w:rPr>
        <w:t xml:space="preserve"> </w:t>
      </w:r>
      <w:r>
        <w:rPr>
          <w:lang w:eastAsia="zh-CN"/>
        </w:rPr>
        <w:t xml:space="preserve">   </w:t>
      </w:r>
      <w:r w:rsidRPr="00F52CE0">
        <w:rPr>
          <w:lang w:eastAsia="zh-CN"/>
        </w:rPr>
        <w:drawing>
          <wp:inline distT="0" distB="0" distL="0" distR="0" wp14:anchorId="6B9AFDD9" wp14:editId="1726CED6">
            <wp:extent cx="2727960" cy="30278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338" cy="3033832"/>
                    </a:xfrm>
                    <a:prstGeom prst="rect">
                      <a:avLst/>
                    </a:prstGeom>
                  </pic:spPr>
                </pic:pic>
              </a:graphicData>
            </a:graphic>
          </wp:inline>
        </w:drawing>
      </w:r>
    </w:p>
    <w:p w14:paraId="45B94A6C" w14:textId="033AAE3C" w:rsidR="00954B54" w:rsidRPr="00954B54" w:rsidRDefault="00954B54" w:rsidP="00954B54">
      <w:pPr>
        <w:rPr>
          <w:lang w:eastAsia="zh-CN"/>
        </w:rPr>
      </w:pPr>
    </w:p>
    <w:p w14:paraId="7068E59A" w14:textId="0B9DDED0" w:rsidR="0075165E" w:rsidRDefault="0075165E" w:rsidP="008F78B2">
      <w:pPr>
        <w:pStyle w:val="2"/>
        <w:spacing w:before="120"/>
      </w:pPr>
      <w:r>
        <w:rPr>
          <w:rFonts w:hint="eastAsia"/>
        </w:rPr>
        <w:lastRenderedPageBreak/>
        <w:t xml:space="preserve">3.2 </w:t>
      </w:r>
      <w:r w:rsidR="00F52CE0">
        <w:rPr>
          <w:rFonts w:hint="eastAsia"/>
        </w:rPr>
        <w:t>构造最小生成树</w:t>
      </w:r>
      <w:r>
        <w:rPr>
          <w:rFonts w:hint="eastAsia"/>
        </w:rPr>
        <w:t>功能的实现</w:t>
      </w:r>
    </w:p>
    <w:p w14:paraId="033D3305" w14:textId="77C8A99F" w:rsidR="00954B54" w:rsidRDefault="00954B54" w:rsidP="00A8652E">
      <w:pPr>
        <w:pStyle w:val="3"/>
        <w:spacing w:before="120"/>
      </w:pPr>
      <w:r>
        <w:rPr>
          <w:rFonts w:hint="eastAsia"/>
        </w:rPr>
        <w:t xml:space="preserve">3.2.1 </w:t>
      </w:r>
      <w:r w:rsidR="00F52CE0">
        <w:rPr>
          <w:rFonts w:hint="eastAsia"/>
        </w:rPr>
        <w:t>构造最小生成树</w:t>
      </w:r>
      <w:r>
        <w:rPr>
          <w:rFonts w:hint="eastAsia"/>
        </w:rPr>
        <w:t>功能流程图</w:t>
      </w:r>
    </w:p>
    <w:p w14:paraId="5DDAF3D9" w14:textId="2F49536E" w:rsidR="00960CC1" w:rsidRPr="00960CC1" w:rsidRDefault="00083368" w:rsidP="00960CC1">
      <w:pPr>
        <w:rPr>
          <w:lang w:eastAsia="zh-CN"/>
        </w:rPr>
      </w:pPr>
      <w:r w:rsidRPr="00083368">
        <w:rPr>
          <w:lang w:eastAsia="zh-CN"/>
        </w:rPr>
        <w:drawing>
          <wp:inline distT="0" distB="0" distL="0" distR="0" wp14:anchorId="2B126C3F" wp14:editId="15FEC3B2">
            <wp:extent cx="3276600" cy="486498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966" cy="4872947"/>
                    </a:xfrm>
                    <a:prstGeom prst="rect">
                      <a:avLst/>
                    </a:prstGeom>
                  </pic:spPr>
                </pic:pic>
              </a:graphicData>
            </a:graphic>
          </wp:inline>
        </w:drawing>
      </w:r>
    </w:p>
    <w:p w14:paraId="33C9AC0B" w14:textId="7D14857B" w:rsidR="00954B54" w:rsidRDefault="00954B54" w:rsidP="00A8652E">
      <w:pPr>
        <w:pStyle w:val="3"/>
        <w:spacing w:before="120"/>
      </w:pPr>
      <w:r>
        <w:rPr>
          <w:rFonts w:hint="eastAsia"/>
        </w:rPr>
        <w:t xml:space="preserve">3.2.2 </w:t>
      </w:r>
      <w:r w:rsidR="001F55C2">
        <w:rPr>
          <w:rFonts w:hint="eastAsia"/>
        </w:rPr>
        <w:t>构造最小生成树</w:t>
      </w:r>
      <w:r>
        <w:rPr>
          <w:rFonts w:hint="eastAsia"/>
        </w:rPr>
        <w:t>功能核心代码</w:t>
      </w:r>
    </w:p>
    <w:p w14:paraId="79EA4D03"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以</w:t>
      </w:r>
      <w:r>
        <w:rPr>
          <w:rFonts w:ascii="新宋体" w:eastAsia="新宋体" w:hAnsi="Calibri" w:cs="新宋体"/>
          <w:color w:val="008000"/>
          <w:sz w:val="19"/>
          <w:szCs w:val="19"/>
          <w:lang w:eastAsia="zh-CN" w:bidi="ar-SA"/>
        </w:rPr>
        <w:t>start_name</w:t>
      </w:r>
      <w:r>
        <w:rPr>
          <w:rFonts w:ascii="新宋体" w:eastAsia="新宋体" w:hAnsi="Calibri" w:cs="新宋体" w:hint="eastAsia"/>
          <w:color w:val="008000"/>
          <w:sz w:val="19"/>
          <w:szCs w:val="19"/>
          <w:lang w:eastAsia="zh-CN" w:bidi="ar-SA"/>
        </w:rPr>
        <w:t>为起点用</w:t>
      </w:r>
      <w:r>
        <w:rPr>
          <w:rFonts w:ascii="新宋体" w:eastAsia="新宋体" w:hAnsi="Calibri" w:cs="新宋体"/>
          <w:color w:val="008000"/>
          <w:sz w:val="19"/>
          <w:szCs w:val="19"/>
          <w:lang w:eastAsia="zh-CN" w:bidi="ar-SA"/>
        </w:rPr>
        <w:t>prim</w:t>
      </w:r>
      <w:r>
        <w:rPr>
          <w:rFonts w:ascii="新宋体" w:eastAsia="新宋体" w:hAnsi="Calibri" w:cs="新宋体" w:hint="eastAsia"/>
          <w:color w:val="008000"/>
          <w:sz w:val="19"/>
          <w:szCs w:val="19"/>
          <w:lang w:eastAsia="zh-CN" w:bidi="ar-SA"/>
        </w:rPr>
        <w:t>算法找到最小生成树放入</w:t>
      </w:r>
      <w:r>
        <w:rPr>
          <w:rFonts w:ascii="新宋体" w:eastAsia="新宋体" w:hAnsi="Calibri" w:cs="新宋体"/>
          <w:color w:val="008000"/>
          <w:sz w:val="19"/>
          <w:szCs w:val="19"/>
          <w:lang w:eastAsia="zh-CN" w:bidi="ar-SA"/>
        </w:rPr>
        <w:t>T</w:t>
      </w:r>
    </w:p>
    <w:p w14:paraId="2C9962A1"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*lowcost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[VertexNum];</w:t>
      </w:r>
    </w:p>
    <w:p w14:paraId="13697BC1"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nearvex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[VertexNum];</w:t>
      </w:r>
    </w:p>
    <w:p w14:paraId="50BD569B"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start = VL.get_seq(</w:t>
      </w:r>
      <w:r>
        <w:rPr>
          <w:rFonts w:ascii="新宋体" w:eastAsia="新宋体" w:hAnsi="Calibri" w:cs="新宋体"/>
          <w:color w:val="808080"/>
          <w:sz w:val="19"/>
          <w:szCs w:val="19"/>
          <w:lang w:eastAsia="zh-CN" w:bidi="ar-SA"/>
        </w:rPr>
        <w:t>start_name</w:t>
      </w:r>
      <w:r>
        <w:rPr>
          <w:rFonts w:ascii="新宋体" w:eastAsia="新宋体" w:hAnsi="Calibri" w:cs="新宋体"/>
          <w:color w:val="000000"/>
          <w:sz w:val="19"/>
          <w:szCs w:val="19"/>
          <w:lang w:eastAsia="zh-CN" w:bidi="ar-SA"/>
        </w:rPr>
        <w:t>);</w:t>
      </w:r>
    </w:p>
    <w:p w14:paraId="0AB05AB1"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VertexNum; i++) {</w:t>
      </w:r>
    </w:p>
    <w:p w14:paraId="2A93FEBC"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lowcost[i] = Edge[start][i];</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顶点到各边的代价</w:t>
      </w:r>
    </w:p>
    <w:p w14:paraId="0AA04240"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nearvex[i] = start;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最短带权路径</w:t>
      </w:r>
    </w:p>
    <w:p w14:paraId="411A3D75"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6B491CA"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nearvex[start]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加到生成树顶点集合</w:t>
      </w:r>
    </w:p>
    <w:p w14:paraId="7849B584"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MSTEdgeNode</w:t>
      </w:r>
      <w:r>
        <w:rPr>
          <w:rFonts w:ascii="新宋体" w:eastAsia="新宋体" w:hAnsi="Calibri" w:cs="新宋体"/>
          <w:color w:val="000000"/>
          <w:sz w:val="19"/>
          <w:szCs w:val="19"/>
          <w:lang w:eastAsia="zh-CN" w:bidi="ar-SA"/>
        </w:rPr>
        <w:t xml:space="preserve"> 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最小生成树结点辅助单元</w:t>
      </w:r>
    </w:p>
    <w:p w14:paraId="3EC57F91"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VertexNum;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循环</w:t>
      </w:r>
      <w:r>
        <w:rPr>
          <w:rFonts w:ascii="新宋体" w:eastAsia="新宋体" w:hAnsi="Calibri" w:cs="新宋体"/>
          <w:color w:val="008000"/>
          <w:sz w:val="19"/>
          <w:szCs w:val="19"/>
          <w:lang w:eastAsia="zh-CN" w:bidi="ar-SA"/>
        </w:rPr>
        <w:t>n-1</w:t>
      </w:r>
      <w:r>
        <w:rPr>
          <w:rFonts w:ascii="新宋体" w:eastAsia="新宋体" w:hAnsi="Calibri" w:cs="新宋体" w:hint="eastAsia"/>
          <w:color w:val="008000"/>
          <w:sz w:val="19"/>
          <w:szCs w:val="19"/>
          <w:lang w:eastAsia="zh-CN" w:bidi="ar-SA"/>
        </w:rPr>
        <w:t>次，加入</w:t>
      </w:r>
      <w:r>
        <w:rPr>
          <w:rFonts w:ascii="新宋体" w:eastAsia="新宋体" w:hAnsi="Calibri" w:cs="新宋体"/>
          <w:color w:val="008000"/>
          <w:sz w:val="19"/>
          <w:szCs w:val="19"/>
          <w:lang w:eastAsia="zh-CN" w:bidi="ar-SA"/>
        </w:rPr>
        <w:t>n-1</w:t>
      </w:r>
      <w:r>
        <w:rPr>
          <w:rFonts w:ascii="新宋体" w:eastAsia="新宋体" w:hAnsi="Calibri" w:cs="新宋体" w:hint="eastAsia"/>
          <w:color w:val="008000"/>
          <w:sz w:val="19"/>
          <w:szCs w:val="19"/>
          <w:lang w:eastAsia="zh-CN" w:bidi="ar-SA"/>
        </w:rPr>
        <w:t>条边</w:t>
      </w:r>
    </w:p>
    <w:p w14:paraId="39BBA5D5"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 == start)</w:t>
      </w:r>
    </w:p>
    <w:p w14:paraId="6ED5B325"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14:paraId="17467952"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min = </w:t>
      </w:r>
      <w:r>
        <w:rPr>
          <w:rFonts w:ascii="新宋体" w:eastAsia="新宋体" w:hAnsi="Calibri" w:cs="新宋体"/>
          <w:color w:val="6F008A"/>
          <w:sz w:val="19"/>
          <w:szCs w:val="19"/>
          <w:lang w:eastAsia="zh-CN" w:bidi="ar-SA"/>
        </w:rPr>
        <w:t>INT_MAX</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最短边长</w:t>
      </w:r>
    </w:p>
    <w:p w14:paraId="05A90167"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v = start;</w:t>
      </w:r>
    </w:p>
    <w:p w14:paraId="3FA79240"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VertexNum; j++) {</w:t>
      </w:r>
    </w:p>
    <w:p w14:paraId="1AA2862E"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遍历更新，找到不在最小生成树顶点集合的到集合内点距离最短的顶点</w:t>
      </w:r>
      <w:r>
        <w:rPr>
          <w:rFonts w:ascii="新宋体" w:eastAsia="新宋体" w:hAnsi="Calibri" w:cs="新宋体"/>
          <w:color w:val="008000"/>
          <w:sz w:val="19"/>
          <w:szCs w:val="19"/>
          <w:lang w:eastAsia="zh-CN" w:bidi="ar-SA"/>
        </w:rPr>
        <w:t>v</w:t>
      </w:r>
      <w:r>
        <w:rPr>
          <w:rFonts w:ascii="新宋体" w:eastAsia="新宋体" w:hAnsi="Calibri" w:cs="新宋体" w:hint="eastAsia"/>
          <w:color w:val="008000"/>
          <w:sz w:val="19"/>
          <w:szCs w:val="19"/>
          <w:lang w:eastAsia="zh-CN" w:bidi="ar-SA"/>
        </w:rPr>
        <w:t>及其距离</w:t>
      </w:r>
      <w:r>
        <w:rPr>
          <w:rFonts w:ascii="新宋体" w:eastAsia="新宋体" w:hAnsi="Calibri" w:cs="新宋体"/>
          <w:color w:val="008000"/>
          <w:sz w:val="19"/>
          <w:szCs w:val="19"/>
          <w:lang w:eastAsia="zh-CN" w:bidi="ar-SA"/>
        </w:rPr>
        <w:t>min</w:t>
      </w:r>
    </w:p>
    <w:p w14:paraId="68025FE3"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(nearvex[j] != -1 &amp;&amp; lowcost[j] &lt; min) {</w:t>
      </w:r>
    </w:p>
    <w:p w14:paraId="3E2564C0"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 = j;</w:t>
      </w:r>
    </w:p>
    <w:p w14:paraId="3B96F90F"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min = lowcost[j];</w:t>
      </w:r>
    </w:p>
    <w:p w14:paraId="29DD9017"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3ED7B74"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8A5D45A"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(v != start) {</w:t>
      </w:r>
      <w:r>
        <w:rPr>
          <w:rFonts w:ascii="新宋体" w:eastAsia="新宋体" w:hAnsi="Calibri" w:cs="新宋体"/>
          <w:color w:val="008000"/>
          <w:sz w:val="19"/>
          <w:szCs w:val="19"/>
          <w:lang w:eastAsia="zh-CN" w:bidi="ar-SA"/>
        </w:rPr>
        <w:t>//v==start</w:t>
      </w:r>
      <w:r>
        <w:rPr>
          <w:rFonts w:ascii="新宋体" w:eastAsia="新宋体" w:hAnsi="Calibri" w:cs="新宋体" w:hint="eastAsia"/>
          <w:color w:val="008000"/>
          <w:sz w:val="19"/>
          <w:szCs w:val="19"/>
          <w:lang w:eastAsia="zh-CN" w:bidi="ar-SA"/>
        </w:rPr>
        <w:t>表示再也找不到要求顶点了</w:t>
      </w:r>
    </w:p>
    <w:p w14:paraId="4CD057E9"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e.head = nearvex[v];</w:t>
      </w:r>
    </w:p>
    <w:p w14:paraId="6FC96FF7"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e.tail = v;</w:t>
      </w:r>
    </w:p>
    <w:p w14:paraId="1DD94D45"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e.cost = lowcost[v];</w:t>
      </w:r>
    </w:p>
    <w:p w14:paraId="34761154"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T</w:t>
      </w:r>
      <w:r>
        <w:rPr>
          <w:rFonts w:ascii="新宋体" w:eastAsia="新宋体" w:hAnsi="Calibri" w:cs="新宋体"/>
          <w:color w:val="000000"/>
          <w:sz w:val="19"/>
          <w:szCs w:val="19"/>
          <w:lang w:eastAsia="zh-CN" w:bidi="ar-SA"/>
        </w:rPr>
        <w:t>.Insert(e);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选中的边加入生成树</w:t>
      </w:r>
    </w:p>
    <w:p w14:paraId="3083A560"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nearvex[v]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作该边已加入生成树标记</w:t>
      </w:r>
    </w:p>
    <w:p w14:paraId="456C0FE4"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VertexNum; j++) {</w:t>
      </w:r>
    </w:p>
    <w:p w14:paraId="5DAA8A9F"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每新加入一个结点，更新一遍集合外结点到集合内结点的</w:t>
      </w:r>
      <w:r>
        <w:rPr>
          <w:rFonts w:ascii="新宋体" w:eastAsia="新宋体" w:hAnsi="Calibri" w:cs="新宋体"/>
          <w:color w:val="008000"/>
          <w:sz w:val="19"/>
          <w:szCs w:val="19"/>
          <w:lang w:eastAsia="zh-CN" w:bidi="ar-SA"/>
        </w:rPr>
        <w:t>lowcost</w:t>
      </w:r>
    </w:p>
    <w:p w14:paraId="7294EC12"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(nearvex[j] != -1 &amp;&amp; Edge[v][j] &lt; lowcost[j]) {</w:t>
      </w:r>
    </w:p>
    <w:p w14:paraId="56316779"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//j</w:t>
      </w:r>
      <w:r>
        <w:rPr>
          <w:rFonts w:ascii="新宋体" w:eastAsia="新宋体" w:hAnsi="Calibri" w:cs="新宋体" w:hint="eastAsia"/>
          <w:color w:val="008000"/>
          <w:sz w:val="19"/>
          <w:szCs w:val="19"/>
          <w:lang w:eastAsia="zh-CN" w:bidi="ar-SA"/>
        </w:rPr>
        <w:t>不在生成树中且原</w:t>
      </w:r>
      <w:r>
        <w:rPr>
          <w:rFonts w:ascii="新宋体" w:eastAsia="新宋体" w:hAnsi="Calibri" w:cs="新宋体"/>
          <w:color w:val="008000"/>
          <w:sz w:val="19"/>
          <w:szCs w:val="19"/>
          <w:lang w:eastAsia="zh-CN" w:bidi="ar-SA"/>
        </w:rPr>
        <w:t>lowcost</w:t>
      </w:r>
      <w:r>
        <w:rPr>
          <w:rFonts w:ascii="新宋体" w:eastAsia="新宋体" w:hAnsi="Calibri" w:cs="新宋体" w:hint="eastAsia"/>
          <w:color w:val="008000"/>
          <w:sz w:val="19"/>
          <w:szCs w:val="19"/>
          <w:lang w:eastAsia="zh-CN" w:bidi="ar-SA"/>
        </w:rPr>
        <w:t>比</w:t>
      </w:r>
      <w:r>
        <w:rPr>
          <w:rFonts w:ascii="新宋体" w:eastAsia="新宋体" w:hAnsi="Calibri" w:cs="新宋体"/>
          <w:color w:val="008000"/>
          <w:sz w:val="19"/>
          <w:szCs w:val="19"/>
          <w:lang w:eastAsia="zh-CN" w:bidi="ar-SA"/>
        </w:rPr>
        <w:t>j</w:t>
      </w:r>
      <w:r>
        <w:rPr>
          <w:rFonts w:ascii="新宋体" w:eastAsia="新宋体" w:hAnsi="Calibri" w:cs="新宋体" w:hint="eastAsia"/>
          <w:color w:val="008000"/>
          <w:sz w:val="19"/>
          <w:szCs w:val="19"/>
          <w:lang w:eastAsia="zh-CN" w:bidi="ar-SA"/>
        </w:rPr>
        <w:t>到新加入的点距离大，需要修改</w:t>
      </w:r>
    </w:p>
    <w:p w14:paraId="405B6D64"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lowcost[j] = Edge[v][j];</w:t>
      </w:r>
    </w:p>
    <w:p w14:paraId="0E806667"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nearvex[j] = v;</w:t>
      </w:r>
    </w:p>
    <w:p w14:paraId="6EE5456C"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CA52F6D" w14:textId="77777777"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A7CA8E3" w14:textId="77777777" w:rsidR="001F55C2" w:rsidRDefault="001F55C2" w:rsidP="001F55C2">
      <w:pPr>
        <w:pStyle w:val="3"/>
        <w:spacing w:before="120"/>
        <w:rPr>
          <w:rFonts w:ascii="新宋体" w:eastAsia="新宋体" w:hAnsi="Calibri" w:cs="新宋体"/>
          <w:color w:val="000000"/>
          <w:sz w:val="19"/>
          <w:szCs w:val="19"/>
          <w:lang w:bidi="ar-SA"/>
        </w:rPr>
      </w:pPr>
      <w:r>
        <w:rPr>
          <w:rFonts w:ascii="新宋体" w:eastAsia="新宋体" w:hAnsi="Calibri" w:cs="新宋体"/>
          <w:color w:val="000000"/>
          <w:sz w:val="19"/>
          <w:szCs w:val="19"/>
          <w:lang w:bidi="ar-SA"/>
        </w:rPr>
        <w:tab/>
      </w:r>
      <w:r>
        <w:rPr>
          <w:rFonts w:ascii="新宋体" w:eastAsia="新宋体" w:hAnsi="Calibri" w:cs="新宋体"/>
          <w:color w:val="000000"/>
          <w:sz w:val="19"/>
          <w:szCs w:val="19"/>
          <w:lang w:bidi="ar-SA"/>
        </w:rPr>
        <w:tab/>
        <w:t>}</w:t>
      </w:r>
      <w:r>
        <w:rPr>
          <w:rFonts w:ascii="新宋体" w:eastAsia="新宋体" w:hAnsi="Calibri" w:cs="新宋体"/>
          <w:color w:val="000000"/>
          <w:sz w:val="19"/>
          <w:szCs w:val="19"/>
          <w:lang w:bidi="ar-SA"/>
        </w:rPr>
        <w:tab/>
      </w:r>
    </w:p>
    <w:p w14:paraId="44C1581D" w14:textId="6227588B" w:rsidR="001F55C2" w:rsidRDefault="001F55C2" w:rsidP="001F55C2">
      <w:pPr>
        <w:pStyle w:val="3"/>
        <w:spacing w:before="120"/>
        <w:rPr>
          <w:rFonts w:ascii="新宋体" w:eastAsia="新宋体" w:hAnsi="Calibri" w:cs="新宋体"/>
          <w:color w:val="000000"/>
          <w:sz w:val="19"/>
          <w:szCs w:val="19"/>
          <w:lang w:bidi="ar-SA"/>
        </w:rPr>
      </w:pPr>
      <w:r>
        <w:rPr>
          <w:rFonts w:ascii="新宋体" w:eastAsia="新宋体" w:hAnsi="Calibri" w:cs="新宋体"/>
          <w:color w:val="000000"/>
          <w:sz w:val="19"/>
          <w:szCs w:val="19"/>
          <w:lang w:bidi="ar-SA"/>
        </w:rPr>
        <w:t>}</w:t>
      </w:r>
    </w:p>
    <w:p w14:paraId="181957B8" w14:textId="485E3BC2" w:rsidR="001F55C2" w:rsidRDefault="001F55C2" w:rsidP="001F55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51D12D4" w14:textId="6BEDC07F" w:rsidR="00954B54" w:rsidRDefault="00954B54" w:rsidP="001F55C2">
      <w:pPr>
        <w:pStyle w:val="3"/>
        <w:spacing w:before="120"/>
      </w:pPr>
      <w:r>
        <w:rPr>
          <w:rFonts w:hint="eastAsia"/>
        </w:rPr>
        <w:lastRenderedPageBreak/>
        <w:t xml:space="preserve">3.2.3 </w:t>
      </w:r>
      <w:r w:rsidR="001F55C2">
        <w:rPr>
          <w:rFonts w:hint="eastAsia"/>
        </w:rPr>
        <w:t>构造最小生成树</w:t>
      </w:r>
      <w:r>
        <w:rPr>
          <w:rFonts w:hint="eastAsia"/>
        </w:rPr>
        <w:t>功能截屏示例</w:t>
      </w:r>
    </w:p>
    <w:p w14:paraId="77683DD5" w14:textId="00D54887" w:rsidR="00587D9B" w:rsidRDefault="001F55C2" w:rsidP="00587D9B">
      <w:pPr>
        <w:rPr>
          <w:lang w:eastAsia="zh-CN"/>
        </w:rPr>
      </w:pPr>
      <w:r w:rsidRPr="001F55C2">
        <w:rPr>
          <w:lang w:eastAsia="zh-CN"/>
        </w:rPr>
        <w:drawing>
          <wp:inline distT="0" distB="0" distL="0" distR="0" wp14:anchorId="114C03F1" wp14:editId="2C3FDE10">
            <wp:extent cx="2949196" cy="34674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9196" cy="3467400"/>
                    </a:xfrm>
                    <a:prstGeom prst="rect">
                      <a:avLst/>
                    </a:prstGeom>
                  </pic:spPr>
                </pic:pic>
              </a:graphicData>
            </a:graphic>
          </wp:inline>
        </w:drawing>
      </w:r>
    </w:p>
    <w:p w14:paraId="4CE38250" w14:textId="77777777" w:rsidR="002779D6" w:rsidRDefault="002779D6" w:rsidP="0075165E">
      <w:pPr>
        <w:pStyle w:val="1"/>
        <w:spacing w:after="240"/>
        <w:rPr>
          <w:rFonts w:hint="eastAsia"/>
          <w:lang w:eastAsia="zh-CN"/>
        </w:rPr>
      </w:pPr>
    </w:p>
    <w:p w14:paraId="4F0B0390" w14:textId="77777777" w:rsidR="002779D6" w:rsidRPr="002779D6" w:rsidRDefault="002779D6" w:rsidP="002779D6">
      <w:pPr>
        <w:rPr>
          <w:lang w:eastAsia="zh-CN"/>
        </w:rPr>
      </w:pPr>
    </w:p>
    <w:p w14:paraId="7494969B" w14:textId="77777777" w:rsidR="0075165E" w:rsidRDefault="0075165E" w:rsidP="0075165E">
      <w:pPr>
        <w:pStyle w:val="1"/>
        <w:spacing w:after="240"/>
        <w:rPr>
          <w:lang w:eastAsia="zh-CN"/>
        </w:rPr>
      </w:pPr>
      <w:r w:rsidRPr="0075165E">
        <w:rPr>
          <w:rFonts w:hint="eastAsia"/>
          <w:lang w:eastAsia="zh-CN"/>
        </w:rPr>
        <w:t xml:space="preserve">4 </w:t>
      </w:r>
      <w:r w:rsidRPr="0075165E">
        <w:rPr>
          <w:rFonts w:hint="eastAsia"/>
          <w:lang w:eastAsia="zh-CN"/>
        </w:rPr>
        <w:t>测试</w:t>
      </w:r>
    </w:p>
    <w:p w14:paraId="0362BCB6" w14:textId="77777777" w:rsidR="004135DF" w:rsidRDefault="004135DF" w:rsidP="004135DF">
      <w:pPr>
        <w:pStyle w:val="2"/>
        <w:spacing w:before="120"/>
      </w:pPr>
      <w:r>
        <w:rPr>
          <w:rFonts w:hint="eastAsia"/>
        </w:rPr>
        <w:t xml:space="preserve">4.1 </w:t>
      </w:r>
      <w:r>
        <w:rPr>
          <w:rFonts w:hint="eastAsia"/>
        </w:rPr>
        <w:t>功能测试</w:t>
      </w:r>
    </w:p>
    <w:p w14:paraId="38B72C7A" w14:textId="5383A5A0" w:rsidR="004135DF" w:rsidRDefault="004135DF" w:rsidP="003118CA">
      <w:pPr>
        <w:ind w:firstLine="482"/>
        <w:rPr>
          <w:lang w:eastAsia="zh-CN"/>
        </w:rPr>
      </w:pPr>
      <w:r w:rsidRPr="003118CA">
        <w:rPr>
          <w:rFonts w:hint="eastAsia"/>
          <w:b/>
          <w:lang w:eastAsia="zh-CN"/>
        </w:rPr>
        <w:t>测试用例</w:t>
      </w:r>
      <w:r>
        <w:rPr>
          <w:rFonts w:hint="eastAsia"/>
          <w:lang w:eastAsia="zh-CN"/>
        </w:rPr>
        <w:t>：</w:t>
      </w:r>
    </w:p>
    <w:p w14:paraId="7C75CFD3" w14:textId="5A2BD29E" w:rsidR="00083368" w:rsidRDefault="00083368" w:rsidP="003118CA">
      <w:pPr>
        <w:rPr>
          <w:lang w:eastAsia="zh-CN"/>
        </w:rPr>
      </w:pPr>
      <w:r>
        <w:rPr>
          <w:rFonts w:hint="eastAsia"/>
          <w:lang w:eastAsia="zh-CN"/>
        </w:rPr>
        <w:t>顶点数：</w:t>
      </w:r>
      <w:r>
        <w:rPr>
          <w:rFonts w:hint="eastAsia"/>
          <w:lang w:eastAsia="zh-CN"/>
        </w:rPr>
        <w:t>4</w:t>
      </w:r>
    </w:p>
    <w:p w14:paraId="5E3BE4F1" w14:textId="5A725CE6" w:rsidR="00083368" w:rsidRDefault="00083368" w:rsidP="003118CA">
      <w:pPr>
        <w:rPr>
          <w:lang w:eastAsia="zh-CN"/>
        </w:rPr>
      </w:pPr>
      <w:r>
        <w:rPr>
          <w:rFonts w:hint="eastAsia"/>
          <w:lang w:eastAsia="zh-CN"/>
        </w:rPr>
        <w:t>顶点名：</w:t>
      </w:r>
      <w:r>
        <w:rPr>
          <w:rFonts w:hint="eastAsia"/>
          <w:lang w:eastAsia="zh-CN"/>
        </w:rPr>
        <w:t>a</w:t>
      </w:r>
      <w:r>
        <w:rPr>
          <w:lang w:eastAsia="zh-CN"/>
        </w:rPr>
        <w:t xml:space="preserve"> b c d</w:t>
      </w:r>
    </w:p>
    <w:p w14:paraId="4B5E8AD3" w14:textId="77777777" w:rsidR="00083368" w:rsidRDefault="00083368" w:rsidP="003118CA">
      <w:pPr>
        <w:rPr>
          <w:lang w:eastAsia="zh-CN"/>
        </w:rPr>
      </w:pPr>
      <w:r>
        <w:rPr>
          <w:rFonts w:hint="eastAsia"/>
          <w:lang w:eastAsia="zh-CN"/>
        </w:rPr>
        <w:t>边：</w:t>
      </w:r>
    </w:p>
    <w:p w14:paraId="7062DB4A" w14:textId="6AB20B0B" w:rsidR="00083368" w:rsidRDefault="00083368" w:rsidP="003118CA">
      <w:pPr>
        <w:rPr>
          <w:lang w:eastAsia="zh-CN"/>
        </w:rPr>
      </w:pPr>
      <w:r>
        <w:rPr>
          <w:rFonts w:hint="eastAsia"/>
          <w:lang w:eastAsia="zh-CN"/>
        </w:rPr>
        <w:t>a</w:t>
      </w:r>
      <w:r>
        <w:rPr>
          <w:lang w:eastAsia="zh-CN"/>
        </w:rPr>
        <w:t xml:space="preserve"> b 8</w:t>
      </w:r>
    </w:p>
    <w:p w14:paraId="4CDD56CF" w14:textId="0B11AF18" w:rsidR="00083368" w:rsidRDefault="00083368" w:rsidP="003118CA">
      <w:pPr>
        <w:rPr>
          <w:lang w:eastAsia="zh-CN"/>
        </w:rPr>
      </w:pPr>
      <w:r>
        <w:rPr>
          <w:lang w:eastAsia="zh-CN"/>
        </w:rPr>
        <w:t>b c 7</w:t>
      </w:r>
    </w:p>
    <w:p w14:paraId="4076E6EA" w14:textId="5F1AC41C" w:rsidR="00083368" w:rsidRDefault="00083368" w:rsidP="003118CA">
      <w:pPr>
        <w:rPr>
          <w:lang w:eastAsia="zh-CN"/>
        </w:rPr>
      </w:pPr>
      <w:r>
        <w:rPr>
          <w:rFonts w:hint="eastAsia"/>
          <w:lang w:eastAsia="zh-CN"/>
        </w:rPr>
        <w:t>c</w:t>
      </w:r>
      <w:r>
        <w:rPr>
          <w:lang w:eastAsia="zh-CN"/>
        </w:rPr>
        <w:t xml:space="preserve"> d 5</w:t>
      </w:r>
    </w:p>
    <w:p w14:paraId="20E25D76" w14:textId="15D3B14E" w:rsidR="00083368" w:rsidRDefault="00083368" w:rsidP="003118CA">
      <w:pPr>
        <w:rPr>
          <w:lang w:eastAsia="zh-CN"/>
        </w:rPr>
      </w:pPr>
      <w:r>
        <w:rPr>
          <w:rFonts w:hint="eastAsia"/>
          <w:lang w:eastAsia="zh-CN"/>
        </w:rPr>
        <w:t>d</w:t>
      </w:r>
      <w:r>
        <w:rPr>
          <w:lang w:eastAsia="zh-CN"/>
        </w:rPr>
        <w:t xml:space="preserve"> a 11</w:t>
      </w:r>
    </w:p>
    <w:p w14:paraId="7545BEBF" w14:textId="307A8C77" w:rsidR="00083368" w:rsidRDefault="00083368" w:rsidP="003118CA">
      <w:pPr>
        <w:rPr>
          <w:lang w:eastAsia="zh-CN"/>
        </w:rPr>
      </w:pPr>
      <w:r>
        <w:rPr>
          <w:rFonts w:hint="eastAsia"/>
          <w:lang w:eastAsia="zh-CN"/>
        </w:rPr>
        <w:lastRenderedPageBreak/>
        <w:t>a</w:t>
      </w:r>
      <w:r>
        <w:rPr>
          <w:lang w:eastAsia="zh-CN"/>
        </w:rPr>
        <w:t xml:space="preserve"> c 18</w:t>
      </w:r>
    </w:p>
    <w:p w14:paraId="686B6C92" w14:textId="7B73E359" w:rsidR="00083368" w:rsidRDefault="00083368" w:rsidP="003118CA">
      <w:pPr>
        <w:rPr>
          <w:lang w:eastAsia="zh-CN"/>
        </w:rPr>
      </w:pPr>
      <w:r>
        <w:rPr>
          <w:rFonts w:hint="eastAsia"/>
          <w:lang w:eastAsia="zh-CN"/>
        </w:rPr>
        <w:t>b</w:t>
      </w:r>
      <w:r>
        <w:rPr>
          <w:lang w:eastAsia="zh-CN"/>
        </w:rPr>
        <w:t xml:space="preserve"> d 12</w:t>
      </w:r>
    </w:p>
    <w:p w14:paraId="27E5C718" w14:textId="40703641" w:rsidR="00083368" w:rsidRDefault="00083368" w:rsidP="003118CA">
      <w:pPr>
        <w:rPr>
          <w:rFonts w:hint="eastAsia"/>
          <w:lang w:eastAsia="zh-CN"/>
        </w:rPr>
      </w:pPr>
      <w:r>
        <w:rPr>
          <w:rFonts w:hint="eastAsia"/>
          <w:lang w:eastAsia="zh-CN"/>
        </w:rPr>
        <w:t>?</w:t>
      </w:r>
      <w:r>
        <w:rPr>
          <w:lang w:eastAsia="zh-CN"/>
        </w:rPr>
        <w:t xml:space="preserve"> ? 0</w:t>
      </w:r>
    </w:p>
    <w:p w14:paraId="6632238D" w14:textId="1EC24BD0"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1EE33EA2" w14:textId="78753436" w:rsidR="00416A8B" w:rsidRDefault="00416A8B" w:rsidP="003118CA">
      <w:pPr>
        <w:rPr>
          <w:rFonts w:hint="eastAsia"/>
          <w:lang w:eastAsia="zh-CN"/>
        </w:rPr>
      </w:pPr>
      <w:r>
        <w:rPr>
          <w:rFonts w:hint="eastAsia"/>
          <w:lang w:eastAsia="zh-CN"/>
        </w:rPr>
        <w:t>a</w:t>
      </w:r>
      <w:r>
        <w:rPr>
          <w:lang w:eastAsia="zh-CN"/>
        </w:rPr>
        <w:t>-&lt;8&gt;-b     b-&lt;7&gt;-c     c-&lt;5&gt;-d</w:t>
      </w:r>
    </w:p>
    <w:p w14:paraId="483DFFBD" w14:textId="77777777" w:rsidR="003118CA" w:rsidRPr="003118CA" w:rsidRDefault="003118CA" w:rsidP="003118CA">
      <w:pPr>
        <w:ind w:firstLine="482"/>
        <w:rPr>
          <w:b/>
          <w:lang w:eastAsia="zh-CN"/>
        </w:rPr>
      </w:pPr>
      <w:r w:rsidRPr="003118CA">
        <w:rPr>
          <w:rFonts w:hint="eastAsia"/>
          <w:b/>
          <w:lang w:eastAsia="zh-CN"/>
        </w:rPr>
        <w:t>实验结果</w:t>
      </w:r>
    </w:p>
    <w:p w14:paraId="0D88CE3B" w14:textId="6D47EE34" w:rsidR="004135DF" w:rsidRPr="004135DF" w:rsidRDefault="00416A8B" w:rsidP="004135DF">
      <w:pPr>
        <w:rPr>
          <w:lang w:eastAsia="zh-CN"/>
        </w:rPr>
      </w:pPr>
      <w:r w:rsidRPr="00416A8B">
        <w:rPr>
          <w:lang w:eastAsia="zh-CN"/>
        </w:rPr>
        <w:drawing>
          <wp:inline distT="0" distB="0" distL="0" distR="0" wp14:anchorId="7B8A2DFC" wp14:editId="7F13085D">
            <wp:extent cx="2994920" cy="342929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4920" cy="3429297"/>
                    </a:xfrm>
                    <a:prstGeom prst="rect">
                      <a:avLst/>
                    </a:prstGeom>
                  </pic:spPr>
                </pic:pic>
              </a:graphicData>
            </a:graphic>
          </wp:inline>
        </w:drawing>
      </w:r>
    </w:p>
    <w:p w14:paraId="6217E79A" w14:textId="77777777" w:rsidR="004135DF" w:rsidRDefault="004135DF" w:rsidP="004135DF">
      <w:pPr>
        <w:pStyle w:val="2"/>
        <w:spacing w:before="120"/>
      </w:pPr>
      <w:r>
        <w:rPr>
          <w:rFonts w:hint="eastAsia"/>
        </w:rPr>
        <w:t xml:space="preserve">4.2 </w:t>
      </w:r>
      <w:r>
        <w:rPr>
          <w:rFonts w:hint="eastAsia"/>
        </w:rPr>
        <w:t>边界测试</w:t>
      </w:r>
    </w:p>
    <w:p w14:paraId="4A1CFBED" w14:textId="77777777" w:rsidR="004135DF" w:rsidRDefault="004135DF" w:rsidP="004135DF">
      <w:pPr>
        <w:pStyle w:val="3"/>
        <w:spacing w:before="120"/>
      </w:pPr>
      <w:r>
        <w:rPr>
          <w:rFonts w:hint="eastAsia"/>
        </w:rPr>
        <w:t xml:space="preserve">4.2.1 </w:t>
      </w:r>
      <w:r>
        <w:rPr>
          <w:rFonts w:hint="eastAsia"/>
        </w:rPr>
        <w:t>初始化无输入数据</w:t>
      </w:r>
    </w:p>
    <w:p w14:paraId="54F98C09" w14:textId="355B5AAE" w:rsidR="008B5D8B" w:rsidRDefault="008B5D8B" w:rsidP="00FD2CA9">
      <w:pPr>
        <w:ind w:firstLine="482"/>
        <w:rPr>
          <w:lang w:eastAsia="zh-CN"/>
        </w:rPr>
      </w:pPr>
      <w:r w:rsidRPr="00FD2CA9">
        <w:rPr>
          <w:rFonts w:hint="eastAsia"/>
          <w:b/>
          <w:lang w:eastAsia="zh-CN"/>
        </w:rPr>
        <w:t>测试用例：</w:t>
      </w:r>
      <w:r w:rsidR="0089506C">
        <w:rPr>
          <w:rFonts w:hint="eastAsia"/>
          <w:lang w:eastAsia="zh-CN"/>
        </w:rPr>
        <w:t>输入顶点个数为</w:t>
      </w:r>
      <w:r w:rsidR="0089506C">
        <w:rPr>
          <w:rFonts w:hint="eastAsia"/>
          <w:lang w:eastAsia="zh-CN"/>
        </w:rPr>
        <w:t>0</w:t>
      </w:r>
    </w:p>
    <w:p w14:paraId="047E266A"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14:paraId="76946E9F" w14:textId="77777777" w:rsidR="008B5D8B" w:rsidRPr="00FD2CA9" w:rsidRDefault="008B5D8B" w:rsidP="00FD2CA9">
      <w:pPr>
        <w:ind w:firstLine="482"/>
        <w:rPr>
          <w:b/>
          <w:lang w:eastAsia="zh-CN"/>
        </w:rPr>
      </w:pPr>
      <w:r w:rsidRPr="00FD2CA9">
        <w:rPr>
          <w:rFonts w:hint="eastAsia"/>
          <w:b/>
          <w:lang w:eastAsia="zh-CN"/>
        </w:rPr>
        <w:t>实验结果：</w:t>
      </w:r>
    </w:p>
    <w:p w14:paraId="3764B9DB" w14:textId="128518DC" w:rsidR="008B5D8B" w:rsidRPr="008B5D8B" w:rsidRDefault="0089506C" w:rsidP="008B5D8B">
      <w:pPr>
        <w:rPr>
          <w:lang w:eastAsia="zh-CN"/>
        </w:rPr>
      </w:pPr>
      <w:r w:rsidRPr="0089506C">
        <w:rPr>
          <w:lang w:eastAsia="zh-CN"/>
        </w:rPr>
        <w:drawing>
          <wp:inline distT="0" distB="0" distL="0" distR="0" wp14:anchorId="17176307" wp14:editId="773EB25F">
            <wp:extent cx="3109229" cy="91447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9229" cy="914479"/>
                    </a:xfrm>
                    <a:prstGeom prst="rect">
                      <a:avLst/>
                    </a:prstGeom>
                  </pic:spPr>
                </pic:pic>
              </a:graphicData>
            </a:graphic>
          </wp:inline>
        </w:drawing>
      </w:r>
    </w:p>
    <w:p w14:paraId="2E3AD635" w14:textId="30B9719D" w:rsidR="004135DF" w:rsidRDefault="004135DF" w:rsidP="004135DF">
      <w:pPr>
        <w:pStyle w:val="3"/>
        <w:spacing w:before="120"/>
      </w:pPr>
      <w:r>
        <w:rPr>
          <w:rFonts w:hint="eastAsia"/>
        </w:rPr>
        <w:lastRenderedPageBreak/>
        <w:t xml:space="preserve">4.2.2 </w:t>
      </w:r>
      <w:r w:rsidR="0089506C">
        <w:rPr>
          <w:rFonts w:hint="eastAsia"/>
        </w:rPr>
        <w:t>输入</w:t>
      </w:r>
      <w:r w:rsidR="000E5248">
        <w:rPr>
          <w:rFonts w:hint="eastAsia"/>
        </w:rPr>
        <w:t>最少可能</w:t>
      </w:r>
      <w:r w:rsidR="0089506C">
        <w:rPr>
          <w:rFonts w:hint="eastAsia"/>
        </w:rPr>
        <w:t>边数</w:t>
      </w:r>
      <w:r w:rsidR="000E5248">
        <w:rPr>
          <w:rFonts w:hint="eastAsia"/>
        </w:rPr>
        <w:t>（</w:t>
      </w:r>
      <w:r w:rsidR="000E5248">
        <w:rPr>
          <w:rFonts w:hint="eastAsia"/>
        </w:rPr>
        <w:t>n-</w:t>
      </w:r>
      <w:r w:rsidR="000E5248">
        <w:t>1</w:t>
      </w:r>
      <w:r w:rsidR="000E5248">
        <w:rPr>
          <w:rFonts w:hint="eastAsia"/>
        </w:rPr>
        <w:t>）</w:t>
      </w:r>
    </w:p>
    <w:p w14:paraId="22388C51" w14:textId="561962A4" w:rsidR="00FD2CA9" w:rsidRDefault="00FD2CA9" w:rsidP="00FD2CA9">
      <w:pPr>
        <w:ind w:firstLine="482"/>
        <w:rPr>
          <w:lang w:eastAsia="zh-CN"/>
        </w:rPr>
      </w:pPr>
      <w:r w:rsidRPr="00FD2CA9">
        <w:rPr>
          <w:rFonts w:hint="eastAsia"/>
          <w:b/>
          <w:lang w:eastAsia="zh-CN"/>
        </w:rPr>
        <w:t>测试用例：</w:t>
      </w:r>
      <w:r w:rsidR="0089506C">
        <w:rPr>
          <w:rFonts w:hint="eastAsia"/>
          <w:lang w:eastAsia="zh-CN"/>
        </w:rPr>
        <w:t>顶点数</w:t>
      </w:r>
      <w:r w:rsidR="0089506C">
        <w:rPr>
          <w:rFonts w:hint="eastAsia"/>
          <w:lang w:eastAsia="zh-CN"/>
        </w:rPr>
        <w:t>4</w:t>
      </w:r>
      <w:r w:rsidR="0089506C">
        <w:rPr>
          <w:rFonts w:hint="eastAsia"/>
          <w:lang w:eastAsia="zh-CN"/>
        </w:rPr>
        <w:t>个，输入</w:t>
      </w:r>
      <w:r w:rsidR="000E5248">
        <w:rPr>
          <w:lang w:eastAsia="zh-CN"/>
        </w:rPr>
        <w:t>3</w:t>
      </w:r>
      <w:r w:rsidR="0089506C">
        <w:rPr>
          <w:rFonts w:hint="eastAsia"/>
          <w:lang w:eastAsia="zh-CN"/>
        </w:rPr>
        <w:t>条边</w:t>
      </w:r>
    </w:p>
    <w:p w14:paraId="6E6BC9D4" w14:textId="798E227E" w:rsidR="00FD2CA9" w:rsidRDefault="00FD2CA9" w:rsidP="00FD2CA9">
      <w:pPr>
        <w:ind w:firstLine="482"/>
        <w:rPr>
          <w:lang w:eastAsia="zh-CN"/>
        </w:rPr>
      </w:pPr>
      <w:r w:rsidRPr="00FD2CA9">
        <w:rPr>
          <w:rFonts w:hint="eastAsia"/>
          <w:b/>
          <w:lang w:eastAsia="zh-CN"/>
        </w:rPr>
        <w:t>预期结果：</w:t>
      </w:r>
      <w:r w:rsidR="00254C83">
        <w:rPr>
          <w:rFonts w:hint="eastAsia"/>
          <w:lang w:eastAsia="zh-CN"/>
        </w:rPr>
        <w:t>程序正常运行</w:t>
      </w:r>
      <w:r>
        <w:rPr>
          <w:rFonts w:hint="eastAsia"/>
          <w:lang w:eastAsia="zh-CN"/>
        </w:rPr>
        <w:t>。</w:t>
      </w:r>
    </w:p>
    <w:p w14:paraId="382AB204" w14:textId="77777777" w:rsidR="00FD2CA9" w:rsidRPr="00FD2CA9" w:rsidRDefault="00FD2CA9" w:rsidP="00FD2CA9">
      <w:pPr>
        <w:ind w:firstLine="482"/>
        <w:rPr>
          <w:b/>
          <w:lang w:eastAsia="zh-CN"/>
        </w:rPr>
      </w:pPr>
      <w:r w:rsidRPr="00FD2CA9">
        <w:rPr>
          <w:rFonts w:hint="eastAsia"/>
          <w:b/>
          <w:lang w:eastAsia="zh-CN"/>
        </w:rPr>
        <w:t>实验结果：</w:t>
      </w:r>
    </w:p>
    <w:p w14:paraId="58FC21C9" w14:textId="55F6FAFE" w:rsidR="00FD2CA9" w:rsidRDefault="000E5248" w:rsidP="00FD2CA9">
      <w:pPr>
        <w:rPr>
          <w:lang w:eastAsia="zh-CN"/>
        </w:rPr>
      </w:pPr>
      <w:r w:rsidRPr="000E5248">
        <w:rPr>
          <w:lang w:eastAsia="zh-CN"/>
        </w:rPr>
        <w:drawing>
          <wp:inline distT="0" distB="0" distL="0" distR="0" wp14:anchorId="2F8F3ECE" wp14:editId="40904404">
            <wp:extent cx="3208020" cy="207264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37" b="32673"/>
                    <a:stretch/>
                  </pic:blipFill>
                  <pic:spPr bwMode="auto">
                    <a:xfrm>
                      <a:off x="0" y="0"/>
                      <a:ext cx="3208298" cy="2072820"/>
                    </a:xfrm>
                    <a:prstGeom prst="rect">
                      <a:avLst/>
                    </a:prstGeom>
                    <a:ln>
                      <a:noFill/>
                    </a:ln>
                    <a:extLst>
                      <a:ext uri="{53640926-AAD7-44D8-BBD7-CCE9431645EC}">
                        <a14:shadowObscured xmlns:a14="http://schemas.microsoft.com/office/drawing/2010/main"/>
                      </a:ext>
                    </a:extLst>
                  </pic:spPr>
                </pic:pic>
              </a:graphicData>
            </a:graphic>
          </wp:inline>
        </w:drawing>
      </w:r>
    </w:p>
    <w:p w14:paraId="3B8FEF3F" w14:textId="260AC18A" w:rsidR="000E5248" w:rsidRDefault="000E5248" w:rsidP="000E5248">
      <w:pPr>
        <w:pStyle w:val="3"/>
        <w:spacing w:before="120"/>
      </w:pPr>
      <w:r>
        <w:rPr>
          <w:rFonts w:hint="eastAsia"/>
        </w:rPr>
        <w:t>4.2.</w:t>
      </w:r>
      <w:r>
        <w:t>3</w:t>
      </w:r>
      <w:r>
        <w:rPr>
          <w:rFonts w:hint="eastAsia"/>
        </w:rPr>
        <w:t xml:space="preserve"> </w:t>
      </w:r>
      <w:r>
        <w:rPr>
          <w:rFonts w:hint="eastAsia"/>
        </w:rPr>
        <w:t>输入</w:t>
      </w:r>
      <w:r>
        <w:rPr>
          <w:rFonts w:hint="eastAsia"/>
        </w:rPr>
        <w:t>起点不是顶点序列中的第一个顶点</w:t>
      </w:r>
    </w:p>
    <w:p w14:paraId="1BDA0FF2" w14:textId="3CC5A2A6" w:rsidR="000E5248" w:rsidRDefault="000E5248" w:rsidP="000E5248">
      <w:pPr>
        <w:ind w:firstLine="482"/>
        <w:rPr>
          <w:lang w:eastAsia="zh-CN"/>
        </w:rPr>
      </w:pPr>
      <w:r w:rsidRPr="00FD2CA9">
        <w:rPr>
          <w:rFonts w:hint="eastAsia"/>
          <w:b/>
          <w:lang w:eastAsia="zh-CN"/>
        </w:rPr>
        <w:t>测试用例：</w:t>
      </w:r>
      <w:r>
        <w:rPr>
          <w:rFonts w:hint="eastAsia"/>
          <w:lang w:eastAsia="zh-CN"/>
        </w:rPr>
        <w:t>顶点</w:t>
      </w:r>
      <w:r>
        <w:rPr>
          <w:rFonts w:hint="eastAsia"/>
          <w:lang w:eastAsia="zh-CN"/>
        </w:rPr>
        <w:t>序列</w:t>
      </w:r>
      <w:r>
        <w:rPr>
          <w:rFonts w:hint="eastAsia"/>
          <w:lang w:eastAsia="zh-CN"/>
        </w:rPr>
        <w:t>a</w:t>
      </w:r>
      <w:r>
        <w:rPr>
          <w:lang w:eastAsia="zh-CN"/>
        </w:rPr>
        <w:t xml:space="preserve"> b c d,</w:t>
      </w:r>
      <w:r>
        <w:rPr>
          <w:rFonts w:hint="eastAsia"/>
          <w:lang w:eastAsia="zh-CN"/>
        </w:rPr>
        <w:t>起始顶点</w:t>
      </w:r>
      <w:r>
        <w:rPr>
          <w:rFonts w:hint="eastAsia"/>
          <w:lang w:eastAsia="zh-CN"/>
        </w:rPr>
        <w:t>b</w:t>
      </w:r>
    </w:p>
    <w:p w14:paraId="17A2690B" w14:textId="3E00D28C" w:rsidR="000E5248" w:rsidRDefault="000E5248" w:rsidP="000E5248">
      <w:pPr>
        <w:ind w:firstLine="482"/>
        <w:rPr>
          <w:lang w:eastAsia="zh-CN"/>
        </w:rPr>
      </w:pPr>
      <w:r w:rsidRPr="00FD2CA9">
        <w:rPr>
          <w:rFonts w:hint="eastAsia"/>
          <w:b/>
          <w:lang w:eastAsia="zh-CN"/>
        </w:rPr>
        <w:t>预期结果：</w:t>
      </w:r>
      <w:r>
        <w:rPr>
          <w:rFonts w:hint="eastAsia"/>
          <w:lang w:eastAsia="zh-CN"/>
        </w:rPr>
        <w:t>程序</w:t>
      </w:r>
      <w:r>
        <w:rPr>
          <w:rFonts w:hint="eastAsia"/>
          <w:lang w:eastAsia="zh-CN"/>
        </w:rPr>
        <w:t>结果正确</w:t>
      </w:r>
      <w:r>
        <w:rPr>
          <w:rFonts w:hint="eastAsia"/>
          <w:lang w:eastAsia="zh-CN"/>
        </w:rPr>
        <w:t>。</w:t>
      </w:r>
    </w:p>
    <w:p w14:paraId="4CA49254" w14:textId="2CBEEB57" w:rsidR="000E5248" w:rsidRPr="00FD2CA9" w:rsidRDefault="000E5248" w:rsidP="000E5248">
      <w:pPr>
        <w:ind w:firstLine="482"/>
        <w:rPr>
          <w:b/>
          <w:lang w:eastAsia="zh-CN"/>
        </w:rPr>
      </w:pPr>
      <w:r w:rsidRPr="00FD2CA9">
        <w:rPr>
          <w:rFonts w:hint="eastAsia"/>
          <w:b/>
          <w:lang w:eastAsia="zh-CN"/>
        </w:rPr>
        <w:t>实验结果：</w:t>
      </w:r>
    </w:p>
    <w:p w14:paraId="608E775B" w14:textId="7A042659" w:rsidR="000E5248" w:rsidRPr="00FD2CA9" w:rsidRDefault="000E5248" w:rsidP="000E5248">
      <w:pPr>
        <w:rPr>
          <w:lang w:eastAsia="zh-CN"/>
        </w:rPr>
      </w:pPr>
      <w:r w:rsidRPr="000E5248">
        <w:rPr>
          <w:lang w:eastAsia="zh-CN"/>
        </w:rPr>
        <w:drawing>
          <wp:inline distT="0" distB="0" distL="0" distR="0" wp14:anchorId="0C4025BD" wp14:editId="6450B752">
            <wp:extent cx="2746031" cy="2628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6140" cy="2638578"/>
                    </a:xfrm>
                    <a:prstGeom prst="rect">
                      <a:avLst/>
                    </a:prstGeom>
                  </pic:spPr>
                </pic:pic>
              </a:graphicData>
            </a:graphic>
          </wp:inline>
        </w:drawing>
      </w:r>
    </w:p>
    <w:p w14:paraId="7F07C1BB" w14:textId="77777777" w:rsidR="000E5248" w:rsidRPr="00FD2CA9" w:rsidRDefault="000E5248" w:rsidP="00FD2CA9">
      <w:pPr>
        <w:rPr>
          <w:rFonts w:hint="eastAsia"/>
          <w:lang w:eastAsia="zh-CN"/>
        </w:rPr>
      </w:pPr>
    </w:p>
    <w:p w14:paraId="0915BDB6" w14:textId="77777777" w:rsidR="004135DF" w:rsidRPr="004135DF" w:rsidRDefault="004135DF" w:rsidP="004135DF">
      <w:pPr>
        <w:pStyle w:val="2"/>
        <w:spacing w:before="120"/>
      </w:pPr>
      <w:r>
        <w:rPr>
          <w:rFonts w:hint="eastAsia"/>
        </w:rPr>
        <w:lastRenderedPageBreak/>
        <w:t xml:space="preserve">4.3 </w:t>
      </w:r>
      <w:r>
        <w:rPr>
          <w:rFonts w:hint="eastAsia"/>
        </w:rPr>
        <w:t>出错测试</w:t>
      </w:r>
    </w:p>
    <w:p w14:paraId="221BAAD6" w14:textId="1E4C129C" w:rsidR="002779D6" w:rsidRDefault="004135DF" w:rsidP="004135DF">
      <w:pPr>
        <w:pStyle w:val="3"/>
        <w:spacing w:before="120"/>
      </w:pPr>
      <w:r>
        <w:rPr>
          <w:rFonts w:hint="eastAsia"/>
        </w:rPr>
        <w:t xml:space="preserve">4.3.1 </w:t>
      </w:r>
      <w:r w:rsidR="00254C83">
        <w:rPr>
          <w:rFonts w:hint="eastAsia"/>
        </w:rPr>
        <w:t>输入顶点数错误</w:t>
      </w:r>
    </w:p>
    <w:p w14:paraId="1A75A4AB" w14:textId="53759B94"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w:t>
      </w:r>
      <w:r w:rsidR="00254C83">
        <w:rPr>
          <w:rFonts w:hint="eastAsia"/>
          <w:lang w:eastAsia="zh-CN"/>
        </w:rPr>
        <w:t>顶点个</w:t>
      </w:r>
      <w:r w:rsidR="001839FC">
        <w:rPr>
          <w:rFonts w:hint="eastAsia"/>
          <w:lang w:eastAsia="zh-CN"/>
        </w:rPr>
        <w:t>数为</w:t>
      </w:r>
      <w:r w:rsidR="00254C83">
        <w:rPr>
          <w:rFonts w:hint="eastAsia"/>
          <w:lang w:eastAsia="zh-CN"/>
        </w:rPr>
        <w:t>非数</w:t>
      </w:r>
    </w:p>
    <w:p w14:paraId="2E3AEE31"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25D09EE0" w14:textId="77777777" w:rsidR="001839FC" w:rsidRDefault="001839FC" w:rsidP="001839FC">
      <w:pPr>
        <w:ind w:firstLine="482"/>
        <w:rPr>
          <w:b/>
          <w:lang w:eastAsia="zh-CN"/>
        </w:rPr>
      </w:pPr>
      <w:r w:rsidRPr="001839FC">
        <w:rPr>
          <w:rFonts w:hint="eastAsia"/>
          <w:b/>
          <w:lang w:eastAsia="zh-CN"/>
        </w:rPr>
        <w:t>实验结果：</w:t>
      </w:r>
    </w:p>
    <w:p w14:paraId="4F6BBF61" w14:textId="3F0F366A" w:rsidR="00590C7D" w:rsidRPr="001839FC" w:rsidRDefault="00254C83" w:rsidP="001839FC">
      <w:pPr>
        <w:ind w:firstLine="482"/>
        <w:rPr>
          <w:b/>
          <w:lang w:eastAsia="zh-CN"/>
        </w:rPr>
      </w:pPr>
      <w:r w:rsidRPr="00254C83">
        <w:rPr>
          <w:b/>
          <w:lang w:eastAsia="zh-CN"/>
        </w:rPr>
        <w:drawing>
          <wp:inline distT="0" distB="0" distL="0" distR="0" wp14:anchorId="45A74505" wp14:editId="3D0FB2D3">
            <wp:extent cx="2651990" cy="104403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1990" cy="1044030"/>
                    </a:xfrm>
                    <a:prstGeom prst="rect">
                      <a:avLst/>
                    </a:prstGeom>
                  </pic:spPr>
                </pic:pic>
              </a:graphicData>
            </a:graphic>
          </wp:inline>
        </w:drawing>
      </w:r>
    </w:p>
    <w:p w14:paraId="7399DB6E" w14:textId="77777777" w:rsidR="004135DF" w:rsidRDefault="004135DF" w:rsidP="004135DF">
      <w:pPr>
        <w:pStyle w:val="3"/>
        <w:spacing w:before="120"/>
      </w:pPr>
      <w:r>
        <w:rPr>
          <w:rFonts w:hint="eastAsia"/>
        </w:rPr>
        <w:t xml:space="preserve">4.3.2 </w:t>
      </w:r>
      <w:r>
        <w:rPr>
          <w:rFonts w:hint="eastAsia"/>
        </w:rPr>
        <w:t>操作码错误</w:t>
      </w:r>
    </w:p>
    <w:p w14:paraId="7083FA14"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121DB97E"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1961E3BA" w14:textId="34C4F6FC" w:rsidR="001839FC" w:rsidRDefault="001839FC" w:rsidP="001839FC">
      <w:pPr>
        <w:ind w:firstLine="482"/>
        <w:rPr>
          <w:b/>
          <w:lang w:eastAsia="zh-CN"/>
        </w:rPr>
      </w:pPr>
      <w:r w:rsidRPr="001839FC">
        <w:rPr>
          <w:rFonts w:hint="eastAsia"/>
          <w:b/>
          <w:lang w:eastAsia="zh-CN"/>
        </w:rPr>
        <w:t>实验结果：</w:t>
      </w:r>
    </w:p>
    <w:p w14:paraId="0343ED14" w14:textId="076956AA" w:rsidR="00254C83" w:rsidRDefault="00254C83" w:rsidP="001839FC">
      <w:pPr>
        <w:ind w:firstLine="482"/>
        <w:rPr>
          <w:rFonts w:hint="eastAsia"/>
          <w:b/>
          <w:lang w:eastAsia="zh-CN"/>
        </w:rPr>
      </w:pPr>
      <w:r w:rsidRPr="00254C83">
        <w:rPr>
          <w:b/>
          <w:lang w:eastAsia="zh-CN"/>
        </w:rPr>
        <w:drawing>
          <wp:inline distT="0" distB="0" distL="0" distR="0" wp14:anchorId="6F2E79FE" wp14:editId="650AF4FD">
            <wp:extent cx="2888230" cy="861135"/>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8230" cy="861135"/>
                    </a:xfrm>
                    <a:prstGeom prst="rect">
                      <a:avLst/>
                    </a:prstGeom>
                  </pic:spPr>
                </pic:pic>
              </a:graphicData>
            </a:graphic>
          </wp:inline>
        </w:drawing>
      </w:r>
    </w:p>
    <w:p w14:paraId="0C6B23BD" w14:textId="77777777" w:rsidR="000E5248" w:rsidRDefault="004135DF" w:rsidP="000E5248">
      <w:pPr>
        <w:pStyle w:val="3"/>
        <w:spacing w:before="120"/>
      </w:pPr>
      <w:r>
        <w:rPr>
          <w:rFonts w:hint="eastAsia"/>
        </w:rPr>
        <w:t xml:space="preserve">4.3.3 </w:t>
      </w:r>
      <w:bookmarkStart w:id="4" w:name="_Toc351292486"/>
      <w:r w:rsidR="000E5248">
        <w:rPr>
          <w:rFonts w:hint="eastAsia"/>
        </w:rPr>
        <w:t>输入边数太少不可能构成通路</w:t>
      </w:r>
    </w:p>
    <w:p w14:paraId="0546B0A0" w14:textId="77777777" w:rsidR="000E5248" w:rsidRDefault="000E5248" w:rsidP="000E5248">
      <w:pPr>
        <w:ind w:firstLine="482"/>
        <w:rPr>
          <w:lang w:eastAsia="zh-CN"/>
        </w:rPr>
      </w:pPr>
      <w:r w:rsidRPr="00FD2CA9">
        <w:rPr>
          <w:rFonts w:hint="eastAsia"/>
          <w:b/>
          <w:lang w:eastAsia="zh-CN"/>
        </w:rPr>
        <w:t>测试用例：</w:t>
      </w:r>
      <w:r>
        <w:rPr>
          <w:rFonts w:hint="eastAsia"/>
          <w:lang w:eastAsia="zh-CN"/>
        </w:rPr>
        <w:t>顶点数</w:t>
      </w:r>
      <w:r>
        <w:rPr>
          <w:rFonts w:hint="eastAsia"/>
          <w:lang w:eastAsia="zh-CN"/>
        </w:rPr>
        <w:t>4</w:t>
      </w:r>
      <w:r>
        <w:rPr>
          <w:rFonts w:hint="eastAsia"/>
          <w:lang w:eastAsia="zh-CN"/>
        </w:rPr>
        <w:t>个，输入</w:t>
      </w:r>
      <w:r>
        <w:rPr>
          <w:lang w:eastAsia="zh-CN"/>
        </w:rPr>
        <w:t>2</w:t>
      </w:r>
      <w:r>
        <w:rPr>
          <w:rFonts w:hint="eastAsia"/>
          <w:lang w:eastAsia="zh-CN"/>
        </w:rPr>
        <w:t>条边</w:t>
      </w:r>
    </w:p>
    <w:p w14:paraId="03F2AEFD" w14:textId="77777777" w:rsidR="000E5248" w:rsidRDefault="000E5248" w:rsidP="000E5248">
      <w:pPr>
        <w:ind w:firstLine="482"/>
        <w:rPr>
          <w:lang w:eastAsia="zh-CN"/>
        </w:rPr>
      </w:pPr>
      <w:r w:rsidRPr="00FD2CA9">
        <w:rPr>
          <w:rFonts w:hint="eastAsia"/>
          <w:b/>
          <w:lang w:eastAsia="zh-CN"/>
        </w:rPr>
        <w:t>预期结果：</w:t>
      </w:r>
      <w:r>
        <w:rPr>
          <w:rFonts w:hint="eastAsia"/>
          <w:lang w:eastAsia="zh-CN"/>
        </w:rPr>
        <w:t>程序给出提示信息，程序正常运行。</w:t>
      </w:r>
    </w:p>
    <w:p w14:paraId="102FD09E" w14:textId="77777777" w:rsidR="000E5248" w:rsidRPr="00FD2CA9" w:rsidRDefault="000E5248" w:rsidP="000E5248">
      <w:pPr>
        <w:ind w:firstLine="482"/>
        <w:rPr>
          <w:b/>
          <w:lang w:eastAsia="zh-CN"/>
        </w:rPr>
      </w:pPr>
      <w:r w:rsidRPr="00FD2CA9">
        <w:rPr>
          <w:rFonts w:hint="eastAsia"/>
          <w:b/>
          <w:lang w:eastAsia="zh-CN"/>
        </w:rPr>
        <w:t>实验结果：</w:t>
      </w:r>
    </w:p>
    <w:p w14:paraId="201F0E39" w14:textId="6F3BE736" w:rsidR="00967C27" w:rsidRPr="00ED4D76" w:rsidRDefault="000E5248" w:rsidP="009B77D4">
      <w:pPr>
        <w:rPr>
          <w:rFonts w:hint="eastAsia"/>
          <w:lang w:eastAsia="zh-CN"/>
        </w:rPr>
      </w:pPr>
      <w:r w:rsidRPr="00254C83">
        <w:rPr>
          <w:lang w:eastAsia="zh-CN"/>
        </w:rPr>
        <w:drawing>
          <wp:inline distT="0" distB="0" distL="0" distR="0" wp14:anchorId="68D31D07" wp14:editId="73562B74">
            <wp:extent cx="3169920" cy="20614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674" cy="2065812"/>
                    </a:xfrm>
                    <a:prstGeom prst="rect">
                      <a:avLst/>
                    </a:prstGeom>
                  </pic:spPr>
                </pic:pic>
              </a:graphicData>
            </a:graphic>
          </wp:inline>
        </w:drawing>
      </w:r>
      <w:bookmarkEnd w:id="4"/>
    </w:p>
    <w:sectPr w:rsidR="00967C27" w:rsidRPr="00ED4D76" w:rsidSect="00FD3194">
      <w:footerReference w:type="default" r:id="rId2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A7DD" w14:textId="77777777" w:rsidR="00280B5A" w:rsidRDefault="00280B5A" w:rsidP="001D0743">
      <w:r>
        <w:separator/>
      </w:r>
    </w:p>
    <w:p w14:paraId="48739423" w14:textId="77777777" w:rsidR="00280B5A" w:rsidRDefault="00280B5A" w:rsidP="001D0743"/>
    <w:p w14:paraId="1506EE2A" w14:textId="77777777" w:rsidR="00280B5A" w:rsidRDefault="00280B5A" w:rsidP="001D0743"/>
    <w:p w14:paraId="45EB86DE" w14:textId="77777777" w:rsidR="00280B5A" w:rsidRDefault="00280B5A" w:rsidP="001D0743"/>
    <w:p w14:paraId="77A1C2AB" w14:textId="77777777" w:rsidR="00280B5A" w:rsidRDefault="00280B5A" w:rsidP="001D0743"/>
    <w:p w14:paraId="13B61A07" w14:textId="77777777" w:rsidR="00280B5A" w:rsidRDefault="00280B5A" w:rsidP="001D0743"/>
  </w:endnote>
  <w:endnote w:type="continuationSeparator" w:id="0">
    <w:p w14:paraId="4B14B759" w14:textId="77777777" w:rsidR="00280B5A" w:rsidRDefault="00280B5A" w:rsidP="001D0743">
      <w:r>
        <w:continuationSeparator/>
      </w:r>
    </w:p>
    <w:p w14:paraId="74CAC04C" w14:textId="77777777" w:rsidR="00280B5A" w:rsidRDefault="00280B5A" w:rsidP="001D0743"/>
    <w:p w14:paraId="21402430" w14:textId="77777777" w:rsidR="00280B5A" w:rsidRDefault="00280B5A" w:rsidP="001D0743"/>
    <w:p w14:paraId="34B91397" w14:textId="77777777" w:rsidR="00280B5A" w:rsidRDefault="00280B5A" w:rsidP="001D0743"/>
    <w:p w14:paraId="3B314CA4" w14:textId="77777777" w:rsidR="00280B5A" w:rsidRDefault="00280B5A" w:rsidP="001D0743"/>
    <w:p w14:paraId="6D55FFAD" w14:textId="77777777" w:rsidR="00280B5A" w:rsidRDefault="00280B5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D54A" w14:textId="77777777" w:rsidR="002644C8" w:rsidRPr="00F57004" w:rsidRDefault="002644C8" w:rsidP="001D0743">
    <w:pPr>
      <w:pStyle w:val="a4"/>
      <w:ind w:firstLine="360"/>
    </w:pPr>
    <w:r w:rsidRPr="00F57004">
      <w:t xml:space="preserve">- </w:t>
    </w:r>
    <w:r w:rsidR="00000000">
      <w:fldChar w:fldCharType="begin"/>
    </w:r>
    <w:r w:rsidR="00000000">
      <w:instrText xml:space="preserve"> PAGE </w:instrText>
    </w:r>
    <w:r w:rsidR="00000000">
      <w:fldChar w:fldCharType="separate"/>
    </w:r>
    <w:r w:rsidR="00E51255">
      <w:rPr>
        <w:noProof/>
      </w:rPr>
      <w:t>2</w:t>
    </w:r>
    <w:r w:rsidR="00000000">
      <w:rPr>
        <w:noProof/>
      </w:rPr>
      <w:fldChar w:fldCharType="end"/>
    </w:r>
    <w:r w:rsidRPr="00F57004">
      <w:t xml:space="preserve"> -</w:t>
    </w:r>
  </w:p>
  <w:p w14:paraId="0CFE3D1F"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8C31"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52BB"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3C498E2E"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CE060C3" w14:textId="77777777" w:rsidR="002644C8" w:rsidRPr="00E0298B" w:rsidRDefault="002644C8" w:rsidP="001D0743">
    <w:pPr>
      <w:pStyle w:val="a4"/>
      <w:ind w:firstLine="360"/>
    </w:pPr>
  </w:p>
  <w:p w14:paraId="76ED01D0"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12CAA" w14:textId="77777777" w:rsidR="00280B5A" w:rsidRDefault="00280B5A" w:rsidP="001D0743">
      <w:r>
        <w:separator/>
      </w:r>
    </w:p>
    <w:p w14:paraId="6E3B467E" w14:textId="77777777" w:rsidR="00280B5A" w:rsidRDefault="00280B5A" w:rsidP="001D0743"/>
    <w:p w14:paraId="730C31F7" w14:textId="77777777" w:rsidR="00280B5A" w:rsidRDefault="00280B5A" w:rsidP="001D0743"/>
    <w:p w14:paraId="35E5BF67" w14:textId="77777777" w:rsidR="00280B5A" w:rsidRDefault="00280B5A" w:rsidP="001D0743"/>
    <w:p w14:paraId="49EC90D5" w14:textId="77777777" w:rsidR="00280B5A" w:rsidRDefault="00280B5A" w:rsidP="001D0743"/>
    <w:p w14:paraId="137D20FC" w14:textId="77777777" w:rsidR="00280B5A" w:rsidRDefault="00280B5A" w:rsidP="001D0743"/>
  </w:footnote>
  <w:footnote w:type="continuationSeparator" w:id="0">
    <w:p w14:paraId="09AB7EAE" w14:textId="77777777" w:rsidR="00280B5A" w:rsidRDefault="00280B5A" w:rsidP="001D0743">
      <w:r>
        <w:continuationSeparator/>
      </w:r>
    </w:p>
    <w:p w14:paraId="13279588" w14:textId="77777777" w:rsidR="00280B5A" w:rsidRDefault="00280B5A" w:rsidP="001D0743"/>
    <w:p w14:paraId="70A03E59" w14:textId="77777777" w:rsidR="00280B5A" w:rsidRDefault="00280B5A" w:rsidP="001D0743"/>
    <w:p w14:paraId="4E84C229" w14:textId="77777777" w:rsidR="00280B5A" w:rsidRDefault="00280B5A" w:rsidP="001D0743"/>
    <w:p w14:paraId="5619730A" w14:textId="77777777" w:rsidR="00280B5A" w:rsidRDefault="00280B5A" w:rsidP="001D0743"/>
    <w:p w14:paraId="295F1FCD" w14:textId="77777777" w:rsidR="00280B5A" w:rsidRDefault="00280B5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F4A1"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A2AD"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1B55"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906111258">
    <w:abstractNumId w:val="8"/>
  </w:num>
  <w:num w:numId="2" w16cid:durableId="1513840299">
    <w:abstractNumId w:val="14"/>
  </w:num>
  <w:num w:numId="3" w16cid:durableId="22944878">
    <w:abstractNumId w:val="17"/>
  </w:num>
  <w:num w:numId="4" w16cid:durableId="1794596405">
    <w:abstractNumId w:val="13"/>
  </w:num>
  <w:num w:numId="5" w16cid:durableId="1163742494">
    <w:abstractNumId w:val="18"/>
  </w:num>
  <w:num w:numId="6" w16cid:durableId="1573348199">
    <w:abstractNumId w:val="1"/>
  </w:num>
  <w:num w:numId="7" w16cid:durableId="1820995204">
    <w:abstractNumId w:val="4"/>
  </w:num>
  <w:num w:numId="8" w16cid:durableId="993609871">
    <w:abstractNumId w:val="10"/>
  </w:num>
  <w:num w:numId="9" w16cid:durableId="441655974">
    <w:abstractNumId w:val="16"/>
  </w:num>
  <w:num w:numId="10" w16cid:durableId="368802408">
    <w:abstractNumId w:val="3"/>
  </w:num>
  <w:num w:numId="11" w16cid:durableId="1800609916">
    <w:abstractNumId w:val="6"/>
  </w:num>
  <w:num w:numId="12" w16cid:durableId="821583791">
    <w:abstractNumId w:val="9"/>
  </w:num>
  <w:num w:numId="13" w16cid:durableId="645744466">
    <w:abstractNumId w:val="7"/>
  </w:num>
  <w:num w:numId="14" w16cid:durableId="664749827">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8852167">
    <w:abstractNumId w:val="7"/>
  </w:num>
  <w:num w:numId="16" w16cid:durableId="2081561523">
    <w:abstractNumId w:val="7"/>
  </w:num>
  <w:num w:numId="17" w16cid:durableId="4907559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1715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8768279">
    <w:abstractNumId w:val="5"/>
  </w:num>
  <w:num w:numId="20" w16cid:durableId="1713723272">
    <w:abstractNumId w:val="11"/>
  </w:num>
  <w:num w:numId="21" w16cid:durableId="574125595">
    <w:abstractNumId w:val="2"/>
  </w:num>
  <w:num w:numId="22" w16cid:durableId="1676692522">
    <w:abstractNumId w:val="0"/>
  </w:num>
  <w:num w:numId="23" w16cid:durableId="1447189022">
    <w:abstractNumId w:val="12"/>
  </w:num>
  <w:num w:numId="24" w16cid:durableId="16542914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383"/>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83368"/>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5248"/>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5C2"/>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4C83"/>
    <w:rsid w:val="00255A70"/>
    <w:rsid w:val="0025658D"/>
    <w:rsid w:val="002606AD"/>
    <w:rsid w:val="00260D4E"/>
    <w:rsid w:val="00261CD0"/>
    <w:rsid w:val="0026214E"/>
    <w:rsid w:val="00262274"/>
    <w:rsid w:val="002644C8"/>
    <w:rsid w:val="00272256"/>
    <w:rsid w:val="00275CD0"/>
    <w:rsid w:val="002779D6"/>
    <w:rsid w:val="002800B8"/>
    <w:rsid w:val="00280B5A"/>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6A8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3D5"/>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3E1B"/>
    <w:rsid w:val="0089489E"/>
    <w:rsid w:val="0089506C"/>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B77D4"/>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06D0"/>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65B"/>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E45A0"/>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6DA7"/>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25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2CE0"/>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E74C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A9FB41"/>
  <w15:docId w15:val="{7A8F4078-F651-4855-9C50-C04AC281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320</TotalTime>
  <Pages>12</Pages>
  <Words>746</Words>
  <Characters>4254</Characters>
  <Application>Microsoft Office Word</Application>
  <DocSecurity>0</DocSecurity>
  <Lines>35</Lines>
  <Paragraphs>9</Paragraphs>
  <ScaleCrop>false</ScaleCrop>
  <Company>中国石油大学</Company>
  <LinksUpToDate>false</LinksUpToDate>
  <CharactersWithSpaces>4991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何 慧琳</cp:lastModifiedBy>
  <cp:revision>6</cp:revision>
  <cp:lastPrinted>2008-07-17T03:36:00Z</cp:lastPrinted>
  <dcterms:created xsi:type="dcterms:W3CDTF">2022-11-30T02:09:00Z</dcterms:created>
  <dcterms:modified xsi:type="dcterms:W3CDTF">2022-11-30T10:33:00Z</dcterms:modified>
</cp:coreProperties>
</file>