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 xml:space="preserve">section </w:t>
      </w:r>
      <w:r>
        <w:rPr>
          <w:rFonts w:hint="eastAsia"/>
          <w:b/>
          <w:bCs/>
          <w:lang w:val="en-US" w:eastAsia="zh-CN"/>
        </w:rPr>
        <w:t xml:space="preserve">join </w:t>
      </w:r>
      <w:r>
        <w:rPr>
          <w:rFonts w:hint="eastAsia"/>
          <w:lang w:val="en-US" w:eastAsia="zh-CN"/>
        </w:rPr>
        <w:t xml:space="preserve">classroom </w:t>
      </w:r>
      <w:r>
        <w:rPr>
          <w:rFonts w:hint="eastAsia"/>
          <w:b/>
          <w:bCs/>
          <w:lang w:val="en-US" w:eastAsia="zh-CN"/>
        </w:rPr>
        <w:t xml:space="preserve">using </w:t>
      </w:r>
      <w:r>
        <w:rPr>
          <w:rFonts w:hint="eastAsia"/>
          <w:lang w:val="en-US" w:eastAsia="zh-CN"/>
        </w:rPr>
        <w:t xml:space="preserve">(building,room_number)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function</w:t>
      </w:r>
      <w:r>
        <w:rPr>
          <w:rFonts w:hint="eastAsia"/>
          <w:lang w:val="en-US" w:eastAsia="zh-CN"/>
        </w:rPr>
        <w:t xml:space="preserve"> avg_salary(company_name </w:t>
      </w:r>
      <w:r>
        <w:rPr>
          <w:rFonts w:hint="eastAsia"/>
          <w:b/>
          <w:bCs/>
          <w:lang w:val="en-US" w:eastAsia="zh-CN"/>
        </w:rPr>
        <w:t>varchar</w:t>
      </w:r>
      <w:r>
        <w:rPr>
          <w:rFonts w:hint="eastAsia"/>
          <w:lang w:val="en-US" w:eastAsia="zh-CN"/>
        </w:rPr>
        <w:t>(20))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returns integer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declare </w:t>
      </w:r>
      <w:r>
        <w:rPr>
          <w:rFonts w:hint="eastAsia"/>
          <w:lang w:val="en-US" w:eastAsia="zh-CN"/>
        </w:rPr>
        <w:t xml:space="preserve">ans </w:t>
      </w:r>
      <w:r>
        <w:rPr>
          <w:rFonts w:hint="eastAsia"/>
          <w:b/>
          <w:bCs/>
          <w:lang w:val="en-US" w:eastAsia="zh-CN"/>
        </w:rPr>
        <w:t>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avg</w:t>
      </w:r>
      <w:r>
        <w:rPr>
          <w:rFonts w:hint="eastAsia"/>
          <w:lang w:val="en-US" w:eastAsia="zh-CN"/>
        </w:rPr>
        <w:t xml:space="preserve">(salary) </w:t>
      </w:r>
      <w:r>
        <w:rPr>
          <w:rFonts w:hint="eastAsia"/>
          <w:b/>
          <w:bCs/>
          <w:lang w:val="en-US" w:eastAsia="zh-CN"/>
        </w:rPr>
        <w:t xml:space="preserve">into </w:t>
      </w:r>
      <w:r>
        <w:rPr>
          <w:rFonts w:hint="eastAsia"/>
          <w:lang w:val="en-US" w:eastAsia="zh-CN"/>
        </w:rPr>
        <w:t>ans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works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>works.company_name=company_name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</w:t>
      </w:r>
      <w:r>
        <w:rPr>
          <w:rFonts w:hint="eastAsia"/>
          <w:lang w:val="en-US" w:eastAsia="zh-CN"/>
        </w:rPr>
        <w:t>ans;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b w:val="0"/>
          <w:bCs w:val="0"/>
          <w:lang w:val="en-US" w:eastAsia="zh-CN"/>
        </w:rPr>
        <w:t>company_name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/>
          <w:b w:val="0"/>
          <w:bCs w:val="0"/>
          <w:lang w:val="en-US" w:eastAsia="zh-CN"/>
        </w:rPr>
        <w:t>works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b w:val="0"/>
          <w:bCs w:val="0"/>
          <w:lang w:val="en-US" w:eastAsia="zh-CN"/>
        </w:rPr>
        <w:t>avg_salary(company_name)&gt;avg_salary(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First Bank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6690" cy="2493645"/>
            <wp:effectExtent l="0" t="0" r="6350" b="5715"/>
            <wp:docPr id="2" name="图片 2" descr="0bad571f3ffb206668638e19d1047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bad571f3ffb206668638e19d1047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package(</w:t>
      </w:r>
      <w:r>
        <w:rPr>
          <w:rFonts w:hint="eastAsia"/>
          <w:b w:val="0"/>
          <w:bCs w:val="0"/>
          <w:u w:val="single"/>
          <w:lang w:val="en-US" w:eastAsia="zh-CN"/>
        </w:rPr>
        <w:t>package_ID</w:t>
      </w:r>
      <w:r>
        <w:rPr>
          <w:rFonts w:hint="eastAsia"/>
          <w:b w:val="0"/>
          <w:bCs w:val="0"/>
          <w:lang w:val="en-US" w:eastAsia="zh-CN"/>
        </w:rPr>
        <w:t>,sender_ID,receiver_ID,weight,type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b w:val="0"/>
          <w:bCs w:val="0"/>
          <w:lang w:val="en-US" w:eastAsia="zh-CN"/>
        </w:rPr>
        <w:t xml:space="preserve"> sender_ID </w:t>
      </w:r>
      <w:r>
        <w:rPr>
          <w:rFonts w:hint="eastAsia"/>
          <w:b/>
          <w:bCs/>
          <w:lang w:val="en-US" w:eastAsia="zh-CN"/>
        </w:rPr>
        <w:t>references</w:t>
      </w:r>
      <w:r>
        <w:rPr>
          <w:rFonts w:hint="eastAsia"/>
          <w:b w:val="0"/>
          <w:bCs w:val="0"/>
          <w:lang w:val="en-US" w:eastAsia="zh-CN"/>
        </w:rPr>
        <w:t xml:space="preserve"> customer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b w:val="0"/>
          <w:bCs w:val="0"/>
          <w:lang w:val="en-US" w:eastAsia="zh-CN"/>
        </w:rPr>
        <w:t xml:space="preserve"> receiver_ID </w:t>
      </w:r>
      <w:r>
        <w:rPr>
          <w:rFonts w:hint="eastAsia"/>
          <w:b/>
          <w:bCs/>
          <w:lang w:val="en-US" w:eastAsia="zh-CN"/>
        </w:rPr>
        <w:t>references</w:t>
      </w:r>
      <w:r>
        <w:rPr>
          <w:rFonts w:hint="eastAsia"/>
          <w:b w:val="0"/>
          <w:bCs w:val="0"/>
          <w:lang w:val="en-US" w:eastAsia="zh-CN"/>
        </w:rPr>
        <w:t xml:space="preserve"> customer)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place(</w:t>
      </w:r>
      <w:r>
        <w:rPr>
          <w:rFonts w:hint="eastAsia"/>
          <w:b w:val="0"/>
          <w:bCs w:val="0"/>
          <w:u w:val="single"/>
          <w:lang w:val="en-US" w:eastAsia="zh-CN"/>
        </w:rPr>
        <w:t>package_ID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/>
          <w:b w:val="0"/>
          <w:bCs w:val="0"/>
          <w:u w:val="single"/>
          <w:lang w:val="en-US" w:eastAsia="zh-CN"/>
        </w:rPr>
        <w:t>time</w:t>
      </w:r>
      <w:r>
        <w:rPr>
          <w:rFonts w:hint="eastAsia"/>
          <w:b w:val="0"/>
          <w:bCs w:val="0"/>
          <w:lang w:val="en-US" w:eastAsia="zh-CN"/>
        </w:rPr>
        <w:t>,location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b w:val="0"/>
          <w:bCs w:val="0"/>
          <w:lang w:val="en-US" w:eastAsia="zh-CN"/>
        </w:rPr>
        <w:t xml:space="preserve"> package_ID </w:t>
      </w:r>
      <w:r>
        <w:rPr>
          <w:rFonts w:hint="eastAsia"/>
          <w:b/>
          <w:bCs/>
          <w:lang w:val="en-US" w:eastAsia="zh-CN"/>
        </w:rPr>
        <w:t>references</w:t>
      </w:r>
      <w:r>
        <w:rPr>
          <w:rFonts w:hint="eastAsia"/>
          <w:b w:val="0"/>
          <w:bCs w:val="0"/>
          <w:lang w:val="en-US" w:eastAsia="zh-CN"/>
        </w:rPr>
        <w:t xml:space="preserve"> package)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customer(</w:t>
      </w:r>
      <w:r>
        <w:rPr>
          <w:rFonts w:hint="eastAsia"/>
          <w:b w:val="0"/>
          <w:bCs w:val="0"/>
          <w:u w:val="single"/>
          <w:lang w:val="en-US" w:eastAsia="zh-CN"/>
        </w:rPr>
        <w:t>customer_ID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/>
          <w:b w:val="0"/>
          <w:bCs w:val="0"/>
          <w:u w:val="single"/>
          <w:lang w:val="en-US" w:eastAsia="zh-CN"/>
        </w:rPr>
        <w:t>package_ID</w:t>
      </w:r>
      <w:r>
        <w:rPr>
          <w:rFonts w:hint="eastAsia"/>
          <w:b w:val="0"/>
          <w:bCs w:val="0"/>
          <w:lang w:val="en-US" w:eastAsia="zh-CN"/>
        </w:rPr>
        <w:t>,name,phone_number,address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b w:val="0"/>
          <w:bCs w:val="0"/>
          <w:lang w:val="en-US" w:eastAsia="zh-CN"/>
        </w:rPr>
        <w:t xml:space="preserve"> package_ID </w:t>
      </w:r>
      <w:r>
        <w:rPr>
          <w:rFonts w:hint="eastAsia"/>
          <w:b/>
          <w:bCs/>
          <w:lang w:val="en-US" w:eastAsia="zh-CN"/>
        </w:rPr>
        <w:t>references</w:t>
      </w:r>
      <w:r>
        <w:rPr>
          <w:rFonts w:hint="eastAsia"/>
          <w:b w:val="0"/>
          <w:bCs w:val="0"/>
          <w:lang w:val="en-US" w:eastAsia="zh-CN"/>
        </w:rPr>
        <w:t xml:space="preserve"> package)</w:t>
      </w:r>
    </w:p>
    <w:p>
      <w:pPr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send_to(</w:t>
      </w:r>
      <w:r>
        <w:rPr>
          <w:rFonts w:hint="eastAsia"/>
          <w:b w:val="0"/>
          <w:bCs w:val="0"/>
          <w:u w:val="single"/>
          <w:lang w:val="en-US" w:eastAsia="zh-CN"/>
        </w:rPr>
        <w:t>package_ID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/>
          <w:b w:val="0"/>
          <w:bCs w:val="0"/>
          <w:u w:val="single"/>
          <w:lang w:val="en-US" w:eastAsia="zh-CN"/>
        </w:rPr>
        <w:t>customer_ID</w:t>
      </w:r>
      <w:r>
        <w:rPr>
          <w:rFonts w:hint="eastAsia"/>
          <w:b w:val="0"/>
          <w:bCs w:val="0"/>
          <w:u w:val="none"/>
          <w:lang w:val="en-US" w:eastAsia="zh-CN"/>
        </w:rPr>
        <w:t>)</w:t>
      </w:r>
    </w:p>
    <w:p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send_from(</w:t>
      </w:r>
      <w:r>
        <w:rPr>
          <w:rFonts w:hint="eastAsia"/>
          <w:b w:val="0"/>
          <w:bCs w:val="0"/>
          <w:u w:val="single"/>
          <w:lang w:val="en-US" w:eastAsia="zh-CN"/>
        </w:rPr>
        <w:t>package_ID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/>
          <w:b w:val="0"/>
          <w:bCs w:val="0"/>
          <w:u w:val="single"/>
          <w:lang w:val="en-US" w:eastAsia="zh-CN"/>
        </w:rPr>
        <w:t>customer_ID</w:t>
      </w:r>
      <w:r>
        <w:rPr>
          <w:rFonts w:hint="eastAsia"/>
          <w:b w:val="0"/>
          <w:bCs w:val="0"/>
          <w:u w:val="none"/>
          <w:lang w:val="en-US" w:eastAsia="zh-CN"/>
        </w:rPr>
        <w:t>)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logistics_information(</w:t>
      </w:r>
      <w:r>
        <w:rPr>
          <w:rFonts w:hint="eastAsia"/>
          <w:b w:val="0"/>
          <w:bCs w:val="0"/>
          <w:u w:val="single"/>
          <w:lang w:val="en-US" w:eastAsia="zh-CN"/>
        </w:rPr>
        <w:t>time</w:t>
      </w:r>
      <w:r>
        <w:rPr>
          <w:rFonts w:hint="eastAsia"/>
          <w:b w:val="0"/>
          <w:bCs w:val="0"/>
          <w:u w:val="none"/>
          <w:lang w:val="en-US" w:eastAsia="zh-CN"/>
        </w:rPr>
        <w:t>,</w:t>
      </w:r>
      <w:r>
        <w:rPr>
          <w:rFonts w:hint="eastAsia"/>
          <w:b w:val="0"/>
          <w:bCs w:val="0"/>
          <w:u w:val="single"/>
          <w:lang w:val="en-US" w:eastAsia="zh-CN"/>
        </w:rPr>
        <w:t>package_ID</w:t>
      </w:r>
      <w:r>
        <w:rPr>
          <w:rFonts w:hint="eastAsia"/>
          <w:b w:val="0"/>
          <w:bCs w:val="0"/>
          <w:u w:val="none"/>
          <w:lang w:val="en-US" w:eastAsia="zh-CN"/>
        </w:rPr>
        <w:t>)</w:t>
      </w:r>
      <w:bookmarkStart w:id="0" w:name="_GoBack"/>
      <w:bookmarkEnd w:id="0"/>
    </w:p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r:(ID,name,phone_number),ID→name,phone_number→name,but ID not necessarily identifies phone_number,because a person can have more than one phone_number but only one ID.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phone_number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111111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何慧琳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13627344908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111111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何慧琳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15073419853</w:t>
            </w:r>
          </w:p>
        </w:tc>
      </w:tr>
    </w:tbl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r关系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770" cy="1887220"/>
            <wp:effectExtent l="0" t="0" r="1270" b="2540"/>
            <wp:docPr id="3" name="图片 3" descr="434c2d9ca9b259437f2761ae8709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34c2d9ca9b259437f2761ae87094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0NTlkMmFkZDBjOGVlM2EzZDgyMTQwMjU4MDg5NGMifQ=="/>
  </w:docVars>
  <w:rsids>
    <w:rsidRoot w:val="00000000"/>
    <w:rsid w:val="40E10BEB"/>
    <w:rsid w:val="481B7ED3"/>
    <w:rsid w:val="77312669"/>
    <w:rsid w:val="7EB8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829</Characters>
  <Lines>0</Lines>
  <Paragraphs>0</Paragraphs>
  <TotalTime>2</TotalTime>
  <ScaleCrop>false</ScaleCrop>
  <LinksUpToDate>false</LinksUpToDate>
  <CharactersWithSpaces>893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2023-04-13T07:41:00Z</dcterms:created>
  <dc:creator>哈哈琳</dc:creator>
  <cp:lastModifiedBy>零三卧底</cp:lastModifiedBy>
  <dcterms:modified xsi:type="dcterms:W3CDTF">2023-04-18T11:51:53Z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D4D55DB59FA24A3ABD4B4EFFCDC30F8F</vt:lpwstr>
  </property>
</Properties>
</file>