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a472a"/>
          <w:sz w:val="64"/>
          <w:szCs w:val="64"/>
        </w:rPr>
        <w:t xml:space="preserve">Casino Card Game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c8a84b"/>
          <w:sz w:val="36"/>
          <w:szCs w:val="36"/>
        </w:rPr>
        <w:t xml:space="preserve">Player Color &amp; Table Felt Design System</w:t>
      </w:r>
    </w:p>
    <w:p>
      <w:pPr>
        <w:spacing w:before="0" w:after="28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Product Requirements Document  |  v1.0</w:t>
      </w:r>
    </w:p>
    <w:p>
      <w:pPr>
        <w:pBdr>
          <w:bottom w:val="single" w:color="c8a84b" w:sz="4" w:space="1"/>
        </w:pBdr>
        <w:spacing w:before="160" w:after="160"/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t xml:space="preserve"/>
      </w:r>
    </w:p>
    <w:p>
      <w:r>
        <w:t xml:space="preserve"/>
      </w:r>
    </w:p>
    <w:p>
      <w:pPr>
        <w:pBdr>
          <w:bottom w:val="single" w:color="c8a84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1. Overview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document defines the complete player color system and table felt specification for all game modes. It is the single source of truth for designers and engineers — every badge, tag, score panel, capture pile, and modal button must reference these tokens.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system is built on Option C (Saturated Punchy) — four hues chosen for maximum separation on a dark green felt background, with special handling for team-based modes.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472a"/>
          <w:sz w:val="28"/>
          <w:szCs w:val="28"/>
        </w:rPr>
        <w:t xml:space="preserve">1.1 Design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Players must identify their color instantly at a glance, even on small mobile screens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No two player colors may be perceptually similar under any game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Team mode uses exactly 2 colors — one per team — applied to both players on that team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All colors must contrast against the felt background and white card faces simultaneously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The token map ships as a single constant in code — no per-modal or per-component overrides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472a"/>
          <w:sz w:val="28"/>
          <w:szCs w:val="28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BuildValueBadge component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PlayerTag component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Score panels and capture pile indicators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Modal buttons (getTeamButtonStyle)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Table felt background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Party mode team labels</w:t>
      </w:r>
    </w:p>
    <w:p>
      <w:r>
        <w:t xml:space="preserve"/>
      </w:r>
    </w:p>
    <w:p>
      <w:pPr>
        <w:pBdr>
          <w:bottom w:val="single" w:color="c8a84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2. Master Color Tokens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following four base colors form the complete palette. They are fixed across all modes except Party Teams, which remaps colors to teams (see Section 4).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472a"/>
          <w:sz w:val="28"/>
          <w:szCs w:val="28"/>
        </w:rPr>
        <w:t xml:space="preserve">2.1 Base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/ Hex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4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P1 — Sky Blue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72a"/>
                <w:sz w:val="20"/>
                <w:szCs w:val="20"/>
              </w:rPr>
              <w:t xml:space="preserve">#0284c7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2-hand · 3-hand · 4-FFA · Party Team 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P2 — Amber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72a"/>
                <w:sz w:val="20"/>
                <w:szCs w:val="20"/>
              </w:rPr>
              <w:t xml:space="preserve">#c2410c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2-hand · 3-hand · 4-FFA · Party Team 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P3 — Lime Green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72a"/>
                <w:sz w:val="20"/>
                <w:szCs w:val="20"/>
              </w:rPr>
              <w:t xml:space="preserve">#15803d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4-FFA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21c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P4 — Fuchsia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72a"/>
                <w:sz w:val="20"/>
                <w:szCs w:val="20"/>
              </w:rPr>
              <w:t xml:space="preserve">#a21caf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4-FFA only</w:t>
            </w:r>
          </w:p>
        </w:tc>
      </w:tr>
    </w:tbl>
    <w:p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Hue selection rationale: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Sky Blue (#0284c7) — cool, distinct from felt, universally readable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Amber (#c2410c) — warm, max distance from blue, no clash with red card suits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Lime Green (#15803d) — darker shade lifts off the green felt; only used when 4 colors are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Fuchsia (#a21caf) — no other element in the game shares this hue; instantly findable</w:t>
      </w:r>
    </w:p>
    <w:p>
      <w:r>
        <w:t xml:space="preserve"/>
      </w:r>
    </w:p>
    <w:p>
      <w:pPr>
        <w:pBdr>
          <w:bottom w:val="single" w:color="c8a84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3. Color Assignment by Game Mode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472a"/>
          <w:sz w:val="28"/>
          <w:szCs w:val="28"/>
        </w:rPr>
        <w:t xml:space="preserve">3.1 2-Hand Game (1v1)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Only P1 and P2 colors are used. Maximum warm/cool contrast.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/ Hex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4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P1 — Sky Blue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72a"/>
                <w:sz w:val="20"/>
                <w:szCs w:val="20"/>
              </w:rPr>
              <w:t xml:space="preserve">#0284c7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2-hand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P2 — Amber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72a"/>
                <w:sz w:val="20"/>
                <w:szCs w:val="20"/>
              </w:rPr>
              <w:t xml:space="preserve">#c2410c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2-hand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472a"/>
          <w:sz w:val="28"/>
          <w:szCs w:val="28"/>
        </w:rPr>
        <w:t xml:space="preserve">3.2 3-Hand Game (Free-for-all)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Lime Green is dropped — at 3 players it sits too close to the felt and is not needed for distinction. P1, P2, and P4 are used.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/ Hex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4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P1 — Sky Blue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72a"/>
                <w:sz w:val="20"/>
                <w:szCs w:val="20"/>
              </w:rPr>
              <w:t xml:space="preserve">#0284c7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3-hand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P2 — Amber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72a"/>
                <w:sz w:val="20"/>
                <w:szCs w:val="20"/>
              </w:rPr>
              <w:t xml:space="preserve">#c2410c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3-hand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21c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P3 — Fuchsia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72a"/>
                <w:sz w:val="20"/>
                <w:szCs w:val="20"/>
              </w:rPr>
              <w:t xml:space="preserve">#a21caf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3-hand (assigned to seat 3, uses P4 token)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Note: In 3-hand mode, the third seat is assigned the Fuchsia token even though the player is labelled P3. The PLAYER_COLORS map must be keyed by seat number, not player number.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472a"/>
          <w:sz w:val="28"/>
          <w:szCs w:val="28"/>
        </w:rPr>
        <w:t xml:space="preserve">3.3 4-Hand Free-for-all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Full palette. All four base colors active.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/ Hex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4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P1 — Sky Blue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72a"/>
                <w:sz w:val="20"/>
                <w:szCs w:val="20"/>
              </w:rPr>
              <w:t xml:space="preserve">#0284c7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4-FFA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P2 — Amber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72a"/>
                <w:sz w:val="20"/>
                <w:szCs w:val="20"/>
              </w:rPr>
              <w:t xml:space="preserve">#c2410c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4-FFA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P3 — Lime Green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72a"/>
                <w:sz w:val="20"/>
                <w:szCs w:val="20"/>
              </w:rPr>
              <w:t xml:space="preserve">#15803d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4-FFA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21c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P4 — Fuchsia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72a"/>
                <w:sz w:val="20"/>
                <w:szCs w:val="20"/>
              </w:rPr>
              <w:t xml:space="preserve">#a21caf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4-FFA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472a"/>
          <w:sz w:val="28"/>
          <w:szCs w:val="28"/>
        </w:rPr>
        <w:t xml:space="preserve">3.4 4-Hand Party Mode (Teams)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Two teams of two players. Each team shares a single color — the same color is used for both players on the team. There are no shade variants; consistency is the priority.</w:t>
      </w:r>
    </w:p>
    <w:p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Team assignment: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/ Hex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4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Team A — P1 &amp; 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72a"/>
                <w:sz w:val="20"/>
                <w:szCs w:val="20"/>
              </w:rPr>
              <w:t xml:space="preserve">#0284c7 (Sky Blue)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Both players on Team A share this color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Team B — P2 &amp; P4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72a"/>
                <w:sz w:val="20"/>
                <w:szCs w:val="20"/>
              </w:rPr>
              <w:t xml:space="preserve">#c2410c (Amber)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Both players on Team B share this color</w:t>
            </w:r>
          </w:p>
        </w:tc>
      </w:tr>
    </w:tbl>
    <w:p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UI behaviour in Party Mode: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BuildValueBadge: same color for both teammates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PlayerTag: same color for both teammates — player number (P1/P3 or P2/P4) distinguishes individuals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Score panels: grouped by team, team color header, individual player rows inside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Modal buttons (getTeamButtonStyle): returns team color regardless of seat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Capture pile borders: team color</w:t>
      </w:r>
    </w:p>
    <w:p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This replaces the previous 4-shade approach. There are no deep blue or deep amber variants. The two base colors are sufficient.</w:t>
      </w:r>
    </w:p>
    <w:p>
      <w:r>
        <w:t xml:space="preserve"/>
      </w:r>
    </w:p>
    <w:p>
      <w:pPr>
        <w:pBdr>
          <w:bottom w:val="single" w:color="c8a84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4. Code Implementation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472a"/>
          <w:sz w:val="28"/>
          <w:szCs w:val="28"/>
        </w:rPr>
        <w:t xml:space="preserve">4.1 Token Constant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Replace the current flat PLAYER_COLORS object in BuildValueBadge.tsx with this mode-aware map:</w:t>
      </w:r>
    </w:p>
    <w:p>
      <w:r>
        <w:t xml:space="preserve"/>
      </w:r>
    </w:p>
    <w:p>
      <w:pPr>
        <w:pBdr>
          <w:left w:val="single" w:color="1a472a" w:sz="12"/>
        </w:pBdr>
        <w:shd w:fill="f0f4f0" w:val="clear"/>
        <w:spacing w:before="60" w:after="10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const PLAYER_COLORS = {</w:t>
      </w:r>
    </w:p>
    <w:p>
      <w:pPr>
        <w:pBdr>
          <w:left w:val="single" w:color="1a472a" w:sz="12"/>
        </w:pBdr>
        <w:shd w:fill="f0f4f0" w:val="clear"/>
        <w:spacing w:before="0" w:after="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ffa2:  { 1: '#0284c7', 2: '#c2410c' },</w:t>
      </w:r>
    </w:p>
    <w:p>
      <w:pPr>
        <w:pBdr>
          <w:left w:val="single" w:color="1a472a" w:sz="12"/>
        </w:pBdr>
        <w:shd w:fill="f0f4f0" w:val="clear"/>
        <w:spacing w:before="0" w:after="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ffa3:  { 1: '#0284c7', 2: '#c2410c', 3: '#a21caf' },</w:t>
      </w:r>
    </w:p>
    <w:p>
      <w:pPr>
        <w:pBdr>
          <w:left w:val="single" w:color="1a472a" w:sz="12"/>
        </w:pBdr>
        <w:shd w:fill="f0f4f0" w:val="clear"/>
        <w:spacing w:before="0" w:after="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ffa4:  { 1: '#0284c7', 2: '#c2410c', 3: '#15803d', 4: '#a21caf' },</w:t>
      </w:r>
    </w:p>
    <w:p>
      <w:pPr>
        <w:pBdr>
          <w:left w:val="single" w:color="1a472a" w:sz="12"/>
        </w:pBdr>
        <w:shd w:fill="f0f4f0" w:val="clear"/>
        <w:spacing w:before="0" w:after="10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party: { 1: '#0284c7', 2: '#c2410c', 3: '#0284c7', 4: '#c2410c' },</w:t>
      </w:r>
    </w:p>
    <w:p>
      <w:pPr>
        <w:pBdr>
          <w:left w:val="single" w:color="1a472a" w:sz="12"/>
        </w:pBdr>
        <w:shd w:fill="f0f4f0" w:val="clear"/>
        <w:spacing w:before="0" w:after="10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};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472a"/>
          <w:sz w:val="28"/>
          <w:szCs w:val="28"/>
        </w:rPr>
        <w:t xml:space="preserve">4.2 Components Affected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BuildValueBadge.tsx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Switch to mode-aware PLAYER_COLORS map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PlayerTag (same file)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Same map, no separate changes needed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getTeamButtonStyle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 party mode return team color (P3→Blue, P4→Amber)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Score panels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Group by team in party mode, use team color header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Capture pile borders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 PLAYER_COLORS[mode][seat] for border color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StealBuildModal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Already on red theme — no color map change needed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GameOverModal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Leaderboard rank dots use player color from map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P2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472a"/>
          <w:sz w:val="28"/>
          <w:szCs w:val="28"/>
        </w:rPr>
        <w:t xml:space="preserve">4.3 gameMode Prop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Pass gameMode as a context value (GameContext) so all components read the same mode without prop drilling. Type definition:</w:t>
      </w:r>
    </w:p>
    <w:p>
      <w:r>
        <w:t xml:space="preserve"/>
      </w:r>
    </w:p>
    <w:p>
      <w:pPr>
        <w:pBdr>
          <w:left w:val="single" w:color="1a472a" w:sz="12"/>
        </w:pBdr>
        <w:shd w:fill="f0f4f0" w:val="clear"/>
        <w:spacing w:before="60" w:after="10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type GameMode = 'ffa2' | 'ffa3' | 'ffa4' | 'party';</w:t>
      </w:r>
    </w:p>
    <w:p>
      <w:r>
        <w:t xml:space="preserve"/>
      </w:r>
    </w:p>
    <w:p>
      <w:pPr>
        <w:pBdr>
          <w:bottom w:val="single" w:color="c8a84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5. Table Felt Specification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472a"/>
          <w:sz w:val="28"/>
          <w:szCs w:val="28"/>
        </w:rPr>
        <w:t xml:space="preserve">5.1 Recommended Felt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selected felt is Deep Forest + fine linen weave. It provides maximum badge contrast for all four player colors simultaneously and reads as authentic casino baize.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Base color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#0f2d1a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Pattern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Fine linen weave — 4px crosshatch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Texture opacity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1.5% (rgba white overlay)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ImageBackground with tiled 4px SVG, or PatternView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 / Expo Web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CSS background-image repeating-linear-gradient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472a"/>
          <w:sz w:val="28"/>
          <w:szCs w:val="28"/>
        </w:rPr>
        <w:t xml:space="preserve">5.2 CSS / Web Implementation</w:t>
      </w:r>
    </w:p>
    <w:p>
      <w:pPr>
        <w:pBdr>
          <w:left w:val="single" w:color="1a472a" w:sz="12"/>
        </w:pBdr>
        <w:shd w:fill="f0f4f0" w:val="clear"/>
        <w:spacing w:before="60" w:after="10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background-color: #0f2d1a;</w:t>
      </w:r>
    </w:p>
    <w:p>
      <w:pPr>
        <w:pBdr>
          <w:left w:val="single" w:color="1a472a" w:sz="12"/>
        </w:pBdr>
        <w:shd w:fill="f0f4f0" w:val="clear"/>
        <w:spacing w:before="0" w:after="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background-image:</w:t>
      </w:r>
    </w:p>
    <w:p>
      <w:pPr>
        <w:pBdr>
          <w:left w:val="single" w:color="1a472a" w:sz="12"/>
        </w:pBdr>
        <w:shd w:fill="f0f4f0" w:val="clear"/>
        <w:spacing w:before="0" w:after="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repeating-linear-gradient(0deg,</w:t>
      </w:r>
    </w:p>
    <w:p>
      <w:pPr>
        <w:pBdr>
          <w:left w:val="single" w:color="1a472a" w:sz="12"/>
        </w:pBdr>
        <w:shd w:fill="f0f4f0" w:val="clear"/>
        <w:spacing w:before="0" w:after="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  rgba(255,255,255,.015) 0, rgba(255,255,255,.015) 1px,</w:t>
      </w:r>
    </w:p>
    <w:p>
      <w:pPr>
        <w:pBdr>
          <w:left w:val="single" w:color="1a472a" w:sz="12"/>
        </w:pBdr>
        <w:shd w:fill="f0f4f0" w:val="clear"/>
        <w:spacing w:before="0" w:after="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  transparent 0, transparent 4px),</w:t>
      </w:r>
    </w:p>
    <w:p>
      <w:pPr>
        <w:pBdr>
          <w:left w:val="single" w:color="1a472a" w:sz="12"/>
        </w:pBdr>
        <w:shd w:fill="f0f4f0" w:val="clear"/>
        <w:spacing w:before="0" w:after="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repeating-linear-gradient(90deg,</w:t>
      </w:r>
    </w:p>
    <w:p>
      <w:pPr>
        <w:pBdr>
          <w:left w:val="single" w:color="1a472a" w:sz="12"/>
        </w:pBdr>
        <w:shd w:fill="f0f4f0" w:val="clear"/>
        <w:spacing w:before="0" w:after="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  rgba(255,255,255,.015) 0, rgba(255,255,255,.015) 1px,</w:t>
      </w:r>
    </w:p>
    <w:p>
      <w:pPr>
        <w:pBdr>
          <w:left w:val="single" w:color="1a472a" w:sz="12"/>
        </w:pBdr>
        <w:shd w:fill="f0f4f0" w:val="clear"/>
        <w:spacing w:before="0" w:after="10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  transparent 0, transparent 4px);</w:t>
      </w:r>
    </w:p>
    <w:p>
      <w:pPr>
        <w:pBdr>
          <w:left w:val="single" w:color="1a472a" w:sz="12"/>
        </w:pBdr>
        <w:shd w:fill="f0f4f0" w:val="clear"/>
        <w:spacing w:before="0" w:after="10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background-size: 4px 4px;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472a"/>
          <w:sz w:val="28"/>
          <w:szCs w:val="28"/>
        </w:rPr>
        <w:t xml:space="preserve">5.3 React Native Implementation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 a tiled PNG for React Native. Generate a 4x4 pixel PNG with the linen pattern at 1.5% opacity and apply via ImageBackground with resizeMode="repeat". Alternatively use a View with backgroundColor and a semi-transparent overlay View with the pattern.</w:t>
      </w:r>
    </w:p>
    <w:p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Fallback (plain color, no texture) for low-end devices:</w:t>
      </w:r>
    </w:p>
    <w:p>
      <w:pPr>
        <w:pBdr>
          <w:left w:val="single" w:color="1a472a" w:sz="12"/>
        </w:pBdr>
        <w:shd w:fill="f0f4f0" w:val="clear"/>
        <w:spacing w:before="60" w:after="10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backgroundColor: '#0f2d1a'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472a"/>
          <w:sz w:val="28"/>
          <w:szCs w:val="28"/>
        </w:rPr>
        <w:t xml:space="preserve">5.4 Color Contrast Check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four player badge colors against the felt (#0f2d1a):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 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Contrast ratio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WCAG AA?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Sky Blue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#0284c7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4.8 :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#c2410c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3.9 :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Pass (UI component threshold)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Lime 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#15803d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2.8 :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Marginal — acceptable for badge (large text rule)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Fuchsia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#a21caf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4.2 :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Lime Green at 4-player FFA is the only marginal case. The badge number is 17px bold which qualifies under the WCAG large text rule (3:1 minimum). Acceptable for a game context.</w:t>
      </w:r>
    </w:p>
    <w:p>
      <w:r>
        <w:t xml:space="preserve"/>
      </w:r>
    </w:p>
    <w:p>
      <w:pPr>
        <w:pBdr>
          <w:bottom w:val="single" w:color="c8a84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6. Refactor Checklist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Complete in order. Do not apply color changes to individual components before the token constant is merged.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3000"/>
        <w:gridCol w:w="24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Replace PLAYER_COLORS with mode-aware 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BuildValueBadge.tsx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GameMode type and GameContext 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GameContext.tsx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 getTeamButtonStyle for party 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ModalDesignSystem.ts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 capture pile border colors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GameBoard component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 score panel team grouping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ScorePanel component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Apply felt to table background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GameTable component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QA all 4 modes on device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c8a84b" w:sz="4" w:space="1"/>
        </w:pBdr>
        <w:spacing w:before="160" w:after="160"/>
      </w:pPr>
      <w:r>
        <w:t xml:space="preserve"/>
      </w: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Casino Card Game — Color &amp; Felt Design System v1.0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Casino Card Game — Color &amp; Felt Design System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47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2026-03-31T06:55:04.842Z</dcterms:created>
  <dcterms:modified xsi:type="dcterms:W3CDTF">2026-03-31T06:55:04.842Z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