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8D6F3" w14:textId="77777777"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t>Git Basics</w:t>
      </w:r>
    </w:p>
    <w:p w14:paraId="0A42F165" w14:textId="16D98A81" w:rsidR="001C3442" w:rsidRDefault="001C3442" w:rsidP="00A76E9B">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 xml:space="preserve">​The protégé will have demonstrated an understanding of the following concepts and used them while completing </w:t>
      </w:r>
      <w:proofErr w:type="gramStart"/>
      <w:r w:rsidRPr="001C3442">
        <w:rPr>
          <w:rFonts w:ascii="Segoe UI" w:eastAsia="Times New Roman" w:hAnsi="Segoe UI" w:cs="Segoe UI"/>
          <w:color w:val="24292E"/>
          <w:lang w:eastAsia="en-GB"/>
        </w:rPr>
        <w:t>katas:​</w:t>
      </w:r>
      <w:proofErr w:type="gramEnd"/>
    </w:p>
    <w:tbl>
      <w:tblPr>
        <w:tblStyle w:val="TableGrid"/>
        <w:tblW w:w="0" w:type="auto"/>
        <w:tblLook w:val="04A0" w:firstRow="1" w:lastRow="0" w:firstColumn="1" w:lastColumn="0" w:noHBand="0" w:noVBand="1"/>
      </w:tblPr>
      <w:tblGrid>
        <w:gridCol w:w="7650"/>
        <w:gridCol w:w="1366"/>
      </w:tblGrid>
      <w:tr w:rsidR="007367E2" w14:paraId="6F5AE6DC" w14:textId="77777777" w:rsidTr="007367E2">
        <w:tc>
          <w:tcPr>
            <w:tcW w:w="7650" w:type="dxa"/>
          </w:tcPr>
          <w:p w14:paraId="506176F4" w14:textId="1BF224E8" w:rsidR="007367E2" w:rsidRPr="007367E2" w:rsidRDefault="007367E2" w:rsidP="007367E2">
            <w:pPr>
              <w:spacing w:before="45"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Item</w:t>
            </w:r>
          </w:p>
        </w:tc>
        <w:tc>
          <w:tcPr>
            <w:tcW w:w="1366" w:type="dxa"/>
          </w:tcPr>
          <w:p w14:paraId="461D5BE3" w14:textId="30CCB633" w:rsidR="007367E2" w:rsidRPr="007367E2" w:rsidRDefault="007367E2" w:rsidP="007367E2">
            <w:pPr>
              <w:spacing w:before="45"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Completed</w:t>
            </w:r>
          </w:p>
        </w:tc>
      </w:tr>
      <w:tr w:rsidR="007367E2" w14:paraId="017E3402" w14:textId="77777777" w:rsidTr="007367E2">
        <w:tc>
          <w:tcPr>
            <w:tcW w:w="7650" w:type="dxa"/>
          </w:tcPr>
          <w:p w14:paraId="2FFFDCB0" w14:textId="78B0571F" w:rsidR="007367E2" w:rsidRDefault="007367E2" w:rsidP="007367E2">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Creating a repository</w:t>
            </w:r>
          </w:p>
        </w:tc>
        <w:tc>
          <w:tcPr>
            <w:tcW w:w="1366" w:type="dxa"/>
          </w:tcPr>
          <w:p w14:paraId="05C213CC" w14:textId="3A4E957A" w:rsidR="007367E2" w:rsidRDefault="00FF3411" w:rsidP="007367E2">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r w:rsidR="007367E2" w14:paraId="7C0E328C" w14:textId="77777777" w:rsidTr="007367E2">
        <w:tc>
          <w:tcPr>
            <w:tcW w:w="7650" w:type="dxa"/>
          </w:tcPr>
          <w:p w14:paraId="23292F9F" w14:textId="039C433B" w:rsidR="007367E2" w:rsidRPr="001C3442" w:rsidRDefault="007367E2" w:rsidP="007367E2">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Cloning a repository</w:t>
            </w:r>
          </w:p>
        </w:tc>
        <w:tc>
          <w:tcPr>
            <w:tcW w:w="1366" w:type="dxa"/>
          </w:tcPr>
          <w:p w14:paraId="7E14B91B" w14:textId="58F81CDC" w:rsidR="007367E2" w:rsidRDefault="00FF3411" w:rsidP="007367E2">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r w:rsidR="007367E2" w14:paraId="69C4036C" w14:textId="77777777" w:rsidTr="007367E2">
        <w:tc>
          <w:tcPr>
            <w:tcW w:w="7650" w:type="dxa"/>
          </w:tcPr>
          <w:p w14:paraId="7FB03E98" w14:textId="27165D5B" w:rsidR="007367E2" w:rsidRPr="001C3442" w:rsidRDefault="007367E2" w:rsidP="007367E2">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Creating branches</w:t>
            </w:r>
          </w:p>
        </w:tc>
        <w:tc>
          <w:tcPr>
            <w:tcW w:w="1366" w:type="dxa"/>
          </w:tcPr>
          <w:p w14:paraId="275E5A89" w14:textId="5B0B4A72" w:rsidR="007367E2" w:rsidRDefault="00FF3411" w:rsidP="007367E2">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r w:rsidR="007367E2" w14:paraId="45C0013C" w14:textId="77777777" w:rsidTr="007367E2">
        <w:tc>
          <w:tcPr>
            <w:tcW w:w="7650" w:type="dxa"/>
          </w:tcPr>
          <w:p w14:paraId="7DD905CF" w14:textId="63979F2B" w:rsidR="007367E2" w:rsidRPr="001C3442" w:rsidRDefault="007367E2" w:rsidP="007367E2">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Merging branches</w:t>
            </w:r>
          </w:p>
        </w:tc>
        <w:tc>
          <w:tcPr>
            <w:tcW w:w="1366" w:type="dxa"/>
          </w:tcPr>
          <w:p w14:paraId="09C0D535" w14:textId="5684EE89" w:rsidR="007367E2" w:rsidRDefault="00FF3411" w:rsidP="007367E2">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r w:rsidR="007367E2" w14:paraId="512916E4" w14:textId="77777777" w:rsidTr="007367E2">
        <w:tc>
          <w:tcPr>
            <w:tcW w:w="7650" w:type="dxa"/>
          </w:tcPr>
          <w:p w14:paraId="057C64D3" w14:textId="5E381756" w:rsidR="007367E2" w:rsidRPr="001C3442" w:rsidRDefault="007367E2" w:rsidP="007367E2">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Pushing branches</w:t>
            </w:r>
          </w:p>
        </w:tc>
        <w:tc>
          <w:tcPr>
            <w:tcW w:w="1366" w:type="dxa"/>
          </w:tcPr>
          <w:p w14:paraId="1034B5A4" w14:textId="18BF7FBF" w:rsidR="007367E2" w:rsidRDefault="00FF3411" w:rsidP="007367E2">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r w:rsidR="007367E2" w14:paraId="79D63F74" w14:textId="77777777" w:rsidTr="007367E2">
        <w:tc>
          <w:tcPr>
            <w:tcW w:w="7650" w:type="dxa"/>
          </w:tcPr>
          <w:p w14:paraId="058287BD" w14:textId="5A8C6233" w:rsidR="007367E2" w:rsidRPr="001C3442" w:rsidRDefault="007367E2" w:rsidP="007367E2">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Creating a pull request</w:t>
            </w:r>
          </w:p>
        </w:tc>
        <w:tc>
          <w:tcPr>
            <w:tcW w:w="1366" w:type="dxa"/>
          </w:tcPr>
          <w:p w14:paraId="7B9E0FEF" w14:textId="38C6AD70" w:rsidR="007367E2" w:rsidRDefault="00FF3411" w:rsidP="007367E2">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r w:rsidR="007367E2" w14:paraId="6B0D8752" w14:textId="77777777" w:rsidTr="007367E2">
        <w:tc>
          <w:tcPr>
            <w:tcW w:w="7650" w:type="dxa"/>
          </w:tcPr>
          <w:p w14:paraId="261AFFF4" w14:textId="010D4569" w:rsidR="007367E2" w:rsidRPr="001C3442" w:rsidRDefault="007367E2" w:rsidP="007367E2">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Reviewing a pull request, commenting on, approving, and merging a pull request</w:t>
            </w:r>
          </w:p>
        </w:tc>
        <w:tc>
          <w:tcPr>
            <w:tcW w:w="1366" w:type="dxa"/>
          </w:tcPr>
          <w:p w14:paraId="74DA0562" w14:textId="355CD6A3" w:rsidR="007367E2" w:rsidRDefault="00FF3411" w:rsidP="007367E2">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bl>
    <w:p w14:paraId="25E9DA63" w14:textId="77777777" w:rsidR="007367E2" w:rsidRPr="001C3442" w:rsidRDefault="007367E2" w:rsidP="007367E2">
      <w:pPr>
        <w:shd w:val="clear" w:color="auto" w:fill="FFFFFF"/>
        <w:spacing w:before="45" w:after="100" w:afterAutospacing="1"/>
        <w:rPr>
          <w:rFonts w:ascii="Segoe UI" w:eastAsia="Times New Roman" w:hAnsi="Segoe UI" w:cs="Segoe UI"/>
          <w:color w:val="24292E"/>
          <w:lang w:eastAsia="en-GB"/>
        </w:rPr>
      </w:pPr>
    </w:p>
    <w:p w14:paraId="4533559B" w14:textId="77777777"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t>Keyboard Confidence</w:t>
      </w:r>
    </w:p>
    <w:p w14:paraId="77B04A6C" w14:textId="70318394" w:rsidR="001C3442" w:rsidRDefault="001C3442" w:rsidP="00A76E9B">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​The protégé will have demonstrated the ability to type on the keyboard as a way of interacting with the computer. The keyboard should not be seen as a hinderance, or an obstacle, simply one way which you can interact with a computer. Touch typing is not a requirement.</w:t>
      </w:r>
    </w:p>
    <w:tbl>
      <w:tblPr>
        <w:tblStyle w:val="TableGrid"/>
        <w:tblW w:w="0" w:type="auto"/>
        <w:tblLook w:val="04A0" w:firstRow="1" w:lastRow="0" w:firstColumn="1" w:lastColumn="0" w:noHBand="0" w:noVBand="1"/>
      </w:tblPr>
      <w:tblGrid>
        <w:gridCol w:w="7704"/>
        <w:gridCol w:w="1312"/>
      </w:tblGrid>
      <w:tr w:rsidR="00A76E9B" w14:paraId="47B293E3" w14:textId="77777777" w:rsidTr="00A76E9B">
        <w:tc>
          <w:tcPr>
            <w:tcW w:w="7933" w:type="dxa"/>
          </w:tcPr>
          <w:p w14:paraId="7A370975" w14:textId="05AC48E1" w:rsidR="00A76E9B" w:rsidRPr="00A76E9B" w:rsidRDefault="00A76E9B" w:rsidP="00A76E9B">
            <w:pPr>
              <w:spacing w:before="100" w:beforeAutospacing="1" w:after="100" w:afterAutospacing="1"/>
              <w:rPr>
                <w:rFonts w:ascii="Segoe UI" w:eastAsia="Times New Roman" w:hAnsi="Segoe UI" w:cs="Segoe UI"/>
                <w:b/>
                <w:bCs/>
                <w:color w:val="24292E"/>
                <w:lang w:eastAsia="en-GB"/>
              </w:rPr>
            </w:pPr>
            <w:r w:rsidRPr="00A76E9B">
              <w:rPr>
                <w:rFonts w:ascii="Segoe UI" w:eastAsia="Times New Roman" w:hAnsi="Segoe UI" w:cs="Segoe UI"/>
                <w:b/>
                <w:bCs/>
                <w:color w:val="24292E"/>
                <w:lang w:eastAsia="en-GB"/>
              </w:rPr>
              <w:t>Item</w:t>
            </w:r>
          </w:p>
        </w:tc>
        <w:tc>
          <w:tcPr>
            <w:tcW w:w="1083" w:type="dxa"/>
          </w:tcPr>
          <w:p w14:paraId="2C72B5BB" w14:textId="452E7714" w:rsidR="00A76E9B" w:rsidRPr="00A76E9B" w:rsidRDefault="00A76E9B" w:rsidP="00A76E9B">
            <w:pPr>
              <w:spacing w:before="100" w:beforeAutospacing="1" w:after="100" w:afterAutospacing="1"/>
              <w:rPr>
                <w:rFonts w:ascii="Segoe UI" w:eastAsia="Times New Roman" w:hAnsi="Segoe UI" w:cs="Segoe UI"/>
                <w:b/>
                <w:bCs/>
                <w:color w:val="24292E"/>
                <w:lang w:eastAsia="en-GB"/>
              </w:rPr>
            </w:pPr>
            <w:r w:rsidRPr="00A76E9B">
              <w:rPr>
                <w:rFonts w:ascii="Segoe UI" w:eastAsia="Times New Roman" w:hAnsi="Segoe UI" w:cs="Segoe UI"/>
                <w:b/>
                <w:bCs/>
                <w:color w:val="24292E"/>
                <w:lang w:eastAsia="en-GB"/>
              </w:rPr>
              <w:t>Completed</w:t>
            </w:r>
          </w:p>
        </w:tc>
      </w:tr>
      <w:tr w:rsidR="00A76E9B" w14:paraId="5E312C97" w14:textId="77777777" w:rsidTr="00A76E9B">
        <w:tc>
          <w:tcPr>
            <w:tcW w:w="7933" w:type="dxa"/>
          </w:tcPr>
          <w:p w14:paraId="28E033D9" w14:textId="3B1CB34C" w:rsidR="00A76E9B" w:rsidRDefault="00A76E9B" w:rsidP="00A76E9B">
            <w:pPr>
              <w:spacing w:before="100" w:beforeAutospacing="1"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Has demonstrated confidence in using the keyboard</w:t>
            </w:r>
          </w:p>
        </w:tc>
        <w:tc>
          <w:tcPr>
            <w:tcW w:w="1083" w:type="dxa"/>
          </w:tcPr>
          <w:p w14:paraId="3C31D124" w14:textId="6E5E5172" w:rsidR="00A76E9B" w:rsidRDefault="00FF3411" w:rsidP="00A76E9B">
            <w:pPr>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bl>
    <w:p w14:paraId="4389546F" w14:textId="77777777" w:rsidR="00A76E9B" w:rsidRPr="001C3442" w:rsidRDefault="00A76E9B" w:rsidP="00A76E9B">
      <w:pPr>
        <w:shd w:val="clear" w:color="auto" w:fill="FFFFFF"/>
        <w:spacing w:before="100" w:beforeAutospacing="1" w:after="100" w:afterAutospacing="1"/>
        <w:rPr>
          <w:rFonts w:ascii="Segoe UI" w:eastAsia="Times New Roman" w:hAnsi="Segoe UI" w:cs="Segoe UI"/>
          <w:color w:val="24292E"/>
          <w:lang w:eastAsia="en-GB"/>
        </w:rPr>
      </w:pPr>
    </w:p>
    <w:p w14:paraId="41240EBD" w14:textId="77777777"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t>Editor Confidence</w:t>
      </w:r>
    </w:p>
    <w:p w14:paraId="4AEDC86E" w14:textId="4A4D9114" w:rsidR="001C3442" w:rsidRPr="00A76E9B" w:rsidRDefault="001C3442" w:rsidP="00A76E9B">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​The protégé should choose an editor and become efficient using it. It would be great to be familiar with a second editor, but efficient use is not a requirement.</w:t>
      </w:r>
    </w:p>
    <w:tbl>
      <w:tblPr>
        <w:tblStyle w:val="TableGrid"/>
        <w:tblW w:w="0" w:type="auto"/>
        <w:tblLook w:val="04A0" w:firstRow="1" w:lastRow="0" w:firstColumn="1" w:lastColumn="0" w:noHBand="0" w:noVBand="1"/>
      </w:tblPr>
      <w:tblGrid>
        <w:gridCol w:w="7650"/>
        <w:gridCol w:w="1366"/>
      </w:tblGrid>
      <w:tr w:rsidR="00A76E9B" w14:paraId="48125776" w14:textId="77777777" w:rsidTr="00A76E9B">
        <w:tc>
          <w:tcPr>
            <w:tcW w:w="7650" w:type="dxa"/>
          </w:tcPr>
          <w:p w14:paraId="3079BD2C" w14:textId="488F4EA8" w:rsidR="00A76E9B" w:rsidRPr="00A76E9B" w:rsidRDefault="00A76E9B" w:rsidP="00A76E9B">
            <w:pPr>
              <w:spacing w:before="45"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Item</w:t>
            </w:r>
          </w:p>
        </w:tc>
        <w:tc>
          <w:tcPr>
            <w:tcW w:w="1366" w:type="dxa"/>
          </w:tcPr>
          <w:p w14:paraId="495B211E" w14:textId="5651FDE5" w:rsidR="00A76E9B" w:rsidRPr="00A76E9B" w:rsidRDefault="00A76E9B" w:rsidP="00A76E9B">
            <w:pPr>
              <w:spacing w:before="45"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Completed</w:t>
            </w:r>
          </w:p>
        </w:tc>
      </w:tr>
      <w:tr w:rsidR="00A76E9B" w14:paraId="6426C4F5" w14:textId="77777777" w:rsidTr="00A76E9B">
        <w:tc>
          <w:tcPr>
            <w:tcW w:w="7650" w:type="dxa"/>
          </w:tcPr>
          <w:p w14:paraId="02B2225D" w14:textId="6FAE1E18" w:rsidR="00A76E9B"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Can use keyboard shortcuts, and knows how to find them for commands</w:t>
            </w:r>
          </w:p>
        </w:tc>
        <w:tc>
          <w:tcPr>
            <w:tcW w:w="1366" w:type="dxa"/>
          </w:tcPr>
          <w:p w14:paraId="06DCEAC2" w14:textId="2AFDEFF7" w:rsidR="00A76E9B" w:rsidRDefault="00FF3411" w:rsidP="00A76E9B">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r w:rsidR="00A76E9B" w14:paraId="1216B333" w14:textId="77777777" w:rsidTr="00A76E9B">
        <w:tc>
          <w:tcPr>
            <w:tcW w:w="7650" w:type="dxa"/>
          </w:tcPr>
          <w:p w14:paraId="2E154B6A" w14:textId="653B8882"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Can use the refactor</w:t>
            </w:r>
            <w:r>
              <w:rPr>
                <w:rFonts w:ascii="Segoe UI" w:eastAsia="Times New Roman" w:hAnsi="Segoe UI" w:cs="Segoe UI"/>
                <w:color w:val="24292E"/>
                <w:lang w:eastAsia="en-GB"/>
              </w:rPr>
              <w:t xml:space="preserve"> (rename)</w:t>
            </w:r>
            <w:r w:rsidRPr="001C3442">
              <w:rPr>
                <w:rFonts w:ascii="Segoe UI" w:eastAsia="Times New Roman" w:hAnsi="Segoe UI" w:cs="Segoe UI"/>
                <w:color w:val="24292E"/>
                <w:lang w:eastAsia="en-GB"/>
              </w:rPr>
              <w:t xml:space="preserve"> function to rename variables, method names, classes, etc</w:t>
            </w:r>
          </w:p>
        </w:tc>
        <w:tc>
          <w:tcPr>
            <w:tcW w:w="1366" w:type="dxa"/>
          </w:tcPr>
          <w:p w14:paraId="01FAEB04" w14:textId="7FEA5C81" w:rsidR="00A76E9B" w:rsidRDefault="00FF3411" w:rsidP="00A76E9B">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r w:rsidR="00A76E9B" w14:paraId="6F4548F9" w14:textId="77777777" w:rsidTr="00A76E9B">
        <w:tc>
          <w:tcPr>
            <w:tcW w:w="7650" w:type="dxa"/>
          </w:tcPr>
          <w:p w14:paraId="1A9BA241" w14:textId="438AC17E"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Is aware of ways of extending the editor through the use of plugins/extensions or configuration options</w:t>
            </w:r>
          </w:p>
        </w:tc>
        <w:tc>
          <w:tcPr>
            <w:tcW w:w="1366" w:type="dxa"/>
          </w:tcPr>
          <w:p w14:paraId="5FAC47A4" w14:textId="4E4DC7C1" w:rsidR="00A76E9B" w:rsidRDefault="00FF3411" w:rsidP="00A76E9B">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r w:rsidR="00A76E9B" w14:paraId="72B37247" w14:textId="77777777" w:rsidTr="00A76E9B">
        <w:tc>
          <w:tcPr>
            <w:tcW w:w="7650" w:type="dxa"/>
          </w:tcPr>
          <w:p w14:paraId="32BBC7FD" w14:textId="6ECA206B"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Can open the editor from the command line​</w:t>
            </w:r>
          </w:p>
        </w:tc>
        <w:tc>
          <w:tcPr>
            <w:tcW w:w="1366" w:type="dxa"/>
          </w:tcPr>
          <w:p w14:paraId="68F3F964" w14:textId="733455CA" w:rsidR="00A76E9B" w:rsidRDefault="00FF3411" w:rsidP="00A76E9B">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bl>
    <w:p w14:paraId="1F2EF988" w14:textId="2E79F38B"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lastRenderedPageBreak/>
        <w:t>Unix Command Line</w:t>
      </w:r>
    </w:p>
    <w:p w14:paraId="5C1F0A07" w14:textId="60F890F1" w:rsidR="001C3442" w:rsidRPr="00A76E9B" w:rsidRDefault="001C3442" w:rsidP="00A76E9B">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​The protégé should be comfortable using the command line and will have demonstrated this through the following:</w:t>
      </w:r>
    </w:p>
    <w:tbl>
      <w:tblPr>
        <w:tblStyle w:val="TableGrid"/>
        <w:tblW w:w="0" w:type="auto"/>
        <w:tblLook w:val="04A0" w:firstRow="1" w:lastRow="0" w:firstColumn="1" w:lastColumn="0" w:noHBand="0" w:noVBand="1"/>
      </w:tblPr>
      <w:tblGrid>
        <w:gridCol w:w="7650"/>
        <w:gridCol w:w="1366"/>
      </w:tblGrid>
      <w:tr w:rsidR="00A76E9B" w14:paraId="2D9F701D" w14:textId="77777777" w:rsidTr="00A76E9B">
        <w:tc>
          <w:tcPr>
            <w:tcW w:w="7650" w:type="dxa"/>
          </w:tcPr>
          <w:p w14:paraId="5BB08AB4" w14:textId="56E733E4" w:rsidR="00A76E9B" w:rsidRPr="00A76E9B" w:rsidRDefault="00A76E9B" w:rsidP="00A76E9B">
            <w:pPr>
              <w:spacing w:before="45" w:after="100" w:afterAutospacing="1"/>
              <w:rPr>
                <w:rFonts w:ascii="Segoe UI" w:eastAsia="Times New Roman" w:hAnsi="Segoe UI" w:cs="Segoe UI"/>
                <w:b/>
                <w:bCs/>
                <w:color w:val="24292E"/>
                <w:lang w:eastAsia="en-GB"/>
              </w:rPr>
            </w:pPr>
            <w:r w:rsidRPr="00A76E9B">
              <w:rPr>
                <w:rFonts w:ascii="Segoe UI" w:eastAsia="Times New Roman" w:hAnsi="Segoe UI" w:cs="Segoe UI"/>
                <w:b/>
                <w:bCs/>
                <w:color w:val="24292E"/>
                <w:lang w:eastAsia="en-GB"/>
              </w:rPr>
              <w:t>Item</w:t>
            </w:r>
          </w:p>
        </w:tc>
        <w:tc>
          <w:tcPr>
            <w:tcW w:w="1366" w:type="dxa"/>
          </w:tcPr>
          <w:p w14:paraId="1EC6044B" w14:textId="6B779F17" w:rsidR="00A76E9B" w:rsidRPr="00A76E9B" w:rsidRDefault="00A76E9B" w:rsidP="00A76E9B">
            <w:pPr>
              <w:spacing w:before="45" w:after="100" w:afterAutospacing="1"/>
              <w:rPr>
                <w:rFonts w:ascii="Segoe UI" w:eastAsia="Times New Roman" w:hAnsi="Segoe UI" w:cs="Segoe UI"/>
                <w:b/>
                <w:bCs/>
                <w:color w:val="24292E"/>
                <w:lang w:eastAsia="en-GB"/>
              </w:rPr>
            </w:pPr>
            <w:r w:rsidRPr="00A76E9B">
              <w:rPr>
                <w:rFonts w:ascii="Segoe UI" w:eastAsia="Times New Roman" w:hAnsi="Segoe UI" w:cs="Segoe UI"/>
                <w:b/>
                <w:bCs/>
                <w:color w:val="24292E"/>
                <w:lang w:eastAsia="en-GB"/>
              </w:rPr>
              <w:t>Completed</w:t>
            </w:r>
          </w:p>
        </w:tc>
      </w:tr>
      <w:tr w:rsidR="00A76E9B" w14:paraId="66C55A08" w14:textId="77777777" w:rsidTr="00A76E9B">
        <w:tc>
          <w:tcPr>
            <w:tcW w:w="7650" w:type="dxa"/>
          </w:tcPr>
          <w:p w14:paraId="589CCB38" w14:textId="5601877F" w:rsidR="00A76E9B"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Has completed the four checkpoints in the Unix Command Line page in General</w:t>
            </w:r>
            <w:r w:rsidR="00C55B02">
              <w:rPr>
                <w:rFonts w:ascii="Segoe UI" w:eastAsia="Times New Roman" w:hAnsi="Segoe UI" w:cs="Segoe UI"/>
                <w:color w:val="24292E"/>
                <w:lang w:eastAsia="en-GB"/>
              </w:rPr>
              <w:t xml:space="preserve"> </w:t>
            </w:r>
            <w:r w:rsidRPr="001C3442">
              <w:rPr>
                <w:rFonts w:ascii="Segoe UI" w:eastAsia="Times New Roman" w:hAnsi="Segoe UI" w:cs="Segoe UI"/>
                <w:color w:val="24292E"/>
                <w:lang w:eastAsia="en-GB"/>
              </w:rPr>
              <w:t>Developer repo</w:t>
            </w:r>
          </w:p>
        </w:tc>
        <w:tc>
          <w:tcPr>
            <w:tcW w:w="1366" w:type="dxa"/>
          </w:tcPr>
          <w:p w14:paraId="122D1683"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10EE005F" w14:textId="77777777" w:rsidTr="00A76E9B">
        <w:tc>
          <w:tcPr>
            <w:tcW w:w="7650" w:type="dxa"/>
          </w:tcPr>
          <w:p w14:paraId="6F3A9636" w14:textId="291273EE"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Has written two different bash scripts to help with automating repeated operations</w:t>
            </w:r>
          </w:p>
        </w:tc>
        <w:tc>
          <w:tcPr>
            <w:tcW w:w="1366" w:type="dxa"/>
          </w:tcPr>
          <w:p w14:paraId="35A18813"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06B30C1C" w14:textId="77777777" w:rsidTr="00A76E9B">
        <w:tc>
          <w:tcPr>
            <w:tcW w:w="7650" w:type="dxa"/>
          </w:tcPr>
          <w:p w14:paraId="4F2B3C0F" w14:textId="6CB8C0C8"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Has customised their prompt on their computer​</w:t>
            </w:r>
          </w:p>
        </w:tc>
        <w:tc>
          <w:tcPr>
            <w:tcW w:w="1366" w:type="dxa"/>
          </w:tcPr>
          <w:p w14:paraId="48ABED15" w14:textId="77777777" w:rsidR="00A76E9B" w:rsidRDefault="00A76E9B" w:rsidP="00A76E9B">
            <w:pPr>
              <w:spacing w:before="45" w:after="100" w:afterAutospacing="1"/>
              <w:rPr>
                <w:rFonts w:ascii="Segoe UI" w:eastAsia="Times New Roman" w:hAnsi="Segoe UI" w:cs="Segoe UI"/>
                <w:color w:val="24292E"/>
                <w:lang w:eastAsia="en-GB"/>
              </w:rPr>
            </w:pPr>
          </w:p>
        </w:tc>
      </w:tr>
    </w:tbl>
    <w:p w14:paraId="7F9AB971" w14:textId="77777777" w:rsidR="00A76E9B" w:rsidRPr="001C3442" w:rsidRDefault="00A76E9B" w:rsidP="00A76E9B">
      <w:pPr>
        <w:shd w:val="clear" w:color="auto" w:fill="FFFFFF"/>
        <w:spacing w:before="45" w:after="100" w:afterAutospacing="1"/>
        <w:rPr>
          <w:rFonts w:ascii="Segoe UI" w:eastAsia="Times New Roman" w:hAnsi="Segoe UI" w:cs="Segoe UI"/>
          <w:color w:val="24292E"/>
          <w:lang w:eastAsia="en-GB"/>
        </w:rPr>
      </w:pPr>
    </w:p>
    <w:p w14:paraId="2DD09220" w14:textId="77777777" w:rsidR="001C3442" w:rsidRPr="00977BC0" w:rsidRDefault="001C3442" w:rsidP="001C3442">
      <w:pPr>
        <w:shd w:val="clear" w:color="auto" w:fill="FFFFFF"/>
        <w:spacing w:before="360" w:after="240"/>
        <w:outlineLvl w:val="2"/>
        <w:rPr>
          <w:rFonts w:ascii="Segoe UI" w:eastAsia="Times New Roman" w:hAnsi="Segoe UI" w:cs="Segoe UI"/>
          <w:b/>
          <w:bCs/>
          <w:color w:val="FF0000"/>
          <w:sz w:val="30"/>
          <w:szCs w:val="30"/>
          <w:lang w:eastAsia="en-GB"/>
        </w:rPr>
      </w:pPr>
      <w:r w:rsidRPr="00977BC0">
        <w:rPr>
          <w:rFonts w:ascii="Segoe UI" w:eastAsia="Times New Roman" w:hAnsi="Segoe UI" w:cs="Segoe UI"/>
          <w:b/>
          <w:bCs/>
          <w:color w:val="FF0000"/>
          <w:sz w:val="30"/>
          <w:szCs w:val="30"/>
          <w:lang w:eastAsia="en-GB"/>
        </w:rPr>
        <w:t>Pair Programming</w:t>
      </w:r>
    </w:p>
    <w:p w14:paraId="53532FDF" w14:textId="758A323B" w:rsidR="001C3442" w:rsidRPr="00977BC0" w:rsidRDefault="001C3442" w:rsidP="00A76E9B">
      <w:pPr>
        <w:shd w:val="clear" w:color="auto" w:fill="FFFFFF"/>
        <w:spacing w:after="240"/>
        <w:rPr>
          <w:rFonts w:ascii="Segoe UI" w:eastAsia="Times New Roman" w:hAnsi="Segoe UI" w:cs="Segoe UI"/>
          <w:color w:val="FF0000"/>
          <w:lang w:eastAsia="en-GB"/>
        </w:rPr>
      </w:pPr>
      <w:r w:rsidRPr="00977BC0">
        <w:rPr>
          <w:rFonts w:ascii="Segoe UI" w:eastAsia="Times New Roman" w:hAnsi="Segoe UI" w:cs="Segoe UI"/>
          <w:color w:val="FF0000"/>
          <w:lang w:eastAsia="en-GB"/>
        </w:rPr>
        <w:t>​The protégé should have demonstrated their understanding of the different ways of pair programming and will have practiced this technique with different people.</w:t>
      </w:r>
    </w:p>
    <w:tbl>
      <w:tblPr>
        <w:tblStyle w:val="TableGrid"/>
        <w:tblW w:w="0" w:type="auto"/>
        <w:tblLook w:val="04A0" w:firstRow="1" w:lastRow="0" w:firstColumn="1" w:lastColumn="0" w:noHBand="0" w:noVBand="1"/>
      </w:tblPr>
      <w:tblGrid>
        <w:gridCol w:w="7650"/>
        <w:gridCol w:w="1366"/>
      </w:tblGrid>
      <w:tr w:rsidR="00977BC0" w:rsidRPr="00977BC0" w14:paraId="154F0C4A" w14:textId="77777777" w:rsidTr="00A76E9B">
        <w:tc>
          <w:tcPr>
            <w:tcW w:w="7650" w:type="dxa"/>
          </w:tcPr>
          <w:p w14:paraId="19123D47" w14:textId="5AF68C38" w:rsidR="00A76E9B" w:rsidRPr="00977BC0" w:rsidRDefault="00A76E9B" w:rsidP="00A76E9B">
            <w:pPr>
              <w:spacing w:before="45" w:after="100" w:afterAutospacing="1"/>
              <w:rPr>
                <w:rFonts w:ascii="Segoe UI" w:eastAsia="Times New Roman" w:hAnsi="Segoe UI" w:cs="Segoe UI"/>
                <w:b/>
                <w:bCs/>
                <w:color w:val="FF0000"/>
                <w:lang w:eastAsia="en-GB"/>
              </w:rPr>
            </w:pPr>
            <w:r w:rsidRPr="00977BC0">
              <w:rPr>
                <w:rFonts w:ascii="Segoe UI" w:eastAsia="Times New Roman" w:hAnsi="Segoe UI" w:cs="Segoe UI"/>
                <w:b/>
                <w:bCs/>
                <w:color w:val="FF0000"/>
                <w:lang w:eastAsia="en-GB"/>
              </w:rPr>
              <w:t>Item</w:t>
            </w:r>
          </w:p>
        </w:tc>
        <w:tc>
          <w:tcPr>
            <w:tcW w:w="1366" w:type="dxa"/>
          </w:tcPr>
          <w:p w14:paraId="6BC590C0" w14:textId="26D49F79" w:rsidR="00A76E9B" w:rsidRPr="00977BC0" w:rsidRDefault="00A76E9B" w:rsidP="00A76E9B">
            <w:pPr>
              <w:spacing w:before="45" w:after="100" w:afterAutospacing="1"/>
              <w:rPr>
                <w:rFonts w:ascii="Segoe UI" w:eastAsia="Times New Roman" w:hAnsi="Segoe UI" w:cs="Segoe UI"/>
                <w:b/>
                <w:bCs/>
                <w:color w:val="FF0000"/>
                <w:lang w:eastAsia="en-GB"/>
              </w:rPr>
            </w:pPr>
            <w:r w:rsidRPr="00977BC0">
              <w:rPr>
                <w:rFonts w:ascii="Segoe UI" w:eastAsia="Times New Roman" w:hAnsi="Segoe UI" w:cs="Segoe UI"/>
                <w:b/>
                <w:bCs/>
                <w:color w:val="FF0000"/>
                <w:lang w:eastAsia="en-GB"/>
              </w:rPr>
              <w:t>Completed</w:t>
            </w:r>
          </w:p>
        </w:tc>
      </w:tr>
      <w:tr w:rsidR="00977BC0" w:rsidRPr="00977BC0" w14:paraId="4513B2FE" w14:textId="77777777" w:rsidTr="00A76E9B">
        <w:tc>
          <w:tcPr>
            <w:tcW w:w="7650" w:type="dxa"/>
          </w:tcPr>
          <w:p w14:paraId="14973426" w14:textId="26A11CC6" w:rsidR="00A76E9B" w:rsidRPr="00977BC0" w:rsidRDefault="00A76E9B" w:rsidP="00A76E9B">
            <w:pPr>
              <w:spacing w:before="45" w:after="100" w:afterAutospacing="1"/>
              <w:rPr>
                <w:rFonts w:ascii="Segoe UI" w:eastAsia="Times New Roman" w:hAnsi="Segoe UI" w:cs="Segoe UI"/>
                <w:color w:val="FF0000"/>
                <w:lang w:eastAsia="en-GB"/>
              </w:rPr>
            </w:pPr>
            <w:r w:rsidRPr="00977BC0">
              <w:rPr>
                <w:rFonts w:ascii="Segoe UI" w:eastAsia="Times New Roman" w:hAnsi="Segoe UI" w:cs="Segoe UI"/>
                <w:color w:val="FF0000"/>
                <w:lang w:eastAsia="en-GB"/>
              </w:rPr>
              <w:t>Can describe the different kinds of pair programming techniques</w:t>
            </w:r>
          </w:p>
        </w:tc>
        <w:tc>
          <w:tcPr>
            <w:tcW w:w="1366" w:type="dxa"/>
          </w:tcPr>
          <w:p w14:paraId="07B8514D" w14:textId="77777777" w:rsidR="00A76E9B" w:rsidRPr="00977BC0" w:rsidRDefault="00A76E9B" w:rsidP="00A76E9B">
            <w:pPr>
              <w:spacing w:before="45" w:after="100" w:afterAutospacing="1"/>
              <w:rPr>
                <w:rFonts w:ascii="Segoe UI" w:eastAsia="Times New Roman" w:hAnsi="Segoe UI" w:cs="Segoe UI"/>
                <w:color w:val="FF0000"/>
                <w:lang w:eastAsia="en-GB"/>
              </w:rPr>
            </w:pPr>
          </w:p>
        </w:tc>
      </w:tr>
      <w:tr w:rsidR="00977BC0" w:rsidRPr="00977BC0" w14:paraId="78421FE6" w14:textId="77777777" w:rsidTr="00A76E9B">
        <w:tc>
          <w:tcPr>
            <w:tcW w:w="7650" w:type="dxa"/>
          </w:tcPr>
          <w:p w14:paraId="6842FC66" w14:textId="0AA4360C" w:rsidR="00A76E9B" w:rsidRPr="00977BC0" w:rsidRDefault="00A76E9B" w:rsidP="00A76E9B">
            <w:pPr>
              <w:spacing w:before="45" w:after="100" w:afterAutospacing="1"/>
              <w:rPr>
                <w:rFonts w:ascii="Segoe UI" w:eastAsia="Times New Roman" w:hAnsi="Segoe UI" w:cs="Segoe UI"/>
                <w:color w:val="FF0000"/>
                <w:lang w:eastAsia="en-GB"/>
              </w:rPr>
            </w:pPr>
            <w:r w:rsidRPr="00977BC0">
              <w:rPr>
                <w:rFonts w:ascii="Segoe UI" w:eastAsia="Times New Roman" w:hAnsi="Segoe UI" w:cs="Segoe UI"/>
                <w:color w:val="FF0000"/>
                <w:lang w:eastAsia="en-GB"/>
              </w:rPr>
              <w:t>Has participated in at least 4 sessions of pair-programming</w:t>
            </w:r>
          </w:p>
        </w:tc>
        <w:tc>
          <w:tcPr>
            <w:tcW w:w="1366" w:type="dxa"/>
          </w:tcPr>
          <w:p w14:paraId="6CD9BD5A" w14:textId="77777777" w:rsidR="00A76E9B" w:rsidRPr="00977BC0" w:rsidRDefault="00A76E9B" w:rsidP="00A76E9B">
            <w:pPr>
              <w:spacing w:before="45" w:after="100" w:afterAutospacing="1"/>
              <w:rPr>
                <w:rFonts w:ascii="Segoe UI" w:eastAsia="Times New Roman" w:hAnsi="Segoe UI" w:cs="Segoe UI"/>
                <w:color w:val="FF0000"/>
                <w:lang w:eastAsia="en-GB"/>
              </w:rPr>
            </w:pPr>
          </w:p>
        </w:tc>
      </w:tr>
    </w:tbl>
    <w:p w14:paraId="56DA6F8F" w14:textId="77777777" w:rsidR="00A76E9B" w:rsidRPr="001C3442" w:rsidRDefault="00A76E9B" w:rsidP="00A76E9B">
      <w:pPr>
        <w:shd w:val="clear" w:color="auto" w:fill="FFFFFF"/>
        <w:spacing w:before="45" w:after="100" w:afterAutospacing="1"/>
        <w:rPr>
          <w:rFonts w:ascii="Segoe UI" w:eastAsia="Times New Roman" w:hAnsi="Segoe UI" w:cs="Segoe UI"/>
          <w:color w:val="24292E"/>
          <w:lang w:eastAsia="en-GB"/>
        </w:rPr>
      </w:pPr>
    </w:p>
    <w:p w14:paraId="2D931DF5" w14:textId="77777777" w:rsidR="00D62249" w:rsidRDefault="00D62249"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5BC78FB0" w14:textId="77777777" w:rsidR="00D62249" w:rsidRDefault="00D62249"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620B49FA" w14:textId="77777777" w:rsidR="00D62249" w:rsidRDefault="00D62249"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3F3BD5F5" w14:textId="77777777" w:rsidR="00D62249" w:rsidRDefault="00D62249"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14F1FB55" w14:textId="77777777" w:rsidR="00D62249" w:rsidRDefault="00D62249"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1A0E17A9" w14:textId="77777777" w:rsidR="00D62249" w:rsidRDefault="00D62249"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23ED22AA" w14:textId="77777777" w:rsidR="00D62249" w:rsidRDefault="00D62249"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4CE8210C" w14:textId="77777777" w:rsidR="00D62249" w:rsidRDefault="00D62249"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396072D3" w14:textId="5B57A880"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lastRenderedPageBreak/>
        <w:t>Foundational Programming</w:t>
      </w:r>
    </w:p>
    <w:p w14:paraId="7230E1EF" w14:textId="473B36A3" w:rsidR="001C3442" w:rsidRPr="00A76E9B" w:rsidRDefault="001C3442" w:rsidP="00A76E9B">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​The protégé should be aware of the following concepts, be able to describe what they are, and have used them while completing katas. These are all to be demonstrated in C# (the language of choice for Protégés</w:t>
      </w:r>
      <w:proofErr w:type="gramStart"/>
      <w:r w:rsidRPr="001C3442">
        <w:rPr>
          <w:rFonts w:ascii="Segoe UI" w:eastAsia="Times New Roman" w:hAnsi="Segoe UI" w:cs="Segoe UI"/>
          <w:color w:val="24292E"/>
          <w:lang w:eastAsia="en-GB"/>
        </w:rPr>
        <w:t>):​</w:t>
      </w:r>
      <w:proofErr w:type="gramEnd"/>
    </w:p>
    <w:tbl>
      <w:tblPr>
        <w:tblStyle w:val="TableGrid"/>
        <w:tblW w:w="0" w:type="auto"/>
        <w:tblLook w:val="04A0" w:firstRow="1" w:lastRow="0" w:firstColumn="1" w:lastColumn="0" w:noHBand="0" w:noVBand="1"/>
      </w:tblPr>
      <w:tblGrid>
        <w:gridCol w:w="7650"/>
        <w:gridCol w:w="1366"/>
      </w:tblGrid>
      <w:tr w:rsidR="00A76E9B" w14:paraId="66FA350C" w14:textId="77777777" w:rsidTr="00A76E9B">
        <w:tc>
          <w:tcPr>
            <w:tcW w:w="7650" w:type="dxa"/>
          </w:tcPr>
          <w:p w14:paraId="2A92A1A8" w14:textId="417A0C9B" w:rsidR="00A76E9B" w:rsidRPr="00A76E9B" w:rsidRDefault="00A76E9B" w:rsidP="00A76E9B">
            <w:pPr>
              <w:spacing w:before="45"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Item</w:t>
            </w:r>
          </w:p>
        </w:tc>
        <w:tc>
          <w:tcPr>
            <w:tcW w:w="1366" w:type="dxa"/>
          </w:tcPr>
          <w:p w14:paraId="5650708A" w14:textId="00A97FBB" w:rsidR="00A76E9B" w:rsidRPr="00A76E9B" w:rsidRDefault="00A76E9B" w:rsidP="00A76E9B">
            <w:pPr>
              <w:spacing w:before="45"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Completed</w:t>
            </w:r>
          </w:p>
        </w:tc>
      </w:tr>
      <w:tr w:rsidR="00A76E9B" w14:paraId="2265A38F" w14:textId="77777777" w:rsidTr="00A76E9B">
        <w:tc>
          <w:tcPr>
            <w:tcW w:w="7650" w:type="dxa"/>
          </w:tcPr>
          <w:p w14:paraId="27D2022D" w14:textId="488A90C6" w:rsidR="00A76E9B"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Variables &amp; Types</w:t>
            </w:r>
          </w:p>
        </w:tc>
        <w:tc>
          <w:tcPr>
            <w:tcW w:w="1366" w:type="dxa"/>
          </w:tcPr>
          <w:p w14:paraId="3EAA32A4" w14:textId="06216674" w:rsidR="00A76E9B" w:rsidRDefault="00FF3411" w:rsidP="00A76E9B">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r w:rsidR="00A76E9B" w14:paraId="5079546A" w14:textId="77777777" w:rsidTr="00A76E9B">
        <w:tc>
          <w:tcPr>
            <w:tcW w:w="7650" w:type="dxa"/>
          </w:tcPr>
          <w:p w14:paraId="2D208E9F" w14:textId="1E878BCB"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If / Else &amp; Case Statements</w:t>
            </w:r>
          </w:p>
        </w:tc>
        <w:tc>
          <w:tcPr>
            <w:tcW w:w="1366" w:type="dxa"/>
          </w:tcPr>
          <w:p w14:paraId="550C35D0" w14:textId="4052230D" w:rsidR="00A76E9B" w:rsidRDefault="00FF3411" w:rsidP="00A76E9B">
            <w:pPr>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Yes</w:t>
            </w:r>
          </w:p>
        </w:tc>
      </w:tr>
      <w:tr w:rsidR="00A76E9B" w14:paraId="7C9FE89B" w14:textId="77777777" w:rsidTr="00A76E9B">
        <w:tc>
          <w:tcPr>
            <w:tcW w:w="7650" w:type="dxa"/>
          </w:tcPr>
          <w:p w14:paraId="441CE142" w14:textId="0BC95E3D"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Array</w:t>
            </w:r>
            <w:r>
              <w:rPr>
                <w:rFonts w:ascii="Segoe UI" w:eastAsia="Times New Roman" w:hAnsi="Segoe UI" w:cs="Segoe UI"/>
                <w:color w:val="24292E"/>
                <w:lang w:eastAsia="en-GB"/>
              </w:rPr>
              <w:t>s</w:t>
            </w:r>
          </w:p>
        </w:tc>
        <w:tc>
          <w:tcPr>
            <w:tcW w:w="1366" w:type="dxa"/>
          </w:tcPr>
          <w:p w14:paraId="22FA6FCE"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19812DDE" w14:textId="77777777" w:rsidTr="00A76E9B">
        <w:tc>
          <w:tcPr>
            <w:tcW w:w="7650" w:type="dxa"/>
          </w:tcPr>
          <w:p w14:paraId="72DDBD0F" w14:textId="7B46A365"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Methods &amp; Functions</w:t>
            </w:r>
          </w:p>
        </w:tc>
        <w:tc>
          <w:tcPr>
            <w:tcW w:w="1366" w:type="dxa"/>
          </w:tcPr>
          <w:p w14:paraId="3FAAE0DC"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7FC4B76F" w14:textId="77777777" w:rsidTr="00A76E9B">
        <w:tc>
          <w:tcPr>
            <w:tcW w:w="7650" w:type="dxa"/>
          </w:tcPr>
          <w:p w14:paraId="4DC39E3A" w14:textId="101508CD"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Collections (List, Dictionary/HashSet)</w:t>
            </w:r>
          </w:p>
        </w:tc>
        <w:tc>
          <w:tcPr>
            <w:tcW w:w="1366" w:type="dxa"/>
          </w:tcPr>
          <w:p w14:paraId="6499EA77"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0968919D" w14:textId="77777777" w:rsidTr="00A76E9B">
        <w:tc>
          <w:tcPr>
            <w:tcW w:w="7650" w:type="dxa"/>
          </w:tcPr>
          <w:p w14:paraId="2DEA8FA9" w14:textId="3556DD41"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Looping</w:t>
            </w:r>
          </w:p>
        </w:tc>
        <w:tc>
          <w:tcPr>
            <w:tcW w:w="1366" w:type="dxa"/>
          </w:tcPr>
          <w:p w14:paraId="1A960C75"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5F7BADD3" w14:textId="77777777" w:rsidTr="00A76E9B">
        <w:tc>
          <w:tcPr>
            <w:tcW w:w="7650" w:type="dxa"/>
          </w:tcPr>
          <w:p w14:paraId="2AB6AF89" w14:textId="24A2DAB7"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Enums</w:t>
            </w:r>
          </w:p>
        </w:tc>
        <w:tc>
          <w:tcPr>
            <w:tcW w:w="1366" w:type="dxa"/>
          </w:tcPr>
          <w:p w14:paraId="3D78D477"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03D01101" w14:textId="77777777" w:rsidTr="00A76E9B">
        <w:tc>
          <w:tcPr>
            <w:tcW w:w="7650" w:type="dxa"/>
          </w:tcPr>
          <w:p w14:paraId="46A7C3AC" w14:textId="4EC69B70"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Classes - Public / Private / Protected Methods</w:t>
            </w:r>
          </w:p>
        </w:tc>
        <w:tc>
          <w:tcPr>
            <w:tcW w:w="1366" w:type="dxa"/>
          </w:tcPr>
          <w:p w14:paraId="2D0A6BA3"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1D745688" w14:textId="77777777" w:rsidTr="00A76E9B">
        <w:tc>
          <w:tcPr>
            <w:tcW w:w="7650" w:type="dxa"/>
          </w:tcPr>
          <w:p w14:paraId="2319A2F2" w14:textId="55046E37"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Classes - Static methods vs Instance methods</w:t>
            </w:r>
          </w:p>
        </w:tc>
        <w:tc>
          <w:tcPr>
            <w:tcW w:w="1366" w:type="dxa"/>
          </w:tcPr>
          <w:p w14:paraId="298CE685"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7BF40132" w14:textId="77777777" w:rsidTr="00A76E9B">
        <w:tc>
          <w:tcPr>
            <w:tcW w:w="7650" w:type="dxa"/>
          </w:tcPr>
          <w:p w14:paraId="40CFBC5F" w14:textId="5C638347"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Classes - Constructor &amp; passing values through a constructor</w:t>
            </w:r>
          </w:p>
        </w:tc>
        <w:tc>
          <w:tcPr>
            <w:tcW w:w="1366" w:type="dxa"/>
          </w:tcPr>
          <w:p w14:paraId="7C7A53F6"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078B3500" w14:textId="77777777" w:rsidTr="00A76E9B">
        <w:tc>
          <w:tcPr>
            <w:tcW w:w="7650" w:type="dxa"/>
          </w:tcPr>
          <w:p w14:paraId="65E90781" w14:textId="28422F7F"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Classes - Private / Protected Variables</w:t>
            </w:r>
          </w:p>
        </w:tc>
        <w:tc>
          <w:tcPr>
            <w:tcW w:w="1366" w:type="dxa"/>
          </w:tcPr>
          <w:p w14:paraId="37D1D2A7"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6D4DCD89" w14:textId="77777777" w:rsidTr="00A76E9B">
        <w:tc>
          <w:tcPr>
            <w:tcW w:w="7650" w:type="dxa"/>
          </w:tcPr>
          <w:p w14:paraId="433DFC2D" w14:textId="5CD30278" w:rsidR="00A76E9B" w:rsidRPr="001C3442" w:rsidRDefault="00A76E9B" w:rsidP="00A76E9B">
            <w:pPr>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Inheritance with classes (and why it should usually be avoided)</w:t>
            </w:r>
          </w:p>
        </w:tc>
        <w:tc>
          <w:tcPr>
            <w:tcW w:w="1366" w:type="dxa"/>
          </w:tcPr>
          <w:p w14:paraId="3C0029BB"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5246C905" w14:textId="77777777" w:rsidTr="00A76E9B">
        <w:tc>
          <w:tcPr>
            <w:tcW w:w="7650" w:type="dxa"/>
          </w:tcPr>
          <w:p w14:paraId="28867669" w14:textId="12B0FBC4" w:rsidR="00A76E9B" w:rsidRPr="001C3442" w:rsidRDefault="00A76E9B" w:rsidP="00A76E9B">
            <w:pPr>
              <w:shd w:val="clear" w:color="auto" w:fill="FFFFFF"/>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Composition with classes (why this is usually better than inheritance)</w:t>
            </w:r>
          </w:p>
        </w:tc>
        <w:tc>
          <w:tcPr>
            <w:tcW w:w="1366" w:type="dxa"/>
          </w:tcPr>
          <w:p w14:paraId="49796C91"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045F5EAB" w14:textId="77777777" w:rsidTr="00A76E9B">
        <w:tc>
          <w:tcPr>
            <w:tcW w:w="7650" w:type="dxa"/>
          </w:tcPr>
          <w:p w14:paraId="62312708" w14:textId="55F9F526" w:rsidR="00A76E9B" w:rsidRPr="001C3442" w:rsidRDefault="00A76E9B" w:rsidP="00A76E9B">
            <w:pPr>
              <w:shd w:val="clear" w:color="auto" w:fill="FFFFFF"/>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Interfaces</w:t>
            </w:r>
          </w:p>
        </w:tc>
        <w:tc>
          <w:tcPr>
            <w:tcW w:w="1366" w:type="dxa"/>
          </w:tcPr>
          <w:p w14:paraId="12B3520C" w14:textId="77777777" w:rsidR="00A76E9B" w:rsidRDefault="00A76E9B" w:rsidP="00A76E9B">
            <w:pPr>
              <w:spacing w:before="45" w:after="100" w:afterAutospacing="1"/>
              <w:rPr>
                <w:rFonts w:ascii="Segoe UI" w:eastAsia="Times New Roman" w:hAnsi="Segoe UI" w:cs="Segoe UI"/>
                <w:color w:val="24292E"/>
                <w:lang w:eastAsia="en-GB"/>
              </w:rPr>
            </w:pPr>
          </w:p>
        </w:tc>
      </w:tr>
      <w:tr w:rsidR="00A76E9B" w14:paraId="1E8C4FCF" w14:textId="77777777" w:rsidTr="00A76E9B">
        <w:tc>
          <w:tcPr>
            <w:tcW w:w="7650" w:type="dxa"/>
          </w:tcPr>
          <w:p w14:paraId="11D5C916" w14:textId="600E2586" w:rsidR="00A76E9B" w:rsidRPr="001C3442" w:rsidRDefault="00A76E9B" w:rsidP="00A76E9B">
            <w:pPr>
              <w:shd w:val="clear" w:color="auto" w:fill="FFFFFF"/>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Exceptions</w:t>
            </w:r>
          </w:p>
        </w:tc>
        <w:tc>
          <w:tcPr>
            <w:tcW w:w="1366" w:type="dxa"/>
          </w:tcPr>
          <w:p w14:paraId="51900E95" w14:textId="77777777" w:rsidR="00A76E9B" w:rsidRDefault="00A76E9B" w:rsidP="00A76E9B">
            <w:pPr>
              <w:spacing w:before="45" w:after="100" w:afterAutospacing="1"/>
              <w:rPr>
                <w:rFonts w:ascii="Segoe UI" w:eastAsia="Times New Roman" w:hAnsi="Segoe UI" w:cs="Segoe UI"/>
                <w:color w:val="24292E"/>
                <w:lang w:eastAsia="en-GB"/>
              </w:rPr>
            </w:pPr>
          </w:p>
        </w:tc>
      </w:tr>
      <w:tr w:rsidR="00A76B3A" w14:paraId="420C6971" w14:textId="77777777" w:rsidTr="00A76E9B">
        <w:tc>
          <w:tcPr>
            <w:tcW w:w="7650" w:type="dxa"/>
          </w:tcPr>
          <w:p w14:paraId="43A1873C" w14:textId="7391897C" w:rsidR="00A76B3A" w:rsidRPr="001C3442" w:rsidRDefault="00A76B3A" w:rsidP="00A76E9B">
            <w:pPr>
              <w:shd w:val="clear" w:color="auto" w:fill="FFFFFF"/>
              <w:spacing w:before="45"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Generics</w:t>
            </w:r>
          </w:p>
        </w:tc>
        <w:tc>
          <w:tcPr>
            <w:tcW w:w="1366" w:type="dxa"/>
          </w:tcPr>
          <w:p w14:paraId="26CDD90C" w14:textId="77777777" w:rsidR="00A76B3A" w:rsidRDefault="00A76B3A" w:rsidP="00A76E9B">
            <w:pPr>
              <w:spacing w:before="45" w:after="100" w:afterAutospacing="1"/>
              <w:rPr>
                <w:rFonts w:ascii="Segoe UI" w:eastAsia="Times New Roman" w:hAnsi="Segoe UI" w:cs="Segoe UI"/>
                <w:color w:val="24292E"/>
                <w:lang w:eastAsia="en-GB"/>
              </w:rPr>
            </w:pPr>
          </w:p>
        </w:tc>
      </w:tr>
    </w:tbl>
    <w:p w14:paraId="39C6734E" w14:textId="77777777" w:rsidR="00A76E9B" w:rsidRPr="001C3442" w:rsidRDefault="00A76E9B" w:rsidP="00A76E9B">
      <w:pPr>
        <w:shd w:val="clear" w:color="auto" w:fill="FFFFFF"/>
        <w:spacing w:before="45" w:after="100" w:afterAutospacing="1"/>
        <w:rPr>
          <w:rFonts w:ascii="Segoe UI" w:eastAsia="Times New Roman" w:hAnsi="Segoe UI" w:cs="Segoe UI"/>
          <w:color w:val="24292E"/>
          <w:lang w:eastAsia="en-GB"/>
        </w:rPr>
      </w:pPr>
    </w:p>
    <w:p w14:paraId="7F58D9CC" w14:textId="77777777" w:rsidR="00D62249" w:rsidRDefault="00D62249">
      <w:pPr>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br w:type="page"/>
      </w:r>
    </w:p>
    <w:p w14:paraId="61E86FF7" w14:textId="0048AE71" w:rsidR="001C3442" w:rsidRPr="001C3442" w:rsidRDefault="001C3442" w:rsidP="001C3442">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en-GB"/>
        </w:rPr>
      </w:pPr>
      <w:r w:rsidRPr="001C3442">
        <w:rPr>
          <w:rFonts w:ascii="Segoe UI" w:eastAsia="Times New Roman" w:hAnsi="Segoe UI" w:cs="Segoe UI"/>
          <w:b/>
          <w:bCs/>
          <w:color w:val="24292E"/>
          <w:sz w:val="36"/>
          <w:szCs w:val="36"/>
          <w:lang w:eastAsia="en-GB"/>
        </w:rPr>
        <w:lastRenderedPageBreak/>
        <w:t>Language Design</w:t>
      </w:r>
    </w:p>
    <w:p w14:paraId="2D1C3CC9" w14:textId="77777777"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t>Four Rules of Simple Design</w:t>
      </w:r>
    </w:p>
    <w:p w14:paraId="363851DA" w14:textId="5F3C6A0F" w:rsidR="001C3442" w:rsidRPr="00D62249" w:rsidRDefault="001C3442" w:rsidP="00D62249">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​Based on Kent Beck's recommendation there are four simple rules which if you follow them will help you build good quality software. The protégé should be able to explain and demonstrate use of the following concepts:</w:t>
      </w:r>
    </w:p>
    <w:tbl>
      <w:tblPr>
        <w:tblStyle w:val="TableGrid"/>
        <w:tblW w:w="0" w:type="auto"/>
        <w:tblLook w:val="04A0" w:firstRow="1" w:lastRow="0" w:firstColumn="1" w:lastColumn="0" w:noHBand="0" w:noVBand="1"/>
      </w:tblPr>
      <w:tblGrid>
        <w:gridCol w:w="7650"/>
        <w:gridCol w:w="1366"/>
      </w:tblGrid>
      <w:tr w:rsidR="00D62249" w14:paraId="31472686" w14:textId="77777777" w:rsidTr="00D62249">
        <w:tc>
          <w:tcPr>
            <w:tcW w:w="7650" w:type="dxa"/>
          </w:tcPr>
          <w:p w14:paraId="3FBA3645" w14:textId="20C657D7" w:rsidR="00D62249" w:rsidRPr="00D62249" w:rsidRDefault="00D62249" w:rsidP="00D62249">
            <w:pPr>
              <w:spacing w:before="100" w:beforeAutospacing="1"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Item</w:t>
            </w:r>
          </w:p>
        </w:tc>
        <w:tc>
          <w:tcPr>
            <w:tcW w:w="1366" w:type="dxa"/>
          </w:tcPr>
          <w:p w14:paraId="65C0D20D" w14:textId="6C8A4357" w:rsidR="00D62249" w:rsidRPr="00D62249" w:rsidRDefault="00D62249" w:rsidP="00D62249">
            <w:pPr>
              <w:spacing w:before="100" w:beforeAutospacing="1"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Completed</w:t>
            </w:r>
          </w:p>
        </w:tc>
      </w:tr>
      <w:tr w:rsidR="00D62249" w14:paraId="6D5FE799" w14:textId="77777777" w:rsidTr="00D62249">
        <w:tc>
          <w:tcPr>
            <w:tcW w:w="7650" w:type="dxa"/>
          </w:tcPr>
          <w:p w14:paraId="119DA871" w14:textId="335150D6" w:rsidR="00D62249" w:rsidRDefault="00D62249" w:rsidP="00D62249">
            <w:pPr>
              <w:spacing w:before="100" w:beforeAutospacing="1"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Code Passes the Tests</w:t>
            </w:r>
          </w:p>
        </w:tc>
        <w:tc>
          <w:tcPr>
            <w:tcW w:w="1366" w:type="dxa"/>
          </w:tcPr>
          <w:p w14:paraId="6853AEA5" w14:textId="77777777" w:rsidR="00D62249" w:rsidRDefault="00D62249" w:rsidP="00D62249">
            <w:pPr>
              <w:spacing w:before="100" w:beforeAutospacing="1" w:after="100" w:afterAutospacing="1"/>
              <w:rPr>
                <w:rFonts w:ascii="Segoe UI" w:eastAsia="Times New Roman" w:hAnsi="Segoe UI" w:cs="Segoe UI"/>
                <w:color w:val="24292E"/>
                <w:lang w:eastAsia="en-GB"/>
              </w:rPr>
            </w:pPr>
          </w:p>
        </w:tc>
      </w:tr>
      <w:tr w:rsidR="00D62249" w14:paraId="3D1157E0" w14:textId="77777777" w:rsidTr="00D62249">
        <w:tc>
          <w:tcPr>
            <w:tcW w:w="7650" w:type="dxa"/>
          </w:tcPr>
          <w:p w14:paraId="446E0D79" w14:textId="12446BBF" w:rsidR="00D62249" w:rsidRPr="00D62249" w:rsidRDefault="00D62249" w:rsidP="00D62249">
            <w:pPr>
              <w:shd w:val="clear" w:color="auto" w:fill="FFFFFF"/>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Reveals Intention - it is easy to understand what the program is doing by reading the code</w:t>
            </w:r>
          </w:p>
        </w:tc>
        <w:tc>
          <w:tcPr>
            <w:tcW w:w="1366" w:type="dxa"/>
          </w:tcPr>
          <w:p w14:paraId="4D07BE03" w14:textId="77777777" w:rsidR="00D62249" w:rsidRDefault="00D62249" w:rsidP="00D62249">
            <w:pPr>
              <w:spacing w:before="100" w:beforeAutospacing="1" w:after="100" w:afterAutospacing="1"/>
              <w:rPr>
                <w:rFonts w:ascii="Segoe UI" w:eastAsia="Times New Roman" w:hAnsi="Segoe UI" w:cs="Segoe UI"/>
                <w:color w:val="24292E"/>
                <w:lang w:eastAsia="en-GB"/>
              </w:rPr>
            </w:pPr>
          </w:p>
        </w:tc>
      </w:tr>
      <w:tr w:rsidR="00D62249" w14:paraId="7DECC3BC" w14:textId="77777777" w:rsidTr="00D62249">
        <w:tc>
          <w:tcPr>
            <w:tcW w:w="7650" w:type="dxa"/>
          </w:tcPr>
          <w:p w14:paraId="1D696DC5" w14:textId="28C87481" w:rsidR="00D62249" w:rsidRPr="001C3442" w:rsidRDefault="00D62249" w:rsidP="00D62249">
            <w:pPr>
              <w:shd w:val="clear" w:color="auto" w:fill="FFFFFF"/>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No Duplication - do not repeat yourself</w:t>
            </w:r>
          </w:p>
        </w:tc>
        <w:tc>
          <w:tcPr>
            <w:tcW w:w="1366" w:type="dxa"/>
          </w:tcPr>
          <w:p w14:paraId="70A4D0D7" w14:textId="77777777" w:rsidR="00D62249" w:rsidRDefault="00D62249" w:rsidP="00D62249">
            <w:pPr>
              <w:spacing w:before="100" w:beforeAutospacing="1" w:after="100" w:afterAutospacing="1"/>
              <w:rPr>
                <w:rFonts w:ascii="Segoe UI" w:eastAsia="Times New Roman" w:hAnsi="Segoe UI" w:cs="Segoe UI"/>
                <w:color w:val="24292E"/>
                <w:lang w:eastAsia="en-GB"/>
              </w:rPr>
            </w:pPr>
          </w:p>
        </w:tc>
      </w:tr>
      <w:tr w:rsidR="00D62249" w14:paraId="28E60159" w14:textId="77777777" w:rsidTr="00D62249">
        <w:tc>
          <w:tcPr>
            <w:tcW w:w="7650" w:type="dxa"/>
          </w:tcPr>
          <w:p w14:paraId="13188F75" w14:textId="77777777" w:rsidR="00D62249" w:rsidRDefault="00D62249" w:rsidP="00D62249">
            <w:pPr>
              <w:shd w:val="clear" w:color="auto" w:fill="FFFFFF"/>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 xml:space="preserve">Fewest elements - do not write more than you need to​The protégé should strive for Level 3 which is defined </w:t>
            </w:r>
            <w:proofErr w:type="gramStart"/>
            <w:r w:rsidRPr="001C3442">
              <w:rPr>
                <w:rFonts w:ascii="Segoe UI" w:eastAsia="Times New Roman" w:hAnsi="Segoe UI" w:cs="Segoe UI"/>
                <w:color w:val="24292E"/>
                <w:lang w:eastAsia="en-GB"/>
              </w:rPr>
              <w:t>as:​</w:t>
            </w:r>
            <w:proofErr w:type="gramEnd"/>
          </w:p>
          <w:p w14:paraId="2685ABED" w14:textId="08AD208E" w:rsidR="00D62249" w:rsidRPr="001C3442" w:rsidRDefault="00D62249" w:rsidP="00D62249">
            <w:pPr>
              <w:shd w:val="clear" w:color="auto" w:fill="FFFFFF"/>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6A737D"/>
                <w:lang w:eastAsia="en-GB"/>
              </w:rPr>
              <w:t xml:space="preserve">Classes, methods and variable names are named to reveal mainly technical concepts with occasional naming revealing specific domain examples. Comments are very rarely </w:t>
            </w:r>
            <w:proofErr w:type="gramStart"/>
            <w:r w:rsidRPr="001C3442">
              <w:rPr>
                <w:rFonts w:ascii="Segoe UI" w:eastAsia="Times New Roman" w:hAnsi="Segoe UI" w:cs="Segoe UI"/>
                <w:color w:val="6A737D"/>
                <w:lang w:eastAsia="en-GB"/>
              </w:rPr>
              <w:t>used.​</w:t>
            </w:r>
            <w:proofErr w:type="gramEnd"/>
            <w:r w:rsidRPr="001C3442">
              <w:rPr>
                <w:rFonts w:ascii="Segoe UI" w:eastAsia="Times New Roman" w:hAnsi="Segoe UI" w:cs="Segoe UI"/>
                <w:color w:val="6A737D"/>
                <w:lang w:eastAsia="en-GB"/>
              </w:rPr>
              <w:t xml:space="preserve">Repeatable patterns are identified based on code duplication. Duplicate code patterns are consistently pulled out into supporting methods or </w:t>
            </w:r>
            <w:proofErr w:type="gramStart"/>
            <w:r w:rsidRPr="001C3442">
              <w:rPr>
                <w:rFonts w:ascii="Segoe UI" w:eastAsia="Times New Roman" w:hAnsi="Segoe UI" w:cs="Segoe UI"/>
                <w:color w:val="6A737D"/>
                <w:lang w:eastAsia="en-GB"/>
              </w:rPr>
              <w:t>classes</w:t>
            </w:r>
            <w:r w:rsidR="00F8342D">
              <w:rPr>
                <w:rFonts w:ascii="Segoe UI" w:eastAsia="Times New Roman" w:hAnsi="Segoe UI" w:cs="Segoe UI"/>
                <w:color w:val="6A737D"/>
                <w:lang w:eastAsia="en-GB"/>
              </w:rPr>
              <w:t>.</w:t>
            </w:r>
            <w:r w:rsidRPr="001C3442">
              <w:rPr>
                <w:rFonts w:ascii="Segoe UI" w:eastAsia="Times New Roman" w:hAnsi="Segoe UI" w:cs="Segoe UI"/>
                <w:color w:val="6A737D"/>
                <w:lang w:eastAsia="en-GB"/>
              </w:rPr>
              <w:t>​</w:t>
            </w:r>
            <w:proofErr w:type="gramEnd"/>
            <w:r w:rsidR="00F8342D">
              <w:rPr>
                <w:rFonts w:ascii="Segoe UI" w:eastAsia="Times New Roman" w:hAnsi="Segoe UI" w:cs="Segoe UI"/>
                <w:color w:val="6A737D"/>
                <w:lang w:eastAsia="en-GB"/>
              </w:rPr>
              <w:t xml:space="preserve"> </w:t>
            </w:r>
            <w:r w:rsidRPr="001C3442">
              <w:rPr>
                <w:rFonts w:ascii="Segoe UI" w:eastAsia="Times New Roman" w:hAnsi="Segoe UI" w:cs="Segoe UI"/>
                <w:color w:val="6A737D"/>
                <w:lang w:eastAsia="en-GB"/>
              </w:rPr>
              <w:t xml:space="preserve">Classes and methods are broken up into small components with clear responsibilities. Methods are consistently kept </w:t>
            </w:r>
            <w:proofErr w:type="gramStart"/>
            <w:r w:rsidRPr="001C3442">
              <w:rPr>
                <w:rFonts w:ascii="Segoe UI" w:eastAsia="Times New Roman" w:hAnsi="Segoe UI" w:cs="Segoe UI"/>
                <w:color w:val="6A737D"/>
                <w:lang w:eastAsia="en-GB"/>
              </w:rPr>
              <w:t>small.​</w:t>
            </w:r>
            <w:proofErr w:type="gramEnd"/>
          </w:p>
        </w:tc>
        <w:tc>
          <w:tcPr>
            <w:tcW w:w="1366" w:type="dxa"/>
          </w:tcPr>
          <w:p w14:paraId="71216329" w14:textId="77777777" w:rsidR="00D62249" w:rsidRDefault="00D62249" w:rsidP="00D62249">
            <w:pPr>
              <w:spacing w:before="100" w:beforeAutospacing="1" w:after="100" w:afterAutospacing="1"/>
              <w:rPr>
                <w:rFonts w:ascii="Segoe UI" w:eastAsia="Times New Roman" w:hAnsi="Segoe UI" w:cs="Segoe UI"/>
                <w:color w:val="24292E"/>
                <w:lang w:eastAsia="en-GB"/>
              </w:rPr>
            </w:pPr>
          </w:p>
        </w:tc>
      </w:tr>
      <w:tr w:rsidR="00D62249" w14:paraId="5ADFD21A" w14:textId="77777777" w:rsidTr="00D62249">
        <w:tc>
          <w:tcPr>
            <w:tcW w:w="7650" w:type="dxa"/>
          </w:tcPr>
          <w:p w14:paraId="346C5062" w14:textId="0159994A" w:rsidR="00D62249" w:rsidRPr="001C3442" w:rsidRDefault="00D62249" w:rsidP="00D62249">
            <w:pPr>
              <w:shd w:val="clear" w:color="auto" w:fill="FFFFFF"/>
              <w:spacing w:before="45"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Has achieved Level 3</w:t>
            </w:r>
            <w:r w:rsidRPr="001C3442">
              <w:rPr>
                <w:rFonts w:ascii="Times New Roman" w:eastAsia="Times New Roman" w:hAnsi="Times New Roman" w:cs="Times New Roman"/>
                <w:color w:val="24292E"/>
                <w:lang w:eastAsia="en-GB"/>
              </w:rPr>
              <w:t>​</w:t>
            </w:r>
          </w:p>
        </w:tc>
        <w:tc>
          <w:tcPr>
            <w:tcW w:w="1366" w:type="dxa"/>
          </w:tcPr>
          <w:p w14:paraId="3A549B8A" w14:textId="77777777" w:rsidR="00D62249" w:rsidRDefault="00D62249" w:rsidP="00D62249">
            <w:pPr>
              <w:spacing w:before="100" w:beforeAutospacing="1" w:after="100" w:afterAutospacing="1"/>
              <w:rPr>
                <w:rFonts w:ascii="Segoe UI" w:eastAsia="Times New Roman" w:hAnsi="Segoe UI" w:cs="Segoe UI"/>
                <w:color w:val="24292E"/>
                <w:lang w:eastAsia="en-GB"/>
              </w:rPr>
            </w:pPr>
          </w:p>
        </w:tc>
      </w:tr>
    </w:tbl>
    <w:p w14:paraId="6CD85078" w14:textId="77777777" w:rsidR="00D62249" w:rsidRPr="001C3442" w:rsidRDefault="00D62249" w:rsidP="00D62249">
      <w:pPr>
        <w:shd w:val="clear" w:color="auto" w:fill="FFFFFF"/>
        <w:spacing w:before="100" w:beforeAutospacing="1" w:after="100" w:afterAutospacing="1"/>
        <w:rPr>
          <w:rFonts w:ascii="Segoe UI" w:eastAsia="Times New Roman" w:hAnsi="Segoe UI" w:cs="Segoe UI"/>
          <w:color w:val="24292E"/>
          <w:lang w:eastAsia="en-GB"/>
        </w:rPr>
      </w:pPr>
    </w:p>
    <w:p w14:paraId="29A8E84C" w14:textId="77777777"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t>Test Driven Development</w:t>
      </w:r>
    </w:p>
    <w:p w14:paraId="4FE465C1" w14:textId="77777777" w:rsidR="001C3442" w:rsidRPr="001C3442" w:rsidRDefault="001C3442" w:rsidP="001C3442">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 xml:space="preserve">​The protégé should follow the guidelines of </w:t>
      </w:r>
      <w:proofErr w:type="gramStart"/>
      <w:r w:rsidRPr="001C3442">
        <w:rPr>
          <w:rFonts w:ascii="Segoe UI" w:eastAsia="Times New Roman" w:hAnsi="Segoe UI" w:cs="Segoe UI"/>
          <w:color w:val="24292E"/>
          <w:lang w:eastAsia="en-GB"/>
        </w:rPr>
        <w:t>Test Driven</w:t>
      </w:r>
      <w:proofErr w:type="gramEnd"/>
      <w:r w:rsidRPr="001C3442">
        <w:rPr>
          <w:rFonts w:ascii="Segoe UI" w:eastAsia="Times New Roman" w:hAnsi="Segoe UI" w:cs="Segoe UI"/>
          <w:color w:val="24292E"/>
          <w:lang w:eastAsia="en-GB"/>
        </w:rPr>
        <w:t xml:space="preserve"> Development in completing the katas. The protégé should strive to achieve at least Level 3 which is defined </w:t>
      </w:r>
      <w:proofErr w:type="gramStart"/>
      <w:r w:rsidRPr="001C3442">
        <w:rPr>
          <w:rFonts w:ascii="Segoe UI" w:eastAsia="Times New Roman" w:hAnsi="Segoe UI" w:cs="Segoe UI"/>
          <w:color w:val="24292E"/>
          <w:lang w:eastAsia="en-GB"/>
        </w:rPr>
        <w:t>as:​</w:t>
      </w:r>
      <w:proofErr w:type="gramEnd"/>
    </w:p>
    <w:p w14:paraId="603B436A" w14:textId="08C0B946" w:rsidR="001C3442" w:rsidRPr="00D62249" w:rsidRDefault="001C3442" w:rsidP="00D62249">
      <w:pPr>
        <w:shd w:val="clear" w:color="auto" w:fill="FFFFFF"/>
        <w:ind w:left="720"/>
        <w:rPr>
          <w:rFonts w:ascii="Segoe UI" w:eastAsia="Times New Roman" w:hAnsi="Segoe UI" w:cs="Segoe UI"/>
          <w:color w:val="6A737D"/>
          <w:lang w:eastAsia="en-GB"/>
        </w:rPr>
      </w:pPr>
      <w:r w:rsidRPr="001C3442">
        <w:rPr>
          <w:rFonts w:ascii="Segoe UI" w:eastAsia="Times New Roman" w:hAnsi="Segoe UI" w:cs="Segoe UI"/>
          <w:color w:val="6A737D"/>
          <w:lang w:eastAsia="en-GB"/>
        </w:rPr>
        <w:t>The basic TDD cycle is followed where in general each time new functionality is added to the solution an appropriate test is written first</w:t>
      </w:r>
      <w:r w:rsidR="00D62249">
        <w:rPr>
          <w:rFonts w:ascii="Segoe UI" w:eastAsia="Times New Roman" w:hAnsi="Segoe UI" w:cs="Segoe UI"/>
          <w:color w:val="6A737D"/>
          <w:lang w:eastAsia="en-GB"/>
        </w:rPr>
        <w:t>.</w:t>
      </w:r>
    </w:p>
    <w:tbl>
      <w:tblPr>
        <w:tblStyle w:val="TableGrid"/>
        <w:tblW w:w="0" w:type="auto"/>
        <w:tblLook w:val="04A0" w:firstRow="1" w:lastRow="0" w:firstColumn="1" w:lastColumn="0" w:noHBand="0" w:noVBand="1"/>
      </w:tblPr>
      <w:tblGrid>
        <w:gridCol w:w="7650"/>
        <w:gridCol w:w="1366"/>
      </w:tblGrid>
      <w:tr w:rsidR="00D62249" w14:paraId="3558B0C3" w14:textId="77777777" w:rsidTr="00D62249">
        <w:tc>
          <w:tcPr>
            <w:tcW w:w="7650" w:type="dxa"/>
          </w:tcPr>
          <w:p w14:paraId="1B5FDE15" w14:textId="4D7BBA4A" w:rsidR="00D62249" w:rsidRPr="00D62249" w:rsidRDefault="00D62249" w:rsidP="00D62249">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Item</w:t>
            </w:r>
          </w:p>
        </w:tc>
        <w:tc>
          <w:tcPr>
            <w:tcW w:w="1366" w:type="dxa"/>
          </w:tcPr>
          <w:p w14:paraId="47D79AC1" w14:textId="1F62687C" w:rsidR="00D62249" w:rsidRPr="00D62249" w:rsidRDefault="00D62249" w:rsidP="00D62249">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Completed</w:t>
            </w:r>
          </w:p>
        </w:tc>
      </w:tr>
      <w:tr w:rsidR="00D62249" w14:paraId="021D5FE7" w14:textId="77777777" w:rsidTr="00D62249">
        <w:tc>
          <w:tcPr>
            <w:tcW w:w="7650" w:type="dxa"/>
          </w:tcPr>
          <w:p w14:paraId="2681E9BB" w14:textId="665BDA9F" w:rsidR="00D62249" w:rsidRDefault="00D62249" w:rsidP="00D62249">
            <w:pPr>
              <w:spacing w:before="100" w:beforeAutospacing="1"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Has achieved Level 3</w:t>
            </w:r>
          </w:p>
        </w:tc>
        <w:tc>
          <w:tcPr>
            <w:tcW w:w="1366" w:type="dxa"/>
          </w:tcPr>
          <w:p w14:paraId="60F069F2" w14:textId="77777777" w:rsidR="00D62249" w:rsidRDefault="00D62249" w:rsidP="00D62249">
            <w:pPr>
              <w:spacing w:before="100" w:beforeAutospacing="1" w:after="100" w:afterAutospacing="1"/>
              <w:rPr>
                <w:rFonts w:ascii="Segoe UI" w:eastAsia="Times New Roman" w:hAnsi="Segoe UI" w:cs="Segoe UI"/>
                <w:color w:val="24292E"/>
                <w:lang w:eastAsia="en-GB"/>
              </w:rPr>
            </w:pPr>
          </w:p>
        </w:tc>
      </w:tr>
    </w:tbl>
    <w:p w14:paraId="4609104B" w14:textId="77777777" w:rsidR="00D62249" w:rsidRPr="001C3442" w:rsidRDefault="00D62249" w:rsidP="00D62249">
      <w:pPr>
        <w:shd w:val="clear" w:color="auto" w:fill="FFFFFF"/>
        <w:spacing w:before="100" w:beforeAutospacing="1" w:after="100" w:afterAutospacing="1"/>
        <w:rPr>
          <w:rFonts w:ascii="Segoe UI" w:eastAsia="Times New Roman" w:hAnsi="Segoe UI" w:cs="Segoe UI"/>
          <w:color w:val="24292E"/>
          <w:lang w:eastAsia="en-GB"/>
        </w:rPr>
      </w:pPr>
    </w:p>
    <w:p w14:paraId="1CF5ECBE" w14:textId="77777777" w:rsid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799E1DC0" w14:textId="77777777" w:rsid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06BF88B0" w14:textId="77777777" w:rsid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6F3856B5" w14:textId="77777777" w:rsid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5C962913" w14:textId="7CEB7018"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t>Test Doubles</w:t>
      </w:r>
    </w:p>
    <w:p w14:paraId="07B2A981" w14:textId="77777777" w:rsidR="001C3442" w:rsidRPr="001C3442" w:rsidRDefault="001C3442" w:rsidP="001C3442">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 xml:space="preserve">​The protégé should use where appropriate Test Doubles when testing their code. The protégé should strive to achieve at least Level 3 which is defined </w:t>
      </w:r>
      <w:proofErr w:type="gramStart"/>
      <w:r w:rsidRPr="001C3442">
        <w:rPr>
          <w:rFonts w:ascii="Segoe UI" w:eastAsia="Times New Roman" w:hAnsi="Segoe UI" w:cs="Segoe UI"/>
          <w:color w:val="24292E"/>
          <w:lang w:eastAsia="en-GB"/>
        </w:rPr>
        <w:t>as:​</w:t>
      </w:r>
      <w:proofErr w:type="gramEnd"/>
    </w:p>
    <w:p w14:paraId="6C1D670B" w14:textId="7C33EF27" w:rsidR="001C3442" w:rsidRPr="001C3442" w:rsidRDefault="001C3442" w:rsidP="00D62249">
      <w:pPr>
        <w:shd w:val="clear" w:color="auto" w:fill="FFFFFF"/>
        <w:ind w:left="720"/>
        <w:rPr>
          <w:rFonts w:ascii="Segoe UI" w:eastAsia="Times New Roman" w:hAnsi="Segoe UI" w:cs="Segoe UI"/>
          <w:color w:val="6A737D"/>
          <w:lang w:eastAsia="en-GB"/>
        </w:rPr>
      </w:pPr>
      <w:r w:rsidRPr="001C3442">
        <w:rPr>
          <w:rFonts w:ascii="Segoe UI" w:eastAsia="Times New Roman" w:hAnsi="Segoe UI" w:cs="Segoe UI"/>
          <w:color w:val="6A737D"/>
          <w:lang w:eastAsia="en-GB"/>
        </w:rPr>
        <w:t>Leverages a test framework to utilize out of the box test doubles. Can articulate what type of test double the test framework is providing for different test scenarios. Able to swap out parts of the solution code base with appropriate test double framework implementations to isolate behaviour for testing.</w:t>
      </w:r>
    </w:p>
    <w:tbl>
      <w:tblPr>
        <w:tblStyle w:val="TableGrid"/>
        <w:tblW w:w="0" w:type="auto"/>
        <w:tblLook w:val="04A0" w:firstRow="1" w:lastRow="0" w:firstColumn="1" w:lastColumn="0" w:noHBand="0" w:noVBand="1"/>
      </w:tblPr>
      <w:tblGrid>
        <w:gridCol w:w="7650"/>
        <w:gridCol w:w="1366"/>
      </w:tblGrid>
      <w:tr w:rsidR="00D62249" w:rsidRPr="00D62249" w14:paraId="2541C173" w14:textId="77777777" w:rsidTr="006B2456">
        <w:tc>
          <w:tcPr>
            <w:tcW w:w="7650" w:type="dxa"/>
          </w:tcPr>
          <w:p w14:paraId="79D91A6D" w14:textId="77777777" w:rsidR="00D62249" w:rsidRPr="00D62249" w:rsidRDefault="00D62249" w:rsidP="006B2456">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Item</w:t>
            </w:r>
          </w:p>
        </w:tc>
        <w:tc>
          <w:tcPr>
            <w:tcW w:w="1366" w:type="dxa"/>
          </w:tcPr>
          <w:p w14:paraId="18D7AE2D" w14:textId="77777777" w:rsidR="00D62249" w:rsidRPr="00D62249" w:rsidRDefault="00D62249" w:rsidP="006B2456">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Completed</w:t>
            </w:r>
          </w:p>
        </w:tc>
      </w:tr>
      <w:tr w:rsidR="00D62249" w14:paraId="7A6E8010" w14:textId="77777777" w:rsidTr="006B2456">
        <w:tc>
          <w:tcPr>
            <w:tcW w:w="7650" w:type="dxa"/>
          </w:tcPr>
          <w:p w14:paraId="66A72F18" w14:textId="77777777" w:rsidR="00D62249" w:rsidRDefault="00D62249" w:rsidP="006B2456">
            <w:pPr>
              <w:spacing w:before="100" w:beforeAutospacing="1"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Has achieved Level 3</w:t>
            </w:r>
          </w:p>
        </w:tc>
        <w:tc>
          <w:tcPr>
            <w:tcW w:w="1366" w:type="dxa"/>
          </w:tcPr>
          <w:p w14:paraId="36C68F26" w14:textId="77777777" w:rsidR="00D62249" w:rsidRDefault="00D62249" w:rsidP="006B2456">
            <w:pPr>
              <w:spacing w:before="100" w:beforeAutospacing="1" w:after="100" w:afterAutospacing="1"/>
              <w:rPr>
                <w:rFonts w:ascii="Segoe UI" w:eastAsia="Times New Roman" w:hAnsi="Segoe UI" w:cs="Segoe UI"/>
                <w:color w:val="24292E"/>
                <w:lang w:eastAsia="en-GB"/>
              </w:rPr>
            </w:pPr>
          </w:p>
        </w:tc>
      </w:tr>
    </w:tbl>
    <w:p w14:paraId="0A76E285" w14:textId="77777777"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t xml:space="preserve">You </w:t>
      </w:r>
      <w:proofErr w:type="spellStart"/>
      <w:r w:rsidRPr="001C3442">
        <w:rPr>
          <w:rFonts w:ascii="Segoe UI" w:eastAsia="Times New Roman" w:hAnsi="Segoe UI" w:cs="Segoe UI"/>
          <w:b/>
          <w:bCs/>
          <w:color w:val="24292E"/>
          <w:sz w:val="30"/>
          <w:szCs w:val="30"/>
          <w:lang w:eastAsia="en-GB"/>
        </w:rPr>
        <w:t>Ain't</w:t>
      </w:r>
      <w:proofErr w:type="spellEnd"/>
      <w:r w:rsidRPr="001C3442">
        <w:rPr>
          <w:rFonts w:ascii="Segoe UI" w:eastAsia="Times New Roman" w:hAnsi="Segoe UI" w:cs="Segoe UI"/>
          <w:b/>
          <w:bCs/>
          <w:color w:val="24292E"/>
          <w:sz w:val="30"/>
          <w:szCs w:val="30"/>
          <w:lang w:eastAsia="en-GB"/>
        </w:rPr>
        <w:t xml:space="preserve"> </w:t>
      </w:r>
      <w:proofErr w:type="spellStart"/>
      <w:r w:rsidRPr="001C3442">
        <w:rPr>
          <w:rFonts w:ascii="Segoe UI" w:eastAsia="Times New Roman" w:hAnsi="Segoe UI" w:cs="Segoe UI"/>
          <w:b/>
          <w:bCs/>
          <w:color w:val="24292E"/>
          <w:sz w:val="30"/>
          <w:szCs w:val="30"/>
          <w:lang w:eastAsia="en-GB"/>
        </w:rPr>
        <w:t>Gonna</w:t>
      </w:r>
      <w:proofErr w:type="spellEnd"/>
      <w:r w:rsidRPr="001C3442">
        <w:rPr>
          <w:rFonts w:ascii="Segoe UI" w:eastAsia="Times New Roman" w:hAnsi="Segoe UI" w:cs="Segoe UI"/>
          <w:b/>
          <w:bCs/>
          <w:color w:val="24292E"/>
          <w:sz w:val="30"/>
          <w:szCs w:val="30"/>
          <w:lang w:eastAsia="en-GB"/>
        </w:rPr>
        <w:t xml:space="preserve"> Need It - YAGNI</w:t>
      </w:r>
    </w:p>
    <w:p w14:paraId="35633880" w14:textId="77777777" w:rsidR="00D62249" w:rsidRDefault="001C3442" w:rsidP="00D62249">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​The protégé should demonstrate that they understand the YAGNI concept</w:t>
      </w:r>
      <w:r w:rsidR="00D62249">
        <w:rPr>
          <w:rFonts w:ascii="Segoe UI" w:eastAsia="Times New Roman" w:hAnsi="Segoe UI" w:cs="Segoe UI"/>
          <w:color w:val="24292E"/>
          <w:lang w:eastAsia="en-GB"/>
        </w:rPr>
        <w:t xml:space="preserve"> </w:t>
      </w:r>
      <w:r w:rsidRPr="001C3442">
        <w:rPr>
          <w:rFonts w:ascii="Segoe UI" w:eastAsia="Times New Roman" w:hAnsi="Segoe UI" w:cs="Segoe UI"/>
          <w:color w:val="24292E"/>
          <w:lang w:eastAsia="en-GB"/>
        </w:rPr>
        <w:t xml:space="preserve">and use it when working on the katas being worked on. The protégé should strive to achieve at least Level 3 which is defined </w:t>
      </w:r>
      <w:proofErr w:type="gramStart"/>
      <w:r w:rsidRPr="001C3442">
        <w:rPr>
          <w:rFonts w:ascii="Segoe UI" w:eastAsia="Times New Roman" w:hAnsi="Segoe UI" w:cs="Segoe UI"/>
          <w:color w:val="24292E"/>
          <w:lang w:eastAsia="en-GB"/>
        </w:rPr>
        <w:t>as:​</w:t>
      </w:r>
      <w:proofErr w:type="gramEnd"/>
    </w:p>
    <w:p w14:paraId="41F1EB18" w14:textId="53C5427C" w:rsidR="00D62249" w:rsidRPr="001C3442" w:rsidRDefault="001C3442" w:rsidP="00D62249">
      <w:pPr>
        <w:shd w:val="clear" w:color="auto" w:fill="FFFFFF"/>
        <w:spacing w:after="240"/>
        <w:ind w:left="720"/>
        <w:rPr>
          <w:rFonts w:ascii="Segoe UI" w:eastAsia="Times New Roman" w:hAnsi="Segoe UI" w:cs="Segoe UI"/>
          <w:color w:val="24292E"/>
          <w:lang w:eastAsia="en-GB"/>
        </w:rPr>
      </w:pPr>
      <w:proofErr w:type="gramStart"/>
      <w:r w:rsidRPr="001C3442">
        <w:rPr>
          <w:rFonts w:ascii="Segoe UI" w:eastAsia="Times New Roman" w:hAnsi="Segoe UI" w:cs="Segoe UI"/>
          <w:color w:val="6A737D"/>
          <w:lang w:eastAsia="en-GB"/>
        </w:rPr>
        <w:t>Generally</w:t>
      </w:r>
      <w:proofErr w:type="gramEnd"/>
      <w:r w:rsidRPr="001C3442">
        <w:rPr>
          <w:rFonts w:ascii="Segoe UI" w:eastAsia="Times New Roman" w:hAnsi="Segoe UI" w:cs="Segoe UI"/>
          <w:color w:val="6A737D"/>
          <w:lang w:eastAsia="en-GB"/>
        </w:rPr>
        <w:t xml:space="preserve"> applies YAGNI principles when solving problems. Delays implementing code capabilities to support presumptive features. Solution design focusses on solving the problem at hand without gold-</w:t>
      </w:r>
      <w:proofErr w:type="gramStart"/>
      <w:r w:rsidRPr="001C3442">
        <w:rPr>
          <w:rFonts w:ascii="Segoe UI" w:eastAsia="Times New Roman" w:hAnsi="Segoe UI" w:cs="Segoe UI"/>
          <w:color w:val="6A737D"/>
          <w:lang w:eastAsia="en-GB"/>
        </w:rPr>
        <w:t>plating.​</w:t>
      </w:r>
      <w:proofErr w:type="gramEnd"/>
    </w:p>
    <w:tbl>
      <w:tblPr>
        <w:tblStyle w:val="TableGrid"/>
        <w:tblW w:w="0" w:type="auto"/>
        <w:tblLook w:val="04A0" w:firstRow="1" w:lastRow="0" w:firstColumn="1" w:lastColumn="0" w:noHBand="0" w:noVBand="1"/>
      </w:tblPr>
      <w:tblGrid>
        <w:gridCol w:w="7650"/>
        <w:gridCol w:w="1366"/>
      </w:tblGrid>
      <w:tr w:rsidR="00D62249" w:rsidRPr="00D62249" w14:paraId="0E395EDD" w14:textId="77777777" w:rsidTr="006B2456">
        <w:tc>
          <w:tcPr>
            <w:tcW w:w="7650" w:type="dxa"/>
          </w:tcPr>
          <w:p w14:paraId="78D4C843" w14:textId="77777777" w:rsidR="00D62249" w:rsidRPr="00D62249" w:rsidRDefault="00D62249" w:rsidP="006B2456">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Item</w:t>
            </w:r>
          </w:p>
        </w:tc>
        <w:tc>
          <w:tcPr>
            <w:tcW w:w="1366" w:type="dxa"/>
          </w:tcPr>
          <w:p w14:paraId="1613BCA9" w14:textId="77777777" w:rsidR="00D62249" w:rsidRPr="00D62249" w:rsidRDefault="00D62249" w:rsidP="006B2456">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Completed</w:t>
            </w:r>
          </w:p>
        </w:tc>
      </w:tr>
      <w:tr w:rsidR="00D62249" w14:paraId="37893266" w14:textId="77777777" w:rsidTr="006B2456">
        <w:tc>
          <w:tcPr>
            <w:tcW w:w="7650" w:type="dxa"/>
          </w:tcPr>
          <w:p w14:paraId="49F8F1FE" w14:textId="77777777" w:rsidR="00D62249" w:rsidRDefault="00D62249" w:rsidP="006B2456">
            <w:pPr>
              <w:spacing w:before="100" w:beforeAutospacing="1"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Has achieved Level 3</w:t>
            </w:r>
          </w:p>
        </w:tc>
        <w:tc>
          <w:tcPr>
            <w:tcW w:w="1366" w:type="dxa"/>
          </w:tcPr>
          <w:p w14:paraId="6E686F78" w14:textId="77777777" w:rsidR="00D62249" w:rsidRDefault="00D62249" w:rsidP="006B2456">
            <w:pPr>
              <w:spacing w:before="100" w:beforeAutospacing="1" w:after="100" w:afterAutospacing="1"/>
              <w:rPr>
                <w:rFonts w:ascii="Segoe UI" w:eastAsia="Times New Roman" w:hAnsi="Segoe UI" w:cs="Segoe UI"/>
                <w:color w:val="24292E"/>
                <w:lang w:eastAsia="en-GB"/>
              </w:rPr>
            </w:pPr>
          </w:p>
        </w:tc>
      </w:tr>
    </w:tbl>
    <w:p w14:paraId="702F0781" w14:textId="77777777"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t>Command Query Separation</w:t>
      </w:r>
    </w:p>
    <w:p w14:paraId="573FC6D0" w14:textId="56C36729" w:rsidR="001C3442" w:rsidRPr="001C3442" w:rsidRDefault="001C3442" w:rsidP="001C3442">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 xml:space="preserve">​The protégé should understand and demonstrate usage of the Command Query Separation concept. The protégé should be able to explain it to other Proteges. The protégé should strive for at least Level 3 which is defined </w:t>
      </w:r>
      <w:proofErr w:type="gramStart"/>
      <w:r w:rsidRPr="001C3442">
        <w:rPr>
          <w:rFonts w:ascii="Segoe UI" w:eastAsia="Times New Roman" w:hAnsi="Segoe UI" w:cs="Segoe UI"/>
          <w:color w:val="24292E"/>
          <w:lang w:eastAsia="en-GB"/>
        </w:rPr>
        <w:t>as</w:t>
      </w:r>
      <w:r w:rsidR="00D62249">
        <w:rPr>
          <w:rFonts w:ascii="Segoe UI" w:eastAsia="Times New Roman" w:hAnsi="Segoe UI" w:cs="Segoe UI"/>
          <w:color w:val="24292E"/>
          <w:lang w:eastAsia="en-GB"/>
        </w:rPr>
        <w:t>:</w:t>
      </w:r>
      <w:r w:rsidRPr="001C3442">
        <w:rPr>
          <w:rFonts w:ascii="Segoe UI" w:eastAsia="Times New Roman" w:hAnsi="Segoe UI" w:cs="Segoe UI"/>
          <w:color w:val="24292E"/>
          <w:lang w:eastAsia="en-GB"/>
        </w:rPr>
        <w:t>​</w:t>
      </w:r>
      <w:proofErr w:type="gramEnd"/>
    </w:p>
    <w:p w14:paraId="44BB0995" w14:textId="46B3E619" w:rsidR="001C3442" w:rsidRPr="001C3442" w:rsidRDefault="001C3442" w:rsidP="00D62249">
      <w:pPr>
        <w:shd w:val="clear" w:color="auto" w:fill="FFFFFF"/>
        <w:ind w:firstLine="360"/>
        <w:rPr>
          <w:rFonts w:ascii="Segoe UI" w:eastAsia="Times New Roman" w:hAnsi="Segoe UI" w:cs="Segoe UI"/>
          <w:color w:val="6A737D"/>
          <w:lang w:eastAsia="en-GB"/>
        </w:rPr>
      </w:pPr>
      <w:proofErr w:type="gramStart"/>
      <w:r w:rsidRPr="001C3442">
        <w:rPr>
          <w:rFonts w:ascii="Segoe UI" w:eastAsia="Times New Roman" w:hAnsi="Segoe UI" w:cs="Segoe UI"/>
          <w:color w:val="6A737D"/>
          <w:lang w:eastAsia="en-GB"/>
        </w:rPr>
        <w:t>Generally</w:t>
      </w:r>
      <w:proofErr w:type="gramEnd"/>
      <w:r w:rsidRPr="001C3442">
        <w:rPr>
          <w:rFonts w:ascii="Segoe UI" w:eastAsia="Times New Roman" w:hAnsi="Segoe UI" w:cs="Segoe UI"/>
          <w:color w:val="6A737D"/>
          <w:lang w:eastAsia="en-GB"/>
        </w:rPr>
        <w:t xml:space="preserve"> applies command query separation when writing methods.</w:t>
      </w:r>
    </w:p>
    <w:tbl>
      <w:tblPr>
        <w:tblStyle w:val="TableGrid"/>
        <w:tblW w:w="0" w:type="auto"/>
        <w:tblLook w:val="04A0" w:firstRow="1" w:lastRow="0" w:firstColumn="1" w:lastColumn="0" w:noHBand="0" w:noVBand="1"/>
      </w:tblPr>
      <w:tblGrid>
        <w:gridCol w:w="7650"/>
        <w:gridCol w:w="1366"/>
      </w:tblGrid>
      <w:tr w:rsidR="00D62249" w:rsidRPr="00D62249" w14:paraId="489AAA53" w14:textId="77777777" w:rsidTr="006B2456">
        <w:tc>
          <w:tcPr>
            <w:tcW w:w="7650" w:type="dxa"/>
          </w:tcPr>
          <w:p w14:paraId="519468BC" w14:textId="77777777" w:rsidR="00D62249" w:rsidRPr="00D62249" w:rsidRDefault="00D62249" w:rsidP="006B2456">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Item</w:t>
            </w:r>
          </w:p>
        </w:tc>
        <w:tc>
          <w:tcPr>
            <w:tcW w:w="1366" w:type="dxa"/>
          </w:tcPr>
          <w:p w14:paraId="4582DE65" w14:textId="77777777" w:rsidR="00D62249" w:rsidRPr="00D62249" w:rsidRDefault="00D62249" w:rsidP="006B2456">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Completed</w:t>
            </w:r>
          </w:p>
        </w:tc>
      </w:tr>
      <w:tr w:rsidR="00D62249" w14:paraId="3D453D6B" w14:textId="77777777" w:rsidTr="006B2456">
        <w:tc>
          <w:tcPr>
            <w:tcW w:w="7650" w:type="dxa"/>
          </w:tcPr>
          <w:p w14:paraId="7084FFA0" w14:textId="77777777" w:rsidR="00D62249" w:rsidRDefault="00D62249" w:rsidP="006B2456">
            <w:pPr>
              <w:spacing w:before="100" w:beforeAutospacing="1"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Has achieved Level 3</w:t>
            </w:r>
          </w:p>
        </w:tc>
        <w:tc>
          <w:tcPr>
            <w:tcW w:w="1366" w:type="dxa"/>
          </w:tcPr>
          <w:p w14:paraId="394F9649" w14:textId="77777777" w:rsidR="00D62249" w:rsidRDefault="00D62249" w:rsidP="006B2456">
            <w:pPr>
              <w:spacing w:before="100" w:beforeAutospacing="1" w:after="100" w:afterAutospacing="1"/>
              <w:rPr>
                <w:rFonts w:ascii="Segoe UI" w:eastAsia="Times New Roman" w:hAnsi="Segoe UI" w:cs="Segoe UI"/>
                <w:color w:val="24292E"/>
                <w:lang w:eastAsia="en-GB"/>
              </w:rPr>
            </w:pPr>
          </w:p>
        </w:tc>
      </w:tr>
    </w:tbl>
    <w:p w14:paraId="0A09F76E" w14:textId="77777777" w:rsidR="00D62249" w:rsidRDefault="00D62249" w:rsidP="001C3442">
      <w:pPr>
        <w:shd w:val="clear" w:color="auto" w:fill="FFFFFF"/>
        <w:spacing w:before="360" w:after="240"/>
        <w:outlineLvl w:val="2"/>
        <w:rPr>
          <w:rFonts w:ascii="Segoe UI" w:eastAsia="Times New Roman" w:hAnsi="Segoe UI" w:cs="Segoe UI"/>
          <w:b/>
          <w:bCs/>
          <w:color w:val="24292E"/>
          <w:sz w:val="30"/>
          <w:szCs w:val="30"/>
          <w:lang w:eastAsia="en-GB"/>
        </w:rPr>
      </w:pPr>
    </w:p>
    <w:p w14:paraId="507AD560" w14:textId="77777777" w:rsidR="00D62249" w:rsidRDefault="00D62249">
      <w:pPr>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br w:type="page"/>
      </w:r>
    </w:p>
    <w:p w14:paraId="70942361" w14:textId="3B65EE7C"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lastRenderedPageBreak/>
        <w:t>Object Composition</w:t>
      </w:r>
    </w:p>
    <w:p w14:paraId="7E1E30A1" w14:textId="77777777" w:rsidR="001C3442" w:rsidRPr="001C3442" w:rsidRDefault="001C3442" w:rsidP="001C3442">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 xml:space="preserve">​The protégé should demonstrate their knowledge of object oriented </w:t>
      </w:r>
      <w:proofErr w:type="gramStart"/>
      <w:r w:rsidRPr="001C3442">
        <w:rPr>
          <w:rFonts w:ascii="Segoe UI" w:eastAsia="Times New Roman" w:hAnsi="Segoe UI" w:cs="Segoe UI"/>
          <w:color w:val="24292E"/>
          <w:lang w:eastAsia="en-GB"/>
        </w:rPr>
        <w:t>programming, and</w:t>
      </w:r>
      <w:proofErr w:type="gramEnd"/>
      <w:r w:rsidRPr="001C3442">
        <w:rPr>
          <w:rFonts w:ascii="Segoe UI" w:eastAsia="Times New Roman" w:hAnsi="Segoe UI" w:cs="Segoe UI"/>
          <w:color w:val="24292E"/>
          <w:lang w:eastAsia="en-GB"/>
        </w:rPr>
        <w:t xml:space="preserve"> be able to explain the differences between composition and inheritance, and where you should consider using either approach. The protégé should prefer object composition when solving katas. The protégé should strive for Level 3 which is defined </w:t>
      </w:r>
      <w:proofErr w:type="gramStart"/>
      <w:r w:rsidRPr="001C3442">
        <w:rPr>
          <w:rFonts w:ascii="Segoe UI" w:eastAsia="Times New Roman" w:hAnsi="Segoe UI" w:cs="Segoe UI"/>
          <w:color w:val="24292E"/>
          <w:lang w:eastAsia="en-GB"/>
        </w:rPr>
        <w:t>as:​</w:t>
      </w:r>
      <w:proofErr w:type="gramEnd"/>
    </w:p>
    <w:p w14:paraId="673C7C02" w14:textId="417F2B7B" w:rsidR="001C3442" w:rsidRPr="001C3442" w:rsidRDefault="001C3442" w:rsidP="00D62249">
      <w:pPr>
        <w:shd w:val="clear" w:color="auto" w:fill="FFFFFF"/>
        <w:ind w:left="720"/>
        <w:rPr>
          <w:rFonts w:ascii="Segoe UI" w:eastAsia="Times New Roman" w:hAnsi="Segoe UI" w:cs="Segoe UI"/>
          <w:color w:val="6A737D"/>
          <w:lang w:eastAsia="en-GB"/>
        </w:rPr>
      </w:pPr>
      <w:r w:rsidRPr="001C3442">
        <w:rPr>
          <w:rFonts w:ascii="Segoe UI" w:eastAsia="Times New Roman" w:hAnsi="Segoe UI" w:cs="Segoe UI"/>
          <w:color w:val="6A737D"/>
          <w:lang w:eastAsia="en-GB"/>
        </w:rPr>
        <w:t>Can implement object composition in coding problems. Consistently applies composition over inheritance in code.</w:t>
      </w:r>
    </w:p>
    <w:tbl>
      <w:tblPr>
        <w:tblStyle w:val="TableGrid"/>
        <w:tblW w:w="0" w:type="auto"/>
        <w:tblLook w:val="04A0" w:firstRow="1" w:lastRow="0" w:firstColumn="1" w:lastColumn="0" w:noHBand="0" w:noVBand="1"/>
      </w:tblPr>
      <w:tblGrid>
        <w:gridCol w:w="7650"/>
        <w:gridCol w:w="1366"/>
      </w:tblGrid>
      <w:tr w:rsidR="00D62249" w:rsidRPr="00D62249" w14:paraId="3B5DC7CB" w14:textId="77777777" w:rsidTr="006B2456">
        <w:tc>
          <w:tcPr>
            <w:tcW w:w="7650" w:type="dxa"/>
          </w:tcPr>
          <w:p w14:paraId="245215FA" w14:textId="77777777" w:rsidR="00D62249" w:rsidRPr="00D62249" w:rsidRDefault="00D62249" w:rsidP="006B2456">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Item</w:t>
            </w:r>
          </w:p>
        </w:tc>
        <w:tc>
          <w:tcPr>
            <w:tcW w:w="1366" w:type="dxa"/>
          </w:tcPr>
          <w:p w14:paraId="7C21E511" w14:textId="77777777" w:rsidR="00D62249" w:rsidRPr="00D62249" w:rsidRDefault="00D62249" w:rsidP="006B2456">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Completed</w:t>
            </w:r>
          </w:p>
        </w:tc>
      </w:tr>
      <w:tr w:rsidR="00D62249" w14:paraId="04E51677" w14:textId="77777777" w:rsidTr="006B2456">
        <w:tc>
          <w:tcPr>
            <w:tcW w:w="7650" w:type="dxa"/>
          </w:tcPr>
          <w:p w14:paraId="17C69216" w14:textId="77777777" w:rsidR="00D62249" w:rsidRDefault="00D62249" w:rsidP="006B2456">
            <w:pPr>
              <w:spacing w:before="100" w:beforeAutospacing="1"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Has achieved Level 3</w:t>
            </w:r>
          </w:p>
        </w:tc>
        <w:tc>
          <w:tcPr>
            <w:tcW w:w="1366" w:type="dxa"/>
          </w:tcPr>
          <w:p w14:paraId="37DF1994" w14:textId="77777777" w:rsidR="00D62249" w:rsidRDefault="00D62249" w:rsidP="006B2456">
            <w:pPr>
              <w:spacing w:before="100" w:beforeAutospacing="1" w:after="100" w:afterAutospacing="1"/>
              <w:rPr>
                <w:rFonts w:ascii="Segoe UI" w:eastAsia="Times New Roman" w:hAnsi="Segoe UI" w:cs="Segoe UI"/>
                <w:color w:val="24292E"/>
                <w:lang w:eastAsia="en-GB"/>
              </w:rPr>
            </w:pPr>
          </w:p>
        </w:tc>
      </w:tr>
    </w:tbl>
    <w:p w14:paraId="205C8AE5" w14:textId="77777777" w:rsidR="001C3442" w:rsidRPr="001C3442" w:rsidRDefault="001C3442" w:rsidP="001C3442">
      <w:pPr>
        <w:shd w:val="clear" w:color="auto" w:fill="FFFFFF"/>
        <w:spacing w:before="360" w:after="240"/>
        <w:outlineLvl w:val="2"/>
        <w:rPr>
          <w:rFonts w:ascii="Segoe UI" w:eastAsia="Times New Roman" w:hAnsi="Segoe UI" w:cs="Segoe UI"/>
          <w:b/>
          <w:bCs/>
          <w:color w:val="24292E"/>
          <w:sz w:val="30"/>
          <w:szCs w:val="30"/>
          <w:lang w:eastAsia="en-GB"/>
        </w:rPr>
      </w:pPr>
      <w:r w:rsidRPr="001C3442">
        <w:rPr>
          <w:rFonts w:ascii="Segoe UI" w:eastAsia="Times New Roman" w:hAnsi="Segoe UI" w:cs="Segoe UI"/>
          <w:b/>
          <w:bCs/>
          <w:color w:val="24292E"/>
          <w:sz w:val="30"/>
          <w:szCs w:val="30"/>
          <w:lang w:eastAsia="en-GB"/>
        </w:rPr>
        <w:t>Whiteboarding</w:t>
      </w:r>
    </w:p>
    <w:p w14:paraId="2B81C490" w14:textId="45C569F8" w:rsidR="001C3442" w:rsidRPr="001C3442" w:rsidRDefault="001C3442" w:rsidP="00D62249">
      <w:pPr>
        <w:shd w:val="clear" w:color="auto" w:fill="FFFFFF"/>
        <w:spacing w:after="240"/>
        <w:rPr>
          <w:rFonts w:ascii="Segoe UI" w:eastAsia="Times New Roman" w:hAnsi="Segoe UI" w:cs="Segoe UI"/>
          <w:color w:val="24292E"/>
          <w:lang w:eastAsia="en-GB"/>
        </w:rPr>
      </w:pPr>
      <w:r w:rsidRPr="001C3442">
        <w:rPr>
          <w:rFonts w:ascii="Segoe UI" w:eastAsia="Times New Roman" w:hAnsi="Segoe UI" w:cs="Segoe UI"/>
          <w:color w:val="24292E"/>
          <w:lang w:eastAsia="en-GB"/>
        </w:rPr>
        <w:t>​Being able to sketch out designs or diagrams to explain how code or systems work is an essential skill. You don't need to know </w:t>
      </w:r>
      <w:hyperlink r:id="rId5" w:history="1">
        <w:r w:rsidRPr="001C3442">
          <w:rPr>
            <w:rFonts w:ascii="Segoe UI" w:eastAsia="Times New Roman" w:hAnsi="Segoe UI" w:cs="Segoe UI"/>
            <w:color w:val="0366D6"/>
            <w:lang w:eastAsia="en-GB"/>
          </w:rPr>
          <w:t>UML</w:t>
        </w:r>
      </w:hyperlink>
      <w:r w:rsidRPr="001C3442">
        <w:rPr>
          <w:rFonts w:ascii="Segoe UI" w:eastAsia="Times New Roman" w:hAnsi="Segoe UI" w:cs="Segoe UI"/>
          <w:color w:val="24292E"/>
          <w:lang w:eastAsia="en-GB"/>
        </w:rPr>
        <w:t> but you should be able to sketch out diagrams which will aid in explaining systems, code, or user interfaces. The protégé should be able to demonstrate the solution of 2 katas by use of whiteboard or the equivalent whiteboard tools.</w:t>
      </w:r>
    </w:p>
    <w:tbl>
      <w:tblPr>
        <w:tblStyle w:val="TableGrid"/>
        <w:tblW w:w="0" w:type="auto"/>
        <w:tblLook w:val="04A0" w:firstRow="1" w:lastRow="0" w:firstColumn="1" w:lastColumn="0" w:noHBand="0" w:noVBand="1"/>
      </w:tblPr>
      <w:tblGrid>
        <w:gridCol w:w="7650"/>
        <w:gridCol w:w="1366"/>
      </w:tblGrid>
      <w:tr w:rsidR="00D62249" w:rsidRPr="00D62249" w14:paraId="0BC93211" w14:textId="77777777" w:rsidTr="006B2456">
        <w:tc>
          <w:tcPr>
            <w:tcW w:w="7650" w:type="dxa"/>
          </w:tcPr>
          <w:p w14:paraId="1358A4E9" w14:textId="77777777" w:rsidR="00D62249" w:rsidRPr="00D62249" w:rsidRDefault="00D62249" w:rsidP="006B2456">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Item</w:t>
            </w:r>
          </w:p>
        </w:tc>
        <w:tc>
          <w:tcPr>
            <w:tcW w:w="1366" w:type="dxa"/>
          </w:tcPr>
          <w:p w14:paraId="4ABB3ABD" w14:textId="77777777" w:rsidR="00D62249" w:rsidRPr="00D62249" w:rsidRDefault="00D62249" w:rsidP="006B2456">
            <w:pPr>
              <w:spacing w:before="100" w:beforeAutospacing="1" w:after="100" w:afterAutospacing="1"/>
              <w:rPr>
                <w:rFonts w:ascii="Segoe UI" w:eastAsia="Times New Roman" w:hAnsi="Segoe UI" w:cs="Segoe UI"/>
                <w:b/>
                <w:bCs/>
                <w:color w:val="24292E"/>
                <w:lang w:eastAsia="en-GB"/>
              </w:rPr>
            </w:pPr>
            <w:r w:rsidRPr="00D62249">
              <w:rPr>
                <w:rFonts w:ascii="Segoe UI" w:eastAsia="Times New Roman" w:hAnsi="Segoe UI" w:cs="Segoe UI"/>
                <w:b/>
                <w:bCs/>
                <w:color w:val="24292E"/>
                <w:lang w:eastAsia="en-GB"/>
              </w:rPr>
              <w:t>Completed</w:t>
            </w:r>
          </w:p>
        </w:tc>
      </w:tr>
      <w:tr w:rsidR="00D62249" w14:paraId="29F37271" w14:textId="77777777" w:rsidTr="006B2456">
        <w:tc>
          <w:tcPr>
            <w:tcW w:w="7650" w:type="dxa"/>
          </w:tcPr>
          <w:p w14:paraId="40925BA4" w14:textId="7F91ACAB" w:rsidR="00D62249" w:rsidRDefault="00D62249" w:rsidP="006B2456">
            <w:pPr>
              <w:spacing w:before="100" w:beforeAutospacing="1" w:after="100" w:afterAutospacing="1"/>
              <w:rPr>
                <w:rFonts w:ascii="Segoe UI" w:eastAsia="Times New Roman" w:hAnsi="Segoe UI" w:cs="Segoe UI"/>
                <w:color w:val="24292E"/>
                <w:lang w:eastAsia="en-GB"/>
              </w:rPr>
            </w:pPr>
            <w:r w:rsidRPr="001C3442">
              <w:rPr>
                <w:rFonts w:ascii="Segoe UI" w:eastAsia="Times New Roman" w:hAnsi="Segoe UI" w:cs="Segoe UI"/>
                <w:color w:val="24292E"/>
                <w:lang w:eastAsia="en-GB"/>
              </w:rPr>
              <w:t>Used a whiteboard (real or virtual) as an aid to explain 2 solutions</w:t>
            </w:r>
          </w:p>
        </w:tc>
        <w:tc>
          <w:tcPr>
            <w:tcW w:w="1366" w:type="dxa"/>
          </w:tcPr>
          <w:p w14:paraId="49D27586" w14:textId="77777777" w:rsidR="00D62249" w:rsidRDefault="00D62249" w:rsidP="006B2456">
            <w:pPr>
              <w:spacing w:before="100" w:beforeAutospacing="1" w:after="100" w:afterAutospacing="1"/>
              <w:rPr>
                <w:rFonts w:ascii="Segoe UI" w:eastAsia="Times New Roman" w:hAnsi="Segoe UI" w:cs="Segoe UI"/>
                <w:color w:val="24292E"/>
                <w:lang w:eastAsia="en-GB"/>
              </w:rPr>
            </w:pPr>
          </w:p>
        </w:tc>
      </w:tr>
    </w:tbl>
    <w:p w14:paraId="0978AEB7" w14:textId="77777777" w:rsidR="00B92A05" w:rsidRDefault="00980D85"/>
    <w:sectPr w:rsidR="00B92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3887"/>
    <w:multiLevelType w:val="multilevel"/>
    <w:tmpl w:val="8BA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23CE"/>
    <w:multiLevelType w:val="multilevel"/>
    <w:tmpl w:val="89A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7C5F"/>
    <w:multiLevelType w:val="multilevel"/>
    <w:tmpl w:val="293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10A6"/>
    <w:multiLevelType w:val="multilevel"/>
    <w:tmpl w:val="A322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82DF7"/>
    <w:multiLevelType w:val="multilevel"/>
    <w:tmpl w:val="5436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D6830"/>
    <w:multiLevelType w:val="multilevel"/>
    <w:tmpl w:val="9E2E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34000"/>
    <w:multiLevelType w:val="multilevel"/>
    <w:tmpl w:val="1A26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46994"/>
    <w:multiLevelType w:val="multilevel"/>
    <w:tmpl w:val="4850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211D0"/>
    <w:multiLevelType w:val="multilevel"/>
    <w:tmpl w:val="293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E6DB1"/>
    <w:multiLevelType w:val="multilevel"/>
    <w:tmpl w:val="F64C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82E61"/>
    <w:multiLevelType w:val="multilevel"/>
    <w:tmpl w:val="E63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B2EEF"/>
    <w:multiLevelType w:val="multilevel"/>
    <w:tmpl w:val="A864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76AA1"/>
    <w:multiLevelType w:val="multilevel"/>
    <w:tmpl w:val="051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86AAA"/>
    <w:multiLevelType w:val="multilevel"/>
    <w:tmpl w:val="936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F6F69"/>
    <w:multiLevelType w:val="multilevel"/>
    <w:tmpl w:val="9CF4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3"/>
  </w:num>
  <w:num w:numId="4">
    <w:abstractNumId w:val="10"/>
  </w:num>
  <w:num w:numId="5">
    <w:abstractNumId w:val="12"/>
  </w:num>
  <w:num w:numId="6">
    <w:abstractNumId w:val="0"/>
  </w:num>
  <w:num w:numId="7">
    <w:abstractNumId w:val="6"/>
  </w:num>
  <w:num w:numId="8">
    <w:abstractNumId w:val="9"/>
  </w:num>
  <w:num w:numId="9">
    <w:abstractNumId w:val="8"/>
  </w:num>
  <w:num w:numId="10">
    <w:abstractNumId w:val="2"/>
  </w:num>
  <w:num w:numId="11">
    <w:abstractNumId w:val="5"/>
  </w:num>
  <w:num w:numId="12">
    <w:abstractNumId w:val="13"/>
  </w:num>
  <w:num w:numId="13">
    <w:abstractNumId w:val="7"/>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42"/>
    <w:rsid w:val="00040AEE"/>
    <w:rsid w:val="000D5B44"/>
    <w:rsid w:val="001C3442"/>
    <w:rsid w:val="006205CB"/>
    <w:rsid w:val="007367E2"/>
    <w:rsid w:val="00977BC0"/>
    <w:rsid w:val="00980D85"/>
    <w:rsid w:val="00A76B3A"/>
    <w:rsid w:val="00A76E9B"/>
    <w:rsid w:val="00C55B02"/>
    <w:rsid w:val="00D62249"/>
    <w:rsid w:val="00EC2479"/>
    <w:rsid w:val="00F8342D"/>
    <w:rsid w:val="00FF34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D4FDDA"/>
  <w15:chartTrackingRefBased/>
  <w15:docId w15:val="{FEEC8207-4737-8449-9520-20D53877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344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C344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44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C344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3442"/>
    <w:pPr>
      <w:spacing w:before="100" w:beforeAutospacing="1" w:after="100" w:afterAutospacing="1"/>
    </w:pPr>
    <w:rPr>
      <w:rFonts w:ascii="Times New Roman" w:eastAsia="Times New Roman" w:hAnsi="Times New Roman" w:cs="Times New Roman"/>
      <w:lang w:eastAsia="en-GB"/>
    </w:rPr>
  </w:style>
  <w:style w:type="paragraph" w:customStyle="1" w:styleId="task-list-item">
    <w:name w:val="task-list-item"/>
    <w:basedOn w:val="Normal"/>
    <w:rsid w:val="001C344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C3442"/>
    <w:rPr>
      <w:color w:val="0000FF"/>
      <w:u w:val="single"/>
    </w:rPr>
  </w:style>
  <w:style w:type="character" w:styleId="CommentReference">
    <w:name w:val="annotation reference"/>
    <w:basedOn w:val="DefaultParagraphFont"/>
    <w:uiPriority w:val="99"/>
    <w:semiHidden/>
    <w:unhideWhenUsed/>
    <w:rsid w:val="001C3442"/>
    <w:rPr>
      <w:sz w:val="16"/>
      <w:szCs w:val="16"/>
    </w:rPr>
  </w:style>
  <w:style w:type="paragraph" w:styleId="CommentText">
    <w:name w:val="annotation text"/>
    <w:basedOn w:val="Normal"/>
    <w:link w:val="CommentTextChar"/>
    <w:uiPriority w:val="99"/>
    <w:semiHidden/>
    <w:unhideWhenUsed/>
    <w:rsid w:val="001C3442"/>
    <w:rPr>
      <w:sz w:val="20"/>
      <w:szCs w:val="20"/>
    </w:rPr>
  </w:style>
  <w:style w:type="character" w:customStyle="1" w:styleId="CommentTextChar">
    <w:name w:val="Comment Text Char"/>
    <w:basedOn w:val="DefaultParagraphFont"/>
    <w:link w:val="CommentText"/>
    <w:uiPriority w:val="99"/>
    <w:semiHidden/>
    <w:rsid w:val="001C3442"/>
    <w:rPr>
      <w:sz w:val="20"/>
      <w:szCs w:val="20"/>
    </w:rPr>
  </w:style>
  <w:style w:type="paragraph" w:styleId="CommentSubject">
    <w:name w:val="annotation subject"/>
    <w:basedOn w:val="CommentText"/>
    <w:next w:val="CommentText"/>
    <w:link w:val="CommentSubjectChar"/>
    <w:uiPriority w:val="99"/>
    <w:semiHidden/>
    <w:unhideWhenUsed/>
    <w:rsid w:val="001C3442"/>
    <w:rPr>
      <w:b/>
      <w:bCs/>
    </w:rPr>
  </w:style>
  <w:style w:type="character" w:customStyle="1" w:styleId="CommentSubjectChar">
    <w:name w:val="Comment Subject Char"/>
    <w:basedOn w:val="CommentTextChar"/>
    <w:link w:val="CommentSubject"/>
    <w:uiPriority w:val="99"/>
    <w:semiHidden/>
    <w:rsid w:val="001C3442"/>
    <w:rPr>
      <w:b/>
      <w:bCs/>
      <w:sz w:val="20"/>
      <w:szCs w:val="20"/>
    </w:rPr>
  </w:style>
  <w:style w:type="paragraph" w:styleId="BalloonText">
    <w:name w:val="Balloon Text"/>
    <w:basedOn w:val="Normal"/>
    <w:link w:val="BalloonTextChar"/>
    <w:uiPriority w:val="99"/>
    <w:semiHidden/>
    <w:unhideWhenUsed/>
    <w:rsid w:val="001C34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3442"/>
    <w:rPr>
      <w:rFonts w:ascii="Times New Roman" w:hAnsi="Times New Roman" w:cs="Times New Roman"/>
      <w:sz w:val="18"/>
      <w:szCs w:val="18"/>
    </w:rPr>
  </w:style>
  <w:style w:type="table" w:styleId="TableGrid">
    <w:name w:val="Table Grid"/>
    <w:basedOn w:val="TableNormal"/>
    <w:uiPriority w:val="39"/>
    <w:rsid w:val="00736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886427">
      <w:bodyDiv w:val="1"/>
      <w:marLeft w:val="0"/>
      <w:marRight w:val="0"/>
      <w:marTop w:val="0"/>
      <w:marBottom w:val="0"/>
      <w:divBdr>
        <w:top w:val="none" w:sz="0" w:space="0" w:color="auto"/>
        <w:left w:val="none" w:sz="0" w:space="0" w:color="auto"/>
        <w:bottom w:val="none" w:sz="0" w:space="0" w:color="auto"/>
        <w:right w:val="none" w:sz="0" w:space="0" w:color="auto"/>
      </w:divBdr>
      <w:divsChild>
        <w:div w:id="34891935">
          <w:blockQuote w:val="1"/>
          <w:marLeft w:val="0"/>
          <w:marRight w:val="0"/>
          <w:marTop w:val="0"/>
          <w:marBottom w:val="240"/>
          <w:divBdr>
            <w:top w:val="none" w:sz="0" w:space="0" w:color="auto"/>
            <w:left w:val="single" w:sz="24" w:space="12" w:color="DFE2E5"/>
            <w:bottom w:val="none" w:sz="0" w:space="0" w:color="auto"/>
            <w:right w:val="none" w:sz="0" w:space="0" w:color="auto"/>
          </w:divBdr>
        </w:div>
        <w:div w:id="646861203">
          <w:blockQuote w:val="1"/>
          <w:marLeft w:val="0"/>
          <w:marRight w:val="0"/>
          <w:marTop w:val="0"/>
          <w:marBottom w:val="240"/>
          <w:divBdr>
            <w:top w:val="none" w:sz="0" w:space="0" w:color="auto"/>
            <w:left w:val="single" w:sz="24" w:space="12" w:color="DFE2E5"/>
            <w:bottom w:val="none" w:sz="0" w:space="0" w:color="auto"/>
            <w:right w:val="none" w:sz="0" w:space="0" w:color="auto"/>
          </w:divBdr>
        </w:div>
        <w:div w:id="13000671">
          <w:blockQuote w:val="1"/>
          <w:marLeft w:val="0"/>
          <w:marRight w:val="0"/>
          <w:marTop w:val="0"/>
          <w:marBottom w:val="240"/>
          <w:divBdr>
            <w:top w:val="none" w:sz="0" w:space="0" w:color="auto"/>
            <w:left w:val="single" w:sz="24" w:space="12" w:color="DFE2E5"/>
            <w:bottom w:val="none" w:sz="0" w:space="0" w:color="auto"/>
            <w:right w:val="none" w:sz="0" w:space="0" w:color="auto"/>
          </w:divBdr>
        </w:div>
        <w:div w:id="1515345138">
          <w:blockQuote w:val="1"/>
          <w:marLeft w:val="0"/>
          <w:marRight w:val="0"/>
          <w:marTop w:val="0"/>
          <w:marBottom w:val="240"/>
          <w:divBdr>
            <w:top w:val="none" w:sz="0" w:space="0" w:color="auto"/>
            <w:left w:val="single" w:sz="24" w:space="12" w:color="DFE2E5"/>
            <w:bottom w:val="none" w:sz="0" w:space="0" w:color="auto"/>
            <w:right w:val="none" w:sz="0" w:space="0" w:color="auto"/>
          </w:divBdr>
        </w:div>
        <w:div w:id="1387946352">
          <w:blockQuote w:val="1"/>
          <w:marLeft w:val="0"/>
          <w:marRight w:val="0"/>
          <w:marTop w:val="0"/>
          <w:marBottom w:val="240"/>
          <w:divBdr>
            <w:top w:val="none" w:sz="0" w:space="0" w:color="auto"/>
            <w:left w:val="single" w:sz="24" w:space="12" w:color="DFE2E5"/>
            <w:bottom w:val="none" w:sz="0" w:space="0" w:color="auto"/>
            <w:right w:val="none" w:sz="0" w:space="0" w:color="auto"/>
          </w:divBdr>
        </w:div>
        <w:div w:id="214245245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Unified_Modeling_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Johnstone</dc:creator>
  <cp:keywords/>
  <dc:description/>
  <cp:lastModifiedBy>Linda Johnstone</cp:lastModifiedBy>
  <cp:revision>2</cp:revision>
  <dcterms:created xsi:type="dcterms:W3CDTF">2020-08-05T22:45:00Z</dcterms:created>
  <dcterms:modified xsi:type="dcterms:W3CDTF">2020-08-05T22:45:00Z</dcterms:modified>
</cp:coreProperties>
</file>