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6F8926D6" w:rsidR="00F66F7E" w:rsidRPr="00833AF4" w:rsidRDefault="006827EA">
                            <w:pPr>
                              <w:pStyle w:val="Heading"/>
                              <w:rPr>
                                <w:b/>
                                <w:bCs/>
                                <w:sz w:val="28"/>
                                <w:szCs w:val="28"/>
                              </w:rPr>
                            </w:pPr>
                            <w:r>
                              <w:rPr>
                                <w:b/>
                                <w:bCs/>
                                <w:sz w:val="28"/>
                                <w:szCs w:val="28"/>
                                <w:lang w:val="en-GB"/>
                              </w:rPr>
                              <w:t>C</w:t>
                            </w:r>
                            <w:r w:rsidRPr="006827EA">
                              <w:rPr>
                                <w:rFonts w:hint="eastAsia"/>
                                <w:b/>
                                <w:bCs/>
                                <w:sz w:val="28"/>
                                <w:szCs w:val="28"/>
                                <w:lang w:val="en-GB"/>
                              </w:rPr>
                              <w:t xml:space="preserve">omputer version applied to audio recognition  </w:t>
                            </w:r>
                          </w:p>
                          <w:p w14:paraId="12848FDE" w14:textId="77777777" w:rsidR="00F66F7E" w:rsidRPr="004E0E37" w:rsidRDefault="00F66F7E"/>
                          <w:p w14:paraId="028FE4E9" w14:textId="77777777" w:rsidR="00F66F7E" w:rsidRPr="004E0E37" w:rsidRDefault="00F66F7E"/>
                          <w:p w14:paraId="1F246AB8" w14:textId="65BF66F5" w:rsidR="00E86551" w:rsidRDefault="007D2358" w:rsidP="007D2358">
                            <w:pPr>
                              <w:pStyle w:val="Authors"/>
                              <w:tabs>
                                <w:tab w:val="center" w:pos="3261"/>
                                <w:tab w:val="center" w:pos="6521"/>
                              </w:tabs>
                              <w:spacing w:after="0"/>
                              <w:rPr>
                                <w:rStyle w:val="MemberType"/>
                                <w:sz w:val="24"/>
                                <w:szCs w:val="24"/>
                              </w:rPr>
                            </w:pPr>
                            <w:proofErr w:type="gramStart"/>
                            <w:r>
                              <w:rPr>
                                <w:bCs/>
                                <w:sz w:val="24"/>
                                <w:szCs w:val="24"/>
                              </w:rPr>
                              <w:t>B</w:t>
                            </w:r>
                            <w:r>
                              <w:rPr>
                                <w:rFonts w:eastAsiaTheme="minorEastAsia" w:hint="eastAsia"/>
                                <w:bCs/>
                                <w:sz w:val="24"/>
                                <w:szCs w:val="24"/>
                                <w:lang w:eastAsia="zh-TW"/>
                              </w:rPr>
                              <w:t>e</w:t>
                            </w:r>
                            <w:r>
                              <w:rPr>
                                <w:rFonts w:eastAsiaTheme="minorEastAsia"/>
                                <w:bCs/>
                                <w:sz w:val="24"/>
                                <w:szCs w:val="24"/>
                                <w:lang w:eastAsia="zh-TW"/>
                              </w:rPr>
                              <w:t>linda ,</w:t>
                            </w:r>
                            <w:proofErr w:type="gramEnd"/>
                            <w:r>
                              <w:rPr>
                                <w:rFonts w:eastAsiaTheme="minorEastAsia"/>
                                <w:bCs/>
                                <w:sz w:val="24"/>
                                <w:szCs w:val="24"/>
                                <w:lang w:eastAsia="zh-TW"/>
                              </w:rPr>
                              <w:t xml:space="preserve"> </w:t>
                            </w:r>
                            <w:proofErr w:type="spellStart"/>
                            <w:r>
                              <w:rPr>
                                <w:rFonts w:eastAsiaTheme="minorEastAsia"/>
                                <w:bCs/>
                                <w:sz w:val="24"/>
                                <w:szCs w:val="24"/>
                                <w:lang w:eastAsia="zh-TW"/>
                              </w:rPr>
                              <w:t>Skylol</w:t>
                            </w:r>
                            <w:proofErr w:type="spellEnd"/>
                            <w:r>
                              <w:rPr>
                                <w:rFonts w:eastAsiaTheme="minorEastAsia"/>
                                <w:bCs/>
                                <w:sz w:val="24"/>
                                <w:szCs w:val="24"/>
                                <w:lang w:eastAsia="zh-TW"/>
                              </w:rPr>
                              <w:t xml:space="preserve"> , </w:t>
                            </w:r>
                            <w:proofErr w:type="spellStart"/>
                            <w:r>
                              <w:rPr>
                                <w:rFonts w:eastAsiaTheme="minorEastAsia"/>
                                <w:bCs/>
                                <w:sz w:val="24"/>
                                <w:szCs w:val="24"/>
                                <w:lang w:eastAsia="zh-TW"/>
                              </w:rPr>
                              <w:t>Roon</w:t>
                            </w:r>
                            <w:proofErr w:type="spellEnd"/>
                            <w:r>
                              <w:rPr>
                                <w:rFonts w:eastAsiaTheme="minorEastAsia"/>
                                <w:bCs/>
                                <w:sz w:val="24"/>
                                <w:szCs w:val="24"/>
                                <w:lang w:eastAsia="zh-TW"/>
                              </w:rPr>
                              <w:t xml:space="preserve"> , Millie , Yee</w:t>
                            </w:r>
                          </w:p>
                          <w:p w14:paraId="73A61C26" w14:textId="7ADDB924" w:rsidR="00E86551" w:rsidRDefault="007D2358" w:rsidP="007D2358">
                            <w:pPr>
                              <w:pStyle w:val="Authors"/>
                              <w:tabs>
                                <w:tab w:val="center" w:pos="3261"/>
                                <w:tab w:val="center" w:pos="6521"/>
                              </w:tabs>
                              <w:spacing w:after="0"/>
                              <w:rPr>
                                <w:rStyle w:val="MemberType"/>
                                <w:sz w:val="24"/>
                                <w:szCs w:val="24"/>
                              </w:rPr>
                            </w:pPr>
                            <w:r w:rsidRPr="007D2358">
                              <w:rPr>
                                <w:rStyle w:val="MemberType"/>
                                <w:sz w:val="24"/>
                                <w:szCs w:val="24"/>
                              </w:rPr>
                              <w:t>National Tsing Hua University</w:t>
                            </w:r>
                          </w:p>
                          <w:p w14:paraId="4BDDFA36" w14:textId="271488C0" w:rsidR="00E86551" w:rsidRDefault="007D2358" w:rsidP="007D2358">
                            <w:pPr>
                              <w:pStyle w:val="Authors"/>
                              <w:tabs>
                                <w:tab w:val="center" w:pos="3261"/>
                                <w:tab w:val="center" w:pos="6521"/>
                              </w:tabs>
                              <w:spacing w:after="0"/>
                              <w:rPr>
                                <w:rStyle w:val="MemberType"/>
                                <w:sz w:val="24"/>
                                <w:szCs w:val="24"/>
                              </w:rPr>
                            </w:pPr>
                            <w:r w:rsidRPr="007D2358">
                              <w:rPr>
                                <w:rStyle w:val="MemberType"/>
                                <w:sz w:val="24"/>
                                <w:szCs w:val="24"/>
                              </w:rPr>
                              <w:t>No.101, Section 2, Kuang-Fu Road, Hsinchu, Taiwan 300044, R.O.C.</w:t>
                            </w:r>
                          </w:p>
                          <w:p w14:paraId="25EEB1DF" w14:textId="1150E754" w:rsidR="00B9057E" w:rsidRDefault="00B9057E" w:rsidP="00C43AA9">
                            <w:pPr>
                              <w:pStyle w:val="Authors"/>
                              <w:tabs>
                                <w:tab w:val="center" w:pos="3261"/>
                                <w:tab w:val="center" w:pos="6521"/>
                              </w:tabs>
                              <w:spacing w:after="0"/>
                              <w:rPr>
                                <w:rStyle w:val="a3"/>
                                <w:rFonts w:ascii="Courier" w:hAnsi="Courier"/>
                              </w:rPr>
                            </w:pPr>
                            <w:hyperlink r:id="rId7" w:history="1">
                              <w:r w:rsidRPr="002966F5">
                                <w:rPr>
                                  <w:rStyle w:val="a3"/>
                                  <w:rFonts w:ascii="Courier" w:hAnsi="Courier"/>
                                  <w:sz w:val="24"/>
                                  <w:szCs w:val="24"/>
                                </w:rPr>
                                <w:t>m</w:t>
                              </w:r>
                              <w:r w:rsidRPr="002966F5">
                                <w:rPr>
                                  <w:rStyle w:val="a3"/>
                                  <w:rFonts w:ascii="Courier" w:hAnsi="Courier"/>
                                </w:rPr>
                                <w:t>illie1020667@gmail.com</w:t>
                              </w:r>
                              <w:r w:rsidRPr="002966F5">
                                <w:rPr>
                                  <w:rStyle w:val="a3"/>
                                  <w:rFonts w:ascii="Courier" w:hAnsi="Courier"/>
                                  <w:sz w:val="24"/>
                                  <w:szCs w:val="24"/>
                                </w:rPr>
                                <w:t>,a</w:t>
                              </w:r>
                              <w:r w:rsidRPr="002966F5">
                                <w:rPr>
                                  <w:rStyle w:val="a3"/>
                                  <w:rFonts w:ascii="Courier" w:hAnsi="Courier"/>
                                </w:rPr>
                                <w:t>0912556613@gmail.com</w:t>
                              </w:r>
                            </w:hyperlink>
                          </w:p>
                          <w:p w14:paraId="4792418C" w14:textId="65034449" w:rsidR="00104664" w:rsidRPr="00B9057E" w:rsidRDefault="00B9057E" w:rsidP="00C43AA9">
                            <w:pPr>
                              <w:pStyle w:val="Authors"/>
                              <w:tabs>
                                <w:tab w:val="center" w:pos="3261"/>
                                <w:tab w:val="center" w:pos="6521"/>
                              </w:tabs>
                              <w:spacing w:after="0"/>
                              <w:rPr>
                                <w:rFonts w:eastAsiaTheme="minorEastAsia" w:hint="eastAsia"/>
                                <w:sz w:val="28"/>
                                <w:szCs w:val="28"/>
                                <w:lang w:eastAsia="zh-TW"/>
                              </w:rPr>
                            </w:pPr>
                            <w:r>
                              <w:rPr>
                                <w:rStyle w:val="a3"/>
                                <w:rFonts w:ascii="Courier" w:eastAsiaTheme="minorEastAsia" w:hAnsi="Courier"/>
                                <w:lang w:eastAsia="zh-TW"/>
                              </w:rPr>
                              <w:t>pme112030504</w:t>
                            </w:r>
                            <w:r w:rsidR="00EC6B30">
                              <w:rPr>
                                <w:rStyle w:val="a3"/>
                                <w:rFonts w:ascii="Courier" w:eastAsiaTheme="minorEastAsia" w:hAnsi="Courier"/>
                                <w:lang w:eastAsia="zh-TW"/>
                              </w:rPr>
                              <w:t>@gapp.nthu.edu.tw</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2D3CDA04" w14:textId="6F8926D6" w:rsidR="00F66F7E" w:rsidRPr="00833AF4" w:rsidRDefault="006827EA">
                      <w:pPr>
                        <w:pStyle w:val="Heading"/>
                        <w:rPr>
                          <w:b/>
                          <w:bCs/>
                          <w:sz w:val="28"/>
                          <w:szCs w:val="28"/>
                        </w:rPr>
                      </w:pPr>
                      <w:r>
                        <w:rPr>
                          <w:b/>
                          <w:bCs/>
                          <w:sz w:val="28"/>
                          <w:szCs w:val="28"/>
                          <w:lang w:val="en-GB"/>
                        </w:rPr>
                        <w:t>C</w:t>
                      </w:r>
                      <w:r w:rsidRPr="006827EA">
                        <w:rPr>
                          <w:rFonts w:hint="eastAsia"/>
                          <w:b/>
                          <w:bCs/>
                          <w:sz w:val="28"/>
                          <w:szCs w:val="28"/>
                          <w:lang w:val="en-GB"/>
                        </w:rPr>
                        <w:t xml:space="preserve">omputer version applied to audio recognition  </w:t>
                      </w:r>
                    </w:p>
                    <w:p w14:paraId="12848FDE" w14:textId="77777777" w:rsidR="00F66F7E" w:rsidRPr="004E0E37" w:rsidRDefault="00F66F7E"/>
                    <w:p w14:paraId="028FE4E9" w14:textId="77777777" w:rsidR="00F66F7E" w:rsidRPr="004E0E37" w:rsidRDefault="00F66F7E"/>
                    <w:p w14:paraId="1F246AB8" w14:textId="65BF66F5" w:rsidR="00E86551" w:rsidRDefault="007D2358" w:rsidP="007D2358">
                      <w:pPr>
                        <w:pStyle w:val="Authors"/>
                        <w:tabs>
                          <w:tab w:val="center" w:pos="3261"/>
                          <w:tab w:val="center" w:pos="6521"/>
                        </w:tabs>
                        <w:spacing w:after="0"/>
                        <w:rPr>
                          <w:rStyle w:val="MemberType"/>
                          <w:sz w:val="24"/>
                          <w:szCs w:val="24"/>
                        </w:rPr>
                      </w:pPr>
                      <w:proofErr w:type="gramStart"/>
                      <w:r>
                        <w:rPr>
                          <w:bCs/>
                          <w:sz w:val="24"/>
                          <w:szCs w:val="24"/>
                        </w:rPr>
                        <w:t>B</w:t>
                      </w:r>
                      <w:r>
                        <w:rPr>
                          <w:rFonts w:eastAsiaTheme="minorEastAsia" w:hint="eastAsia"/>
                          <w:bCs/>
                          <w:sz w:val="24"/>
                          <w:szCs w:val="24"/>
                          <w:lang w:eastAsia="zh-TW"/>
                        </w:rPr>
                        <w:t>e</w:t>
                      </w:r>
                      <w:r>
                        <w:rPr>
                          <w:rFonts w:eastAsiaTheme="minorEastAsia"/>
                          <w:bCs/>
                          <w:sz w:val="24"/>
                          <w:szCs w:val="24"/>
                          <w:lang w:eastAsia="zh-TW"/>
                        </w:rPr>
                        <w:t>linda ,</w:t>
                      </w:r>
                      <w:proofErr w:type="gramEnd"/>
                      <w:r>
                        <w:rPr>
                          <w:rFonts w:eastAsiaTheme="minorEastAsia"/>
                          <w:bCs/>
                          <w:sz w:val="24"/>
                          <w:szCs w:val="24"/>
                          <w:lang w:eastAsia="zh-TW"/>
                        </w:rPr>
                        <w:t xml:space="preserve"> </w:t>
                      </w:r>
                      <w:proofErr w:type="spellStart"/>
                      <w:r>
                        <w:rPr>
                          <w:rFonts w:eastAsiaTheme="minorEastAsia"/>
                          <w:bCs/>
                          <w:sz w:val="24"/>
                          <w:szCs w:val="24"/>
                          <w:lang w:eastAsia="zh-TW"/>
                        </w:rPr>
                        <w:t>Skylol</w:t>
                      </w:r>
                      <w:proofErr w:type="spellEnd"/>
                      <w:r>
                        <w:rPr>
                          <w:rFonts w:eastAsiaTheme="minorEastAsia"/>
                          <w:bCs/>
                          <w:sz w:val="24"/>
                          <w:szCs w:val="24"/>
                          <w:lang w:eastAsia="zh-TW"/>
                        </w:rPr>
                        <w:t xml:space="preserve"> , </w:t>
                      </w:r>
                      <w:proofErr w:type="spellStart"/>
                      <w:r>
                        <w:rPr>
                          <w:rFonts w:eastAsiaTheme="minorEastAsia"/>
                          <w:bCs/>
                          <w:sz w:val="24"/>
                          <w:szCs w:val="24"/>
                          <w:lang w:eastAsia="zh-TW"/>
                        </w:rPr>
                        <w:t>Roon</w:t>
                      </w:r>
                      <w:proofErr w:type="spellEnd"/>
                      <w:r>
                        <w:rPr>
                          <w:rFonts w:eastAsiaTheme="minorEastAsia"/>
                          <w:bCs/>
                          <w:sz w:val="24"/>
                          <w:szCs w:val="24"/>
                          <w:lang w:eastAsia="zh-TW"/>
                        </w:rPr>
                        <w:t xml:space="preserve"> , Millie , Yee</w:t>
                      </w:r>
                    </w:p>
                    <w:p w14:paraId="73A61C26" w14:textId="7ADDB924" w:rsidR="00E86551" w:rsidRDefault="007D2358" w:rsidP="007D2358">
                      <w:pPr>
                        <w:pStyle w:val="Authors"/>
                        <w:tabs>
                          <w:tab w:val="center" w:pos="3261"/>
                          <w:tab w:val="center" w:pos="6521"/>
                        </w:tabs>
                        <w:spacing w:after="0"/>
                        <w:rPr>
                          <w:rStyle w:val="MemberType"/>
                          <w:sz w:val="24"/>
                          <w:szCs w:val="24"/>
                        </w:rPr>
                      </w:pPr>
                      <w:r w:rsidRPr="007D2358">
                        <w:rPr>
                          <w:rStyle w:val="MemberType"/>
                          <w:sz w:val="24"/>
                          <w:szCs w:val="24"/>
                        </w:rPr>
                        <w:t>National Tsing Hua University</w:t>
                      </w:r>
                    </w:p>
                    <w:p w14:paraId="4BDDFA36" w14:textId="271488C0" w:rsidR="00E86551" w:rsidRDefault="007D2358" w:rsidP="007D2358">
                      <w:pPr>
                        <w:pStyle w:val="Authors"/>
                        <w:tabs>
                          <w:tab w:val="center" w:pos="3261"/>
                          <w:tab w:val="center" w:pos="6521"/>
                        </w:tabs>
                        <w:spacing w:after="0"/>
                        <w:rPr>
                          <w:rStyle w:val="MemberType"/>
                          <w:sz w:val="24"/>
                          <w:szCs w:val="24"/>
                        </w:rPr>
                      </w:pPr>
                      <w:r w:rsidRPr="007D2358">
                        <w:rPr>
                          <w:rStyle w:val="MemberType"/>
                          <w:sz w:val="24"/>
                          <w:szCs w:val="24"/>
                        </w:rPr>
                        <w:t>No.101, Section 2, Kuang-Fu Road, Hsinchu, Taiwan 300044, R.O.C.</w:t>
                      </w:r>
                    </w:p>
                    <w:p w14:paraId="25EEB1DF" w14:textId="1150E754" w:rsidR="00B9057E" w:rsidRDefault="00B9057E" w:rsidP="00C43AA9">
                      <w:pPr>
                        <w:pStyle w:val="Authors"/>
                        <w:tabs>
                          <w:tab w:val="center" w:pos="3261"/>
                          <w:tab w:val="center" w:pos="6521"/>
                        </w:tabs>
                        <w:spacing w:after="0"/>
                        <w:rPr>
                          <w:rStyle w:val="a3"/>
                          <w:rFonts w:ascii="Courier" w:hAnsi="Courier"/>
                        </w:rPr>
                      </w:pPr>
                      <w:hyperlink r:id="rId8" w:history="1">
                        <w:r w:rsidRPr="002966F5">
                          <w:rPr>
                            <w:rStyle w:val="a3"/>
                            <w:rFonts w:ascii="Courier" w:hAnsi="Courier"/>
                            <w:sz w:val="24"/>
                            <w:szCs w:val="24"/>
                          </w:rPr>
                          <w:t>m</w:t>
                        </w:r>
                        <w:r w:rsidRPr="002966F5">
                          <w:rPr>
                            <w:rStyle w:val="a3"/>
                            <w:rFonts w:ascii="Courier" w:hAnsi="Courier"/>
                          </w:rPr>
                          <w:t>illie1020667@gmail.com</w:t>
                        </w:r>
                        <w:r w:rsidRPr="002966F5">
                          <w:rPr>
                            <w:rStyle w:val="a3"/>
                            <w:rFonts w:ascii="Courier" w:hAnsi="Courier"/>
                            <w:sz w:val="24"/>
                            <w:szCs w:val="24"/>
                          </w:rPr>
                          <w:t>,a</w:t>
                        </w:r>
                        <w:r w:rsidRPr="002966F5">
                          <w:rPr>
                            <w:rStyle w:val="a3"/>
                            <w:rFonts w:ascii="Courier" w:hAnsi="Courier"/>
                          </w:rPr>
                          <w:t>0912556613@gmail.com</w:t>
                        </w:r>
                      </w:hyperlink>
                    </w:p>
                    <w:p w14:paraId="4792418C" w14:textId="65034449" w:rsidR="00104664" w:rsidRPr="00B9057E" w:rsidRDefault="00B9057E" w:rsidP="00C43AA9">
                      <w:pPr>
                        <w:pStyle w:val="Authors"/>
                        <w:tabs>
                          <w:tab w:val="center" w:pos="3261"/>
                          <w:tab w:val="center" w:pos="6521"/>
                        </w:tabs>
                        <w:spacing w:after="0"/>
                        <w:rPr>
                          <w:rFonts w:eastAsiaTheme="minorEastAsia" w:hint="eastAsia"/>
                          <w:sz w:val="28"/>
                          <w:szCs w:val="28"/>
                          <w:lang w:eastAsia="zh-TW"/>
                        </w:rPr>
                      </w:pPr>
                      <w:r>
                        <w:rPr>
                          <w:rStyle w:val="a3"/>
                          <w:rFonts w:ascii="Courier" w:eastAsiaTheme="minorEastAsia" w:hAnsi="Courier"/>
                          <w:lang w:eastAsia="zh-TW"/>
                        </w:rPr>
                        <w:t>pme112030504</w:t>
                      </w:r>
                      <w:r w:rsidR="00EC6B30">
                        <w:rPr>
                          <w:rStyle w:val="a3"/>
                          <w:rFonts w:ascii="Courier" w:eastAsiaTheme="minorEastAsia" w:hAnsi="Courier"/>
                          <w:lang w:eastAsia="zh-TW"/>
                        </w:rPr>
                        <w:t>@gapp.nthu.edu.tw</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rPr>
          <w:lang w:eastAsia="zh-TW"/>
        </w:rPr>
      </w:pPr>
      <w:r>
        <w:rPr>
          <w:b/>
          <w:sz w:val="24"/>
          <w:lang w:eastAsia="zh-TW"/>
        </w:rPr>
        <w:t>Abstract</w:t>
      </w:r>
    </w:p>
    <w:p w14:paraId="22497A35" w14:textId="6B42A377" w:rsidR="005D61CD" w:rsidRPr="00911FB4" w:rsidRDefault="006827EA" w:rsidP="00911FB4">
      <w:pPr>
        <w:ind w:firstLine="202"/>
        <w:jc w:val="both"/>
        <w:rPr>
          <w:rFonts w:ascii="標楷體" w:eastAsia="標楷體" w:hAnsi="標楷體"/>
          <w:i/>
          <w:lang w:eastAsia="zh-TW"/>
        </w:rPr>
      </w:pPr>
      <w:r w:rsidRPr="00F6003D">
        <w:rPr>
          <w:rFonts w:ascii="標楷體" w:eastAsia="標楷體" w:hAnsi="標楷體" w:hint="eastAsia"/>
          <w:i/>
          <w:lang w:eastAsia="zh-TW"/>
        </w:rPr>
        <w:t>道路駕駛中常會遇到各種不同的路況，若使用駕駛輔助系統可以幫助我們在行駛的途中提高路況掌握度減少事故的發生，本專題希望製作一個聲音辨識來判別道路狀況並給予路況提示，分別蒐集警車、救護車、撞擊聲、正常道路聲音的四種情境，經過</w:t>
      </w:r>
      <w:r w:rsidR="00F6003D">
        <w:rPr>
          <w:rFonts w:ascii="標楷體" w:eastAsia="標楷體" w:hAnsi="標楷體" w:hint="eastAsia"/>
          <w:i/>
          <w:lang w:eastAsia="zh-TW"/>
        </w:rPr>
        <w:t xml:space="preserve"> </w:t>
      </w:r>
      <w:r w:rsidRPr="00F6003D">
        <w:rPr>
          <w:rFonts w:eastAsia="標楷體"/>
          <w:i/>
          <w:lang w:eastAsia="zh-TW"/>
        </w:rPr>
        <w:t>audio data augmentation</w:t>
      </w:r>
      <w:r w:rsidR="00F6003D">
        <w:rPr>
          <w:rFonts w:eastAsia="標楷體" w:hint="eastAsia"/>
          <w:i/>
          <w:lang w:eastAsia="zh-TW"/>
        </w:rPr>
        <w:t xml:space="preserve"> </w:t>
      </w:r>
      <w:r w:rsidRPr="00F6003D">
        <w:rPr>
          <w:rFonts w:ascii="標楷體" w:eastAsia="標楷體" w:hAnsi="標楷體" w:hint="eastAsia"/>
          <w:i/>
          <w:lang w:eastAsia="zh-TW"/>
        </w:rPr>
        <w:t>提升模型訓練資料量，將音訊透過傅立葉轉換，</w:t>
      </w:r>
      <w:proofErr w:type="gramStart"/>
      <w:r w:rsidRPr="00F6003D">
        <w:rPr>
          <w:rFonts w:ascii="標楷體" w:eastAsia="標楷體" w:hAnsi="標楷體" w:hint="eastAsia"/>
          <w:i/>
          <w:lang w:eastAsia="zh-TW"/>
        </w:rPr>
        <w:t>從時域轉換</w:t>
      </w:r>
      <w:proofErr w:type="gramEnd"/>
      <w:r w:rsidRPr="00F6003D">
        <w:rPr>
          <w:rFonts w:ascii="標楷體" w:eastAsia="標楷體" w:hAnsi="標楷體" w:hint="eastAsia"/>
          <w:i/>
          <w:lang w:eastAsia="zh-TW"/>
        </w:rPr>
        <w:t>到</w:t>
      </w:r>
      <w:proofErr w:type="gramStart"/>
      <w:r w:rsidRPr="00F6003D">
        <w:rPr>
          <w:rFonts w:ascii="標楷體" w:eastAsia="標楷體" w:hAnsi="標楷體" w:hint="eastAsia"/>
          <w:i/>
          <w:lang w:eastAsia="zh-TW"/>
        </w:rPr>
        <w:t>頻域，獲取頻域</w:t>
      </w:r>
      <w:proofErr w:type="gramEnd"/>
      <w:r w:rsidRPr="00F6003D">
        <w:rPr>
          <w:rFonts w:ascii="標楷體" w:eastAsia="標楷體" w:hAnsi="標楷體" w:hint="eastAsia"/>
          <w:i/>
          <w:lang w:eastAsia="zh-TW"/>
        </w:rPr>
        <w:t>及聲波圖形，利用影像辨識的</w:t>
      </w:r>
      <w:r w:rsidR="00F6003D">
        <w:rPr>
          <w:rFonts w:ascii="標楷體" w:eastAsia="標楷體" w:hAnsi="標楷體" w:hint="eastAsia"/>
          <w:i/>
          <w:lang w:eastAsia="zh-TW"/>
        </w:rPr>
        <w:t xml:space="preserve"> </w:t>
      </w:r>
      <w:r w:rsidRPr="00F6003D">
        <w:rPr>
          <w:rFonts w:eastAsia="標楷體"/>
          <w:i/>
          <w:lang w:eastAsia="zh-TW"/>
        </w:rPr>
        <w:t>CNN</w:t>
      </w:r>
      <w:r w:rsidR="00F6003D">
        <w:rPr>
          <w:rFonts w:eastAsia="標楷體" w:hint="eastAsia"/>
          <w:i/>
          <w:lang w:eastAsia="zh-TW"/>
        </w:rPr>
        <w:t xml:space="preserve"> </w:t>
      </w:r>
      <w:r w:rsidRPr="00F6003D">
        <w:rPr>
          <w:rFonts w:ascii="標楷體" w:eastAsia="標楷體" w:hAnsi="標楷體" w:hint="eastAsia"/>
          <w:i/>
          <w:lang w:eastAsia="zh-TW"/>
        </w:rPr>
        <w:t>模型判別圖形對應到的路況，進行分類，幫助駕駛掌握路況。</w:t>
      </w:r>
    </w:p>
    <w:p w14:paraId="4588C417" w14:textId="77777777" w:rsidR="00F66F7E" w:rsidRPr="005D61CD" w:rsidRDefault="00F66F7E">
      <w:pPr>
        <w:pStyle w:val="1"/>
        <w:rPr>
          <w:b/>
          <w:bCs/>
          <w:sz w:val="24"/>
          <w:szCs w:val="24"/>
        </w:rPr>
      </w:pPr>
      <w:r w:rsidRPr="005D61CD">
        <w:rPr>
          <w:b/>
          <w:bCs/>
          <w:sz w:val="24"/>
          <w:szCs w:val="24"/>
        </w:rPr>
        <w:t>Introduction</w:t>
      </w:r>
    </w:p>
    <w:p w14:paraId="2C134975" w14:textId="76860071" w:rsidR="006827EA" w:rsidRDefault="006827EA" w:rsidP="00911FB4">
      <w:pPr>
        <w:pStyle w:val="Text"/>
        <w:rPr>
          <w:rFonts w:ascii="標楷體" w:eastAsia="標楷體" w:hAnsi="標楷體"/>
          <w:lang w:eastAsia="zh-TW"/>
        </w:rPr>
      </w:pPr>
      <w:r w:rsidRPr="00F6003D">
        <w:rPr>
          <w:rFonts w:ascii="標楷體" w:eastAsia="標楷體" w:hAnsi="標楷體" w:hint="eastAsia"/>
          <w:lang w:eastAsia="zh-TW"/>
        </w:rPr>
        <w:t xml:space="preserve">當我們行駛在道路上，必須時刻關注來自四面八方的路況，然而，由於駕駛座的位置容易產生視線死角，將使我們難以全面觀察周圍的情況，這時即使我們聽見救護車的鳴笛聲，也難以確定其來自何處，進而增加了潛在的危險。 </w:t>
      </w:r>
    </w:p>
    <w:p w14:paraId="60919F24" w14:textId="77777777" w:rsidR="00911FB4" w:rsidRPr="00F6003D" w:rsidRDefault="00911FB4" w:rsidP="00911FB4">
      <w:pPr>
        <w:pStyle w:val="Text"/>
        <w:rPr>
          <w:rFonts w:ascii="標楷體" w:eastAsia="標楷體" w:hAnsi="標楷體"/>
          <w:lang w:eastAsia="zh-TW"/>
        </w:rPr>
      </w:pPr>
    </w:p>
    <w:p w14:paraId="2AD76E5D" w14:textId="7AF5CB64" w:rsidR="00F66F7E" w:rsidRPr="00F6003D" w:rsidRDefault="006827EA" w:rsidP="006827EA">
      <w:pPr>
        <w:pStyle w:val="Text"/>
        <w:rPr>
          <w:rFonts w:ascii="標楷體" w:eastAsia="標楷體" w:hAnsi="標楷體"/>
          <w:lang w:eastAsia="zh-TW"/>
        </w:rPr>
      </w:pPr>
      <w:r w:rsidRPr="00F6003D">
        <w:rPr>
          <w:rFonts w:ascii="標楷體" w:eastAsia="標楷體" w:hAnsi="標楷體" w:hint="eastAsia"/>
          <w:lang w:eastAsia="zh-TW"/>
        </w:rPr>
        <w:t>因此，若我們能搭配一個利用音訊處理技術的駕駛輔助系統，將能幫助駕駛更輕鬆的掌握路況，保障行車安全。</w:t>
      </w:r>
    </w:p>
    <w:p w14:paraId="25B1AE9E" w14:textId="3571DF18" w:rsidR="00F66F7E" w:rsidRPr="005D61CD" w:rsidRDefault="00020D80">
      <w:pPr>
        <w:pStyle w:val="2"/>
        <w:rPr>
          <w:b/>
          <w:bCs/>
          <w:sz w:val="22"/>
          <w:szCs w:val="22"/>
        </w:rPr>
      </w:pPr>
      <w:r w:rsidRPr="00020D80">
        <w:rPr>
          <w:b/>
          <w:bCs/>
          <w:sz w:val="22"/>
          <w:szCs w:val="22"/>
        </w:rPr>
        <w:t>Why we choose audio</w:t>
      </w:r>
    </w:p>
    <w:p w14:paraId="2C84AC28" w14:textId="43AE44FA" w:rsidR="00F66F7E" w:rsidRPr="00F6003D" w:rsidRDefault="00020D80">
      <w:pPr>
        <w:pStyle w:val="Text"/>
        <w:rPr>
          <w:rFonts w:ascii="標楷體" w:eastAsia="標楷體" w:hAnsi="標楷體"/>
          <w:lang w:eastAsia="zh-TW"/>
        </w:rPr>
      </w:pPr>
      <w:r w:rsidRPr="00F6003D">
        <w:rPr>
          <w:rFonts w:ascii="標楷體" w:eastAsia="標楷體" w:hAnsi="標楷體" w:hint="eastAsia"/>
          <w:lang w:eastAsia="zh-TW"/>
        </w:rPr>
        <w:t>目前的駕駛輔助系統主要是使用攝影機影像辨識，這使得系統只能作用在攝影機覆蓋範圍內操作。雖然增加鏡頭數量可以擴大視野，但也隨之增加了設備成本，因此，若是使用音訊處理技術，即為一個更加經濟實惠的選擇。</w:t>
      </w:r>
      <w:proofErr w:type="gramStart"/>
      <w:r w:rsidRPr="00F6003D">
        <w:rPr>
          <w:rFonts w:ascii="標楷體" w:eastAsia="標楷體" w:hAnsi="標楷體" w:hint="eastAsia"/>
          <w:lang w:eastAsia="zh-TW"/>
        </w:rPr>
        <w:t>此外，</w:t>
      </w:r>
      <w:proofErr w:type="gramEnd"/>
      <w:r w:rsidRPr="00F6003D">
        <w:rPr>
          <w:rFonts w:ascii="標楷體" w:eastAsia="標楷體" w:hAnsi="標楷體" w:hint="eastAsia"/>
          <w:lang w:eastAsia="zh-TW"/>
        </w:rPr>
        <w:t>當我們在道路上行駛時，有時會遇到視線受阻礙的情況，此時聲音辨識可提供額外的信息，彌補視覺上的不足，提高我們對路況的了解。同時，聲音是一種能夠幫助我們提前感知危險情況的信息，因此可以幫助駕駛提前警覺到緊急情況。這種技術的使用有望在提高道路安全性的同時，降低花費成本，提供給我們更全面的路況感知。</w:t>
      </w:r>
    </w:p>
    <w:p w14:paraId="3606B1E1" w14:textId="77777777" w:rsidR="00F66F7E" w:rsidRPr="005D61CD" w:rsidRDefault="00F66F7E">
      <w:pPr>
        <w:pStyle w:val="1"/>
        <w:rPr>
          <w:b/>
          <w:bCs/>
          <w:sz w:val="24"/>
          <w:szCs w:val="24"/>
        </w:rPr>
      </w:pPr>
      <w:r w:rsidRPr="005D61CD">
        <w:rPr>
          <w:b/>
          <w:bCs/>
          <w:sz w:val="24"/>
          <w:szCs w:val="24"/>
        </w:rPr>
        <w:t>Formatting your paper</w:t>
      </w:r>
    </w:p>
    <w:p w14:paraId="0E096371" w14:textId="6AFE0AE5" w:rsidR="00020D80" w:rsidRPr="00F6003D" w:rsidRDefault="00020D80" w:rsidP="00F23DF3">
      <w:pPr>
        <w:pStyle w:val="Text"/>
        <w:rPr>
          <w:rFonts w:ascii="標楷體" w:eastAsia="標楷體" w:hAnsi="標楷體"/>
          <w:lang w:eastAsia="zh-TW"/>
        </w:rPr>
      </w:pPr>
      <w:r w:rsidRPr="00F6003D">
        <w:rPr>
          <w:rFonts w:ascii="標楷體" w:eastAsia="標楷體" w:hAnsi="標楷體" w:hint="eastAsia"/>
          <w:lang w:eastAsia="zh-TW"/>
        </w:rPr>
        <w:t>本專</w:t>
      </w:r>
      <w:r w:rsidR="00911FB4">
        <w:rPr>
          <w:rFonts w:ascii="標楷體" w:eastAsia="標楷體" w:hAnsi="標楷體" w:hint="eastAsia"/>
          <w:lang w:eastAsia="zh-TW"/>
        </w:rPr>
        <w:t>案</w:t>
      </w:r>
      <w:r w:rsidRPr="00F6003D">
        <w:rPr>
          <w:rFonts w:ascii="標楷體" w:eastAsia="標楷體" w:hAnsi="標楷體" w:hint="eastAsia"/>
          <w:lang w:eastAsia="zh-TW"/>
        </w:rPr>
        <w:t>將運用兩種主要技術實作道路駕駛輔助系統，蒐集道路聲音進行分析，選用辨識度較高的特殊車種、車禍撞擊聲與普通道路聲進行音訊特徵提取，經過傅立葉轉換後可產生</w:t>
      </w:r>
      <w:proofErr w:type="gramStart"/>
      <w:r w:rsidRPr="00F6003D">
        <w:rPr>
          <w:rFonts w:ascii="標楷體" w:eastAsia="標楷體" w:hAnsi="標楷體" w:hint="eastAsia"/>
          <w:lang w:eastAsia="zh-TW"/>
        </w:rPr>
        <w:t>頻域聲訊圖</w:t>
      </w:r>
      <w:proofErr w:type="gramEnd"/>
      <w:r w:rsidRPr="00F6003D">
        <w:rPr>
          <w:rFonts w:ascii="標楷體" w:eastAsia="標楷體" w:hAnsi="標楷體" w:hint="eastAsia"/>
          <w:lang w:eastAsia="zh-TW"/>
        </w:rPr>
        <w:t>，利用</w:t>
      </w:r>
      <w:r w:rsidRPr="00F6003D">
        <w:rPr>
          <w:rFonts w:eastAsia="標楷體"/>
          <w:lang w:eastAsia="zh-TW"/>
        </w:rPr>
        <w:t>CNN</w:t>
      </w:r>
      <w:r w:rsidRPr="00F6003D">
        <w:rPr>
          <w:rFonts w:ascii="標楷體" w:eastAsia="標楷體" w:hAnsi="標楷體" w:hint="eastAsia"/>
          <w:lang w:eastAsia="zh-TW"/>
        </w:rPr>
        <w:t>判斷音訊種類辨識音訊狀況，判斷道路狀況。</w:t>
      </w:r>
    </w:p>
    <w:p w14:paraId="4EDDCCCF" w14:textId="33BCD1D1" w:rsidR="00F66F7E" w:rsidRPr="005D61CD" w:rsidRDefault="00F66F7E">
      <w:pPr>
        <w:pStyle w:val="2"/>
        <w:rPr>
          <w:b/>
          <w:bCs/>
        </w:rPr>
      </w:pPr>
      <w:r w:rsidRPr="005D61CD">
        <w:rPr>
          <w:b/>
          <w:bCs/>
          <w:sz w:val="22"/>
          <w:szCs w:val="22"/>
        </w:rPr>
        <w:t>Margins and page numbering</w:t>
      </w:r>
    </w:p>
    <w:p w14:paraId="25BE4C15" w14:textId="0DCBE4C4" w:rsidR="00020D80" w:rsidRDefault="00020D80" w:rsidP="00911FB4">
      <w:pPr>
        <w:pStyle w:val="Text"/>
        <w:rPr>
          <w:rFonts w:ascii="標楷體" w:eastAsia="標楷體" w:hAnsi="標楷體"/>
          <w:lang w:eastAsia="zh-TW"/>
        </w:rPr>
      </w:pPr>
      <w:r w:rsidRPr="00F6003D">
        <w:rPr>
          <w:rFonts w:ascii="標楷體" w:eastAsia="標楷體" w:hAnsi="標楷體" w:hint="eastAsia"/>
          <w:lang w:eastAsia="zh-TW"/>
        </w:rPr>
        <w:t xml:space="preserve">音頻信號是有規律的聲波信息載體，根據聲波的特徵，可把音頻信息分類為規則音頻和不規則聲音。規則音頻是一種連續變化的模擬信號，可用一條連續的曲線來表示，稱為聲波。聲音的三個要素是音調、音量和音色，聲波或正弦波有三個重要參數頻率、幅度和相位，決定了音頻信號的特徵，若先對音頻進行特徵提取，有助於提高辨識的準確度。 </w:t>
      </w:r>
    </w:p>
    <w:p w14:paraId="1D1EF623" w14:textId="77777777" w:rsidR="00911FB4" w:rsidRPr="00F6003D" w:rsidRDefault="00911FB4" w:rsidP="00911FB4">
      <w:pPr>
        <w:pStyle w:val="Text"/>
        <w:rPr>
          <w:rFonts w:ascii="標楷體" w:eastAsia="標楷體" w:hAnsi="標楷體"/>
          <w:lang w:eastAsia="zh-TW"/>
        </w:rPr>
      </w:pPr>
    </w:p>
    <w:p w14:paraId="20434AD3" w14:textId="6213F477" w:rsidR="00020D80" w:rsidRPr="00F6003D" w:rsidRDefault="00020D80" w:rsidP="00911FB4">
      <w:pPr>
        <w:pStyle w:val="Text"/>
        <w:rPr>
          <w:rFonts w:ascii="標楷體" w:eastAsia="標楷體" w:hAnsi="標楷體"/>
          <w:lang w:eastAsia="zh-TW"/>
        </w:rPr>
      </w:pPr>
      <w:r w:rsidRPr="00F6003D">
        <w:rPr>
          <w:rFonts w:ascii="標楷體" w:eastAsia="標楷體" w:hAnsi="標楷體" w:hint="eastAsia"/>
          <w:lang w:eastAsia="zh-TW"/>
        </w:rPr>
        <w:t>因此，若欲完成我們的目標，首先須蒐集音頻資訊，包含警車、救護車、撞擊聲和正常道路聲的數據，這些數據樣本應盡可能的涵蓋各種不同的情境。接下來，我們需對蒐集的音訊進行標記，標出每</w:t>
      </w:r>
      <w:proofErr w:type="gramStart"/>
      <w:r w:rsidRPr="00F6003D">
        <w:rPr>
          <w:rFonts w:ascii="標楷體" w:eastAsia="標楷體" w:hAnsi="標楷體" w:hint="eastAsia"/>
          <w:lang w:eastAsia="zh-TW"/>
        </w:rPr>
        <w:t>個</w:t>
      </w:r>
      <w:proofErr w:type="gramEnd"/>
      <w:r w:rsidRPr="00F6003D">
        <w:rPr>
          <w:rFonts w:ascii="標楷體" w:eastAsia="標楷體" w:hAnsi="標楷體" w:hint="eastAsia"/>
          <w:lang w:eastAsia="zh-TW"/>
        </w:rPr>
        <w:t>樣本所對應的路況情境，用來訓練</w:t>
      </w:r>
      <w:r w:rsidRPr="00F6003D">
        <w:rPr>
          <w:rFonts w:eastAsia="標楷體"/>
          <w:lang w:eastAsia="zh-TW"/>
        </w:rPr>
        <w:t>Supervised learning model</w:t>
      </w:r>
      <w:r w:rsidRPr="00F6003D">
        <w:rPr>
          <w:rFonts w:ascii="標楷體" w:eastAsia="標楷體" w:hAnsi="標楷體" w:hint="eastAsia"/>
          <w:lang w:eastAsia="zh-TW"/>
        </w:rPr>
        <w:t xml:space="preserve">。 </w:t>
      </w:r>
    </w:p>
    <w:p w14:paraId="37ED9A1A" w14:textId="509A4D74" w:rsidR="00F23DF3" w:rsidRPr="00F6003D" w:rsidRDefault="00020D80" w:rsidP="00020D80">
      <w:pPr>
        <w:pStyle w:val="Text"/>
        <w:rPr>
          <w:rFonts w:ascii="標楷體" w:eastAsia="標楷體" w:hAnsi="標楷體"/>
          <w:lang w:eastAsia="zh-TW"/>
        </w:rPr>
      </w:pPr>
      <w:r w:rsidRPr="00F6003D">
        <w:rPr>
          <w:rFonts w:ascii="標楷體" w:eastAsia="標楷體" w:hAnsi="標楷體" w:hint="eastAsia"/>
          <w:lang w:eastAsia="zh-TW"/>
        </w:rPr>
        <w:t>音訊應該主要會從網路取得，道路實收偏困難，可以先決定要不要統一網路或是</w:t>
      </w:r>
      <w:proofErr w:type="gramStart"/>
      <w:r w:rsidRPr="00F6003D">
        <w:rPr>
          <w:rFonts w:ascii="標楷體" w:eastAsia="標楷體" w:hAnsi="標楷體" w:hint="eastAsia"/>
          <w:lang w:eastAsia="zh-TW"/>
        </w:rPr>
        <w:t>參雜少部分</w:t>
      </w:r>
      <w:proofErr w:type="gramEnd"/>
      <w:r w:rsidRPr="00F6003D">
        <w:rPr>
          <w:rFonts w:ascii="標楷體" w:eastAsia="標楷體" w:hAnsi="標楷體" w:hint="eastAsia"/>
          <w:lang w:eastAsia="zh-TW"/>
        </w:rPr>
        <w:t>的實收，因為背景白噪音會有影響，音訊主要為疏密相間的縱波，透過取樣轉換為數位訊號，進而接續後面的處理。準備好所有辨識所需的資料後打散</w:t>
      </w:r>
      <w:proofErr w:type="gramStart"/>
      <w:r w:rsidRPr="00F6003D">
        <w:rPr>
          <w:rFonts w:eastAsia="標楷體"/>
          <w:lang w:eastAsia="zh-TW"/>
        </w:rPr>
        <w:t>（</w:t>
      </w:r>
      <w:proofErr w:type="gramEnd"/>
      <w:r w:rsidRPr="00F6003D">
        <w:rPr>
          <w:rFonts w:eastAsia="標楷體"/>
          <w:lang w:eastAsia="zh-TW"/>
        </w:rPr>
        <w:t>random)</w:t>
      </w:r>
      <w:r w:rsidRPr="00F6003D">
        <w:rPr>
          <w:rFonts w:ascii="標楷體" w:eastAsia="標楷體" w:hAnsi="標楷體" w:hint="eastAsia"/>
          <w:lang w:eastAsia="zh-TW"/>
        </w:rPr>
        <w:t>，如果要分成測試、訓練</w:t>
      </w:r>
      <w:proofErr w:type="gramStart"/>
      <w:r w:rsidRPr="00F6003D">
        <w:rPr>
          <w:rFonts w:ascii="標楷體" w:eastAsia="標楷體" w:hAnsi="標楷體" w:hint="eastAsia"/>
          <w:lang w:eastAsia="zh-TW"/>
        </w:rPr>
        <w:t>練</w:t>
      </w:r>
      <w:proofErr w:type="gramEnd"/>
      <w:r w:rsidRPr="00F6003D">
        <w:rPr>
          <w:rFonts w:ascii="標楷體" w:eastAsia="標楷體" w:hAnsi="標楷體" w:hint="eastAsia"/>
          <w:lang w:eastAsia="zh-TW"/>
        </w:rPr>
        <w:t>集、驗證集的話</w:t>
      </w:r>
      <w:r w:rsidRPr="00F6003D">
        <w:rPr>
          <w:rFonts w:eastAsia="標楷體"/>
          <w:lang w:eastAsia="zh-TW"/>
        </w:rPr>
        <w:t>1</w:t>
      </w:r>
      <w:r w:rsidRPr="00F6003D">
        <w:rPr>
          <w:rFonts w:eastAsia="標楷體"/>
          <w:lang w:eastAsia="zh-TW"/>
        </w:rPr>
        <w:t>：</w:t>
      </w:r>
      <w:r w:rsidRPr="00F6003D">
        <w:rPr>
          <w:rFonts w:eastAsia="標楷體"/>
          <w:lang w:eastAsia="zh-TW"/>
        </w:rPr>
        <w:t>8</w:t>
      </w:r>
      <w:r w:rsidRPr="00F6003D">
        <w:rPr>
          <w:rFonts w:eastAsia="標楷體"/>
          <w:lang w:eastAsia="zh-TW"/>
        </w:rPr>
        <w:t>：</w:t>
      </w:r>
      <w:r w:rsidRPr="00F6003D">
        <w:rPr>
          <w:rFonts w:eastAsia="標楷體"/>
          <w:lang w:eastAsia="zh-TW"/>
        </w:rPr>
        <w:t>1</w:t>
      </w:r>
      <w:r w:rsidRPr="00F6003D">
        <w:rPr>
          <w:rFonts w:ascii="標楷體" w:eastAsia="標楷體" w:hAnsi="標楷體" w:hint="eastAsia"/>
          <w:lang w:eastAsia="zh-TW"/>
        </w:rPr>
        <w:t>，若是分成測試、訓練的話</w:t>
      </w:r>
      <w:r w:rsidRPr="00F6003D">
        <w:rPr>
          <w:rFonts w:eastAsia="標楷體"/>
          <w:lang w:eastAsia="zh-TW"/>
        </w:rPr>
        <w:t>2</w:t>
      </w:r>
      <w:r w:rsidRPr="00F6003D">
        <w:rPr>
          <w:rFonts w:eastAsia="標楷體"/>
          <w:lang w:eastAsia="zh-TW"/>
        </w:rPr>
        <w:t>：</w:t>
      </w:r>
      <w:r w:rsidRPr="00F6003D">
        <w:rPr>
          <w:rFonts w:eastAsia="標楷體"/>
          <w:lang w:eastAsia="zh-TW"/>
        </w:rPr>
        <w:t>8</w:t>
      </w:r>
      <w:r w:rsidRPr="00F6003D">
        <w:rPr>
          <w:rFonts w:ascii="標楷體" w:eastAsia="標楷體" w:hAnsi="標楷體" w:hint="eastAsia"/>
          <w:lang w:eastAsia="zh-TW"/>
        </w:rPr>
        <w:t>。</w:t>
      </w:r>
    </w:p>
    <w:p w14:paraId="5D7D58EE" w14:textId="1941FC3D" w:rsidR="00F66F7E" w:rsidRPr="005D61CD" w:rsidRDefault="00020D80">
      <w:pPr>
        <w:pStyle w:val="2"/>
        <w:rPr>
          <w:b/>
          <w:bCs/>
          <w:sz w:val="22"/>
          <w:szCs w:val="22"/>
        </w:rPr>
      </w:pPr>
      <w:r w:rsidRPr="00020D80">
        <w:rPr>
          <w:b/>
          <w:bCs/>
          <w:sz w:val="22"/>
          <w:szCs w:val="22"/>
        </w:rPr>
        <w:t>Audio data augmentation</w:t>
      </w:r>
    </w:p>
    <w:p w14:paraId="2A0D5529" w14:textId="72C4AC21" w:rsidR="00020D80" w:rsidRDefault="00020D80" w:rsidP="00911FB4">
      <w:pPr>
        <w:pStyle w:val="Text"/>
        <w:rPr>
          <w:rFonts w:ascii="標楷體" w:eastAsia="標楷體" w:hAnsi="標楷體"/>
          <w:lang w:eastAsia="zh-TW"/>
        </w:rPr>
      </w:pPr>
      <w:r w:rsidRPr="00F6003D">
        <w:rPr>
          <w:rFonts w:ascii="標楷體" w:eastAsia="標楷體" w:hAnsi="標楷體" w:hint="eastAsia"/>
          <w:lang w:eastAsia="zh-TW"/>
        </w:rPr>
        <w:t>若想要提高判斷的準確度，需要大量的資料來訓練模型，但如果全數的資料都由人工收取需要消耗大量的時間，所以運用</w:t>
      </w:r>
      <w:r w:rsidRPr="00F6003D">
        <w:rPr>
          <w:rFonts w:eastAsia="標楷體"/>
          <w:lang w:eastAsia="zh-TW"/>
        </w:rPr>
        <w:t>data augmentation</w:t>
      </w:r>
      <w:r w:rsidRPr="00F6003D">
        <w:rPr>
          <w:rFonts w:ascii="標楷體" w:eastAsia="標楷體" w:hAnsi="標楷體" w:hint="eastAsia"/>
          <w:lang w:eastAsia="zh-TW"/>
        </w:rPr>
        <w:t xml:space="preserve">技術在資料集中產生更多樣本。 </w:t>
      </w:r>
    </w:p>
    <w:p w14:paraId="61E76621" w14:textId="77777777" w:rsidR="00911FB4" w:rsidRPr="00F6003D" w:rsidRDefault="00911FB4" w:rsidP="00911FB4">
      <w:pPr>
        <w:pStyle w:val="Text"/>
        <w:rPr>
          <w:rFonts w:ascii="標楷體" w:eastAsia="標楷體" w:hAnsi="標楷體"/>
          <w:lang w:eastAsia="zh-TW"/>
        </w:rPr>
      </w:pPr>
    </w:p>
    <w:p w14:paraId="4276F7C1" w14:textId="5C88C0DD" w:rsidR="00020D80" w:rsidRPr="00F6003D" w:rsidRDefault="00020D80" w:rsidP="00020D80">
      <w:pPr>
        <w:pStyle w:val="Text"/>
        <w:rPr>
          <w:rFonts w:ascii="標楷體" w:eastAsia="標楷體" w:hAnsi="標楷體"/>
          <w:lang w:eastAsia="zh-TW"/>
        </w:rPr>
      </w:pPr>
      <w:r w:rsidRPr="00F6003D">
        <w:rPr>
          <w:rFonts w:eastAsia="標楷體"/>
          <w:lang w:eastAsia="zh-TW"/>
        </w:rPr>
        <w:t>Data Augmentation</w:t>
      </w:r>
      <w:r w:rsidRPr="00F6003D">
        <w:rPr>
          <w:rFonts w:ascii="標楷體" w:eastAsia="標楷體" w:hAnsi="標楷體" w:hint="eastAsia"/>
          <w:lang w:eastAsia="zh-TW"/>
        </w:rPr>
        <w:t>是一種產生合成資料的方法，透過調整原始樣本中的因素來創建新樣本，獲得單一樣本的大量數據。這不僅有助於我們增加資料集的大小，而且還提供了單一樣本的多種變體，有助於避免模型過度擬合。聲波具有音調、響度、質量......等特徵，改</w:t>
      </w:r>
      <w:r w:rsidRPr="00F6003D">
        <w:rPr>
          <w:rFonts w:ascii="標楷體" w:eastAsia="標楷體" w:hAnsi="標楷體" w:hint="eastAsia"/>
          <w:lang w:eastAsia="zh-TW"/>
        </w:rPr>
        <w:lastRenderedPageBreak/>
        <w:t>變這些特徵可以實現噪音添加、時間平移、音調平移和時間拉伸的資料擴增。</w:t>
      </w:r>
    </w:p>
    <w:p w14:paraId="1133D6F0" w14:textId="510113AD" w:rsidR="00020D80" w:rsidRPr="00F6003D" w:rsidRDefault="00020D80" w:rsidP="00020D80">
      <w:pPr>
        <w:pStyle w:val="Text"/>
        <w:numPr>
          <w:ilvl w:val="0"/>
          <w:numId w:val="4"/>
        </w:numPr>
        <w:rPr>
          <w:rStyle w:val="eop"/>
          <w:rFonts w:ascii="標楷體" w:eastAsia="標楷體" w:hAnsi="標楷體"/>
          <w:b/>
          <w:bCs/>
          <w:lang w:eastAsia="zh-TW"/>
        </w:rPr>
      </w:pPr>
      <w:proofErr w:type="spellStart"/>
      <w:r w:rsidRPr="00F6003D">
        <w:rPr>
          <w:rStyle w:val="normaltextrun"/>
          <w:rFonts w:ascii="標楷體" w:eastAsia="標楷體" w:hAnsi="標楷體"/>
          <w:b/>
          <w:bCs/>
          <w:color w:val="000000"/>
          <w:shd w:val="clear" w:color="auto" w:fill="FFFFFF"/>
        </w:rPr>
        <w:t>噪音添加</w:t>
      </w:r>
      <w:proofErr w:type="spellEnd"/>
      <w:r w:rsidRPr="00F6003D">
        <w:rPr>
          <w:rStyle w:val="eop"/>
          <w:rFonts w:ascii="標楷體" w:eastAsia="標楷體" w:hAnsi="標楷體"/>
          <w:b/>
          <w:bCs/>
          <w:color w:val="000000"/>
          <w:shd w:val="clear" w:color="auto" w:fill="FFFFFF"/>
        </w:rPr>
        <w:t> </w:t>
      </w:r>
    </w:p>
    <w:p w14:paraId="361476B2" w14:textId="4A01ED5D" w:rsidR="00020D80" w:rsidRPr="00F6003D" w:rsidRDefault="00020D80" w:rsidP="00020D80">
      <w:pPr>
        <w:pStyle w:val="Text"/>
        <w:ind w:left="684" w:firstLine="0"/>
        <w:rPr>
          <w:rStyle w:val="eop"/>
          <w:rFonts w:ascii="標楷體" w:eastAsia="標楷體" w:hAnsi="標楷體"/>
          <w:b/>
          <w:bCs/>
          <w:lang w:eastAsia="zh-TW"/>
        </w:rPr>
      </w:pPr>
      <w:r w:rsidRPr="00F6003D">
        <w:rPr>
          <w:rStyle w:val="normaltextrun"/>
          <w:rFonts w:ascii="標楷體" w:eastAsia="標楷體" w:hAnsi="標楷體"/>
          <w:color w:val="000000"/>
          <w:shd w:val="clear" w:color="auto" w:fill="FFFFFF"/>
          <w:lang w:eastAsia="zh-TW"/>
        </w:rPr>
        <w:t>向樣本添加</w:t>
      </w:r>
      <w:proofErr w:type="gramStart"/>
      <w:r w:rsidRPr="00F6003D">
        <w:rPr>
          <w:rStyle w:val="normaltextrun"/>
          <w:rFonts w:ascii="標楷體" w:eastAsia="標楷體" w:hAnsi="標楷體"/>
          <w:color w:val="000000"/>
          <w:shd w:val="clear" w:color="auto" w:fill="FFFFFF"/>
          <w:lang w:eastAsia="zh-TW"/>
        </w:rPr>
        <w:t>白噪聲</w:t>
      </w:r>
      <w:proofErr w:type="gramEnd"/>
      <w:r w:rsidRPr="00F6003D">
        <w:rPr>
          <w:rStyle w:val="normaltextrun"/>
          <w:rFonts w:ascii="標楷體" w:eastAsia="標楷體" w:hAnsi="標楷體"/>
          <w:color w:val="000000"/>
          <w:shd w:val="clear" w:color="auto" w:fill="FFFFFF"/>
          <w:lang w:eastAsia="zh-TW"/>
        </w:rPr>
        <w:t>，白噪音是按規則間隔分佈的隨機樣本，平均值為</w:t>
      </w:r>
      <w:r w:rsidRPr="00F6003D">
        <w:rPr>
          <w:rStyle w:val="normaltextrun"/>
          <w:rFonts w:eastAsia="標楷體"/>
          <w:color w:val="000000"/>
          <w:shd w:val="clear" w:color="auto" w:fill="FFFFFF"/>
          <w:lang w:eastAsia="zh-TW"/>
        </w:rPr>
        <w:t xml:space="preserve"> 0</w:t>
      </w:r>
      <w:r w:rsidRPr="00F6003D">
        <w:rPr>
          <w:rStyle w:val="normaltextrun"/>
          <w:rFonts w:ascii="標楷體" w:eastAsia="標楷體" w:hAnsi="標楷體"/>
          <w:color w:val="000000"/>
          <w:shd w:val="clear" w:color="auto" w:fill="FFFFFF"/>
          <w:lang w:eastAsia="zh-TW"/>
        </w:rPr>
        <w:t xml:space="preserve">，標準差為 </w:t>
      </w:r>
      <w:r w:rsidRPr="00F6003D">
        <w:rPr>
          <w:rStyle w:val="normaltextrun"/>
          <w:rFonts w:eastAsia="標楷體"/>
          <w:color w:val="000000"/>
          <w:shd w:val="clear" w:color="auto" w:fill="FFFFFF"/>
          <w:lang w:eastAsia="zh-TW"/>
        </w:rPr>
        <w:t>1</w:t>
      </w:r>
      <w:r w:rsidRPr="00F6003D">
        <w:rPr>
          <w:rStyle w:val="normaltextrun"/>
          <w:rFonts w:ascii="標楷體" w:eastAsia="標楷體" w:hAnsi="標楷體"/>
          <w:color w:val="000000"/>
          <w:shd w:val="clear" w:color="auto" w:fill="FFFFFF"/>
          <w:lang w:eastAsia="zh-TW"/>
        </w:rPr>
        <w:t>。</w:t>
      </w:r>
      <w:r w:rsidRPr="00F6003D">
        <w:rPr>
          <w:rStyle w:val="eop"/>
          <w:rFonts w:ascii="標楷體" w:eastAsia="標楷體" w:hAnsi="標楷體"/>
          <w:color w:val="000000"/>
          <w:shd w:val="clear" w:color="auto" w:fill="FFFFFF"/>
          <w:lang w:eastAsia="zh-TW"/>
        </w:rPr>
        <w:t> </w:t>
      </w:r>
    </w:p>
    <w:p w14:paraId="38D8DBC2" w14:textId="3850D727" w:rsidR="00020D80" w:rsidRPr="00F6003D" w:rsidRDefault="00020D80" w:rsidP="00020D80">
      <w:pPr>
        <w:pStyle w:val="Text"/>
        <w:numPr>
          <w:ilvl w:val="0"/>
          <w:numId w:val="4"/>
        </w:numPr>
        <w:rPr>
          <w:rStyle w:val="eop"/>
          <w:rFonts w:ascii="標楷體" w:eastAsia="標楷體" w:hAnsi="標楷體"/>
          <w:b/>
          <w:bCs/>
          <w:lang w:eastAsia="zh-TW"/>
        </w:rPr>
      </w:pPr>
      <w:proofErr w:type="spellStart"/>
      <w:r w:rsidRPr="00F6003D">
        <w:rPr>
          <w:rStyle w:val="normaltextrun"/>
          <w:rFonts w:ascii="標楷體" w:eastAsia="標楷體" w:hAnsi="標楷體"/>
          <w:b/>
          <w:bCs/>
          <w:color w:val="000000"/>
          <w:shd w:val="clear" w:color="auto" w:fill="FFFFFF"/>
        </w:rPr>
        <w:t>時移（</w:t>
      </w:r>
      <w:r w:rsidRPr="00F6003D">
        <w:rPr>
          <w:rStyle w:val="normaltextrun"/>
          <w:rFonts w:eastAsia="標楷體"/>
          <w:b/>
          <w:bCs/>
          <w:color w:val="000000"/>
          <w:shd w:val="clear" w:color="auto" w:fill="FFFFFF"/>
        </w:rPr>
        <w:t>time</w:t>
      </w:r>
      <w:proofErr w:type="spellEnd"/>
      <w:r w:rsidRPr="00F6003D">
        <w:rPr>
          <w:rStyle w:val="normaltextrun"/>
          <w:rFonts w:eastAsia="標楷體"/>
          <w:b/>
          <w:bCs/>
          <w:color w:val="000000"/>
          <w:shd w:val="clear" w:color="auto" w:fill="FFFFFF"/>
        </w:rPr>
        <w:t xml:space="preserve"> shifting</w:t>
      </w:r>
      <w:r w:rsidRPr="00F6003D">
        <w:rPr>
          <w:rStyle w:val="normaltextrun"/>
          <w:rFonts w:ascii="標楷體" w:eastAsia="標楷體" w:hAnsi="標楷體"/>
          <w:b/>
          <w:bCs/>
          <w:color w:val="000000"/>
          <w:shd w:val="clear" w:color="auto" w:fill="FFFFFF"/>
        </w:rPr>
        <w:t>）</w:t>
      </w:r>
      <w:r w:rsidRPr="00F6003D">
        <w:rPr>
          <w:rStyle w:val="eop"/>
          <w:rFonts w:ascii="標楷體" w:eastAsia="標楷體" w:hAnsi="標楷體"/>
          <w:b/>
          <w:bCs/>
          <w:color w:val="000000"/>
          <w:shd w:val="clear" w:color="auto" w:fill="FFFFFF"/>
        </w:rPr>
        <w:t> </w:t>
      </w:r>
    </w:p>
    <w:p w14:paraId="551664D1" w14:textId="6AC15C7D" w:rsidR="00020D80" w:rsidRPr="00F6003D" w:rsidRDefault="00020D80" w:rsidP="00020D80">
      <w:pPr>
        <w:pStyle w:val="Text"/>
        <w:ind w:left="684" w:firstLine="0"/>
        <w:rPr>
          <w:rStyle w:val="eop"/>
          <w:rFonts w:ascii="標楷體" w:eastAsia="標楷體" w:hAnsi="標楷體"/>
          <w:b/>
          <w:bCs/>
          <w:lang w:eastAsia="zh-TW"/>
        </w:rPr>
      </w:pPr>
      <w:r w:rsidRPr="00F6003D">
        <w:rPr>
          <w:rStyle w:val="normaltextrun"/>
          <w:rFonts w:ascii="標楷體" w:eastAsia="標楷體" w:hAnsi="標楷體"/>
          <w:color w:val="000000"/>
          <w:shd w:val="clear" w:color="auto" w:fill="FFFFFF"/>
          <w:lang w:eastAsia="zh-TW"/>
        </w:rPr>
        <w:t>在這裡，我們將波形移動了</w:t>
      </w:r>
      <w:proofErr w:type="spellStart"/>
      <w:r w:rsidRPr="00F6003D">
        <w:rPr>
          <w:rStyle w:val="normaltextrun"/>
          <w:rFonts w:eastAsia="標楷體"/>
          <w:color w:val="000000"/>
          <w:shd w:val="clear" w:color="auto" w:fill="FFFFFF"/>
          <w:lang w:eastAsia="zh-TW"/>
        </w:rPr>
        <w:t>sample_rate</w:t>
      </w:r>
      <w:proofErr w:type="spellEnd"/>
      <w:r w:rsidR="00F6003D">
        <w:rPr>
          <w:rStyle w:val="normaltextrun"/>
          <w:rFonts w:eastAsia="標楷體" w:hint="eastAsia"/>
          <w:color w:val="000000"/>
          <w:shd w:val="clear" w:color="auto" w:fill="FFFFFF"/>
          <w:lang w:eastAsia="zh-TW"/>
        </w:rPr>
        <w:t>／</w:t>
      </w:r>
      <w:r w:rsidRPr="00F6003D">
        <w:rPr>
          <w:rStyle w:val="normaltextrun"/>
          <w:rFonts w:eastAsia="標楷體"/>
          <w:color w:val="000000"/>
          <w:shd w:val="clear" w:color="auto" w:fill="FFFFFF"/>
          <w:lang w:eastAsia="zh-TW"/>
        </w:rPr>
        <w:t>10</w:t>
      </w:r>
      <w:r w:rsidRPr="00F6003D">
        <w:rPr>
          <w:rStyle w:val="normaltextrun"/>
          <w:rFonts w:ascii="標楷體" w:eastAsia="標楷體" w:hAnsi="標楷體"/>
          <w:color w:val="000000"/>
          <w:shd w:val="clear" w:color="auto" w:fill="FFFFFF"/>
          <w:lang w:eastAsia="zh-TW"/>
        </w:rPr>
        <w:t>，波可以沿時間軸向右移動給定的值。</w:t>
      </w:r>
      <w:r w:rsidRPr="00F6003D">
        <w:rPr>
          <w:rStyle w:val="eop"/>
          <w:rFonts w:ascii="標楷體" w:eastAsia="標楷體" w:hAnsi="標楷體"/>
          <w:color w:val="000000"/>
          <w:shd w:val="clear" w:color="auto" w:fill="FFFFFF"/>
          <w:lang w:eastAsia="zh-TW"/>
        </w:rPr>
        <w:t> </w:t>
      </w:r>
    </w:p>
    <w:p w14:paraId="1E520F1C" w14:textId="2931C2B5" w:rsidR="00020D80" w:rsidRPr="00F6003D" w:rsidRDefault="00020D80" w:rsidP="00020D80">
      <w:pPr>
        <w:pStyle w:val="Text"/>
        <w:numPr>
          <w:ilvl w:val="0"/>
          <w:numId w:val="4"/>
        </w:numPr>
        <w:rPr>
          <w:rStyle w:val="eop"/>
          <w:rFonts w:ascii="標楷體" w:eastAsia="標楷體" w:hAnsi="標楷體"/>
          <w:b/>
          <w:bCs/>
          <w:lang w:eastAsia="zh-TW"/>
        </w:rPr>
      </w:pPr>
      <w:proofErr w:type="spellStart"/>
      <w:r w:rsidRPr="00F6003D">
        <w:rPr>
          <w:rStyle w:val="normaltextrun"/>
          <w:rFonts w:ascii="標楷體" w:eastAsia="標楷體" w:hAnsi="標楷體"/>
          <w:b/>
          <w:bCs/>
          <w:color w:val="000000"/>
          <w:shd w:val="clear" w:color="auto" w:fill="FFFFFF"/>
        </w:rPr>
        <w:t>時間拉伸</w:t>
      </w:r>
      <w:proofErr w:type="spellEnd"/>
      <w:r w:rsidRPr="00F6003D">
        <w:rPr>
          <w:rStyle w:val="eop"/>
          <w:rFonts w:ascii="標楷體" w:eastAsia="標楷體" w:hAnsi="標楷體"/>
          <w:b/>
          <w:bCs/>
          <w:color w:val="000000"/>
          <w:shd w:val="clear" w:color="auto" w:fill="FFFFFF"/>
        </w:rPr>
        <w:t> </w:t>
      </w:r>
    </w:p>
    <w:p w14:paraId="32AF45AE" w14:textId="06BB53B3" w:rsidR="00020D80" w:rsidRPr="00F6003D" w:rsidRDefault="00020D80" w:rsidP="00020D80">
      <w:pPr>
        <w:pStyle w:val="Text"/>
        <w:ind w:left="684" w:firstLine="0"/>
        <w:rPr>
          <w:rStyle w:val="eop"/>
          <w:rFonts w:ascii="標楷體" w:eastAsia="標楷體" w:hAnsi="標楷體"/>
          <w:b/>
          <w:bCs/>
          <w:lang w:eastAsia="zh-TW"/>
        </w:rPr>
      </w:pPr>
      <w:r w:rsidRPr="00F6003D">
        <w:rPr>
          <w:rStyle w:val="normaltextrun"/>
          <w:rFonts w:ascii="標楷體" w:eastAsia="標楷體" w:hAnsi="標楷體"/>
          <w:color w:val="000000"/>
          <w:shd w:val="clear" w:color="auto" w:fill="FFFFFF"/>
          <w:lang w:eastAsia="zh-TW"/>
        </w:rPr>
        <w:t>在不影響音調的情況下改變聲音速度</w:t>
      </w:r>
      <w:r w:rsidR="00F6003D">
        <w:rPr>
          <w:rStyle w:val="normaltextrun"/>
          <w:rFonts w:eastAsia="標楷體" w:hint="eastAsia"/>
          <w:color w:val="000000"/>
          <w:shd w:val="clear" w:color="auto" w:fill="FFFFFF"/>
          <w:lang w:eastAsia="zh-TW"/>
        </w:rPr>
        <w:t>／</w:t>
      </w:r>
      <w:r w:rsidRPr="00F6003D">
        <w:rPr>
          <w:rStyle w:val="normaltextrun"/>
          <w:rFonts w:ascii="標楷體" w:eastAsia="標楷體" w:hAnsi="標楷體"/>
          <w:color w:val="000000"/>
          <w:shd w:val="clear" w:color="auto" w:fill="FFFFFF"/>
          <w:lang w:eastAsia="zh-TW"/>
        </w:rPr>
        <w:t>持續時間的過程，採用波動樣本和拉伸因子作為輸入。</w:t>
      </w:r>
      <w:r w:rsidRPr="00F6003D">
        <w:rPr>
          <w:rStyle w:val="eop"/>
          <w:rFonts w:ascii="標楷體" w:eastAsia="標楷體" w:hAnsi="標楷體"/>
          <w:color w:val="000000"/>
          <w:shd w:val="clear" w:color="auto" w:fill="FFFFFF"/>
          <w:lang w:eastAsia="zh-TW"/>
        </w:rPr>
        <w:t> </w:t>
      </w:r>
    </w:p>
    <w:p w14:paraId="5BC03372" w14:textId="48AB2A31" w:rsidR="00020D80" w:rsidRPr="00F6003D" w:rsidRDefault="00020D80" w:rsidP="00020D80">
      <w:pPr>
        <w:pStyle w:val="Text"/>
        <w:numPr>
          <w:ilvl w:val="0"/>
          <w:numId w:val="4"/>
        </w:numPr>
        <w:rPr>
          <w:rStyle w:val="eop"/>
          <w:rFonts w:ascii="標楷體" w:eastAsia="標楷體" w:hAnsi="標楷體"/>
          <w:b/>
          <w:bCs/>
          <w:lang w:eastAsia="zh-TW"/>
        </w:rPr>
      </w:pPr>
      <w:proofErr w:type="spellStart"/>
      <w:r w:rsidRPr="00F6003D">
        <w:rPr>
          <w:rStyle w:val="normaltextrun"/>
          <w:rFonts w:ascii="標楷體" w:eastAsia="標楷體" w:hAnsi="標楷體"/>
          <w:b/>
          <w:bCs/>
          <w:color w:val="000000"/>
          <w:shd w:val="clear" w:color="auto" w:fill="FFFFFF"/>
        </w:rPr>
        <w:t>變調</w:t>
      </w:r>
      <w:proofErr w:type="spellEnd"/>
      <w:r w:rsidRPr="00F6003D">
        <w:rPr>
          <w:rStyle w:val="eop"/>
          <w:rFonts w:ascii="標楷體" w:eastAsia="標楷體" w:hAnsi="標楷體"/>
          <w:b/>
          <w:bCs/>
          <w:color w:val="000000"/>
          <w:shd w:val="clear" w:color="auto" w:fill="FFFFFF"/>
        </w:rPr>
        <w:t> </w:t>
      </w:r>
    </w:p>
    <w:p w14:paraId="1D4F842A" w14:textId="090277B0" w:rsidR="00020D80" w:rsidRPr="00F6003D" w:rsidRDefault="00020D80" w:rsidP="00020D80">
      <w:pPr>
        <w:pStyle w:val="Text"/>
        <w:ind w:left="684" w:firstLine="0"/>
        <w:rPr>
          <w:rFonts w:ascii="標楷體" w:eastAsia="標楷體" w:hAnsi="標楷體"/>
          <w:b/>
          <w:bCs/>
          <w:lang w:eastAsia="zh-TW"/>
        </w:rPr>
      </w:pPr>
      <w:r w:rsidRPr="00F6003D">
        <w:rPr>
          <w:rStyle w:val="normaltextrun"/>
          <w:rFonts w:ascii="標楷體" w:eastAsia="標楷體" w:hAnsi="標楷體"/>
          <w:color w:val="000000"/>
          <w:shd w:val="clear" w:color="auto" w:fill="FFFFFF"/>
          <w:lang w:eastAsia="zh-TW"/>
        </w:rPr>
        <w:t>使用音高縮放來實現，改變音調而不影響其速度的過程，需要波形樣本、取樣率和音調必須移動的步數，步數大約界在</w:t>
      </w:r>
      <w:r w:rsidR="00F6003D">
        <w:rPr>
          <w:rStyle w:val="normaltextrun"/>
          <w:rFonts w:ascii="標楷體" w:eastAsia="標楷體" w:hAnsi="標楷體" w:hint="eastAsia"/>
          <w:color w:val="000000"/>
          <w:shd w:val="clear" w:color="auto" w:fill="FFFFFF"/>
          <w:lang w:eastAsia="zh-TW"/>
        </w:rPr>
        <w:t xml:space="preserve"> </w:t>
      </w:r>
      <w:r w:rsidRPr="00F6003D">
        <w:rPr>
          <w:rStyle w:val="normaltextrun"/>
          <w:rFonts w:eastAsia="標楷體"/>
          <w:color w:val="000000"/>
          <w:shd w:val="clear" w:color="auto" w:fill="FFFFFF"/>
          <w:lang w:eastAsia="zh-TW"/>
        </w:rPr>
        <w:t>-5</w:t>
      </w:r>
      <w:r w:rsidRPr="00F6003D">
        <w:rPr>
          <w:rStyle w:val="normaltextrun"/>
          <w:rFonts w:ascii="標楷體" w:eastAsia="標楷體" w:hAnsi="標楷體"/>
          <w:color w:val="000000"/>
          <w:shd w:val="clear" w:color="auto" w:fill="FFFFFF"/>
          <w:lang w:eastAsia="zh-TW"/>
        </w:rPr>
        <w:t xml:space="preserve"> 到 </w:t>
      </w:r>
      <w:r w:rsidRPr="00F6003D">
        <w:rPr>
          <w:rStyle w:val="normaltextrun"/>
          <w:rFonts w:eastAsia="標楷體"/>
          <w:color w:val="000000"/>
          <w:shd w:val="clear" w:color="auto" w:fill="FFFFFF"/>
          <w:lang w:eastAsia="zh-TW"/>
        </w:rPr>
        <w:t>5</w:t>
      </w:r>
      <w:r w:rsidRPr="00F6003D">
        <w:rPr>
          <w:rStyle w:val="normaltextrun"/>
          <w:rFonts w:ascii="標楷體" w:eastAsia="標楷體" w:hAnsi="標楷體"/>
          <w:color w:val="000000"/>
          <w:shd w:val="clear" w:color="auto" w:fill="FFFFFF"/>
          <w:lang w:eastAsia="zh-TW"/>
        </w:rPr>
        <w:t xml:space="preserve"> 之間的步數非常有利。</w:t>
      </w:r>
      <w:r w:rsidRPr="00F6003D">
        <w:rPr>
          <w:rStyle w:val="eop"/>
          <w:rFonts w:ascii="標楷體" w:eastAsia="標楷體" w:hAnsi="標楷體"/>
          <w:color w:val="000000"/>
          <w:shd w:val="clear" w:color="auto" w:fill="FFFFFF"/>
          <w:lang w:eastAsia="zh-TW"/>
        </w:rPr>
        <w:t> </w:t>
      </w:r>
    </w:p>
    <w:p w14:paraId="4C29914A" w14:textId="0D7DD57C" w:rsidR="00F66F7E" w:rsidRPr="005D61CD" w:rsidRDefault="00020D80">
      <w:pPr>
        <w:pStyle w:val="2"/>
        <w:rPr>
          <w:b/>
          <w:bCs/>
          <w:sz w:val="22"/>
          <w:szCs w:val="22"/>
        </w:rPr>
      </w:pPr>
      <w:proofErr w:type="spellStart"/>
      <w:r w:rsidRPr="00020D80">
        <w:rPr>
          <w:rFonts w:hint="eastAsia"/>
          <w:b/>
          <w:bCs/>
          <w:sz w:val="22"/>
          <w:szCs w:val="22"/>
        </w:rPr>
        <w:t>STFT</w:t>
      </w:r>
      <w:r w:rsidRPr="00020D80">
        <w:rPr>
          <w:rFonts w:hint="eastAsia"/>
          <w:b/>
          <w:bCs/>
          <w:sz w:val="22"/>
          <w:szCs w:val="22"/>
        </w:rPr>
        <w:t>（</w:t>
      </w:r>
      <w:r w:rsidRPr="00020D80">
        <w:rPr>
          <w:rFonts w:hint="eastAsia"/>
          <w:b/>
          <w:bCs/>
          <w:sz w:val="22"/>
          <w:szCs w:val="22"/>
        </w:rPr>
        <w:t>Short-time</w:t>
      </w:r>
      <w:proofErr w:type="spellEnd"/>
      <w:r w:rsidRPr="00020D80">
        <w:rPr>
          <w:rFonts w:hint="eastAsia"/>
          <w:b/>
          <w:bCs/>
          <w:sz w:val="22"/>
          <w:szCs w:val="22"/>
        </w:rPr>
        <w:t xml:space="preserve"> Fourier Transform</w:t>
      </w:r>
      <w:r w:rsidRPr="00020D80">
        <w:rPr>
          <w:rFonts w:hint="eastAsia"/>
          <w:b/>
          <w:bCs/>
          <w:sz w:val="22"/>
          <w:szCs w:val="22"/>
        </w:rPr>
        <w:t>）</w:t>
      </w:r>
    </w:p>
    <w:p w14:paraId="6D750979" w14:textId="7BF53488" w:rsidR="00020D80" w:rsidRDefault="00020D80" w:rsidP="00911FB4">
      <w:pPr>
        <w:pStyle w:val="Text"/>
        <w:rPr>
          <w:rFonts w:ascii="標楷體" w:eastAsia="標楷體" w:hAnsi="標楷體"/>
          <w:lang w:eastAsia="zh-TW"/>
        </w:rPr>
      </w:pPr>
      <w:r w:rsidRPr="004C3042">
        <w:rPr>
          <w:rFonts w:ascii="標楷體" w:eastAsia="標楷體" w:hAnsi="標楷體" w:hint="eastAsia"/>
          <w:lang w:eastAsia="zh-TW"/>
        </w:rPr>
        <w:t>短時傅立葉變換用於決定隨時間變化訊號的局部正弦頻率和相位，將長時間訊號分成數</w:t>
      </w:r>
      <w:proofErr w:type="gramStart"/>
      <w:r w:rsidRPr="004C3042">
        <w:rPr>
          <w:rFonts w:ascii="標楷體" w:eastAsia="標楷體" w:hAnsi="標楷體" w:hint="eastAsia"/>
          <w:lang w:eastAsia="zh-TW"/>
        </w:rPr>
        <w:t>個</w:t>
      </w:r>
      <w:proofErr w:type="gramEnd"/>
      <w:r w:rsidRPr="004C3042">
        <w:rPr>
          <w:rFonts w:ascii="標楷體" w:eastAsia="標楷體" w:hAnsi="標楷體" w:hint="eastAsia"/>
          <w:lang w:eastAsia="zh-TW"/>
        </w:rPr>
        <w:t>較短的等長訊號，然後再分別計算每段的傅立葉轉換。通常用來描繪</w:t>
      </w:r>
      <w:proofErr w:type="gramStart"/>
      <w:r w:rsidRPr="004C3042">
        <w:rPr>
          <w:rFonts w:ascii="標楷體" w:eastAsia="標楷體" w:hAnsi="標楷體" w:hint="eastAsia"/>
          <w:lang w:eastAsia="zh-TW"/>
        </w:rPr>
        <w:t>頻域與時域</w:t>
      </w:r>
      <w:proofErr w:type="gramEnd"/>
      <w:r w:rsidRPr="004C3042">
        <w:rPr>
          <w:rFonts w:ascii="標楷體" w:eastAsia="標楷體" w:hAnsi="標楷體" w:hint="eastAsia"/>
          <w:lang w:eastAsia="zh-TW"/>
        </w:rPr>
        <w:t>上的變化，為時頻分析中的重要工具。傅立葉轉換只提供了有哪些頻率成份的資訊，卻沒有提供時間資訊，而短時傅立葉轉換則</w:t>
      </w:r>
      <w:proofErr w:type="gramStart"/>
      <w:r w:rsidRPr="004C3042">
        <w:rPr>
          <w:rFonts w:ascii="標楷體" w:eastAsia="標楷體" w:hAnsi="標楷體" w:hint="eastAsia"/>
          <w:lang w:eastAsia="zh-TW"/>
        </w:rPr>
        <w:t>清楚的</w:t>
      </w:r>
      <w:proofErr w:type="gramEnd"/>
      <w:r w:rsidRPr="004C3042">
        <w:rPr>
          <w:rFonts w:ascii="標楷體" w:eastAsia="標楷體" w:hAnsi="標楷體" w:hint="eastAsia"/>
          <w:lang w:eastAsia="zh-TW"/>
        </w:rPr>
        <w:t xml:space="preserve">提供這兩種資訊，這種時頻分析的方法有利於頻率會隨著時間改變的訊號，如音樂訊號和語音訊號等分析。    </w:t>
      </w:r>
    </w:p>
    <w:p w14:paraId="1337F08A" w14:textId="77777777" w:rsidR="00911FB4" w:rsidRPr="004C3042" w:rsidRDefault="00911FB4" w:rsidP="00911FB4">
      <w:pPr>
        <w:pStyle w:val="Text"/>
        <w:rPr>
          <w:rFonts w:ascii="標楷體" w:eastAsia="標楷體" w:hAnsi="標楷體"/>
          <w:lang w:eastAsia="zh-TW"/>
        </w:rPr>
      </w:pPr>
    </w:p>
    <w:p w14:paraId="736F2439" w14:textId="5B3A8952" w:rsidR="00020D80" w:rsidRPr="004C3042" w:rsidRDefault="00020D80" w:rsidP="00020D80">
      <w:pPr>
        <w:pStyle w:val="Text"/>
        <w:rPr>
          <w:rFonts w:ascii="標楷體" w:eastAsia="標楷體" w:hAnsi="標楷體"/>
          <w:lang w:eastAsia="zh-TW"/>
        </w:rPr>
      </w:pPr>
      <w:r w:rsidRPr="004C3042">
        <w:rPr>
          <w:rFonts w:ascii="標楷體" w:eastAsia="標楷體" w:hAnsi="標楷體" w:hint="eastAsia"/>
          <w:lang w:eastAsia="zh-TW"/>
        </w:rPr>
        <w:t>先乘上一段時間不為零的窗函數再進行一維的傅立葉變換，窗函數沿著時間軸挪移，得到一系列的傅立葉變換結果展開成二維表象，用數學公式可表達成以下式子：</w:t>
      </w:r>
    </w:p>
    <w:p w14:paraId="049AAD58" w14:textId="77777777" w:rsidR="00911FB4" w:rsidRDefault="00020D80" w:rsidP="00020D80">
      <w:pPr>
        <w:pStyle w:val="Text"/>
        <w:rPr>
          <w:rFonts w:eastAsiaTheme="minorEastAsia"/>
          <w:lang w:eastAsia="zh-TW"/>
        </w:rPr>
      </w:pPr>
      <w:r>
        <w:rPr>
          <w:rFonts w:eastAsiaTheme="minorEastAsia" w:hint="eastAsia"/>
          <w:lang w:eastAsia="zh-TW"/>
        </w:rPr>
        <w:t xml:space="preserve"> </w:t>
      </w:r>
      <w:r>
        <w:rPr>
          <w:rStyle w:val="wacimagecontainer"/>
          <w:rFonts w:ascii="Segoe UI" w:hAnsi="Segoe UI" w:cs="Segoe UI"/>
          <w:noProof/>
          <w:color w:val="000000"/>
          <w:sz w:val="18"/>
          <w:szCs w:val="18"/>
          <w:shd w:val="clear" w:color="auto" w:fill="FFFFFF"/>
        </w:rPr>
        <w:drawing>
          <wp:inline distT="0" distB="0" distL="0" distR="0" wp14:anchorId="0B81E13F" wp14:editId="591DC285">
            <wp:extent cx="2528047" cy="426939"/>
            <wp:effectExtent l="0" t="0" r="5715" b="0"/>
            <wp:docPr id="2035737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618" cy="428218"/>
                    </a:xfrm>
                    <a:prstGeom prst="rect">
                      <a:avLst/>
                    </a:prstGeom>
                    <a:noFill/>
                    <a:ln>
                      <a:noFill/>
                    </a:ln>
                  </pic:spPr>
                </pic:pic>
              </a:graphicData>
            </a:graphic>
          </wp:inline>
        </w:drawing>
      </w:r>
    </w:p>
    <w:p w14:paraId="7CF1B2B5" w14:textId="2EF4E8FB" w:rsidR="00020D80" w:rsidRPr="004C3042" w:rsidRDefault="00020D80" w:rsidP="00020D80">
      <w:pPr>
        <w:pStyle w:val="Text"/>
        <w:rPr>
          <w:rStyle w:val="normaltextrun"/>
          <w:rFonts w:ascii="標楷體" w:eastAsia="標楷體" w:hAnsi="標楷體"/>
          <w:color w:val="000000"/>
          <w:bdr w:val="none" w:sz="0" w:space="0" w:color="auto" w:frame="1"/>
          <w:lang w:eastAsia="zh-TW"/>
        </w:rPr>
      </w:pPr>
      <w:r>
        <w:rPr>
          <w:color w:val="000000"/>
          <w:shd w:val="clear" w:color="auto" w:fill="FFFFFF"/>
          <w:lang w:eastAsia="zh-TW"/>
        </w:rPr>
        <w:br/>
      </w:r>
      <w:r w:rsidRPr="004C3042">
        <w:rPr>
          <w:rStyle w:val="normaltextrun"/>
          <w:rFonts w:ascii="標楷體" w:eastAsia="標楷體" w:hAnsi="標楷體"/>
          <w:color w:val="000000"/>
          <w:bdr w:val="none" w:sz="0" w:space="0" w:color="auto" w:frame="1"/>
          <w:lang w:eastAsia="zh-TW"/>
        </w:rPr>
        <w:t>其中的</w:t>
      </w:r>
      <m:oMath>
        <m:r>
          <w:rPr>
            <w:rStyle w:val="normaltextrun"/>
            <w:rFonts w:ascii="Cambria Math" w:eastAsiaTheme="minorEastAsia" w:hAnsi="Cambria Math" w:hint="eastAsia"/>
            <w:color w:val="000000"/>
            <w:bdr w:val="none" w:sz="0" w:space="0" w:color="auto" w:frame="1"/>
            <w:lang w:eastAsia="zh-TW"/>
          </w:rPr>
          <m:t xml:space="preserve"> </m:t>
        </m:r>
        <m:r>
          <w:rPr>
            <w:rStyle w:val="normaltextrun"/>
            <w:rFonts w:ascii="Cambria Math" w:hAnsi="Cambria Math"/>
            <w:color w:val="000000"/>
            <w:bdr w:val="none" w:sz="0" w:space="0" w:color="auto" w:frame="1"/>
            <w:lang w:eastAsia="zh-TW"/>
          </w:rPr>
          <m:t>ω</m:t>
        </m:r>
        <m:d>
          <m:dPr>
            <m:ctrlPr>
              <w:rPr>
                <w:rStyle w:val="normaltextrun"/>
                <w:rFonts w:ascii="Cambria Math" w:hAnsi="Cambria Math"/>
                <w:i/>
                <w:color w:val="000000"/>
                <w:bdr w:val="none" w:sz="0" w:space="0" w:color="auto" w:frame="1"/>
              </w:rPr>
            </m:ctrlPr>
          </m:dPr>
          <m:e>
            <m:r>
              <w:rPr>
                <w:rStyle w:val="normaltextrun"/>
                <w:rFonts w:ascii="Cambria Math" w:hAnsi="Cambria Math"/>
                <w:color w:val="000000"/>
                <w:bdr w:val="none" w:sz="0" w:space="0" w:color="auto" w:frame="1"/>
                <w:lang w:eastAsia="zh-TW"/>
              </w:rPr>
              <m:t>t</m:t>
            </m:r>
          </m:e>
        </m:d>
      </m:oMath>
      <w:r>
        <w:rPr>
          <w:rStyle w:val="normaltextrun"/>
          <w:rFonts w:asciiTheme="minorEastAsia" w:eastAsiaTheme="minorEastAsia" w:hAnsiTheme="minorEastAsia" w:hint="eastAsia"/>
          <w:color w:val="000000"/>
          <w:bdr w:val="none" w:sz="0" w:space="0" w:color="auto" w:frame="1"/>
          <w:lang w:eastAsia="zh-TW"/>
        </w:rPr>
        <w:t xml:space="preserve"> </w:t>
      </w:r>
      <w:r w:rsidRPr="004C3042">
        <w:rPr>
          <w:rStyle w:val="normaltextrun"/>
          <w:rFonts w:ascii="標楷體" w:eastAsia="標楷體" w:hAnsi="標楷體"/>
          <w:color w:val="000000"/>
          <w:bdr w:val="none" w:sz="0" w:space="0" w:color="auto" w:frame="1"/>
          <w:lang w:eastAsia="zh-TW"/>
        </w:rPr>
        <w:t>是窗函數</w:t>
      </w:r>
      <w:r>
        <w:rPr>
          <w:rStyle w:val="normaltextrun"/>
          <w:rFonts w:asciiTheme="minorEastAsia" w:eastAsiaTheme="minorEastAsia" w:hAnsiTheme="minorEastAsia" w:hint="eastAsia"/>
          <w:color w:val="000000"/>
          <w:bdr w:val="none" w:sz="0" w:space="0" w:color="auto" w:frame="1"/>
          <w:lang w:eastAsia="zh-TW"/>
        </w:rPr>
        <w:t>，</w:t>
      </w:r>
      <m:oMath>
        <m:r>
          <w:rPr>
            <w:rStyle w:val="normaltextrun"/>
            <w:rFonts w:ascii="Cambria Math" w:eastAsiaTheme="minorEastAsia" w:hAnsi="Cambria Math"/>
            <w:color w:val="000000"/>
            <w:bdr w:val="none" w:sz="0" w:space="0" w:color="auto" w:frame="1"/>
            <w:lang w:eastAsia="zh-TW"/>
          </w:rPr>
          <m:t>x</m:t>
        </m:r>
        <m:d>
          <m:dPr>
            <m:ctrlPr>
              <w:rPr>
                <w:rStyle w:val="normaltextrun"/>
                <w:rFonts w:ascii="Cambria Math" w:eastAsiaTheme="minorEastAsia" w:hAnsi="Cambria Math"/>
                <w:i/>
                <w:color w:val="000000"/>
                <w:bdr w:val="none" w:sz="0" w:space="0" w:color="auto" w:frame="1"/>
                <w:lang w:eastAsia="zh-TW"/>
              </w:rPr>
            </m:ctrlPr>
          </m:dPr>
          <m:e>
            <m:r>
              <w:rPr>
                <w:rStyle w:val="normaltextrun"/>
                <w:rFonts w:ascii="Cambria Math" w:eastAsiaTheme="minorEastAsia" w:hAnsi="Cambria Math"/>
                <w:color w:val="000000"/>
                <w:bdr w:val="none" w:sz="0" w:space="0" w:color="auto" w:frame="1"/>
                <w:lang w:eastAsia="zh-TW"/>
              </w:rPr>
              <m:t>t</m:t>
            </m:r>
          </m:e>
        </m:d>
      </m:oMath>
      <w:r>
        <w:rPr>
          <w:rStyle w:val="normaltextrun"/>
          <w:rFonts w:asciiTheme="minorEastAsia" w:eastAsiaTheme="minorEastAsia" w:hAnsiTheme="minorEastAsia" w:hint="eastAsia"/>
          <w:color w:val="000000"/>
          <w:bdr w:val="none" w:sz="0" w:space="0" w:color="auto" w:frame="1"/>
          <w:lang w:eastAsia="zh-TW"/>
        </w:rPr>
        <w:t xml:space="preserve"> </w:t>
      </w:r>
      <w:r w:rsidRPr="004C3042">
        <w:rPr>
          <w:rStyle w:val="normaltextrun"/>
          <w:rFonts w:ascii="標楷體" w:eastAsia="標楷體" w:hAnsi="標楷體"/>
          <w:color w:val="000000"/>
          <w:bdr w:val="none" w:sz="0" w:space="0" w:color="auto" w:frame="1"/>
          <w:lang w:eastAsia="zh-TW"/>
        </w:rPr>
        <w:t>是待變換的函數</w:t>
      </w:r>
      <w:r w:rsidRPr="004C3042">
        <w:rPr>
          <w:rStyle w:val="normaltextrun"/>
          <w:rFonts w:ascii="標楷體" w:eastAsia="標楷體" w:hAnsi="標楷體" w:hint="eastAsia"/>
          <w:color w:val="000000"/>
          <w:bdr w:val="none" w:sz="0" w:space="0" w:color="auto" w:frame="1"/>
          <w:lang w:eastAsia="zh-TW"/>
        </w:rPr>
        <w:t>，</w:t>
      </w:r>
      <m:oMath>
        <m:r>
          <w:rPr>
            <w:rStyle w:val="normaltextrun"/>
            <w:rFonts w:ascii="Cambria Math" w:eastAsiaTheme="minorEastAsia" w:hAnsi="Cambria Math"/>
            <w:color w:val="000000"/>
            <w:bdr w:val="none" w:sz="0" w:space="0" w:color="auto" w:frame="1"/>
            <w:lang w:eastAsia="zh-TW"/>
          </w:rPr>
          <m:t>x</m:t>
        </m:r>
        <m:d>
          <m:dPr>
            <m:ctrlPr>
              <w:rPr>
                <w:rStyle w:val="normaltextrun"/>
                <w:rFonts w:ascii="Cambria Math" w:eastAsiaTheme="minorEastAsia" w:hAnsi="Cambria Math"/>
                <w:i/>
                <w:color w:val="000000"/>
                <w:bdr w:val="none" w:sz="0" w:space="0" w:color="auto" w:frame="1"/>
                <w:lang w:eastAsia="zh-TW"/>
              </w:rPr>
            </m:ctrlPr>
          </m:dPr>
          <m:e>
            <m:r>
              <w:rPr>
                <w:rStyle w:val="normaltextrun"/>
                <w:rFonts w:ascii="Cambria Math" w:eastAsiaTheme="minorEastAsia" w:hAnsi="Cambria Math"/>
                <w:color w:val="000000"/>
                <w:bdr w:val="none" w:sz="0" w:space="0" w:color="auto" w:frame="1"/>
                <w:lang w:eastAsia="zh-TW"/>
              </w:rPr>
              <m:t>t,f</m:t>
            </m:r>
          </m:e>
        </m:d>
      </m:oMath>
      <w:r w:rsidRPr="004C3042">
        <w:rPr>
          <w:rStyle w:val="normaltextrun"/>
          <w:rFonts w:ascii="標楷體" w:eastAsia="標楷體" w:hAnsi="標楷體"/>
          <w:color w:val="000000"/>
          <w:bdr w:val="none" w:sz="0" w:space="0" w:color="auto" w:frame="1"/>
          <w:lang w:eastAsia="zh-TW"/>
        </w:rPr>
        <w:t>是傅立葉轉換的結果，根據上述公式可以發現當時間變換時，</w:t>
      </w:r>
      <w:proofErr w:type="gramStart"/>
      <w:r w:rsidRPr="004C3042">
        <w:rPr>
          <w:rStyle w:val="normaltextrun"/>
          <w:rFonts w:ascii="標楷體" w:eastAsia="標楷體" w:hAnsi="標楷體"/>
          <w:color w:val="000000"/>
          <w:bdr w:val="none" w:sz="0" w:space="0" w:color="auto" w:frame="1"/>
          <w:lang w:eastAsia="zh-TW"/>
        </w:rPr>
        <w:t>窗型函數</w:t>
      </w:r>
      <w:proofErr w:type="gramEnd"/>
      <w:r w:rsidRPr="004C3042">
        <w:rPr>
          <w:rStyle w:val="normaltextrun"/>
          <w:rFonts w:ascii="標楷體" w:eastAsia="標楷體" w:hAnsi="標楷體"/>
          <w:color w:val="000000"/>
          <w:bdr w:val="none" w:sz="0" w:space="0" w:color="auto" w:frame="1"/>
          <w:lang w:eastAsia="zh-TW"/>
        </w:rPr>
        <w:t>也會跟著時間一起移動</w:t>
      </w:r>
      <w:r>
        <w:rPr>
          <w:rStyle w:val="normaltextrun"/>
          <w:rFonts w:asciiTheme="minorEastAsia" w:eastAsiaTheme="minorEastAsia" w:hAnsiTheme="minorEastAsia" w:hint="eastAsia"/>
          <w:color w:val="000000"/>
          <w:bdr w:val="none" w:sz="0" w:space="0" w:color="auto" w:frame="1"/>
          <w:lang w:eastAsia="zh-TW"/>
        </w:rPr>
        <w:t>，</w:t>
      </w:r>
      <m:oMath>
        <m:r>
          <w:rPr>
            <w:rStyle w:val="normaltextrun"/>
            <w:rFonts w:ascii="Cambria Math" w:eastAsiaTheme="minorEastAsia" w:hAnsi="Cambria Math"/>
            <w:color w:val="000000"/>
            <w:bdr w:val="none" w:sz="0" w:space="0" w:color="auto" w:frame="1"/>
            <w:lang w:eastAsia="zh-TW"/>
          </w:rPr>
          <m:t>ω</m:t>
        </m:r>
        <m:d>
          <m:dPr>
            <m:ctrlPr>
              <w:rPr>
                <w:rStyle w:val="normaltextrun"/>
                <w:rFonts w:ascii="Cambria Math" w:eastAsiaTheme="minorEastAsia" w:hAnsi="Cambria Math"/>
                <w:i/>
                <w:color w:val="000000"/>
                <w:bdr w:val="none" w:sz="0" w:space="0" w:color="auto" w:frame="1"/>
                <w:lang w:eastAsia="zh-TW"/>
              </w:rPr>
            </m:ctrlPr>
          </m:dPr>
          <m:e>
            <m:r>
              <w:rPr>
                <w:rStyle w:val="normaltextrun"/>
                <w:rFonts w:ascii="Cambria Math" w:eastAsiaTheme="minorEastAsia" w:hAnsi="Cambria Math"/>
                <w:color w:val="000000"/>
                <w:bdr w:val="none" w:sz="0" w:space="0" w:color="auto" w:frame="1"/>
                <w:lang w:eastAsia="zh-TW"/>
              </w:rPr>
              <m:t>t-τ</m:t>
            </m:r>
          </m:e>
        </m:d>
        <m:r>
          <w:rPr>
            <w:rStyle w:val="normaltextrun"/>
            <w:rFonts w:ascii="Cambria Math" w:eastAsiaTheme="minorEastAsia" w:hAnsi="Cambria Math"/>
            <w:color w:val="000000"/>
            <w:bdr w:val="none" w:sz="0" w:space="0" w:color="auto" w:frame="1"/>
            <w:lang w:eastAsia="zh-TW"/>
          </w:rPr>
          <m:t>x</m:t>
        </m:r>
        <m:d>
          <m:dPr>
            <m:ctrlPr>
              <w:rPr>
                <w:rStyle w:val="normaltextrun"/>
                <w:rFonts w:ascii="Cambria Math" w:eastAsiaTheme="minorEastAsia" w:hAnsi="Cambria Math"/>
                <w:i/>
                <w:color w:val="000000"/>
                <w:bdr w:val="none" w:sz="0" w:space="0" w:color="auto" w:frame="1"/>
                <w:lang w:eastAsia="zh-TW"/>
              </w:rPr>
            </m:ctrlPr>
          </m:dPr>
          <m:e>
            <m:r>
              <w:rPr>
                <w:rStyle w:val="normaltextrun"/>
                <w:rFonts w:ascii="Cambria Math" w:eastAsiaTheme="minorEastAsia" w:hAnsi="Cambria Math"/>
                <w:color w:val="000000"/>
                <w:bdr w:val="none" w:sz="0" w:space="0" w:color="auto" w:frame="1"/>
                <w:lang w:eastAsia="zh-TW"/>
              </w:rPr>
              <m:t>τ</m:t>
            </m:r>
          </m:e>
        </m:d>
      </m:oMath>
      <w:r w:rsidR="00F6003D">
        <w:rPr>
          <w:rStyle w:val="normaltextrun"/>
          <w:rFonts w:asciiTheme="minorEastAsia" w:eastAsiaTheme="minorEastAsia" w:hAnsiTheme="minorEastAsia" w:hint="eastAsia"/>
          <w:color w:val="000000"/>
          <w:bdr w:val="none" w:sz="0" w:space="0" w:color="auto" w:frame="1"/>
          <w:lang w:eastAsia="zh-TW"/>
        </w:rPr>
        <w:t xml:space="preserve"> </w:t>
      </w:r>
      <w:r w:rsidR="00F6003D" w:rsidRPr="004C3042">
        <w:rPr>
          <w:rStyle w:val="normaltextrun"/>
          <w:rFonts w:ascii="標楷體" w:eastAsia="標楷體" w:hAnsi="標楷體"/>
          <w:color w:val="000000"/>
          <w:bdr w:val="none" w:sz="0" w:space="0" w:color="auto" w:frame="1"/>
          <w:lang w:eastAsia="zh-TW"/>
        </w:rPr>
        <w:t>則會</w:t>
      </w:r>
      <w:proofErr w:type="gramStart"/>
      <w:r w:rsidR="00F6003D" w:rsidRPr="004C3042">
        <w:rPr>
          <w:rStyle w:val="normaltextrun"/>
          <w:rFonts w:ascii="標楷體" w:eastAsia="標楷體" w:hAnsi="標楷體"/>
          <w:color w:val="000000"/>
          <w:bdr w:val="none" w:sz="0" w:space="0" w:color="auto" w:frame="1"/>
          <w:lang w:eastAsia="zh-TW"/>
        </w:rPr>
        <w:t>留下窗型函數</w:t>
      </w:r>
      <w:proofErr w:type="gramEnd"/>
      <w:r w:rsidR="00F6003D" w:rsidRPr="004C3042">
        <w:rPr>
          <w:rStyle w:val="normaltextrun"/>
          <w:rFonts w:ascii="標楷體" w:eastAsia="標楷體" w:hAnsi="標楷體"/>
          <w:color w:val="000000"/>
          <w:bdr w:val="none" w:sz="0" w:space="0" w:color="auto" w:frame="1"/>
          <w:lang w:eastAsia="zh-TW"/>
        </w:rPr>
        <w:t>對訊號的傅立葉轉換。有別於以往的一般傅立葉轉換，短時距傅立葉轉換加入了時間這個參數，這讓根據時間而產生頻率變化的音樂訊號在經過轉換後，得到時間-頻率的關係圖</w:t>
      </w:r>
    </w:p>
    <w:p w14:paraId="648355C7" w14:textId="77777777" w:rsidR="00F6003D" w:rsidRDefault="00F6003D" w:rsidP="00911FB4">
      <w:pPr>
        <w:pStyle w:val="Text"/>
        <w:jc w:val="center"/>
        <w:rPr>
          <w:rStyle w:val="normaltextrun"/>
          <w:rFonts w:eastAsiaTheme="minorEastAsia"/>
          <w:color w:val="000000"/>
          <w:bdr w:val="none" w:sz="0" w:space="0" w:color="auto" w:frame="1"/>
          <w:lang w:eastAsia="zh-TW"/>
        </w:rPr>
      </w:pPr>
      <w:r>
        <w:rPr>
          <w:rStyle w:val="wacimagecontainer"/>
          <w:rFonts w:ascii="Segoe UI" w:hAnsi="Segoe UI" w:cs="Segoe UI"/>
          <w:noProof/>
          <w:color w:val="000000"/>
          <w:sz w:val="18"/>
          <w:szCs w:val="18"/>
          <w:shd w:val="clear" w:color="auto" w:fill="FFFFFF"/>
        </w:rPr>
        <w:drawing>
          <wp:inline distT="0" distB="0" distL="0" distR="0" wp14:anchorId="5BA1D206" wp14:editId="3D8E1498">
            <wp:extent cx="2432013" cy="1564143"/>
            <wp:effectExtent l="0" t="0" r="6985" b="0"/>
            <wp:docPr id="1341542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518" cy="1568326"/>
                    </a:xfrm>
                    <a:prstGeom prst="rect">
                      <a:avLst/>
                    </a:prstGeom>
                    <a:noFill/>
                    <a:ln>
                      <a:noFill/>
                    </a:ln>
                  </pic:spPr>
                </pic:pic>
              </a:graphicData>
            </a:graphic>
          </wp:inline>
        </w:drawing>
      </w:r>
    </w:p>
    <w:p w14:paraId="3B6B1C50" w14:textId="16904752" w:rsidR="00911FB4" w:rsidRPr="00911FB4" w:rsidRDefault="00911FB4" w:rsidP="00911FB4">
      <w:pPr>
        <w:pStyle w:val="Text"/>
        <w:jc w:val="center"/>
        <w:rPr>
          <w:rStyle w:val="normaltextrun"/>
          <w:rFonts w:ascii="標楷體" w:eastAsia="標楷體" w:hAnsi="標楷體"/>
          <w:color w:val="000000"/>
          <w:bdr w:val="none" w:sz="0" w:space="0" w:color="auto" w:frame="1"/>
          <w:lang w:eastAsia="zh-TW"/>
        </w:rPr>
      </w:pPr>
      <w:r w:rsidRPr="00911FB4">
        <w:rPr>
          <w:rStyle w:val="normaltextrun"/>
          <w:rFonts w:ascii="標楷體" w:eastAsia="標楷體" w:hAnsi="標楷體" w:hint="eastAsia"/>
          <w:color w:val="000000"/>
          <w:bdr w:val="none" w:sz="0" w:space="0" w:color="auto" w:frame="1"/>
          <w:lang w:eastAsia="zh-TW"/>
        </w:rPr>
        <w:t>圖一</w:t>
      </w:r>
    </w:p>
    <w:p w14:paraId="50CF67D5" w14:textId="77777777" w:rsidR="00911FB4" w:rsidRDefault="00F6003D" w:rsidP="00911FB4">
      <w:pPr>
        <w:pStyle w:val="Text"/>
        <w:jc w:val="center"/>
        <w:rPr>
          <w:rStyle w:val="normaltextrun"/>
          <w:rFonts w:eastAsiaTheme="minorEastAsia"/>
          <w:color w:val="000000"/>
          <w:bdr w:val="none" w:sz="0" w:space="0" w:color="auto" w:frame="1"/>
          <w:lang w:eastAsia="zh-TW"/>
        </w:rPr>
      </w:pPr>
      <w:r>
        <w:rPr>
          <w:rStyle w:val="wacimagecontainer"/>
          <w:rFonts w:ascii="Segoe UI" w:hAnsi="Segoe UI" w:cs="Segoe UI"/>
          <w:noProof/>
          <w:color w:val="000000"/>
          <w:sz w:val="18"/>
          <w:szCs w:val="18"/>
          <w:shd w:val="clear" w:color="auto" w:fill="FFFFFF"/>
        </w:rPr>
        <w:drawing>
          <wp:inline distT="0" distB="0" distL="0" distR="0" wp14:anchorId="55CAACD0" wp14:editId="36AC89C0">
            <wp:extent cx="2381378" cy="1691456"/>
            <wp:effectExtent l="0" t="0" r="0" b="4445"/>
            <wp:docPr id="160594442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938" cy="1703928"/>
                    </a:xfrm>
                    <a:prstGeom prst="rect">
                      <a:avLst/>
                    </a:prstGeom>
                    <a:noFill/>
                    <a:ln>
                      <a:noFill/>
                    </a:ln>
                  </pic:spPr>
                </pic:pic>
              </a:graphicData>
            </a:graphic>
          </wp:inline>
        </w:drawing>
      </w:r>
    </w:p>
    <w:p w14:paraId="112A3858" w14:textId="262954FF" w:rsidR="00F6003D" w:rsidRPr="00911FB4" w:rsidRDefault="00911FB4" w:rsidP="00911FB4">
      <w:pPr>
        <w:pStyle w:val="Text"/>
        <w:jc w:val="center"/>
        <w:rPr>
          <w:rStyle w:val="normaltextrun"/>
          <w:rFonts w:ascii="標楷體" w:eastAsia="標楷體" w:hAnsi="標楷體"/>
          <w:color w:val="000000"/>
          <w:bdr w:val="none" w:sz="0" w:space="0" w:color="auto" w:frame="1"/>
          <w:lang w:eastAsia="zh-TW"/>
        </w:rPr>
      </w:pPr>
      <w:r w:rsidRPr="00911FB4">
        <w:rPr>
          <w:rStyle w:val="normaltextrun"/>
          <w:rFonts w:ascii="標楷體" w:eastAsia="標楷體" w:hAnsi="標楷體" w:hint="eastAsia"/>
          <w:color w:val="000000"/>
          <w:bdr w:val="none" w:sz="0" w:space="0" w:color="auto" w:frame="1"/>
          <w:lang w:eastAsia="zh-TW"/>
        </w:rPr>
        <w:t>圖二</w:t>
      </w:r>
      <w:r w:rsidR="00F6003D" w:rsidRPr="00911FB4">
        <w:rPr>
          <w:rFonts w:ascii="標楷體" w:eastAsia="標楷體" w:hAnsi="標楷體"/>
          <w:color w:val="000000"/>
          <w:shd w:val="clear" w:color="auto" w:fill="FFFFFF"/>
        </w:rPr>
        <w:br/>
      </w:r>
    </w:p>
    <w:p w14:paraId="09E3CC6A" w14:textId="37CD29E8" w:rsidR="00F6003D" w:rsidRDefault="00F6003D" w:rsidP="00911FB4">
      <w:pPr>
        <w:pStyle w:val="Text"/>
        <w:rPr>
          <w:rFonts w:ascii="標楷體" w:eastAsia="標楷體" w:hAnsi="標楷體"/>
          <w:lang w:eastAsia="zh-TW"/>
        </w:rPr>
      </w:pPr>
      <w:r w:rsidRPr="004C3042">
        <w:rPr>
          <w:rFonts w:ascii="標楷體" w:eastAsia="標楷體" w:hAnsi="標楷體" w:hint="eastAsia"/>
          <w:lang w:eastAsia="zh-TW"/>
        </w:rPr>
        <w:t>圖1是經過傅立葉轉換得到的例子，橫軸是頻率縱，軸是峰值；圖2是經過短時距傅立葉轉換的例子，橫軸是時間，縱軸是頻率</w:t>
      </w:r>
      <w:proofErr w:type="gramStart"/>
      <w:r w:rsidRPr="004C3042">
        <w:rPr>
          <w:rFonts w:ascii="標楷體" w:eastAsia="標楷體" w:hAnsi="標楷體" w:hint="eastAsia"/>
          <w:lang w:eastAsia="zh-TW"/>
        </w:rPr>
        <w:t>（</w:t>
      </w:r>
      <w:proofErr w:type="gramEnd"/>
      <w:r w:rsidRPr="004C3042">
        <w:rPr>
          <w:rFonts w:ascii="標楷體" w:eastAsia="標楷體" w:hAnsi="標楷體" w:hint="eastAsia"/>
          <w:lang w:eastAsia="zh-TW"/>
        </w:rPr>
        <w:t>圖片來源：</w:t>
      </w:r>
      <w:proofErr w:type="gramStart"/>
      <w:r w:rsidRPr="004C3042">
        <w:rPr>
          <w:rFonts w:ascii="標楷體" w:eastAsia="標楷體" w:hAnsi="標楷體" w:hint="eastAsia"/>
          <w:lang w:eastAsia="zh-TW"/>
        </w:rPr>
        <w:t>維基百</w:t>
      </w:r>
      <w:proofErr w:type="gramEnd"/>
      <w:r w:rsidRPr="004C3042">
        <w:rPr>
          <w:rFonts w:ascii="標楷體" w:eastAsia="標楷體" w:hAnsi="標楷體" w:hint="eastAsia"/>
          <w:lang w:eastAsia="zh-TW"/>
        </w:rPr>
        <w:t>科</w:t>
      </w:r>
      <w:proofErr w:type="gramStart"/>
      <w:r w:rsidRPr="004C3042">
        <w:rPr>
          <w:rFonts w:ascii="標楷體" w:eastAsia="標楷體" w:hAnsi="標楷體" w:hint="eastAsia"/>
          <w:lang w:eastAsia="zh-TW"/>
        </w:rPr>
        <w:t>）</w:t>
      </w:r>
      <w:proofErr w:type="gramEnd"/>
      <w:r w:rsidRPr="004C3042">
        <w:rPr>
          <w:rFonts w:ascii="標楷體" w:eastAsia="標楷體" w:hAnsi="標楷體" w:hint="eastAsia"/>
          <w:lang w:eastAsia="zh-TW"/>
        </w:rPr>
        <w:t xml:space="preserve"> </w:t>
      </w:r>
    </w:p>
    <w:p w14:paraId="2CEC5864" w14:textId="77777777" w:rsidR="00911FB4" w:rsidRPr="004C3042" w:rsidRDefault="00911FB4" w:rsidP="00911FB4">
      <w:pPr>
        <w:pStyle w:val="Text"/>
        <w:rPr>
          <w:rFonts w:ascii="標楷體" w:eastAsia="標楷體" w:hAnsi="標楷體"/>
          <w:lang w:eastAsia="zh-TW"/>
        </w:rPr>
      </w:pPr>
    </w:p>
    <w:p w14:paraId="5D470291" w14:textId="0325AAB8" w:rsidR="00F6003D" w:rsidRPr="004C3042" w:rsidRDefault="00F6003D" w:rsidP="00F6003D">
      <w:pPr>
        <w:pStyle w:val="Text"/>
        <w:rPr>
          <w:rFonts w:ascii="標楷體" w:eastAsia="標楷體" w:hAnsi="標楷體"/>
          <w:lang w:eastAsia="zh-TW"/>
        </w:rPr>
      </w:pPr>
      <w:r w:rsidRPr="004C3042">
        <w:rPr>
          <w:rFonts w:ascii="標楷體" w:eastAsia="標楷體" w:hAnsi="標楷體" w:hint="eastAsia"/>
          <w:lang w:eastAsia="zh-TW"/>
        </w:rPr>
        <w:t>對於聲音而言，峰值大小代表聲音的大小，要分辨出聲音的種類則需要收集聲音的頻率，因此</w:t>
      </w:r>
      <w:proofErr w:type="gramStart"/>
      <w:r w:rsidRPr="004C3042">
        <w:rPr>
          <w:rFonts w:ascii="標楷體" w:eastAsia="標楷體" w:hAnsi="標楷體" w:hint="eastAsia"/>
          <w:lang w:eastAsia="zh-TW"/>
        </w:rPr>
        <w:t>在生訊這個</w:t>
      </w:r>
      <w:proofErr w:type="gramEnd"/>
      <w:r w:rsidRPr="004C3042">
        <w:rPr>
          <w:rFonts w:ascii="標楷體" w:eastAsia="標楷體" w:hAnsi="標楷體" w:hint="eastAsia"/>
          <w:lang w:eastAsia="zh-TW"/>
        </w:rPr>
        <w:t>領域方面，短時距傅立葉轉換的功用會比一般傅立葉轉換來的優秀，在什麼時間有著什麼樣的聲音頻率對於我們這次的專案有著非常大的關聯，因此我們選擇使用短時距傅立葉轉換</w:t>
      </w:r>
      <w:proofErr w:type="gramStart"/>
      <w:r w:rsidRPr="004C3042">
        <w:rPr>
          <w:rFonts w:ascii="標楷體" w:eastAsia="標楷體" w:hAnsi="標楷體" w:hint="eastAsia"/>
          <w:lang w:eastAsia="zh-TW"/>
        </w:rPr>
        <w:t>來作</w:t>
      </w:r>
      <w:proofErr w:type="gramEnd"/>
      <w:r w:rsidRPr="004C3042">
        <w:rPr>
          <w:rFonts w:ascii="標楷體" w:eastAsia="標楷體" w:hAnsi="標楷體" w:hint="eastAsia"/>
          <w:lang w:eastAsia="zh-TW"/>
        </w:rPr>
        <w:t>為我們提取聲音特徵的技術。</w:t>
      </w:r>
    </w:p>
    <w:p w14:paraId="2AD76324" w14:textId="34CA072F" w:rsidR="00F66F7E" w:rsidRPr="005D61CD" w:rsidRDefault="00F6003D">
      <w:pPr>
        <w:pStyle w:val="2"/>
        <w:rPr>
          <w:b/>
          <w:bCs/>
        </w:rPr>
      </w:pPr>
      <w:proofErr w:type="spellStart"/>
      <w:r w:rsidRPr="00F6003D">
        <w:rPr>
          <w:rFonts w:hint="eastAsia"/>
          <w:b/>
          <w:bCs/>
          <w:sz w:val="22"/>
          <w:szCs w:val="22"/>
        </w:rPr>
        <w:t>CNN</w:t>
      </w:r>
      <w:r w:rsidRPr="00F6003D">
        <w:rPr>
          <w:rFonts w:hint="eastAsia"/>
          <w:b/>
          <w:bCs/>
          <w:sz w:val="22"/>
          <w:szCs w:val="22"/>
        </w:rPr>
        <w:t>（</w:t>
      </w:r>
      <w:r w:rsidRPr="00F6003D">
        <w:rPr>
          <w:rFonts w:hint="eastAsia"/>
          <w:b/>
          <w:bCs/>
          <w:sz w:val="22"/>
          <w:szCs w:val="22"/>
        </w:rPr>
        <w:t>Convolutional</w:t>
      </w:r>
      <w:proofErr w:type="spellEnd"/>
      <w:r w:rsidRPr="00F6003D">
        <w:rPr>
          <w:rFonts w:hint="eastAsia"/>
          <w:b/>
          <w:bCs/>
          <w:sz w:val="22"/>
          <w:szCs w:val="22"/>
        </w:rPr>
        <w:t xml:space="preserve"> Neural Network</w:t>
      </w:r>
      <w:r w:rsidRPr="00F6003D">
        <w:rPr>
          <w:rFonts w:hint="eastAsia"/>
          <w:b/>
          <w:bCs/>
          <w:sz w:val="22"/>
          <w:szCs w:val="22"/>
        </w:rPr>
        <w:t>）</w:t>
      </w:r>
    </w:p>
    <w:p w14:paraId="3D2633FD" w14:textId="77777777" w:rsidR="00F6003D" w:rsidRPr="004C3042" w:rsidRDefault="00F6003D" w:rsidP="00F6003D">
      <w:pPr>
        <w:jc w:val="both"/>
        <w:rPr>
          <w:rFonts w:ascii="標楷體" w:eastAsia="標楷體" w:hAnsi="標楷體"/>
        </w:rPr>
      </w:pPr>
      <w:proofErr w:type="spellStart"/>
      <w:r w:rsidRPr="004C3042">
        <w:rPr>
          <w:rFonts w:eastAsia="標楷體"/>
        </w:rPr>
        <w:t>CNN</w:t>
      </w:r>
      <w:r w:rsidRPr="004C3042">
        <w:rPr>
          <w:rFonts w:ascii="標楷體" w:eastAsia="標楷體" w:hAnsi="標楷體" w:hint="eastAsia"/>
        </w:rPr>
        <w:t>圖像辨識由卷積層（</w:t>
      </w:r>
      <w:r w:rsidRPr="004C3042">
        <w:rPr>
          <w:rFonts w:eastAsia="標楷體"/>
        </w:rPr>
        <w:t>convolution</w:t>
      </w:r>
      <w:proofErr w:type="spellEnd"/>
      <w:r w:rsidRPr="004C3042">
        <w:rPr>
          <w:rFonts w:eastAsia="標楷體"/>
        </w:rPr>
        <w:t xml:space="preserve"> layers</w:t>
      </w:r>
      <w:r w:rsidRPr="004C3042">
        <w:rPr>
          <w:rFonts w:ascii="標楷體" w:eastAsia="標楷體" w:hAnsi="標楷體" w:hint="eastAsia"/>
        </w:rPr>
        <w:t>）、</w:t>
      </w:r>
      <w:proofErr w:type="spellStart"/>
      <w:r w:rsidRPr="004C3042">
        <w:rPr>
          <w:rFonts w:ascii="標楷體" w:eastAsia="標楷體" w:hAnsi="標楷體" w:hint="eastAsia"/>
        </w:rPr>
        <w:t>池化層（</w:t>
      </w:r>
      <w:r w:rsidRPr="004C3042">
        <w:rPr>
          <w:rFonts w:eastAsia="標楷體"/>
        </w:rPr>
        <w:t>pooling</w:t>
      </w:r>
      <w:proofErr w:type="spellEnd"/>
      <w:r w:rsidRPr="004C3042">
        <w:rPr>
          <w:rFonts w:eastAsia="標楷體"/>
        </w:rPr>
        <w:t xml:space="preserve"> layers</w:t>
      </w:r>
      <w:r w:rsidRPr="004C3042">
        <w:rPr>
          <w:rFonts w:ascii="標楷體" w:eastAsia="標楷體" w:hAnsi="標楷體" w:hint="eastAsia"/>
        </w:rPr>
        <w:t>）、</w:t>
      </w:r>
      <w:proofErr w:type="spellStart"/>
      <w:r w:rsidRPr="004C3042">
        <w:rPr>
          <w:rFonts w:ascii="標楷體" w:eastAsia="標楷體" w:hAnsi="標楷體" w:hint="eastAsia"/>
        </w:rPr>
        <w:t>全連接層（</w:t>
      </w:r>
      <w:r w:rsidRPr="004C3042">
        <w:rPr>
          <w:rFonts w:eastAsia="標楷體"/>
        </w:rPr>
        <w:t>fully</w:t>
      </w:r>
      <w:proofErr w:type="spellEnd"/>
      <w:r w:rsidRPr="004C3042">
        <w:rPr>
          <w:rFonts w:eastAsia="標楷體"/>
        </w:rPr>
        <w:t xml:space="preserve"> connected </w:t>
      </w:r>
      <w:proofErr w:type="spellStart"/>
      <w:r w:rsidRPr="004C3042">
        <w:rPr>
          <w:rFonts w:eastAsia="標楷體"/>
        </w:rPr>
        <w:t>layers</w:t>
      </w:r>
      <w:r w:rsidRPr="004C3042">
        <w:rPr>
          <w:rFonts w:ascii="標楷體" w:eastAsia="標楷體" w:hAnsi="標楷體" w:hint="eastAsia"/>
        </w:rPr>
        <w:t>）組成，透過卷積層讀取局部特徵，接著再由池化層降低參數數量，最終由全連接層輸出結果</w:t>
      </w:r>
      <w:proofErr w:type="spellEnd"/>
      <w:r w:rsidRPr="004C3042">
        <w:rPr>
          <w:rFonts w:ascii="標楷體" w:eastAsia="標楷體" w:hAnsi="標楷體" w:hint="eastAsia"/>
        </w:rPr>
        <w:t xml:space="preserve">。 </w:t>
      </w:r>
    </w:p>
    <w:p w14:paraId="7DA5341E" w14:textId="77777777" w:rsidR="00F6003D" w:rsidRPr="004C3042" w:rsidRDefault="00F6003D" w:rsidP="00F6003D">
      <w:pPr>
        <w:jc w:val="both"/>
        <w:rPr>
          <w:rFonts w:ascii="標楷體" w:eastAsia="標楷體" w:hAnsi="標楷體"/>
        </w:rPr>
      </w:pPr>
    </w:p>
    <w:p w14:paraId="45CD607A" w14:textId="77777777" w:rsidR="00F6003D" w:rsidRPr="004C3042" w:rsidRDefault="00F6003D" w:rsidP="00F6003D">
      <w:pPr>
        <w:jc w:val="both"/>
        <w:rPr>
          <w:rFonts w:ascii="標楷體" w:eastAsia="標楷體" w:hAnsi="標楷體"/>
          <w:lang w:eastAsia="zh-TW"/>
        </w:rPr>
      </w:pPr>
      <w:r w:rsidRPr="004C3042">
        <w:rPr>
          <w:rFonts w:eastAsia="標楷體"/>
          <w:lang w:eastAsia="zh-TW"/>
        </w:rPr>
        <w:t>CNN</w:t>
      </w:r>
      <w:r w:rsidRPr="004C3042">
        <w:rPr>
          <w:rFonts w:ascii="標楷體" w:eastAsia="標楷體" w:hAnsi="標楷體" w:hint="eastAsia"/>
          <w:lang w:eastAsia="zh-TW"/>
        </w:rPr>
        <w:t>主要具有兩大特點，</w:t>
      </w:r>
      <w:proofErr w:type="gramStart"/>
      <w:r w:rsidRPr="004C3042">
        <w:rPr>
          <w:rFonts w:ascii="標楷體" w:eastAsia="標楷體" w:hAnsi="標楷體" w:hint="eastAsia"/>
          <w:lang w:eastAsia="zh-TW"/>
        </w:rPr>
        <w:t>其中之一為權值</w:t>
      </w:r>
      <w:proofErr w:type="gramEnd"/>
      <w:r w:rsidRPr="004C3042">
        <w:rPr>
          <w:rFonts w:ascii="標楷體" w:eastAsia="標楷體" w:hAnsi="標楷體" w:hint="eastAsia"/>
          <w:lang w:eastAsia="zh-TW"/>
        </w:rPr>
        <w:t>共享，在一般的圖像內有許多的特徵是相同的，權值共享可以讓幾個相同神經元組成的</w:t>
      </w:r>
      <w:proofErr w:type="gramStart"/>
      <w:r w:rsidRPr="004C3042">
        <w:rPr>
          <w:rFonts w:ascii="標楷體" w:eastAsia="標楷體" w:hAnsi="標楷體" w:hint="eastAsia"/>
          <w:lang w:eastAsia="zh-TW"/>
        </w:rPr>
        <w:t>卷積核</w:t>
      </w:r>
      <w:proofErr w:type="gramEnd"/>
      <w:r w:rsidRPr="004C3042">
        <w:rPr>
          <w:rFonts w:ascii="標楷體" w:eastAsia="標楷體" w:hAnsi="標楷體" w:hint="eastAsia"/>
          <w:lang w:eastAsia="zh-TW"/>
        </w:rPr>
        <w:t>去學這個特徵，透過滑動窗口（卷積核）對整張圖片</w:t>
      </w:r>
      <w:proofErr w:type="gramStart"/>
      <w:r w:rsidRPr="004C3042">
        <w:rPr>
          <w:rFonts w:ascii="標楷體" w:eastAsia="標楷體" w:hAnsi="標楷體" w:hint="eastAsia"/>
          <w:lang w:eastAsia="zh-TW"/>
        </w:rPr>
        <w:t>進行卷積</w:t>
      </w:r>
      <w:proofErr w:type="gramEnd"/>
      <w:r w:rsidRPr="004C3042">
        <w:rPr>
          <w:rFonts w:ascii="標楷體" w:eastAsia="標楷體" w:hAnsi="標楷體" w:hint="eastAsia"/>
          <w:lang w:eastAsia="zh-TW"/>
        </w:rPr>
        <w:t xml:space="preserve">，進而達到節省參數的效果，大大減少了所需處理的數據。 </w:t>
      </w:r>
    </w:p>
    <w:p w14:paraId="72FB12A4" w14:textId="77777777" w:rsidR="00F6003D" w:rsidRPr="004C3042" w:rsidRDefault="00F6003D" w:rsidP="00F6003D">
      <w:pPr>
        <w:jc w:val="both"/>
        <w:rPr>
          <w:rFonts w:ascii="標楷體" w:eastAsia="標楷體" w:hAnsi="標楷體"/>
          <w:lang w:eastAsia="zh-TW"/>
        </w:rPr>
      </w:pPr>
    </w:p>
    <w:p w14:paraId="37D87802" w14:textId="500D6D95" w:rsidR="00F6003D" w:rsidRPr="004C3042" w:rsidRDefault="00F6003D" w:rsidP="00F6003D">
      <w:pPr>
        <w:jc w:val="both"/>
        <w:rPr>
          <w:rFonts w:ascii="標楷體" w:eastAsia="標楷體" w:hAnsi="標楷體"/>
          <w:lang w:eastAsia="zh-TW"/>
        </w:rPr>
      </w:pPr>
      <w:r w:rsidRPr="004C3042">
        <w:rPr>
          <w:rFonts w:ascii="標楷體" w:eastAsia="標楷體" w:hAnsi="標楷體" w:hint="eastAsia"/>
          <w:lang w:eastAsia="zh-TW"/>
        </w:rPr>
        <w:lastRenderedPageBreak/>
        <w:t>而另一大特點則是能夠保留圖像的位置資訊，圖片中的像素與其鄰近的像素會有一定的關聯度，所以在</w:t>
      </w:r>
      <w:proofErr w:type="gramStart"/>
      <w:r w:rsidRPr="004C3042">
        <w:rPr>
          <w:rFonts w:ascii="標楷體" w:eastAsia="標楷體" w:hAnsi="標楷體" w:hint="eastAsia"/>
          <w:lang w:eastAsia="zh-TW"/>
        </w:rPr>
        <w:t>池化層</w:t>
      </w:r>
      <w:proofErr w:type="gramEnd"/>
      <w:r w:rsidRPr="004C3042">
        <w:rPr>
          <w:rFonts w:ascii="標楷體" w:eastAsia="標楷體" w:hAnsi="標楷體" w:hint="eastAsia"/>
          <w:lang w:eastAsia="zh-TW"/>
        </w:rPr>
        <w:t>中我們可以取得每</w:t>
      </w:r>
      <w:proofErr w:type="gramStart"/>
      <w:r w:rsidRPr="004C3042">
        <w:rPr>
          <w:rFonts w:ascii="標楷體" w:eastAsia="標楷體" w:hAnsi="標楷體" w:hint="eastAsia"/>
          <w:lang w:eastAsia="zh-TW"/>
        </w:rPr>
        <w:t>個</w:t>
      </w:r>
      <w:proofErr w:type="gramEnd"/>
      <w:r w:rsidRPr="004C3042">
        <w:rPr>
          <w:rFonts w:ascii="標楷體" w:eastAsia="標楷體" w:hAnsi="標楷體" w:hint="eastAsia"/>
          <w:lang w:eastAsia="zh-TW"/>
        </w:rPr>
        <w:t>區域為重要的資訊；在</w:t>
      </w:r>
      <w:proofErr w:type="gramStart"/>
      <w:r w:rsidRPr="004C3042">
        <w:rPr>
          <w:rFonts w:ascii="標楷體" w:eastAsia="標楷體" w:hAnsi="標楷體" w:hint="eastAsia"/>
          <w:lang w:eastAsia="zh-TW"/>
        </w:rPr>
        <w:t>池化層</w:t>
      </w:r>
      <w:proofErr w:type="gramEnd"/>
      <w:r w:rsidRPr="004C3042">
        <w:rPr>
          <w:rFonts w:ascii="標楷體" w:eastAsia="標楷體" w:hAnsi="標楷體" w:hint="eastAsia"/>
          <w:lang w:eastAsia="zh-TW"/>
        </w:rPr>
        <w:t>和全連接層間，通過</w:t>
      </w:r>
      <w:r w:rsidR="005069A1">
        <w:rPr>
          <w:rFonts w:ascii="標楷體" w:eastAsia="標楷體" w:hAnsi="標楷體" w:hint="eastAsia"/>
          <w:lang w:eastAsia="zh-TW"/>
        </w:rPr>
        <w:t xml:space="preserve"> </w:t>
      </w:r>
      <w:r w:rsidRPr="004C3042">
        <w:rPr>
          <w:rFonts w:eastAsia="標楷體"/>
          <w:lang w:eastAsia="zh-TW"/>
        </w:rPr>
        <w:t>Flatten</w:t>
      </w:r>
      <w:r w:rsidR="005069A1">
        <w:rPr>
          <w:rFonts w:eastAsia="標楷體"/>
          <w:lang w:eastAsia="zh-TW"/>
        </w:rPr>
        <w:t xml:space="preserve"> </w:t>
      </w:r>
      <w:r w:rsidRPr="004C3042">
        <w:rPr>
          <w:rFonts w:ascii="標楷體" w:eastAsia="標楷體" w:hAnsi="標楷體" w:hint="eastAsia"/>
          <w:lang w:eastAsia="zh-TW"/>
        </w:rPr>
        <w:t>的步驟，把多維的資訊拉成一維的向量，雖然會大量失去特徵之間的空間資訊，但全連接層會關注</w:t>
      </w:r>
      <w:proofErr w:type="gramStart"/>
      <w:r w:rsidRPr="004C3042">
        <w:rPr>
          <w:rFonts w:ascii="標楷體" w:eastAsia="標楷體" w:hAnsi="標楷體" w:hint="eastAsia"/>
          <w:lang w:eastAsia="zh-TW"/>
        </w:rPr>
        <w:t>特徵間的關聯</w:t>
      </w:r>
      <w:proofErr w:type="gramEnd"/>
      <w:r w:rsidRPr="004C3042">
        <w:rPr>
          <w:rFonts w:ascii="標楷體" w:eastAsia="標楷體" w:hAnsi="標楷體" w:hint="eastAsia"/>
          <w:lang w:eastAsia="zh-TW"/>
        </w:rPr>
        <w:t>性，並預測出原始我們希望預測的目標。在模型訓練中，我們也會使用像是激活函數、損失函數等數學工具來更優化模型的訓練情形。</w:t>
      </w:r>
    </w:p>
    <w:p w14:paraId="582D8C09" w14:textId="704A2352" w:rsidR="00F66F7E" w:rsidRPr="005D61CD" w:rsidRDefault="00F6003D">
      <w:pPr>
        <w:pStyle w:val="1"/>
        <w:rPr>
          <w:b/>
          <w:bCs/>
          <w:sz w:val="24"/>
          <w:szCs w:val="24"/>
        </w:rPr>
      </w:pPr>
      <w:r w:rsidRPr="00F6003D">
        <w:rPr>
          <w:b/>
          <w:bCs/>
          <w:sz w:val="24"/>
          <w:szCs w:val="24"/>
        </w:rPr>
        <w:t>Final</w:t>
      </w:r>
    </w:p>
    <w:p w14:paraId="34C3DEC9" w14:textId="20FA82B0" w:rsidR="00F6003D" w:rsidRDefault="00F6003D">
      <w:pPr>
        <w:pStyle w:val="Text"/>
        <w:rPr>
          <w:rFonts w:ascii="Courier" w:hAnsi="Courier"/>
          <w:sz w:val="18"/>
          <w:szCs w:val="18"/>
        </w:rPr>
      </w:pPr>
      <w:proofErr w:type="spellStart"/>
      <w:r w:rsidRPr="00F6003D">
        <w:rPr>
          <w:rFonts w:ascii="Courier" w:hAnsi="Courier" w:hint="eastAsia"/>
          <w:sz w:val="18"/>
          <w:szCs w:val="18"/>
        </w:rPr>
        <w:t>需要完成的技術</w:t>
      </w:r>
      <w:proofErr w:type="spellEnd"/>
    </w:p>
    <w:p w14:paraId="2F736B9F" w14:textId="77777777" w:rsidR="00F6003D" w:rsidRPr="00F6003D" w:rsidRDefault="00F6003D" w:rsidP="00F6003D">
      <w:pPr>
        <w:pStyle w:val="Text"/>
        <w:numPr>
          <w:ilvl w:val="0"/>
          <w:numId w:val="5"/>
        </w:numPr>
        <w:rPr>
          <w:rFonts w:ascii="Courier" w:hAnsi="Courier"/>
          <w:sz w:val="18"/>
          <w:szCs w:val="18"/>
          <w:lang w:eastAsia="zh-TW"/>
        </w:rPr>
      </w:pPr>
      <w:r w:rsidRPr="00F6003D">
        <w:rPr>
          <w:rFonts w:ascii="Courier" w:hAnsi="Courier" w:hint="eastAsia"/>
          <w:sz w:val="18"/>
          <w:szCs w:val="18"/>
          <w:lang w:eastAsia="zh-TW"/>
        </w:rPr>
        <w:t>蒐集數據，四種數據分別包含</w:t>
      </w:r>
      <w:r w:rsidRPr="00F6003D">
        <w:rPr>
          <w:rFonts w:ascii="Courier" w:hAnsi="Courier" w:hint="eastAsia"/>
          <w:sz w:val="18"/>
          <w:szCs w:val="18"/>
          <w:lang w:eastAsia="zh-TW"/>
        </w:rPr>
        <w:t>100</w:t>
      </w:r>
      <w:r w:rsidRPr="00F6003D">
        <w:rPr>
          <w:rFonts w:ascii="Courier" w:hAnsi="Courier" w:hint="eastAsia"/>
          <w:sz w:val="18"/>
          <w:szCs w:val="18"/>
          <w:lang w:eastAsia="zh-TW"/>
        </w:rPr>
        <w:t>個聲音資料</w:t>
      </w:r>
      <w:r w:rsidRPr="00F6003D">
        <w:rPr>
          <w:rFonts w:ascii="Courier" w:hAnsi="Courier" w:hint="eastAsia"/>
          <w:sz w:val="18"/>
          <w:szCs w:val="18"/>
          <w:lang w:eastAsia="zh-TW"/>
        </w:rPr>
        <w:t xml:space="preserve"> </w:t>
      </w:r>
    </w:p>
    <w:p w14:paraId="79F47093" w14:textId="77777777" w:rsidR="00F6003D" w:rsidRPr="004C3042" w:rsidRDefault="00F6003D" w:rsidP="00F6003D">
      <w:pPr>
        <w:pStyle w:val="Text"/>
        <w:numPr>
          <w:ilvl w:val="0"/>
          <w:numId w:val="5"/>
        </w:numPr>
        <w:rPr>
          <w:sz w:val="18"/>
          <w:szCs w:val="18"/>
        </w:rPr>
      </w:pPr>
      <w:r w:rsidRPr="004C3042">
        <w:rPr>
          <w:sz w:val="18"/>
          <w:szCs w:val="18"/>
        </w:rPr>
        <w:t xml:space="preserve">Audio Data argumentation </w:t>
      </w:r>
    </w:p>
    <w:p w14:paraId="318FB1FC" w14:textId="77777777" w:rsidR="00F6003D" w:rsidRPr="004C3042" w:rsidRDefault="00F6003D" w:rsidP="00F6003D">
      <w:pPr>
        <w:pStyle w:val="Text"/>
        <w:numPr>
          <w:ilvl w:val="0"/>
          <w:numId w:val="5"/>
        </w:numPr>
        <w:rPr>
          <w:sz w:val="18"/>
          <w:szCs w:val="18"/>
        </w:rPr>
      </w:pPr>
      <w:r w:rsidRPr="004C3042">
        <w:rPr>
          <w:sz w:val="18"/>
          <w:szCs w:val="18"/>
        </w:rPr>
        <w:t xml:space="preserve">Short-time Fourier Transform </w:t>
      </w:r>
    </w:p>
    <w:p w14:paraId="1BECD49C" w14:textId="748D179F" w:rsidR="00F6003D" w:rsidRDefault="00F6003D" w:rsidP="00F6003D">
      <w:pPr>
        <w:pStyle w:val="Text"/>
        <w:numPr>
          <w:ilvl w:val="0"/>
          <w:numId w:val="5"/>
        </w:numPr>
        <w:rPr>
          <w:sz w:val="18"/>
          <w:szCs w:val="18"/>
        </w:rPr>
      </w:pPr>
      <w:r w:rsidRPr="004C3042">
        <w:rPr>
          <w:sz w:val="18"/>
          <w:szCs w:val="18"/>
        </w:rPr>
        <w:t xml:space="preserve">CNN </w:t>
      </w:r>
    </w:p>
    <w:p w14:paraId="45FC9C2A" w14:textId="77777777" w:rsidR="00F6003D" w:rsidRDefault="00F6003D" w:rsidP="00911FB4">
      <w:pPr>
        <w:pStyle w:val="Text"/>
        <w:ind w:firstLine="0"/>
        <w:rPr>
          <w:rFonts w:ascii="Courier" w:hAnsi="Courier"/>
          <w:sz w:val="18"/>
          <w:szCs w:val="18"/>
        </w:rPr>
      </w:pPr>
    </w:p>
    <w:tbl>
      <w:tblPr>
        <w:tblStyle w:val="af3"/>
        <w:tblW w:w="0" w:type="auto"/>
        <w:tblInd w:w="-147" w:type="dxa"/>
        <w:tblLayout w:type="fixed"/>
        <w:tblLook w:val="04A0" w:firstRow="1" w:lastRow="0" w:firstColumn="1" w:lastColumn="0" w:noHBand="0" w:noVBand="1"/>
      </w:tblPr>
      <w:tblGrid>
        <w:gridCol w:w="663"/>
        <w:gridCol w:w="1037"/>
        <w:gridCol w:w="1038"/>
        <w:gridCol w:w="1038"/>
        <w:gridCol w:w="1038"/>
      </w:tblGrid>
      <w:tr w:rsidR="00911FB4" w14:paraId="5F6AA464" w14:textId="77777777" w:rsidTr="00911FB4">
        <w:trPr>
          <w:trHeight w:val="285"/>
        </w:trPr>
        <w:tc>
          <w:tcPr>
            <w:tcW w:w="663" w:type="dxa"/>
            <w:vAlign w:val="center"/>
          </w:tcPr>
          <w:p w14:paraId="264C0F65" w14:textId="77777777" w:rsidR="00911FB4" w:rsidRDefault="00911FB4" w:rsidP="00911FB4">
            <w:pPr>
              <w:pStyle w:val="Text"/>
              <w:ind w:firstLine="0"/>
              <w:jc w:val="center"/>
              <w:rPr>
                <w:rFonts w:ascii="Courier" w:hAnsi="Courier"/>
                <w:sz w:val="18"/>
                <w:szCs w:val="18"/>
              </w:rPr>
            </w:pPr>
          </w:p>
        </w:tc>
        <w:tc>
          <w:tcPr>
            <w:tcW w:w="1037" w:type="dxa"/>
            <w:vAlign w:val="center"/>
          </w:tcPr>
          <w:p w14:paraId="4EF757B4" w14:textId="1A2C4FA9" w:rsidR="00911FB4" w:rsidRPr="004203EB" w:rsidRDefault="00911FB4" w:rsidP="00911FB4">
            <w:pPr>
              <w:pStyle w:val="Text"/>
              <w:ind w:firstLine="0"/>
              <w:jc w:val="center"/>
              <w:rPr>
                <w:sz w:val="18"/>
                <w:szCs w:val="18"/>
              </w:rPr>
            </w:pPr>
            <w:proofErr w:type="spellStart"/>
            <w:r w:rsidRPr="00F6003D">
              <w:rPr>
                <w:rFonts w:eastAsia="新細明體"/>
                <w:sz w:val="18"/>
                <w:szCs w:val="18"/>
                <w:lang w:eastAsia="zh-TW"/>
              </w:rPr>
              <w:t>Collectingdata</w:t>
            </w:r>
            <w:proofErr w:type="spellEnd"/>
          </w:p>
        </w:tc>
        <w:tc>
          <w:tcPr>
            <w:tcW w:w="1038" w:type="dxa"/>
            <w:vAlign w:val="center"/>
          </w:tcPr>
          <w:p w14:paraId="01EC6F35" w14:textId="5104886F" w:rsidR="00911FB4" w:rsidRPr="004203EB" w:rsidRDefault="004203EB" w:rsidP="00911FB4">
            <w:pPr>
              <w:pStyle w:val="Text"/>
              <w:ind w:firstLine="0"/>
              <w:jc w:val="center"/>
              <w:rPr>
                <w:sz w:val="18"/>
                <w:szCs w:val="18"/>
              </w:rPr>
            </w:pPr>
            <w:r w:rsidRPr="00F6003D">
              <w:rPr>
                <w:rFonts w:eastAsia="新細明體"/>
                <w:sz w:val="18"/>
                <w:szCs w:val="18"/>
                <w:lang w:eastAsia="zh-TW"/>
              </w:rPr>
              <w:t>A</w:t>
            </w:r>
            <w:r w:rsidR="00911FB4" w:rsidRPr="004203EB">
              <w:rPr>
                <w:rFonts w:eastAsia="新細明體"/>
                <w:sz w:val="18"/>
                <w:szCs w:val="18"/>
                <w:lang w:eastAsia="zh-TW"/>
              </w:rPr>
              <w:t>u</w:t>
            </w:r>
            <w:r w:rsidR="00911FB4" w:rsidRPr="00F6003D">
              <w:rPr>
                <w:rFonts w:eastAsia="新細明體"/>
                <w:sz w:val="18"/>
                <w:szCs w:val="18"/>
                <w:lang w:eastAsia="zh-TW"/>
              </w:rPr>
              <w:t>gmentation</w:t>
            </w:r>
          </w:p>
        </w:tc>
        <w:tc>
          <w:tcPr>
            <w:tcW w:w="1038" w:type="dxa"/>
            <w:vAlign w:val="center"/>
          </w:tcPr>
          <w:p w14:paraId="6672FD6C" w14:textId="5497484C" w:rsidR="00911FB4" w:rsidRPr="004203EB" w:rsidRDefault="00911FB4" w:rsidP="00911FB4">
            <w:pPr>
              <w:pStyle w:val="Text"/>
              <w:ind w:firstLine="0"/>
              <w:jc w:val="center"/>
              <w:rPr>
                <w:sz w:val="18"/>
                <w:szCs w:val="18"/>
              </w:rPr>
            </w:pPr>
            <w:r w:rsidRPr="00F6003D">
              <w:rPr>
                <w:rFonts w:eastAsia="新細明體"/>
                <w:sz w:val="18"/>
                <w:szCs w:val="18"/>
                <w:lang w:eastAsia="zh-TW"/>
              </w:rPr>
              <w:t>STFT</w:t>
            </w:r>
          </w:p>
        </w:tc>
        <w:tc>
          <w:tcPr>
            <w:tcW w:w="1038" w:type="dxa"/>
            <w:vAlign w:val="center"/>
          </w:tcPr>
          <w:p w14:paraId="647108C7" w14:textId="4ABD7CFA" w:rsidR="00911FB4" w:rsidRPr="004203EB" w:rsidRDefault="00911FB4" w:rsidP="00911FB4">
            <w:pPr>
              <w:pStyle w:val="Text"/>
              <w:ind w:firstLine="0"/>
              <w:jc w:val="center"/>
              <w:rPr>
                <w:sz w:val="18"/>
                <w:szCs w:val="18"/>
              </w:rPr>
            </w:pPr>
            <w:r w:rsidRPr="00F6003D">
              <w:rPr>
                <w:rFonts w:eastAsia="新細明體"/>
                <w:sz w:val="18"/>
                <w:szCs w:val="18"/>
                <w:lang w:eastAsia="zh-TW"/>
              </w:rPr>
              <w:t>CNN</w:t>
            </w:r>
          </w:p>
        </w:tc>
      </w:tr>
      <w:tr w:rsidR="00911FB4" w14:paraId="77D80114" w14:textId="77777777" w:rsidTr="00911FB4">
        <w:trPr>
          <w:trHeight w:val="285"/>
        </w:trPr>
        <w:tc>
          <w:tcPr>
            <w:tcW w:w="663" w:type="dxa"/>
            <w:vAlign w:val="center"/>
          </w:tcPr>
          <w:p w14:paraId="193171F6" w14:textId="7148EA3C" w:rsidR="00911FB4" w:rsidRPr="00911FB4" w:rsidRDefault="00911FB4" w:rsidP="00911FB4">
            <w:pPr>
              <w:pStyle w:val="Text"/>
              <w:ind w:firstLine="0"/>
              <w:jc w:val="center"/>
              <w:rPr>
                <w:sz w:val="16"/>
                <w:szCs w:val="16"/>
              </w:rPr>
            </w:pPr>
            <w:r w:rsidRPr="00F6003D">
              <w:rPr>
                <w:rFonts w:eastAsia="新細明體"/>
                <w:sz w:val="16"/>
                <w:szCs w:val="16"/>
                <w:lang w:eastAsia="zh-TW"/>
              </w:rPr>
              <w:t>10/9</w:t>
            </w:r>
          </w:p>
        </w:tc>
        <w:tc>
          <w:tcPr>
            <w:tcW w:w="1037" w:type="dxa"/>
            <w:shd w:val="clear" w:color="auto" w:fill="4472C4" w:themeFill="accent1"/>
            <w:vAlign w:val="center"/>
          </w:tcPr>
          <w:p w14:paraId="18EDB7D9" w14:textId="77777777" w:rsidR="00911FB4" w:rsidRDefault="00911FB4" w:rsidP="00911FB4">
            <w:pPr>
              <w:pStyle w:val="Text"/>
              <w:ind w:firstLine="0"/>
              <w:jc w:val="center"/>
              <w:rPr>
                <w:rFonts w:ascii="Courier" w:hAnsi="Courier"/>
                <w:sz w:val="18"/>
                <w:szCs w:val="18"/>
              </w:rPr>
            </w:pPr>
          </w:p>
        </w:tc>
        <w:tc>
          <w:tcPr>
            <w:tcW w:w="1038" w:type="dxa"/>
            <w:vAlign w:val="center"/>
          </w:tcPr>
          <w:p w14:paraId="72B2AC43" w14:textId="77777777" w:rsidR="00911FB4" w:rsidRDefault="00911FB4" w:rsidP="00911FB4">
            <w:pPr>
              <w:pStyle w:val="Text"/>
              <w:ind w:firstLine="0"/>
              <w:jc w:val="center"/>
              <w:rPr>
                <w:rFonts w:ascii="Courier" w:hAnsi="Courier"/>
                <w:sz w:val="18"/>
                <w:szCs w:val="18"/>
              </w:rPr>
            </w:pPr>
          </w:p>
        </w:tc>
        <w:tc>
          <w:tcPr>
            <w:tcW w:w="1038" w:type="dxa"/>
            <w:vAlign w:val="center"/>
          </w:tcPr>
          <w:p w14:paraId="4B877B87" w14:textId="77777777" w:rsidR="00911FB4" w:rsidRDefault="00911FB4" w:rsidP="00911FB4">
            <w:pPr>
              <w:pStyle w:val="Text"/>
              <w:ind w:firstLine="0"/>
              <w:jc w:val="center"/>
              <w:rPr>
                <w:rFonts w:ascii="Courier" w:hAnsi="Courier"/>
                <w:sz w:val="18"/>
                <w:szCs w:val="18"/>
              </w:rPr>
            </w:pPr>
          </w:p>
        </w:tc>
        <w:tc>
          <w:tcPr>
            <w:tcW w:w="1038" w:type="dxa"/>
            <w:vAlign w:val="center"/>
          </w:tcPr>
          <w:p w14:paraId="279AC72E" w14:textId="77777777" w:rsidR="00911FB4" w:rsidRDefault="00911FB4" w:rsidP="00911FB4">
            <w:pPr>
              <w:pStyle w:val="Text"/>
              <w:ind w:firstLine="0"/>
              <w:jc w:val="center"/>
              <w:rPr>
                <w:rFonts w:ascii="Courier" w:hAnsi="Courier"/>
                <w:sz w:val="18"/>
                <w:szCs w:val="18"/>
              </w:rPr>
            </w:pPr>
          </w:p>
        </w:tc>
      </w:tr>
      <w:tr w:rsidR="00911FB4" w14:paraId="6C6A6CCC" w14:textId="77777777" w:rsidTr="00911FB4">
        <w:trPr>
          <w:trHeight w:val="285"/>
        </w:trPr>
        <w:tc>
          <w:tcPr>
            <w:tcW w:w="663" w:type="dxa"/>
            <w:vAlign w:val="center"/>
          </w:tcPr>
          <w:p w14:paraId="34AE6682" w14:textId="691D5EDA" w:rsidR="00911FB4" w:rsidRPr="00911FB4" w:rsidRDefault="00911FB4" w:rsidP="00911FB4">
            <w:pPr>
              <w:pStyle w:val="Text"/>
              <w:ind w:firstLine="0"/>
              <w:jc w:val="center"/>
              <w:rPr>
                <w:sz w:val="16"/>
                <w:szCs w:val="16"/>
              </w:rPr>
            </w:pPr>
            <w:r w:rsidRPr="00F6003D">
              <w:rPr>
                <w:rFonts w:eastAsia="新細明體"/>
                <w:sz w:val="16"/>
                <w:szCs w:val="16"/>
                <w:lang w:eastAsia="zh-TW"/>
              </w:rPr>
              <w:t>10/</w:t>
            </w:r>
            <w:r w:rsidRPr="00911FB4">
              <w:rPr>
                <w:rFonts w:eastAsia="新細明體"/>
                <w:sz w:val="16"/>
                <w:szCs w:val="16"/>
                <w:lang w:eastAsia="zh-TW"/>
              </w:rPr>
              <w:t>16</w:t>
            </w:r>
          </w:p>
        </w:tc>
        <w:tc>
          <w:tcPr>
            <w:tcW w:w="1037" w:type="dxa"/>
            <w:shd w:val="clear" w:color="auto" w:fill="4472C4" w:themeFill="accent1"/>
            <w:vAlign w:val="center"/>
          </w:tcPr>
          <w:p w14:paraId="219F6803" w14:textId="77777777" w:rsidR="00911FB4" w:rsidRDefault="00911FB4" w:rsidP="00911FB4">
            <w:pPr>
              <w:pStyle w:val="Text"/>
              <w:ind w:firstLine="0"/>
              <w:jc w:val="center"/>
              <w:rPr>
                <w:rFonts w:ascii="Courier" w:hAnsi="Courier"/>
                <w:sz w:val="18"/>
                <w:szCs w:val="18"/>
              </w:rPr>
            </w:pPr>
          </w:p>
        </w:tc>
        <w:tc>
          <w:tcPr>
            <w:tcW w:w="1038" w:type="dxa"/>
            <w:vAlign w:val="center"/>
          </w:tcPr>
          <w:p w14:paraId="7B660C4F" w14:textId="77777777" w:rsidR="00911FB4" w:rsidRDefault="00911FB4" w:rsidP="00911FB4">
            <w:pPr>
              <w:pStyle w:val="Text"/>
              <w:ind w:firstLine="0"/>
              <w:jc w:val="center"/>
              <w:rPr>
                <w:rFonts w:ascii="Courier" w:hAnsi="Courier"/>
                <w:sz w:val="18"/>
                <w:szCs w:val="18"/>
              </w:rPr>
            </w:pPr>
          </w:p>
        </w:tc>
        <w:tc>
          <w:tcPr>
            <w:tcW w:w="1038" w:type="dxa"/>
            <w:vAlign w:val="center"/>
          </w:tcPr>
          <w:p w14:paraId="14F32F02" w14:textId="77777777" w:rsidR="00911FB4" w:rsidRDefault="00911FB4" w:rsidP="00911FB4">
            <w:pPr>
              <w:pStyle w:val="Text"/>
              <w:ind w:firstLine="0"/>
              <w:jc w:val="center"/>
              <w:rPr>
                <w:rFonts w:ascii="Courier" w:hAnsi="Courier"/>
                <w:sz w:val="18"/>
                <w:szCs w:val="18"/>
              </w:rPr>
            </w:pPr>
          </w:p>
        </w:tc>
        <w:tc>
          <w:tcPr>
            <w:tcW w:w="1038" w:type="dxa"/>
            <w:vAlign w:val="center"/>
          </w:tcPr>
          <w:p w14:paraId="505F2064" w14:textId="77777777" w:rsidR="00911FB4" w:rsidRDefault="00911FB4" w:rsidP="00911FB4">
            <w:pPr>
              <w:pStyle w:val="Text"/>
              <w:ind w:firstLine="0"/>
              <w:jc w:val="center"/>
              <w:rPr>
                <w:rFonts w:ascii="Courier" w:hAnsi="Courier"/>
                <w:sz w:val="18"/>
                <w:szCs w:val="18"/>
              </w:rPr>
            </w:pPr>
          </w:p>
        </w:tc>
      </w:tr>
      <w:tr w:rsidR="00911FB4" w14:paraId="58146660" w14:textId="77777777" w:rsidTr="00911FB4">
        <w:trPr>
          <w:trHeight w:val="285"/>
        </w:trPr>
        <w:tc>
          <w:tcPr>
            <w:tcW w:w="663" w:type="dxa"/>
            <w:vAlign w:val="center"/>
          </w:tcPr>
          <w:p w14:paraId="49DCD175" w14:textId="446F48A5" w:rsidR="00911FB4" w:rsidRPr="00911FB4" w:rsidRDefault="00911FB4" w:rsidP="00911FB4">
            <w:pPr>
              <w:pStyle w:val="Text"/>
              <w:ind w:firstLine="0"/>
              <w:jc w:val="center"/>
              <w:rPr>
                <w:sz w:val="16"/>
                <w:szCs w:val="16"/>
              </w:rPr>
            </w:pPr>
            <w:r w:rsidRPr="00F6003D">
              <w:rPr>
                <w:rFonts w:eastAsia="新細明體"/>
                <w:sz w:val="16"/>
                <w:szCs w:val="16"/>
                <w:lang w:eastAsia="zh-TW"/>
              </w:rPr>
              <w:t>10/</w:t>
            </w:r>
            <w:r w:rsidRPr="00911FB4">
              <w:rPr>
                <w:rFonts w:eastAsia="新細明體"/>
                <w:sz w:val="16"/>
                <w:szCs w:val="16"/>
                <w:lang w:eastAsia="zh-TW"/>
              </w:rPr>
              <w:t>23</w:t>
            </w:r>
          </w:p>
        </w:tc>
        <w:tc>
          <w:tcPr>
            <w:tcW w:w="1037" w:type="dxa"/>
            <w:shd w:val="clear" w:color="auto" w:fill="4472C4" w:themeFill="accent1"/>
            <w:vAlign w:val="center"/>
          </w:tcPr>
          <w:p w14:paraId="375C5F61"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6DC3D8F6" w14:textId="77777777" w:rsidR="00911FB4" w:rsidRDefault="00911FB4" w:rsidP="00911FB4">
            <w:pPr>
              <w:pStyle w:val="Text"/>
              <w:ind w:firstLine="0"/>
              <w:jc w:val="center"/>
              <w:rPr>
                <w:rFonts w:ascii="Courier" w:hAnsi="Courier"/>
                <w:sz w:val="18"/>
                <w:szCs w:val="18"/>
              </w:rPr>
            </w:pPr>
          </w:p>
        </w:tc>
        <w:tc>
          <w:tcPr>
            <w:tcW w:w="1038" w:type="dxa"/>
            <w:vAlign w:val="center"/>
          </w:tcPr>
          <w:p w14:paraId="0D675593" w14:textId="77777777" w:rsidR="00911FB4" w:rsidRDefault="00911FB4" w:rsidP="00911FB4">
            <w:pPr>
              <w:pStyle w:val="Text"/>
              <w:ind w:firstLine="0"/>
              <w:jc w:val="center"/>
              <w:rPr>
                <w:rFonts w:ascii="Courier" w:hAnsi="Courier"/>
                <w:sz w:val="18"/>
                <w:szCs w:val="18"/>
              </w:rPr>
            </w:pPr>
          </w:p>
        </w:tc>
        <w:tc>
          <w:tcPr>
            <w:tcW w:w="1038" w:type="dxa"/>
            <w:vAlign w:val="center"/>
          </w:tcPr>
          <w:p w14:paraId="504A93C9" w14:textId="77777777" w:rsidR="00911FB4" w:rsidRDefault="00911FB4" w:rsidP="00911FB4">
            <w:pPr>
              <w:pStyle w:val="Text"/>
              <w:ind w:firstLine="0"/>
              <w:jc w:val="center"/>
              <w:rPr>
                <w:rFonts w:ascii="Courier" w:hAnsi="Courier"/>
                <w:sz w:val="18"/>
                <w:szCs w:val="18"/>
              </w:rPr>
            </w:pPr>
          </w:p>
        </w:tc>
      </w:tr>
      <w:tr w:rsidR="00911FB4" w14:paraId="450C722B" w14:textId="77777777" w:rsidTr="00911FB4">
        <w:trPr>
          <w:trHeight w:val="285"/>
        </w:trPr>
        <w:tc>
          <w:tcPr>
            <w:tcW w:w="663" w:type="dxa"/>
            <w:vAlign w:val="center"/>
          </w:tcPr>
          <w:p w14:paraId="21A86158" w14:textId="1DBE675D" w:rsidR="00911FB4" w:rsidRPr="00911FB4" w:rsidRDefault="00911FB4" w:rsidP="00911FB4">
            <w:pPr>
              <w:pStyle w:val="Text"/>
              <w:ind w:firstLine="0"/>
              <w:jc w:val="center"/>
              <w:rPr>
                <w:sz w:val="16"/>
                <w:szCs w:val="16"/>
              </w:rPr>
            </w:pPr>
            <w:r w:rsidRPr="00F6003D">
              <w:rPr>
                <w:rFonts w:eastAsia="新細明體"/>
                <w:sz w:val="16"/>
                <w:szCs w:val="16"/>
                <w:lang w:eastAsia="zh-TW"/>
              </w:rPr>
              <w:t>10/</w:t>
            </w:r>
            <w:r w:rsidRPr="00911FB4">
              <w:rPr>
                <w:rFonts w:eastAsia="新細明體"/>
                <w:sz w:val="16"/>
                <w:szCs w:val="16"/>
                <w:lang w:eastAsia="zh-TW"/>
              </w:rPr>
              <w:t>30</w:t>
            </w:r>
          </w:p>
        </w:tc>
        <w:tc>
          <w:tcPr>
            <w:tcW w:w="1037" w:type="dxa"/>
            <w:vAlign w:val="center"/>
          </w:tcPr>
          <w:p w14:paraId="53AB3918"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6ABA3C89" w14:textId="77777777" w:rsidR="00911FB4" w:rsidRDefault="00911FB4" w:rsidP="00911FB4">
            <w:pPr>
              <w:pStyle w:val="Text"/>
              <w:ind w:firstLine="0"/>
              <w:jc w:val="center"/>
              <w:rPr>
                <w:rFonts w:ascii="Courier" w:hAnsi="Courier"/>
                <w:sz w:val="18"/>
                <w:szCs w:val="18"/>
              </w:rPr>
            </w:pPr>
          </w:p>
        </w:tc>
        <w:tc>
          <w:tcPr>
            <w:tcW w:w="1038" w:type="dxa"/>
            <w:vAlign w:val="center"/>
          </w:tcPr>
          <w:p w14:paraId="05B1466A" w14:textId="77777777" w:rsidR="00911FB4" w:rsidRDefault="00911FB4" w:rsidP="00911FB4">
            <w:pPr>
              <w:pStyle w:val="Text"/>
              <w:ind w:firstLine="0"/>
              <w:jc w:val="center"/>
              <w:rPr>
                <w:rFonts w:ascii="Courier" w:hAnsi="Courier"/>
                <w:sz w:val="18"/>
                <w:szCs w:val="18"/>
              </w:rPr>
            </w:pPr>
          </w:p>
        </w:tc>
        <w:tc>
          <w:tcPr>
            <w:tcW w:w="1038" w:type="dxa"/>
            <w:vAlign w:val="center"/>
          </w:tcPr>
          <w:p w14:paraId="7CE70089" w14:textId="77777777" w:rsidR="00911FB4" w:rsidRDefault="00911FB4" w:rsidP="00911FB4">
            <w:pPr>
              <w:pStyle w:val="Text"/>
              <w:ind w:firstLine="0"/>
              <w:jc w:val="center"/>
              <w:rPr>
                <w:rFonts w:ascii="Courier" w:hAnsi="Courier"/>
                <w:sz w:val="18"/>
                <w:szCs w:val="18"/>
              </w:rPr>
            </w:pPr>
          </w:p>
        </w:tc>
      </w:tr>
      <w:tr w:rsidR="00911FB4" w14:paraId="404D329E" w14:textId="77777777" w:rsidTr="00911FB4">
        <w:trPr>
          <w:trHeight w:val="285"/>
        </w:trPr>
        <w:tc>
          <w:tcPr>
            <w:tcW w:w="663" w:type="dxa"/>
            <w:vAlign w:val="center"/>
          </w:tcPr>
          <w:p w14:paraId="0984B2C4" w14:textId="455F53B4" w:rsidR="00911FB4" w:rsidRPr="00911FB4" w:rsidRDefault="00911FB4" w:rsidP="00911FB4">
            <w:pPr>
              <w:pStyle w:val="Text"/>
              <w:ind w:firstLine="0"/>
              <w:jc w:val="center"/>
              <w:rPr>
                <w:sz w:val="16"/>
                <w:szCs w:val="16"/>
              </w:rPr>
            </w:pPr>
            <w:r w:rsidRPr="00F6003D">
              <w:rPr>
                <w:rFonts w:eastAsia="新細明體"/>
                <w:sz w:val="16"/>
                <w:szCs w:val="16"/>
                <w:lang w:eastAsia="zh-TW"/>
              </w:rPr>
              <w:t>1</w:t>
            </w:r>
            <w:r w:rsidRPr="00911FB4">
              <w:rPr>
                <w:rFonts w:eastAsia="新細明體"/>
                <w:sz w:val="16"/>
                <w:szCs w:val="16"/>
                <w:lang w:eastAsia="zh-TW"/>
              </w:rPr>
              <w:t>1</w:t>
            </w:r>
            <w:r w:rsidRPr="00F6003D">
              <w:rPr>
                <w:rFonts w:eastAsia="新細明體"/>
                <w:sz w:val="16"/>
                <w:szCs w:val="16"/>
                <w:lang w:eastAsia="zh-TW"/>
              </w:rPr>
              <w:t>/</w:t>
            </w:r>
            <w:r w:rsidRPr="00911FB4">
              <w:rPr>
                <w:rFonts w:eastAsia="新細明體"/>
                <w:sz w:val="16"/>
                <w:szCs w:val="16"/>
                <w:lang w:eastAsia="zh-TW"/>
              </w:rPr>
              <w:t>6</w:t>
            </w:r>
          </w:p>
        </w:tc>
        <w:tc>
          <w:tcPr>
            <w:tcW w:w="1037" w:type="dxa"/>
            <w:vAlign w:val="center"/>
          </w:tcPr>
          <w:p w14:paraId="42CAC632"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78224075"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550FAF9B" w14:textId="77777777" w:rsidR="00911FB4" w:rsidRDefault="00911FB4" w:rsidP="00911FB4">
            <w:pPr>
              <w:pStyle w:val="Text"/>
              <w:ind w:firstLine="0"/>
              <w:jc w:val="center"/>
              <w:rPr>
                <w:rFonts w:ascii="Courier" w:hAnsi="Courier"/>
                <w:sz w:val="18"/>
                <w:szCs w:val="18"/>
              </w:rPr>
            </w:pPr>
          </w:p>
        </w:tc>
        <w:tc>
          <w:tcPr>
            <w:tcW w:w="1038" w:type="dxa"/>
            <w:vAlign w:val="center"/>
          </w:tcPr>
          <w:p w14:paraId="55D0A4C0" w14:textId="77777777" w:rsidR="00911FB4" w:rsidRDefault="00911FB4" w:rsidP="00911FB4">
            <w:pPr>
              <w:pStyle w:val="Text"/>
              <w:ind w:firstLine="0"/>
              <w:jc w:val="center"/>
              <w:rPr>
                <w:rFonts w:ascii="Courier" w:hAnsi="Courier"/>
                <w:sz w:val="18"/>
                <w:szCs w:val="18"/>
              </w:rPr>
            </w:pPr>
          </w:p>
        </w:tc>
      </w:tr>
      <w:tr w:rsidR="00911FB4" w14:paraId="0EACFFFD" w14:textId="77777777" w:rsidTr="00911FB4">
        <w:trPr>
          <w:trHeight w:val="285"/>
        </w:trPr>
        <w:tc>
          <w:tcPr>
            <w:tcW w:w="663" w:type="dxa"/>
            <w:vAlign w:val="center"/>
          </w:tcPr>
          <w:p w14:paraId="6C9B9B35" w14:textId="2B83EFE0" w:rsidR="00911FB4" w:rsidRPr="00911FB4" w:rsidRDefault="00911FB4" w:rsidP="00911FB4">
            <w:pPr>
              <w:pStyle w:val="Text"/>
              <w:ind w:firstLine="0"/>
              <w:jc w:val="center"/>
              <w:rPr>
                <w:sz w:val="16"/>
                <w:szCs w:val="16"/>
              </w:rPr>
            </w:pPr>
            <w:r w:rsidRPr="00F6003D">
              <w:rPr>
                <w:rFonts w:eastAsia="新細明體"/>
                <w:sz w:val="16"/>
                <w:szCs w:val="16"/>
                <w:lang w:eastAsia="zh-TW"/>
              </w:rPr>
              <w:t>1</w:t>
            </w:r>
            <w:r w:rsidRPr="00911FB4">
              <w:rPr>
                <w:rFonts w:eastAsia="新細明體"/>
                <w:sz w:val="16"/>
                <w:szCs w:val="16"/>
                <w:lang w:eastAsia="zh-TW"/>
              </w:rPr>
              <w:t>1</w:t>
            </w:r>
            <w:r w:rsidRPr="00F6003D">
              <w:rPr>
                <w:rFonts w:eastAsia="新細明體"/>
                <w:sz w:val="16"/>
                <w:szCs w:val="16"/>
                <w:lang w:eastAsia="zh-TW"/>
              </w:rPr>
              <w:t>/</w:t>
            </w:r>
            <w:r w:rsidRPr="00911FB4">
              <w:rPr>
                <w:rFonts w:eastAsia="新細明體"/>
                <w:sz w:val="16"/>
                <w:szCs w:val="16"/>
                <w:lang w:eastAsia="zh-TW"/>
              </w:rPr>
              <w:t>13</w:t>
            </w:r>
          </w:p>
        </w:tc>
        <w:tc>
          <w:tcPr>
            <w:tcW w:w="1037" w:type="dxa"/>
            <w:vAlign w:val="center"/>
          </w:tcPr>
          <w:p w14:paraId="289E28DB" w14:textId="77777777" w:rsidR="00911FB4" w:rsidRDefault="00911FB4" w:rsidP="00911FB4">
            <w:pPr>
              <w:pStyle w:val="Text"/>
              <w:ind w:firstLine="0"/>
              <w:jc w:val="center"/>
              <w:rPr>
                <w:rFonts w:ascii="Courier" w:hAnsi="Courier"/>
                <w:sz w:val="18"/>
                <w:szCs w:val="18"/>
              </w:rPr>
            </w:pPr>
          </w:p>
        </w:tc>
        <w:tc>
          <w:tcPr>
            <w:tcW w:w="1038" w:type="dxa"/>
            <w:vAlign w:val="center"/>
          </w:tcPr>
          <w:p w14:paraId="569222EA"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3F523E2E" w14:textId="77777777" w:rsidR="00911FB4" w:rsidRDefault="00911FB4" w:rsidP="00911FB4">
            <w:pPr>
              <w:pStyle w:val="Text"/>
              <w:ind w:firstLine="0"/>
              <w:jc w:val="center"/>
              <w:rPr>
                <w:rFonts w:ascii="Courier" w:hAnsi="Courier"/>
                <w:sz w:val="18"/>
                <w:szCs w:val="18"/>
              </w:rPr>
            </w:pPr>
          </w:p>
        </w:tc>
        <w:tc>
          <w:tcPr>
            <w:tcW w:w="1038" w:type="dxa"/>
            <w:vAlign w:val="center"/>
          </w:tcPr>
          <w:p w14:paraId="51283603" w14:textId="77777777" w:rsidR="00911FB4" w:rsidRDefault="00911FB4" w:rsidP="00911FB4">
            <w:pPr>
              <w:pStyle w:val="Text"/>
              <w:ind w:firstLine="0"/>
              <w:jc w:val="center"/>
              <w:rPr>
                <w:rFonts w:ascii="Courier" w:hAnsi="Courier"/>
                <w:sz w:val="18"/>
                <w:szCs w:val="18"/>
              </w:rPr>
            </w:pPr>
          </w:p>
        </w:tc>
      </w:tr>
      <w:tr w:rsidR="00911FB4" w14:paraId="574AAEC8" w14:textId="77777777" w:rsidTr="00911FB4">
        <w:trPr>
          <w:trHeight w:val="285"/>
        </w:trPr>
        <w:tc>
          <w:tcPr>
            <w:tcW w:w="663" w:type="dxa"/>
            <w:vAlign w:val="center"/>
          </w:tcPr>
          <w:p w14:paraId="1DE539CB" w14:textId="0D51D7DC" w:rsidR="00911FB4" w:rsidRPr="00911FB4" w:rsidRDefault="00911FB4" w:rsidP="00911FB4">
            <w:pPr>
              <w:pStyle w:val="Text"/>
              <w:ind w:firstLine="0"/>
              <w:jc w:val="center"/>
              <w:rPr>
                <w:sz w:val="16"/>
                <w:szCs w:val="16"/>
              </w:rPr>
            </w:pPr>
            <w:r w:rsidRPr="00F6003D">
              <w:rPr>
                <w:rFonts w:eastAsia="新細明體"/>
                <w:sz w:val="16"/>
                <w:szCs w:val="16"/>
                <w:lang w:eastAsia="zh-TW"/>
              </w:rPr>
              <w:t>1</w:t>
            </w:r>
            <w:r w:rsidRPr="00911FB4">
              <w:rPr>
                <w:rFonts w:eastAsia="新細明體"/>
                <w:sz w:val="16"/>
                <w:szCs w:val="16"/>
                <w:lang w:eastAsia="zh-TW"/>
              </w:rPr>
              <w:t>1</w:t>
            </w:r>
            <w:r w:rsidRPr="00F6003D">
              <w:rPr>
                <w:rFonts w:eastAsia="新細明體"/>
                <w:sz w:val="16"/>
                <w:szCs w:val="16"/>
                <w:lang w:eastAsia="zh-TW"/>
              </w:rPr>
              <w:t>/</w:t>
            </w:r>
            <w:r w:rsidRPr="00911FB4">
              <w:rPr>
                <w:rFonts w:eastAsia="新細明體"/>
                <w:sz w:val="16"/>
                <w:szCs w:val="16"/>
                <w:lang w:eastAsia="zh-TW"/>
              </w:rPr>
              <w:t>20</w:t>
            </w:r>
          </w:p>
        </w:tc>
        <w:tc>
          <w:tcPr>
            <w:tcW w:w="1037" w:type="dxa"/>
            <w:vAlign w:val="center"/>
          </w:tcPr>
          <w:p w14:paraId="7DE6F304" w14:textId="77777777" w:rsidR="00911FB4" w:rsidRDefault="00911FB4" w:rsidP="00911FB4">
            <w:pPr>
              <w:pStyle w:val="Text"/>
              <w:ind w:firstLine="0"/>
              <w:jc w:val="center"/>
              <w:rPr>
                <w:rFonts w:ascii="Courier" w:hAnsi="Courier"/>
                <w:sz w:val="18"/>
                <w:szCs w:val="18"/>
              </w:rPr>
            </w:pPr>
          </w:p>
        </w:tc>
        <w:tc>
          <w:tcPr>
            <w:tcW w:w="1038" w:type="dxa"/>
            <w:vAlign w:val="center"/>
          </w:tcPr>
          <w:p w14:paraId="2005CB3A"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195243C5"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03FE8BED" w14:textId="77777777" w:rsidR="00911FB4" w:rsidRDefault="00911FB4" w:rsidP="00911FB4">
            <w:pPr>
              <w:pStyle w:val="Text"/>
              <w:ind w:firstLine="0"/>
              <w:jc w:val="center"/>
              <w:rPr>
                <w:rFonts w:ascii="Courier" w:hAnsi="Courier"/>
                <w:sz w:val="18"/>
                <w:szCs w:val="18"/>
              </w:rPr>
            </w:pPr>
          </w:p>
        </w:tc>
      </w:tr>
      <w:tr w:rsidR="00911FB4" w14:paraId="42B2A6C1" w14:textId="77777777" w:rsidTr="00911FB4">
        <w:trPr>
          <w:trHeight w:val="285"/>
        </w:trPr>
        <w:tc>
          <w:tcPr>
            <w:tcW w:w="663" w:type="dxa"/>
            <w:vAlign w:val="center"/>
          </w:tcPr>
          <w:p w14:paraId="646A1C68" w14:textId="4FD71D20" w:rsidR="00911FB4" w:rsidRPr="00911FB4" w:rsidRDefault="00911FB4" w:rsidP="00911FB4">
            <w:pPr>
              <w:pStyle w:val="Text"/>
              <w:ind w:firstLine="0"/>
              <w:jc w:val="center"/>
              <w:rPr>
                <w:sz w:val="16"/>
                <w:szCs w:val="16"/>
              </w:rPr>
            </w:pPr>
            <w:r w:rsidRPr="00F6003D">
              <w:rPr>
                <w:rFonts w:eastAsia="新細明體"/>
                <w:sz w:val="16"/>
                <w:szCs w:val="16"/>
                <w:lang w:eastAsia="zh-TW"/>
              </w:rPr>
              <w:t>1</w:t>
            </w:r>
            <w:r w:rsidRPr="00911FB4">
              <w:rPr>
                <w:rFonts w:eastAsia="新細明體"/>
                <w:sz w:val="16"/>
                <w:szCs w:val="16"/>
                <w:lang w:eastAsia="zh-TW"/>
              </w:rPr>
              <w:t>1</w:t>
            </w:r>
            <w:r w:rsidRPr="00F6003D">
              <w:rPr>
                <w:rFonts w:eastAsia="新細明體"/>
                <w:sz w:val="16"/>
                <w:szCs w:val="16"/>
                <w:lang w:eastAsia="zh-TW"/>
              </w:rPr>
              <w:t>/</w:t>
            </w:r>
            <w:r w:rsidRPr="00911FB4">
              <w:rPr>
                <w:rFonts w:eastAsia="新細明體"/>
                <w:sz w:val="16"/>
                <w:szCs w:val="16"/>
                <w:lang w:eastAsia="zh-TW"/>
              </w:rPr>
              <w:t>27</w:t>
            </w:r>
          </w:p>
        </w:tc>
        <w:tc>
          <w:tcPr>
            <w:tcW w:w="1037" w:type="dxa"/>
            <w:vAlign w:val="center"/>
          </w:tcPr>
          <w:p w14:paraId="55D0AE5A" w14:textId="77777777" w:rsidR="00911FB4" w:rsidRDefault="00911FB4" w:rsidP="00911FB4">
            <w:pPr>
              <w:pStyle w:val="Text"/>
              <w:ind w:firstLine="0"/>
              <w:jc w:val="center"/>
              <w:rPr>
                <w:rFonts w:ascii="Courier" w:hAnsi="Courier"/>
                <w:sz w:val="18"/>
                <w:szCs w:val="18"/>
              </w:rPr>
            </w:pPr>
          </w:p>
        </w:tc>
        <w:tc>
          <w:tcPr>
            <w:tcW w:w="1038" w:type="dxa"/>
            <w:vAlign w:val="center"/>
          </w:tcPr>
          <w:p w14:paraId="41BD941A"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20E78862"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6D67D065" w14:textId="77777777" w:rsidR="00911FB4" w:rsidRDefault="00911FB4" w:rsidP="00911FB4">
            <w:pPr>
              <w:pStyle w:val="Text"/>
              <w:ind w:firstLine="0"/>
              <w:jc w:val="center"/>
              <w:rPr>
                <w:rFonts w:ascii="Courier" w:hAnsi="Courier"/>
                <w:sz w:val="18"/>
                <w:szCs w:val="18"/>
              </w:rPr>
            </w:pPr>
          </w:p>
        </w:tc>
      </w:tr>
      <w:tr w:rsidR="00911FB4" w14:paraId="3FA1A0EE" w14:textId="77777777" w:rsidTr="00911FB4">
        <w:trPr>
          <w:trHeight w:val="285"/>
        </w:trPr>
        <w:tc>
          <w:tcPr>
            <w:tcW w:w="663" w:type="dxa"/>
            <w:vAlign w:val="center"/>
          </w:tcPr>
          <w:p w14:paraId="32DE3A7F" w14:textId="1AA51D96" w:rsidR="00911FB4" w:rsidRPr="00911FB4" w:rsidRDefault="00911FB4" w:rsidP="00911FB4">
            <w:pPr>
              <w:pStyle w:val="Text"/>
              <w:ind w:firstLine="0"/>
              <w:jc w:val="center"/>
              <w:rPr>
                <w:sz w:val="16"/>
                <w:szCs w:val="16"/>
              </w:rPr>
            </w:pPr>
            <w:r w:rsidRPr="00F6003D">
              <w:rPr>
                <w:rFonts w:eastAsia="新細明體"/>
                <w:sz w:val="16"/>
                <w:szCs w:val="16"/>
                <w:lang w:eastAsia="zh-TW"/>
              </w:rPr>
              <w:t>1</w:t>
            </w:r>
            <w:r w:rsidRPr="00911FB4">
              <w:rPr>
                <w:rFonts w:eastAsia="新細明體"/>
                <w:sz w:val="16"/>
                <w:szCs w:val="16"/>
                <w:lang w:eastAsia="zh-TW"/>
              </w:rPr>
              <w:t>2</w:t>
            </w:r>
            <w:r w:rsidRPr="00F6003D">
              <w:rPr>
                <w:rFonts w:eastAsia="新細明體"/>
                <w:sz w:val="16"/>
                <w:szCs w:val="16"/>
                <w:lang w:eastAsia="zh-TW"/>
              </w:rPr>
              <w:t>/</w:t>
            </w:r>
            <w:r w:rsidRPr="00911FB4">
              <w:rPr>
                <w:rFonts w:eastAsia="新細明體"/>
                <w:sz w:val="16"/>
                <w:szCs w:val="16"/>
                <w:lang w:eastAsia="zh-TW"/>
              </w:rPr>
              <w:t>4</w:t>
            </w:r>
          </w:p>
        </w:tc>
        <w:tc>
          <w:tcPr>
            <w:tcW w:w="1037" w:type="dxa"/>
            <w:vAlign w:val="center"/>
          </w:tcPr>
          <w:p w14:paraId="1276D7CE" w14:textId="77777777" w:rsidR="00911FB4" w:rsidRDefault="00911FB4" w:rsidP="00911FB4">
            <w:pPr>
              <w:pStyle w:val="Text"/>
              <w:ind w:firstLine="0"/>
              <w:jc w:val="center"/>
              <w:rPr>
                <w:rFonts w:ascii="Courier" w:hAnsi="Courier"/>
                <w:sz w:val="18"/>
                <w:szCs w:val="18"/>
              </w:rPr>
            </w:pPr>
          </w:p>
        </w:tc>
        <w:tc>
          <w:tcPr>
            <w:tcW w:w="1038" w:type="dxa"/>
            <w:vAlign w:val="center"/>
          </w:tcPr>
          <w:p w14:paraId="7441C01E" w14:textId="77777777" w:rsidR="00911FB4" w:rsidRDefault="00911FB4" w:rsidP="00911FB4">
            <w:pPr>
              <w:pStyle w:val="Text"/>
              <w:ind w:firstLine="0"/>
              <w:jc w:val="center"/>
              <w:rPr>
                <w:rFonts w:ascii="Courier" w:hAnsi="Courier"/>
                <w:sz w:val="18"/>
                <w:szCs w:val="18"/>
              </w:rPr>
            </w:pPr>
          </w:p>
        </w:tc>
        <w:tc>
          <w:tcPr>
            <w:tcW w:w="1038" w:type="dxa"/>
            <w:vAlign w:val="center"/>
          </w:tcPr>
          <w:p w14:paraId="19742747"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18138352" w14:textId="77777777" w:rsidR="00911FB4" w:rsidRDefault="00911FB4" w:rsidP="00911FB4">
            <w:pPr>
              <w:pStyle w:val="Text"/>
              <w:ind w:firstLine="0"/>
              <w:jc w:val="center"/>
              <w:rPr>
                <w:rFonts w:ascii="Courier" w:hAnsi="Courier"/>
                <w:sz w:val="18"/>
                <w:szCs w:val="18"/>
              </w:rPr>
            </w:pPr>
          </w:p>
        </w:tc>
      </w:tr>
      <w:tr w:rsidR="00911FB4" w14:paraId="2612ABCF" w14:textId="77777777" w:rsidTr="00911FB4">
        <w:trPr>
          <w:trHeight w:val="285"/>
        </w:trPr>
        <w:tc>
          <w:tcPr>
            <w:tcW w:w="663" w:type="dxa"/>
            <w:vAlign w:val="center"/>
          </w:tcPr>
          <w:p w14:paraId="0D6CC984" w14:textId="15114CF0" w:rsidR="00911FB4" w:rsidRPr="00911FB4" w:rsidRDefault="00911FB4" w:rsidP="00911FB4">
            <w:pPr>
              <w:pStyle w:val="Text"/>
              <w:ind w:firstLine="0"/>
              <w:jc w:val="center"/>
              <w:rPr>
                <w:rFonts w:eastAsia="新細明體"/>
                <w:sz w:val="16"/>
                <w:szCs w:val="16"/>
                <w:lang w:eastAsia="zh-TW"/>
              </w:rPr>
            </w:pPr>
            <w:r w:rsidRPr="00911FB4">
              <w:rPr>
                <w:rFonts w:eastAsia="新細明體"/>
                <w:sz w:val="16"/>
                <w:szCs w:val="16"/>
                <w:lang w:eastAsia="zh-TW"/>
              </w:rPr>
              <w:t>12/11</w:t>
            </w:r>
          </w:p>
        </w:tc>
        <w:tc>
          <w:tcPr>
            <w:tcW w:w="1037" w:type="dxa"/>
            <w:vAlign w:val="center"/>
          </w:tcPr>
          <w:p w14:paraId="217B85FA" w14:textId="77777777" w:rsidR="00911FB4" w:rsidRDefault="00911FB4" w:rsidP="00911FB4">
            <w:pPr>
              <w:pStyle w:val="Text"/>
              <w:ind w:firstLine="0"/>
              <w:jc w:val="center"/>
              <w:rPr>
                <w:rFonts w:ascii="Courier" w:hAnsi="Courier"/>
                <w:sz w:val="18"/>
                <w:szCs w:val="18"/>
              </w:rPr>
            </w:pPr>
          </w:p>
        </w:tc>
        <w:tc>
          <w:tcPr>
            <w:tcW w:w="1038" w:type="dxa"/>
            <w:vAlign w:val="center"/>
          </w:tcPr>
          <w:p w14:paraId="1ACF8411" w14:textId="77777777" w:rsidR="00911FB4" w:rsidRDefault="00911FB4" w:rsidP="00911FB4">
            <w:pPr>
              <w:pStyle w:val="Text"/>
              <w:ind w:firstLine="0"/>
              <w:jc w:val="center"/>
              <w:rPr>
                <w:rFonts w:ascii="Courier" w:hAnsi="Courier"/>
                <w:sz w:val="18"/>
                <w:szCs w:val="18"/>
              </w:rPr>
            </w:pPr>
          </w:p>
        </w:tc>
        <w:tc>
          <w:tcPr>
            <w:tcW w:w="1038" w:type="dxa"/>
            <w:vAlign w:val="center"/>
          </w:tcPr>
          <w:p w14:paraId="260A3527" w14:textId="77777777" w:rsidR="00911FB4" w:rsidRDefault="00911FB4" w:rsidP="00911FB4">
            <w:pPr>
              <w:pStyle w:val="Text"/>
              <w:ind w:firstLine="0"/>
              <w:jc w:val="center"/>
              <w:rPr>
                <w:rFonts w:ascii="Courier" w:hAnsi="Courier"/>
                <w:sz w:val="18"/>
                <w:szCs w:val="18"/>
              </w:rPr>
            </w:pPr>
          </w:p>
        </w:tc>
        <w:tc>
          <w:tcPr>
            <w:tcW w:w="1038" w:type="dxa"/>
            <w:shd w:val="clear" w:color="auto" w:fill="4472C4" w:themeFill="accent1"/>
            <w:vAlign w:val="center"/>
          </w:tcPr>
          <w:p w14:paraId="70A5DCC0" w14:textId="77777777" w:rsidR="00911FB4" w:rsidRDefault="00911FB4" w:rsidP="00911FB4">
            <w:pPr>
              <w:pStyle w:val="Text"/>
              <w:ind w:firstLine="0"/>
              <w:jc w:val="center"/>
              <w:rPr>
                <w:rFonts w:ascii="Courier" w:hAnsi="Courier"/>
                <w:sz w:val="18"/>
                <w:szCs w:val="18"/>
              </w:rPr>
            </w:pPr>
          </w:p>
        </w:tc>
      </w:tr>
    </w:tbl>
    <w:p w14:paraId="69218275" w14:textId="77777777" w:rsidR="00911FB4" w:rsidRPr="00F6003D" w:rsidRDefault="00911FB4" w:rsidP="00F6003D">
      <w:pPr>
        <w:pStyle w:val="Text"/>
        <w:ind w:left="684" w:firstLine="0"/>
        <w:rPr>
          <w:rFonts w:ascii="Courier" w:hAnsi="Courier"/>
          <w:sz w:val="18"/>
          <w:szCs w:val="18"/>
        </w:rPr>
      </w:pP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696781CC" w14:textId="093410A4" w:rsidR="00F6003D" w:rsidRDefault="00F6003D" w:rsidP="00F6003D">
      <w:pPr>
        <w:pStyle w:val="References"/>
      </w:pPr>
      <w:r>
        <w:t xml:space="preserve">https://kknews.cc/zh-tw/code/44bveyg.html </w:t>
      </w:r>
    </w:p>
    <w:p w14:paraId="58267AC4" w14:textId="528F86F5" w:rsidR="00F6003D" w:rsidRDefault="00F6003D" w:rsidP="00F6003D">
      <w:pPr>
        <w:pStyle w:val="References"/>
      </w:pPr>
      <w:r>
        <w:t xml:space="preserve">https://medium.com/@keur.plkar/audio-data-augmentation-in-python-a91600613e47 </w:t>
      </w:r>
    </w:p>
    <w:p w14:paraId="1DDF288F" w14:textId="574098E7" w:rsidR="00F66F7E" w:rsidRDefault="00F6003D" w:rsidP="00F6003D">
      <w:pPr>
        <w:pStyle w:val="References"/>
      </w:pPr>
      <w:r>
        <w:t>https://medium.com/ai-academy-taiwan/speech-recognition-using-neural-network-d1af6f482c9b</w:t>
      </w:r>
    </w:p>
    <w:sectPr w:rsidR="00F66F7E" w:rsidSect="005D61CD">
      <w:headerReference w:type="even" r:id="rId12"/>
      <w:headerReference w:type="default" r:id="rId13"/>
      <w:footerReference w:type="even" r:id="rId14"/>
      <w:footerReference w:type="default" r:id="rId15"/>
      <w:headerReference w:type="first" r:id="rId16"/>
      <w:footerReference w:type="first" r:id="rId17"/>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0201" w14:textId="77777777" w:rsidR="007B2E6F" w:rsidRDefault="007B2E6F">
      <w:r>
        <w:separator/>
      </w:r>
    </w:p>
  </w:endnote>
  <w:endnote w:type="continuationSeparator" w:id="0">
    <w:p w14:paraId="2159F272" w14:textId="77777777" w:rsidR="007B2E6F" w:rsidRDefault="007B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ourier">
    <w:altName w:val="Courier New"/>
    <w:panose1 w:val="02070409020205020404"/>
    <w:charset w:val="00"/>
    <w:family w:val="auto"/>
    <w:notTrueType/>
    <w:pitch w:val="variable"/>
    <w:sig w:usb0="00000003" w:usb1="00000000" w:usb2="00000000" w:usb3="00000000" w:csb0="00000003"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F38D" w14:textId="77777777" w:rsidR="007B2E6F" w:rsidRDefault="007B2E6F">
      <w:r>
        <w:separator/>
      </w:r>
    </w:p>
  </w:footnote>
  <w:footnote w:type="continuationSeparator" w:id="0">
    <w:p w14:paraId="5331DB54" w14:textId="77777777" w:rsidR="007B2E6F" w:rsidRDefault="007B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168475AD"/>
    <w:multiLevelType w:val="hybridMultilevel"/>
    <w:tmpl w:val="A08A5584"/>
    <w:lvl w:ilvl="0" w:tplc="04090011">
      <w:start w:val="1"/>
      <w:numFmt w:val="upperLetter"/>
      <w:lvlText w:val="%1."/>
      <w:lvlJc w:val="left"/>
      <w:pPr>
        <w:ind w:left="684" w:hanging="480"/>
      </w:p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4" w15:restartNumberingAfterBreak="0">
    <w:nsid w:val="7B5D6874"/>
    <w:multiLevelType w:val="hybridMultilevel"/>
    <w:tmpl w:val="FDB6EABE"/>
    <w:lvl w:ilvl="0" w:tplc="0409000F">
      <w:start w:val="1"/>
      <w:numFmt w:val="decimal"/>
      <w:lvlText w:val="%1."/>
      <w:lvlJc w:val="left"/>
      <w:pPr>
        <w:ind w:left="684" w:hanging="480"/>
      </w:p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0D80"/>
    <w:rsid w:val="000534E2"/>
    <w:rsid w:val="000C0414"/>
    <w:rsid w:val="000F6CAE"/>
    <w:rsid w:val="00104664"/>
    <w:rsid w:val="00145EC0"/>
    <w:rsid w:val="00191877"/>
    <w:rsid w:val="001C7E11"/>
    <w:rsid w:val="00241835"/>
    <w:rsid w:val="002477B7"/>
    <w:rsid w:val="00251F16"/>
    <w:rsid w:val="002B6BFC"/>
    <w:rsid w:val="002C1FC7"/>
    <w:rsid w:val="002E3D6A"/>
    <w:rsid w:val="002F05C3"/>
    <w:rsid w:val="003142D9"/>
    <w:rsid w:val="00354D6B"/>
    <w:rsid w:val="0037698C"/>
    <w:rsid w:val="003E3A46"/>
    <w:rsid w:val="004203EB"/>
    <w:rsid w:val="00437C99"/>
    <w:rsid w:val="00484418"/>
    <w:rsid w:val="004C3042"/>
    <w:rsid w:val="004E0E37"/>
    <w:rsid w:val="004F1468"/>
    <w:rsid w:val="005069A1"/>
    <w:rsid w:val="00526C9E"/>
    <w:rsid w:val="00532EAA"/>
    <w:rsid w:val="00587C02"/>
    <w:rsid w:val="005D61CD"/>
    <w:rsid w:val="0066092D"/>
    <w:rsid w:val="00672C7C"/>
    <w:rsid w:val="006751AB"/>
    <w:rsid w:val="006827EA"/>
    <w:rsid w:val="00693482"/>
    <w:rsid w:val="006C00F0"/>
    <w:rsid w:val="00725BAB"/>
    <w:rsid w:val="00727A47"/>
    <w:rsid w:val="0073244D"/>
    <w:rsid w:val="00737598"/>
    <w:rsid w:val="0075435D"/>
    <w:rsid w:val="00764B5B"/>
    <w:rsid w:val="007B2E6F"/>
    <w:rsid w:val="007D2358"/>
    <w:rsid w:val="00802680"/>
    <w:rsid w:val="00825CB8"/>
    <w:rsid w:val="0082755C"/>
    <w:rsid w:val="00833AF4"/>
    <w:rsid w:val="00852F40"/>
    <w:rsid w:val="00876CD0"/>
    <w:rsid w:val="00884C38"/>
    <w:rsid w:val="00911FB4"/>
    <w:rsid w:val="00936E62"/>
    <w:rsid w:val="00955656"/>
    <w:rsid w:val="0095785C"/>
    <w:rsid w:val="00A54D8A"/>
    <w:rsid w:val="00A62E8F"/>
    <w:rsid w:val="00AC5631"/>
    <w:rsid w:val="00B9057E"/>
    <w:rsid w:val="00C43AA9"/>
    <w:rsid w:val="00CB1912"/>
    <w:rsid w:val="00D01EE8"/>
    <w:rsid w:val="00D04357"/>
    <w:rsid w:val="00D60DE5"/>
    <w:rsid w:val="00D94115"/>
    <w:rsid w:val="00E55195"/>
    <w:rsid w:val="00E6288E"/>
    <w:rsid w:val="00E628D0"/>
    <w:rsid w:val="00E63A37"/>
    <w:rsid w:val="00E86551"/>
    <w:rsid w:val="00EB57C6"/>
    <w:rsid w:val="00EC6B30"/>
    <w:rsid w:val="00F23DF3"/>
    <w:rsid w:val="00F6003D"/>
    <w:rsid w:val="00F658A1"/>
    <w:rsid w:val="00F66F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SimSun" w:eastAsia="SimSun"/>
      <w:sz w:val="18"/>
      <w:szCs w:val="18"/>
    </w:rPr>
  </w:style>
  <w:style w:type="character" w:customStyle="1" w:styleId="af0">
    <w:name w:val="註解方塊文字 字元"/>
    <w:link w:val="af"/>
    <w:uiPriority w:val="99"/>
    <w:semiHidden/>
    <w:rsid w:val="00E6288E"/>
    <w:rPr>
      <w:rFonts w:ascii="SimSun" w:eastAsia="SimSun"/>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Web">
    <w:name w:val="Normal (Web)"/>
    <w:basedOn w:val="a"/>
    <w:uiPriority w:val="99"/>
    <w:semiHidden/>
    <w:unhideWhenUsed/>
    <w:rsid w:val="002C1FC7"/>
    <w:rPr>
      <w:sz w:val="24"/>
      <w:szCs w:val="24"/>
    </w:rPr>
  </w:style>
  <w:style w:type="character" w:customStyle="1" w:styleId="normaltextrun">
    <w:name w:val="normaltextrun"/>
    <w:basedOn w:val="a0"/>
    <w:rsid w:val="00020D80"/>
  </w:style>
  <w:style w:type="character" w:customStyle="1" w:styleId="eop">
    <w:name w:val="eop"/>
    <w:basedOn w:val="a0"/>
    <w:rsid w:val="00020D80"/>
  </w:style>
  <w:style w:type="character" w:customStyle="1" w:styleId="wacimagecontainer">
    <w:name w:val="wacimagecontainer"/>
    <w:basedOn w:val="a0"/>
    <w:rsid w:val="00020D80"/>
  </w:style>
  <w:style w:type="paragraph" w:customStyle="1" w:styleId="paragraph">
    <w:name w:val="paragraph"/>
    <w:basedOn w:val="a"/>
    <w:rsid w:val="00F6003D"/>
    <w:pPr>
      <w:suppressAutoHyphens w:val="0"/>
      <w:autoSpaceDE/>
      <w:spacing w:before="100" w:beforeAutospacing="1" w:after="100" w:afterAutospacing="1"/>
    </w:pPr>
    <w:rPr>
      <w:rFonts w:ascii="新細明體" w:eastAsia="新細明體" w:hAnsi="新細明體" w:cs="新細明體"/>
      <w:sz w:val="24"/>
      <w:szCs w:val="24"/>
      <w:lang w:eastAsia="zh-TW"/>
    </w:rPr>
  </w:style>
  <w:style w:type="table" w:styleId="af3">
    <w:name w:val="Table Grid"/>
    <w:basedOn w:val="a1"/>
    <w:uiPriority w:val="59"/>
    <w:rsid w:val="00911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5926">
      <w:bodyDiv w:val="1"/>
      <w:marLeft w:val="0"/>
      <w:marRight w:val="0"/>
      <w:marTop w:val="0"/>
      <w:marBottom w:val="0"/>
      <w:divBdr>
        <w:top w:val="none" w:sz="0" w:space="0" w:color="auto"/>
        <w:left w:val="none" w:sz="0" w:space="0" w:color="auto"/>
        <w:bottom w:val="none" w:sz="0" w:space="0" w:color="auto"/>
        <w:right w:val="none" w:sz="0" w:space="0" w:color="auto"/>
      </w:divBdr>
      <w:divsChild>
        <w:div w:id="320155000">
          <w:marLeft w:val="0"/>
          <w:marRight w:val="0"/>
          <w:marTop w:val="0"/>
          <w:marBottom w:val="0"/>
          <w:divBdr>
            <w:top w:val="none" w:sz="0" w:space="0" w:color="auto"/>
            <w:left w:val="none" w:sz="0" w:space="0" w:color="auto"/>
            <w:bottom w:val="none" w:sz="0" w:space="0" w:color="auto"/>
            <w:right w:val="none" w:sz="0" w:space="0" w:color="auto"/>
          </w:divBdr>
          <w:divsChild>
            <w:div w:id="2112585537">
              <w:marLeft w:val="0"/>
              <w:marRight w:val="0"/>
              <w:marTop w:val="0"/>
              <w:marBottom w:val="0"/>
              <w:divBdr>
                <w:top w:val="none" w:sz="0" w:space="0" w:color="auto"/>
                <w:left w:val="none" w:sz="0" w:space="0" w:color="auto"/>
                <w:bottom w:val="none" w:sz="0" w:space="0" w:color="auto"/>
                <w:right w:val="none" w:sz="0" w:space="0" w:color="auto"/>
              </w:divBdr>
            </w:div>
          </w:divsChild>
        </w:div>
        <w:div w:id="1740977996">
          <w:marLeft w:val="0"/>
          <w:marRight w:val="0"/>
          <w:marTop w:val="0"/>
          <w:marBottom w:val="0"/>
          <w:divBdr>
            <w:top w:val="none" w:sz="0" w:space="0" w:color="auto"/>
            <w:left w:val="none" w:sz="0" w:space="0" w:color="auto"/>
            <w:bottom w:val="none" w:sz="0" w:space="0" w:color="auto"/>
            <w:right w:val="none" w:sz="0" w:space="0" w:color="auto"/>
          </w:divBdr>
          <w:divsChild>
            <w:div w:id="1879970046">
              <w:marLeft w:val="0"/>
              <w:marRight w:val="0"/>
              <w:marTop w:val="0"/>
              <w:marBottom w:val="0"/>
              <w:divBdr>
                <w:top w:val="none" w:sz="0" w:space="0" w:color="auto"/>
                <w:left w:val="none" w:sz="0" w:space="0" w:color="auto"/>
                <w:bottom w:val="none" w:sz="0" w:space="0" w:color="auto"/>
                <w:right w:val="none" w:sz="0" w:space="0" w:color="auto"/>
              </w:divBdr>
            </w:div>
          </w:divsChild>
        </w:div>
        <w:div w:id="1677224978">
          <w:marLeft w:val="0"/>
          <w:marRight w:val="0"/>
          <w:marTop w:val="0"/>
          <w:marBottom w:val="0"/>
          <w:divBdr>
            <w:top w:val="none" w:sz="0" w:space="0" w:color="auto"/>
            <w:left w:val="none" w:sz="0" w:space="0" w:color="auto"/>
            <w:bottom w:val="none" w:sz="0" w:space="0" w:color="auto"/>
            <w:right w:val="none" w:sz="0" w:space="0" w:color="auto"/>
          </w:divBdr>
          <w:divsChild>
            <w:div w:id="1867479411">
              <w:marLeft w:val="0"/>
              <w:marRight w:val="0"/>
              <w:marTop w:val="0"/>
              <w:marBottom w:val="0"/>
              <w:divBdr>
                <w:top w:val="none" w:sz="0" w:space="0" w:color="auto"/>
                <w:left w:val="none" w:sz="0" w:space="0" w:color="auto"/>
                <w:bottom w:val="none" w:sz="0" w:space="0" w:color="auto"/>
                <w:right w:val="none" w:sz="0" w:space="0" w:color="auto"/>
              </w:divBdr>
            </w:div>
          </w:divsChild>
        </w:div>
        <w:div w:id="1469203446">
          <w:marLeft w:val="0"/>
          <w:marRight w:val="0"/>
          <w:marTop w:val="0"/>
          <w:marBottom w:val="0"/>
          <w:divBdr>
            <w:top w:val="none" w:sz="0" w:space="0" w:color="auto"/>
            <w:left w:val="none" w:sz="0" w:space="0" w:color="auto"/>
            <w:bottom w:val="none" w:sz="0" w:space="0" w:color="auto"/>
            <w:right w:val="none" w:sz="0" w:space="0" w:color="auto"/>
          </w:divBdr>
          <w:divsChild>
            <w:div w:id="679502894">
              <w:marLeft w:val="0"/>
              <w:marRight w:val="0"/>
              <w:marTop w:val="0"/>
              <w:marBottom w:val="0"/>
              <w:divBdr>
                <w:top w:val="none" w:sz="0" w:space="0" w:color="auto"/>
                <w:left w:val="none" w:sz="0" w:space="0" w:color="auto"/>
                <w:bottom w:val="none" w:sz="0" w:space="0" w:color="auto"/>
                <w:right w:val="none" w:sz="0" w:space="0" w:color="auto"/>
              </w:divBdr>
            </w:div>
          </w:divsChild>
        </w:div>
        <w:div w:id="289945007">
          <w:marLeft w:val="0"/>
          <w:marRight w:val="0"/>
          <w:marTop w:val="0"/>
          <w:marBottom w:val="0"/>
          <w:divBdr>
            <w:top w:val="none" w:sz="0" w:space="0" w:color="auto"/>
            <w:left w:val="none" w:sz="0" w:space="0" w:color="auto"/>
            <w:bottom w:val="none" w:sz="0" w:space="0" w:color="auto"/>
            <w:right w:val="none" w:sz="0" w:space="0" w:color="auto"/>
          </w:divBdr>
          <w:divsChild>
            <w:div w:id="1572811226">
              <w:marLeft w:val="0"/>
              <w:marRight w:val="0"/>
              <w:marTop w:val="0"/>
              <w:marBottom w:val="0"/>
              <w:divBdr>
                <w:top w:val="none" w:sz="0" w:space="0" w:color="auto"/>
                <w:left w:val="none" w:sz="0" w:space="0" w:color="auto"/>
                <w:bottom w:val="none" w:sz="0" w:space="0" w:color="auto"/>
                <w:right w:val="none" w:sz="0" w:space="0" w:color="auto"/>
              </w:divBdr>
            </w:div>
          </w:divsChild>
        </w:div>
        <w:div w:id="746149380">
          <w:marLeft w:val="0"/>
          <w:marRight w:val="0"/>
          <w:marTop w:val="0"/>
          <w:marBottom w:val="0"/>
          <w:divBdr>
            <w:top w:val="none" w:sz="0" w:space="0" w:color="auto"/>
            <w:left w:val="none" w:sz="0" w:space="0" w:color="auto"/>
            <w:bottom w:val="none" w:sz="0" w:space="0" w:color="auto"/>
            <w:right w:val="none" w:sz="0" w:space="0" w:color="auto"/>
          </w:divBdr>
          <w:divsChild>
            <w:div w:id="567036374">
              <w:marLeft w:val="0"/>
              <w:marRight w:val="0"/>
              <w:marTop w:val="0"/>
              <w:marBottom w:val="0"/>
              <w:divBdr>
                <w:top w:val="none" w:sz="0" w:space="0" w:color="auto"/>
                <w:left w:val="none" w:sz="0" w:space="0" w:color="auto"/>
                <w:bottom w:val="none" w:sz="0" w:space="0" w:color="auto"/>
                <w:right w:val="none" w:sz="0" w:space="0" w:color="auto"/>
              </w:divBdr>
            </w:div>
          </w:divsChild>
        </w:div>
        <w:div w:id="1654793478">
          <w:marLeft w:val="0"/>
          <w:marRight w:val="0"/>
          <w:marTop w:val="0"/>
          <w:marBottom w:val="0"/>
          <w:divBdr>
            <w:top w:val="none" w:sz="0" w:space="0" w:color="auto"/>
            <w:left w:val="none" w:sz="0" w:space="0" w:color="auto"/>
            <w:bottom w:val="none" w:sz="0" w:space="0" w:color="auto"/>
            <w:right w:val="none" w:sz="0" w:space="0" w:color="auto"/>
          </w:divBdr>
          <w:divsChild>
            <w:div w:id="1752659105">
              <w:marLeft w:val="0"/>
              <w:marRight w:val="0"/>
              <w:marTop w:val="0"/>
              <w:marBottom w:val="0"/>
              <w:divBdr>
                <w:top w:val="none" w:sz="0" w:space="0" w:color="auto"/>
                <w:left w:val="none" w:sz="0" w:space="0" w:color="auto"/>
                <w:bottom w:val="none" w:sz="0" w:space="0" w:color="auto"/>
                <w:right w:val="none" w:sz="0" w:space="0" w:color="auto"/>
              </w:divBdr>
            </w:div>
          </w:divsChild>
        </w:div>
        <w:div w:id="537594928">
          <w:marLeft w:val="0"/>
          <w:marRight w:val="0"/>
          <w:marTop w:val="0"/>
          <w:marBottom w:val="0"/>
          <w:divBdr>
            <w:top w:val="none" w:sz="0" w:space="0" w:color="auto"/>
            <w:left w:val="none" w:sz="0" w:space="0" w:color="auto"/>
            <w:bottom w:val="none" w:sz="0" w:space="0" w:color="auto"/>
            <w:right w:val="none" w:sz="0" w:space="0" w:color="auto"/>
          </w:divBdr>
          <w:divsChild>
            <w:div w:id="1852138247">
              <w:marLeft w:val="0"/>
              <w:marRight w:val="0"/>
              <w:marTop w:val="0"/>
              <w:marBottom w:val="0"/>
              <w:divBdr>
                <w:top w:val="none" w:sz="0" w:space="0" w:color="auto"/>
                <w:left w:val="none" w:sz="0" w:space="0" w:color="auto"/>
                <w:bottom w:val="none" w:sz="0" w:space="0" w:color="auto"/>
                <w:right w:val="none" w:sz="0" w:space="0" w:color="auto"/>
              </w:divBdr>
            </w:div>
          </w:divsChild>
        </w:div>
        <w:div w:id="2028484146">
          <w:marLeft w:val="0"/>
          <w:marRight w:val="0"/>
          <w:marTop w:val="0"/>
          <w:marBottom w:val="0"/>
          <w:divBdr>
            <w:top w:val="none" w:sz="0" w:space="0" w:color="auto"/>
            <w:left w:val="none" w:sz="0" w:space="0" w:color="auto"/>
            <w:bottom w:val="none" w:sz="0" w:space="0" w:color="auto"/>
            <w:right w:val="none" w:sz="0" w:space="0" w:color="auto"/>
          </w:divBdr>
          <w:divsChild>
            <w:div w:id="407533152">
              <w:marLeft w:val="0"/>
              <w:marRight w:val="0"/>
              <w:marTop w:val="0"/>
              <w:marBottom w:val="0"/>
              <w:divBdr>
                <w:top w:val="none" w:sz="0" w:space="0" w:color="auto"/>
                <w:left w:val="none" w:sz="0" w:space="0" w:color="auto"/>
                <w:bottom w:val="none" w:sz="0" w:space="0" w:color="auto"/>
                <w:right w:val="none" w:sz="0" w:space="0" w:color="auto"/>
              </w:divBdr>
            </w:div>
          </w:divsChild>
        </w:div>
        <w:div w:id="36777907">
          <w:marLeft w:val="0"/>
          <w:marRight w:val="0"/>
          <w:marTop w:val="0"/>
          <w:marBottom w:val="0"/>
          <w:divBdr>
            <w:top w:val="none" w:sz="0" w:space="0" w:color="auto"/>
            <w:left w:val="none" w:sz="0" w:space="0" w:color="auto"/>
            <w:bottom w:val="none" w:sz="0" w:space="0" w:color="auto"/>
            <w:right w:val="none" w:sz="0" w:space="0" w:color="auto"/>
          </w:divBdr>
          <w:divsChild>
            <w:div w:id="1168055665">
              <w:marLeft w:val="0"/>
              <w:marRight w:val="0"/>
              <w:marTop w:val="0"/>
              <w:marBottom w:val="0"/>
              <w:divBdr>
                <w:top w:val="none" w:sz="0" w:space="0" w:color="auto"/>
                <w:left w:val="none" w:sz="0" w:space="0" w:color="auto"/>
                <w:bottom w:val="none" w:sz="0" w:space="0" w:color="auto"/>
                <w:right w:val="none" w:sz="0" w:space="0" w:color="auto"/>
              </w:divBdr>
            </w:div>
          </w:divsChild>
        </w:div>
        <w:div w:id="1400057802">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
          </w:divsChild>
        </w:div>
        <w:div w:id="59207455">
          <w:marLeft w:val="0"/>
          <w:marRight w:val="0"/>
          <w:marTop w:val="0"/>
          <w:marBottom w:val="0"/>
          <w:divBdr>
            <w:top w:val="none" w:sz="0" w:space="0" w:color="auto"/>
            <w:left w:val="none" w:sz="0" w:space="0" w:color="auto"/>
            <w:bottom w:val="none" w:sz="0" w:space="0" w:color="auto"/>
            <w:right w:val="none" w:sz="0" w:space="0" w:color="auto"/>
          </w:divBdr>
          <w:divsChild>
            <w:div w:id="1752580588">
              <w:marLeft w:val="0"/>
              <w:marRight w:val="0"/>
              <w:marTop w:val="0"/>
              <w:marBottom w:val="0"/>
              <w:divBdr>
                <w:top w:val="none" w:sz="0" w:space="0" w:color="auto"/>
                <w:left w:val="none" w:sz="0" w:space="0" w:color="auto"/>
                <w:bottom w:val="none" w:sz="0" w:space="0" w:color="auto"/>
                <w:right w:val="none" w:sz="0" w:space="0" w:color="auto"/>
              </w:divBdr>
            </w:div>
          </w:divsChild>
        </w:div>
        <w:div w:id="973635084">
          <w:marLeft w:val="0"/>
          <w:marRight w:val="0"/>
          <w:marTop w:val="0"/>
          <w:marBottom w:val="0"/>
          <w:divBdr>
            <w:top w:val="none" w:sz="0" w:space="0" w:color="auto"/>
            <w:left w:val="none" w:sz="0" w:space="0" w:color="auto"/>
            <w:bottom w:val="none" w:sz="0" w:space="0" w:color="auto"/>
            <w:right w:val="none" w:sz="0" w:space="0" w:color="auto"/>
          </w:divBdr>
          <w:divsChild>
            <w:div w:id="532378330">
              <w:marLeft w:val="0"/>
              <w:marRight w:val="0"/>
              <w:marTop w:val="0"/>
              <w:marBottom w:val="0"/>
              <w:divBdr>
                <w:top w:val="none" w:sz="0" w:space="0" w:color="auto"/>
                <w:left w:val="none" w:sz="0" w:space="0" w:color="auto"/>
                <w:bottom w:val="none" w:sz="0" w:space="0" w:color="auto"/>
                <w:right w:val="none" w:sz="0" w:space="0" w:color="auto"/>
              </w:divBdr>
            </w:div>
          </w:divsChild>
        </w:div>
        <w:div w:id="1444610930">
          <w:marLeft w:val="0"/>
          <w:marRight w:val="0"/>
          <w:marTop w:val="0"/>
          <w:marBottom w:val="0"/>
          <w:divBdr>
            <w:top w:val="none" w:sz="0" w:space="0" w:color="auto"/>
            <w:left w:val="none" w:sz="0" w:space="0" w:color="auto"/>
            <w:bottom w:val="none" w:sz="0" w:space="0" w:color="auto"/>
            <w:right w:val="none" w:sz="0" w:space="0" w:color="auto"/>
          </w:divBdr>
          <w:divsChild>
            <w:div w:id="772015880">
              <w:marLeft w:val="0"/>
              <w:marRight w:val="0"/>
              <w:marTop w:val="0"/>
              <w:marBottom w:val="0"/>
              <w:divBdr>
                <w:top w:val="none" w:sz="0" w:space="0" w:color="auto"/>
                <w:left w:val="none" w:sz="0" w:space="0" w:color="auto"/>
                <w:bottom w:val="none" w:sz="0" w:space="0" w:color="auto"/>
                <w:right w:val="none" w:sz="0" w:space="0" w:color="auto"/>
              </w:divBdr>
            </w:div>
          </w:divsChild>
        </w:div>
        <w:div w:id="929434159">
          <w:marLeft w:val="0"/>
          <w:marRight w:val="0"/>
          <w:marTop w:val="0"/>
          <w:marBottom w:val="0"/>
          <w:divBdr>
            <w:top w:val="none" w:sz="0" w:space="0" w:color="auto"/>
            <w:left w:val="none" w:sz="0" w:space="0" w:color="auto"/>
            <w:bottom w:val="none" w:sz="0" w:space="0" w:color="auto"/>
            <w:right w:val="none" w:sz="0" w:space="0" w:color="auto"/>
          </w:divBdr>
          <w:divsChild>
            <w:div w:id="1094937736">
              <w:marLeft w:val="0"/>
              <w:marRight w:val="0"/>
              <w:marTop w:val="0"/>
              <w:marBottom w:val="0"/>
              <w:divBdr>
                <w:top w:val="none" w:sz="0" w:space="0" w:color="auto"/>
                <w:left w:val="none" w:sz="0" w:space="0" w:color="auto"/>
                <w:bottom w:val="none" w:sz="0" w:space="0" w:color="auto"/>
                <w:right w:val="none" w:sz="0" w:space="0" w:color="auto"/>
              </w:divBdr>
            </w:div>
          </w:divsChild>
        </w:div>
        <w:div w:id="1933468622">
          <w:marLeft w:val="0"/>
          <w:marRight w:val="0"/>
          <w:marTop w:val="0"/>
          <w:marBottom w:val="0"/>
          <w:divBdr>
            <w:top w:val="none" w:sz="0" w:space="0" w:color="auto"/>
            <w:left w:val="none" w:sz="0" w:space="0" w:color="auto"/>
            <w:bottom w:val="none" w:sz="0" w:space="0" w:color="auto"/>
            <w:right w:val="none" w:sz="0" w:space="0" w:color="auto"/>
          </w:divBdr>
          <w:divsChild>
            <w:div w:id="917252752">
              <w:marLeft w:val="0"/>
              <w:marRight w:val="0"/>
              <w:marTop w:val="0"/>
              <w:marBottom w:val="0"/>
              <w:divBdr>
                <w:top w:val="none" w:sz="0" w:space="0" w:color="auto"/>
                <w:left w:val="none" w:sz="0" w:space="0" w:color="auto"/>
                <w:bottom w:val="none" w:sz="0" w:space="0" w:color="auto"/>
                <w:right w:val="none" w:sz="0" w:space="0" w:color="auto"/>
              </w:divBdr>
            </w:div>
          </w:divsChild>
        </w:div>
        <w:div w:id="1778326265">
          <w:marLeft w:val="0"/>
          <w:marRight w:val="0"/>
          <w:marTop w:val="0"/>
          <w:marBottom w:val="0"/>
          <w:divBdr>
            <w:top w:val="none" w:sz="0" w:space="0" w:color="auto"/>
            <w:left w:val="none" w:sz="0" w:space="0" w:color="auto"/>
            <w:bottom w:val="none" w:sz="0" w:space="0" w:color="auto"/>
            <w:right w:val="none" w:sz="0" w:space="0" w:color="auto"/>
          </w:divBdr>
          <w:divsChild>
            <w:div w:id="2086417297">
              <w:marLeft w:val="0"/>
              <w:marRight w:val="0"/>
              <w:marTop w:val="0"/>
              <w:marBottom w:val="0"/>
              <w:divBdr>
                <w:top w:val="none" w:sz="0" w:space="0" w:color="auto"/>
                <w:left w:val="none" w:sz="0" w:space="0" w:color="auto"/>
                <w:bottom w:val="none" w:sz="0" w:space="0" w:color="auto"/>
                <w:right w:val="none" w:sz="0" w:space="0" w:color="auto"/>
              </w:divBdr>
            </w:div>
          </w:divsChild>
        </w:div>
        <w:div w:id="1240673669">
          <w:marLeft w:val="0"/>
          <w:marRight w:val="0"/>
          <w:marTop w:val="0"/>
          <w:marBottom w:val="0"/>
          <w:divBdr>
            <w:top w:val="none" w:sz="0" w:space="0" w:color="auto"/>
            <w:left w:val="none" w:sz="0" w:space="0" w:color="auto"/>
            <w:bottom w:val="none" w:sz="0" w:space="0" w:color="auto"/>
            <w:right w:val="none" w:sz="0" w:space="0" w:color="auto"/>
          </w:divBdr>
          <w:divsChild>
            <w:div w:id="1101727479">
              <w:marLeft w:val="0"/>
              <w:marRight w:val="0"/>
              <w:marTop w:val="0"/>
              <w:marBottom w:val="0"/>
              <w:divBdr>
                <w:top w:val="none" w:sz="0" w:space="0" w:color="auto"/>
                <w:left w:val="none" w:sz="0" w:space="0" w:color="auto"/>
                <w:bottom w:val="none" w:sz="0" w:space="0" w:color="auto"/>
                <w:right w:val="none" w:sz="0" w:space="0" w:color="auto"/>
              </w:divBdr>
            </w:div>
          </w:divsChild>
        </w:div>
        <w:div w:id="407268415">
          <w:marLeft w:val="0"/>
          <w:marRight w:val="0"/>
          <w:marTop w:val="0"/>
          <w:marBottom w:val="0"/>
          <w:divBdr>
            <w:top w:val="none" w:sz="0" w:space="0" w:color="auto"/>
            <w:left w:val="none" w:sz="0" w:space="0" w:color="auto"/>
            <w:bottom w:val="none" w:sz="0" w:space="0" w:color="auto"/>
            <w:right w:val="none" w:sz="0" w:space="0" w:color="auto"/>
          </w:divBdr>
          <w:divsChild>
            <w:div w:id="1248879947">
              <w:marLeft w:val="0"/>
              <w:marRight w:val="0"/>
              <w:marTop w:val="0"/>
              <w:marBottom w:val="0"/>
              <w:divBdr>
                <w:top w:val="none" w:sz="0" w:space="0" w:color="auto"/>
                <w:left w:val="none" w:sz="0" w:space="0" w:color="auto"/>
                <w:bottom w:val="none" w:sz="0" w:space="0" w:color="auto"/>
                <w:right w:val="none" w:sz="0" w:space="0" w:color="auto"/>
              </w:divBdr>
            </w:div>
          </w:divsChild>
        </w:div>
        <w:div w:id="272590117">
          <w:marLeft w:val="0"/>
          <w:marRight w:val="0"/>
          <w:marTop w:val="0"/>
          <w:marBottom w:val="0"/>
          <w:divBdr>
            <w:top w:val="none" w:sz="0" w:space="0" w:color="auto"/>
            <w:left w:val="none" w:sz="0" w:space="0" w:color="auto"/>
            <w:bottom w:val="none" w:sz="0" w:space="0" w:color="auto"/>
            <w:right w:val="none" w:sz="0" w:space="0" w:color="auto"/>
          </w:divBdr>
          <w:divsChild>
            <w:div w:id="1462698358">
              <w:marLeft w:val="0"/>
              <w:marRight w:val="0"/>
              <w:marTop w:val="0"/>
              <w:marBottom w:val="0"/>
              <w:divBdr>
                <w:top w:val="none" w:sz="0" w:space="0" w:color="auto"/>
                <w:left w:val="none" w:sz="0" w:space="0" w:color="auto"/>
                <w:bottom w:val="none" w:sz="0" w:space="0" w:color="auto"/>
                <w:right w:val="none" w:sz="0" w:space="0" w:color="auto"/>
              </w:divBdr>
            </w:div>
          </w:divsChild>
        </w:div>
        <w:div w:id="1312369246">
          <w:marLeft w:val="0"/>
          <w:marRight w:val="0"/>
          <w:marTop w:val="0"/>
          <w:marBottom w:val="0"/>
          <w:divBdr>
            <w:top w:val="none" w:sz="0" w:space="0" w:color="auto"/>
            <w:left w:val="none" w:sz="0" w:space="0" w:color="auto"/>
            <w:bottom w:val="none" w:sz="0" w:space="0" w:color="auto"/>
            <w:right w:val="none" w:sz="0" w:space="0" w:color="auto"/>
          </w:divBdr>
          <w:divsChild>
            <w:div w:id="1628974185">
              <w:marLeft w:val="0"/>
              <w:marRight w:val="0"/>
              <w:marTop w:val="0"/>
              <w:marBottom w:val="0"/>
              <w:divBdr>
                <w:top w:val="none" w:sz="0" w:space="0" w:color="auto"/>
                <w:left w:val="none" w:sz="0" w:space="0" w:color="auto"/>
                <w:bottom w:val="none" w:sz="0" w:space="0" w:color="auto"/>
                <w:right w:val="none" w:sz="0" w:space="0" w:color="auto"/>
              </w:divBdr>
            </w:div>
          </w:divsChild>
        </w:div>
        <w:div w:id="1195919832">
          <w:marLeft w:val="0"/>
          <w:marRight w:val="0"/>
          <w:marTop w:val="0"/>
          <w:marBottom w:val="0"/>
          <w:divBdr>
            <w:top w:val="none" w:sz="0" w:space="0" w:color="auto"/>
            <w:left w:val="none" w:sz="0" w:space="0" w:color="auto"/>
            <w:bottom w:val="none" w:sz="0" w:space="0" w:color="auto"/>
            <w:right w:val="none" w:sz="0" w:space="0" w:color="auto"/>
          </w:divBdr>
          <w:divsChild>
            <w:div w:id="1744716556">
              <w:marLeft w:val="0"/>
              <w:marRight w:val="0"/>
              <w:marTop w:val="0"/>
              <w:marBottom w:val="0"/>
              <w:divBdr>
                <w:top w:val="none" w:sz="0" w:space="0" w:color="auto"/>
                <w:left w:val="none" w:sz="0" w:space="0" w:color="auto"/>
                <w:bottom w:val="none" w:sz="0" w:space="0" w:color="auto"/>
                <w:right w:val="none" w:sz="0" w:space="0" w:color="auto"/>
              </w:divBdr>
            </w:div>
          </w:divsChild>
        </w:div>
        <w:div w:id="2082436245">
          <w:marLeft w:val="0"/>
          <w:marRight w:val="0"/>
          <w:marTop w:val="0"/>
          <w:marBottom w:val="0"/>
          <w:divBdr>
            <w:top w:val="none" w:sz="0" w:space="0" w:color="auto"/>
            <w:left w:val="none" w:sz="0" w:space="0" w:color="auto"/>
            <w:bottom w:val="none" w:sz="0" w:space="0" w:color="auto"/>
            <w:right w:val="none" w:sz="0" w:space="0" w:color="auto"/>
          </w:divBdr>
          <w:divsChild>
            <w:div w:id="119347018">
              <w:marLeft w:val="0"/>
              <w:marRight w:val="0"/>
              <w:marTop w:val="0"/>
              <w:marBottom w:val="0"/>
              <w:divBdr>
                <w:top w:val="none" w:sz="0" w:space="0" w:color="auto"/>
                <w:left w:val="none" w:sz="0" w:space="0" w:color="auto"/>
                <w:bottom w:val="none" w:sz="0" w:space="0" w:color="auto"/>
                <w:right w:val="none" w:sz="0" w:space="0" w:color="auto"/>
              </w:divBdr>
            </w:div>
          </w:divsChild>
        </w:div>
        <w:div w:id="765228936">
          <w:marLeft w:val="0"/>
          <w:marRight w:val="0"/>
          <w:marTop w:val="0"/>
          <w:marBottom w:val="0"/>
          <w:divBdr>
            <w:top w:val="none" w:sz="0" w:space="0" w:color="auto"/>
            <w:left w:val="none" w:sz="0" w:space="0" w:color="auto"/>
            <w:bottom w:val="none" w:sz="0" w:space="0" w:color="auto"/>
            <w:right w:val="none" w:sz="0" w:space="0" w:color="auto"/>
          </w:divBdr>
          <w:divsChild>
            <w:div w:id="633800999">
              <w:marLeft w:val="0"/>
              <w:marRight w:val="0"/>
              <w:marTop w:val="0"/>
              <w:marBottom w:val="0"/>
              <w:divBdr>
                <w:top w:val="none" w:sz="0" w:space="0" w:color="auto"/>
                <w:left w:val="none" w:sz="0" w:space="0" w:color="auto"/>
                <w:bottom w:val="none" w:sz="0" w:space="0" w:color="auto"/>
                <w:right w:val="none" w:sz="0" w:space="0" w:color="auto"/>
              </w:divBdr>
            </w:div>
          </w:divsChild>
        </w:div>
        <w:div w:id="751320342">
          <w:marLeft w:val="0"/>
          <w:marRight w:val="0"/>
          <w:marTop w:val="0"/>
          <w:marBottom w:val="0"/>
          <w:divBdr>
            <w:top w:val="none" w:sz="0" w:space="0" w:color="auto"/>
            <w:left w:val="none" w:sz="0" w:space="0" w:color="auto"/>
            <w:bottom w:val="none" w:sz="0" w:space="0" w:color="auto"/>
            <w:right w:val="none" w:sz="0" w:space="0" w:color="auto"/>
          </w:divBdr>
          <w:divsChild>
            <w:div w:id="1236089571">
              <w:marLeft w:val="0"/>
              <w:marRight w:val="0"/>
              <w:marTop w:val="0"/>
              <w:marBottom w:val="0"/>
              <w:divBdr>
                <w:top w:val="none" w:sz="0" w:space="0" w:color="auto"/>
                <w:left w:val="none" w:sz="0" w:space="0" w:color="auto"/>
                <w:bottom w:val="none" w:sz="0" w:space="0" w:color="auto"/>
                <w:right w:val="none" w:sz="0" w:space="0" w:color="auto"/>
              </w:divBdr>
            </w:div>
          </w:divsChild>
        </w:div>
        <w:div w:id="438572069">
          <w:marLeft w:val="0"/>
          <w:marRight w:val="0"/>
          <w:marTop w:val="0"/>
          <w:marBottom w:val="0"/>
          <w:divBdr>
            <w:top w:val="none" w:sz="0" w:space="0" w:color="auto"/>
            <w:left w:val="none" w:sz="0" w:space="0" w:color="auto"/>
            <w:bottom w:val="none" w:sz="0" w:space="0" w:color="auto"/>
            <w:right w:val="none" w:sz="0" w:space="0" w:color="auto"/>
          </w:divBdr>
          <w:divsChild>
            <w:div w:id="13387398">
              <w:marLeft w:val="0"/>
              <w:marRight w:val="0"/>
              <w:marTop w:val="0"/>
              <w:marBottom w:val="0"/>
              <w:divBdr>
                <w:top w:val="none" w:sz="0" w:space="0" w:color="auto"/>
                <w:left w:val="none" w:sz="0" w:space="0" w:color="auto"/>
                <w:bottom w:val="none" w:sz="0" w:space="0" w:color="auto"/>
                <w:right w:val="none" w:sz="0" w:space="0" w:color="auto"/>
              </w:divBdr>
            </w:div>
          </w:divsChild>
        </w:div>
        <w:div w:id="597177440">
          <w:marLeft w:val="0"/>
          <w:marRight w:val="0"/>
          <w:marTop w:val="0"/>
          <w:marBottom w:val="0"/>
          <w:divBdr>
            <w:top w:val="none" w:sz="0" w:space="0" w:color="auto"/>
            <w:left w:val="none" w:sz="0" w:space="0" w:color="auto"/>
            <w:bottom w:val="none" w:sz="0" w:space="0" w:color="auto"/>
            <w:right w:val="none" w:sz="0" w:space="0" w:color="auto"/>
          </w:divBdr>
          <w:divsChild>
            <w:div w:id="1749230075">
              <w:marLeft w:val="0"/>
              <w:marRight w:val="0"/>
              <w:marTop w:val="0"/>
              <w:marBottom w:val="0"/>
              <w:divBdr>
                <w:top w:val="none" w:sz="0" w:space="0" w:color="auto"/>
                <w:left w:val="none" w:sz="0" w:space="0" w:color="auto"/>
                <w:bottom w:val="none" w:sz="0" w:space="0" w:color="auto"/>
                <w:right w:val="none" w:sz="0" w:space="0" w:color="auto"/>
              </w:divBdr>
            </w:div>
          </w:divsChild>
        </w:div>
        <w:div w:id="1916744209">
          <w:marLeft w:val="0"/>
          <w:marRight w:val="0"/>
          <w:marTop w:val="0"/>
          <w:marBottom w:val="0"/>
          <w:divBdr>
            <w:top w:val="none" w:sz="0" w:space="0" w:color="auto"/>
            <w:left w:val="none" w:sz="0" w:space="0" w:color="auto"/>
            <w:bottom w:val="none" w:sz="0" w:space="0" w:color="auto"/>
            <w:right w:val="none" w:sz="0" w:space="0" w:color="auto"/>
          </w:divBdr>
          <w:divsChild>
            <w:div w:id="1313559127">
              <w:marLeft w:val="0"/>
              <w:marRight w:val="0"/>
              <w:marTop w:val="0"/>
              <w:marBottom w:val="0"/>
              <w:divBdr>
                <w:top w:val="none" w:sz="0" w:space="0" w:color="auto"/>
                <w:left w:val="none" w:sz="0" w:space="0" w:color="auto"/>
                <w:bottom w:val="none" w:sz="0" w:space="0" w:color="auto"/>
                <w:right w:val="none" w:sz="0" w:space="0" w:color="auto"/>
              </w:divBdr>
            </w:div>
          </w:divsChild>
        </w:div>
        <w:div w:id="1469974726">
          <w:marLeft w:val="0"/>
          <w:marRight w:val="0"/>
          <w:marTop w:val="0"/>
          <w:marBottom w:val="0"/>
          <w:divBdr>
            <w:top w:val="none" w:sz="0" w:space="0" w:color="auto"/>
            <w:left w:val="none" w:sz="0" w:space="0" w:color="auto"/>
            <w:bottom w:val="none" w:sz="0" w:space="0" w:color="auto"/>
            <w:right w:val="none" w:sz="0" w:space="0" w:color="auto"/>
          </w:divBdr>
          <w:divsChild>
            <w:div w:id="1181167928">
              <w:marLeft w:val="0"/>
              <w:marRight w:val="0"/>
              <w:marTop w:val="0"/>
              <w:marBottom w:val="0"/>
              <w:divBdr>
                <w:top w:val="none" w:sz="0" w:space="0" w:color="auto"/>
                <w:left w:val="none" w:sz="0" w:space="0" w:color="auto"/>
                <w:bottom w:val="none" w:sz="0" w:space="0" w:color="auto"/>
                <w:right w:val="none" w:sz="0" w:space="0" w:color="auto"/>
              </w:divBdr>
            </w:div>
          </w:divsChild>
        </w:div>
        <w:div w:id="867453435">
          <w:marLeft w:val="0"/>
          <w:marRight w:val="0"/>
          <w:marTop w:val="0"/>
          <w:marBottom w:val="0"/>
          <w:divBdr>
            <w:top w:val="none" w:sz="0" w:space="0" w:color="auto"/>
            <w:left w:val="none" w:sz="0" w:space="0" w:color="auto"/>
            <w:bottom w:val="none" w:sz="0" w:space="0" w:color="auto"/>
            <w:right w:val="none" w:sz="0" w:space="0" w:color="auto"/>
          </w:divBdr>
          <w:divsChild>
            <w:div w:id="401488141">
              <w:marLeft w:val="0"/>
              <w:marRight w:val="0"/>
              <w:marTop w:val="0"/>
              <w:marBottom w:val="0"/>
              <w:divBdr>
                <w:top w:val="none" w:sz="0" w:space="0" w:color="auto"/>
                <w:left w:val="none" w:sz="0" w:space="0" w:color="auto"/>
                <w:bottom w:val="none" w:sz="0" w:space="0" w:color="auto"/>
                <w:right w:val="none" w:sz="0" w:space="0" w:color="auto"/>
              </w:divBdr>
            </w:div>
          </w:divsChild>
        </w:div>
        <w:div w:id="709502446">
          <w:marLeft w:val="0"/>
          <w:marRight w:val="0"/>
          <w:marTop w:val="0"/>
          <w:marBottom w:val="0"/>
          <w:divBdr>
            <w:top w:val="none" w:sz="0" w:space="0" w:color="auto"/>
            <w:left w:val="none" w:sz="0" w:space="0" w:color="auto"/>
            <w:bottom w:val="none" w:sz="0" w:space="0" w:color="auto"/>
            <w:right w:val="none" w:sz="0" w:space="0" w:color="auto"/>
          </w:divBdr>
          <w:divsChild>
            <w:div w:id="1129592527">
              <w:marLeft w:val="0"/>
              <w:marRight w:val="0"/>
              <w:marTop w:val="0"/>
              <w:marBottom w:val="0"/>
              <w:divBdr>
                <w:top w:val="none" w:sz="0" w:space="0" w:color="auto"/>
                <w:left w:val="none" w:sz="0" w:space="0" w:color="auto"/>
                <w:bottom w:val="none" w:sz="0" w:space="0" w:color="auto"/>
                <w:right w:val="none" w:sz="0" w:space="0" w:color="auto"/>
              </w:divBdr>
            </w:div>
          </w:divsChild>
        </w:div>
        <w:div w:id="1830517759">
          <w:marLeft w:val="0"/>
          <w:marRight w:val="0"/>
          <w:marTop w:val="0"/>
          <w:marBottom w:val="0"/>
          <w:divBdr>
            <w:top w:val="none" w:sz="0" w:space="0" w:color="auto"/>
            <w:left w:val="none" w:sz="0" w:space="0" w:color="auto"/>
            <w:bottom w:val="none" w:sz="0" w:space="0" w:color="auto"/>
            <w:right w:val="none" w:sz="0" w:space="0" w:color="auto"/>
          </w:divBdr>
          <w:divsChild>
            <w:div w:id="560361820">
              <w:marLeft w:val="0"/>
              <w:marRight w:val="0"/>
              <w:marTop w:val="0"/>
              <w:marBottom w:val="0"/>
              <w:divBdr>
                <w:top w:val="none" w:sz="0" w:space="0" w:color="auto"/>
                <w:left w:val="none" w:sz="0" w:space="0" w:color="auto"/>
                <w:bottom w:val="none" w:sz="0" w:space="0" w:color="auto"/>
                <w:right w:val="none" w:sz="0" w:space="0" w:color="auto"/>
              </w:divBdr>
            </w:div>
          </w:divsChild>
        </w:div>
        <w:div w:id="1180464515">
          <w:marLeft w:val="0"/>
          <w:marRight w:val="0"/>
          <w:marTop w:val="0"/>
          <w:marBottom w:val="0"/>
          <w:divBdr>
            <w:top w:val="none" w:sz="0" w:space="0" w:color="auto"/>
            <w:left w:val="none" w:sz="0" w:space="0" w:color="auto"/>
            <w:bottom w:val="none" w:sz="0" w:space="0" w:color="auto"/>
            <w:right w:val="none" w:sz="0" w:space="0" w:color="auto"/>
          </w:divBdr>
          <w:divsChild>
            <w:div w:id="217669377">
              <w:marLeft w:val="0"/>
              <w:marRight w:val="0"/>
              <w:marTop w:val="0"/>
              <w:marBottom w:val="0"/>
              <w:divBdr>
                <w:top w:val="none" w:sz="0" w:space="0" w:color="auto"/>
                <w:left w:val="none" w:sz="0" w:space="0" w:color="auto"/>
                <w:bottom w:val="none" w:sz="0" w:space="0" w:color="auto"/>
                <w:right w:val="none" w:sz="0" w:space="0" w:color="auto"/>
              </w:divBdr>
            </w:div>
          </w:divsChild>
        </w:div>
        <w:div w:id="1322391130">
          <w:marLeft w:val="0"/>
          <w:marRight w:val="0"/>
          <w:marTop w:val="0"/>
          <w:marBottom w:val="0"/>
          <w:divBdr>
            <w:top w:val="none" w:sz="0" w:space="0" w:color="auto"/>
            <w:left w:val="none" w:sz="0" w:space="0" w:color="auto"/>
            <w:bottom w:val="none" w:sz="0" w:space="0" w:color="auto"/>
            <w:right w:val="none" w:sz="0" w:space="0" w:color="auto"/>
          </w:divBdr>
          <w:divsChild>
            <w:div w:id="1269504257">
              <w:marLeft w:val="0"/>
              <w:marRight w:val="0"/>
              <w:marTop w:val="0"/>
              <w:marBottom w:val="0"/>
              <w:divBdr>
                <w:top w:val="none" w:sz="0" w:space="0" w:color="auto"/>
                <w:left w:val="none" w:sz="0" w:space="0" w:color="auto"/>
                <w:bottom w:val="none" w:sz="0" w:space="0" w:color="auto"/>
                <w:right w:val="none" w:sz="0" w:space="0" w:color="auto"/>
              </w:divBdr>
            </w:div>
          </w:divsChild>
        </w:div>
        <w:div w:id="1845585402">
          <w:marLeft w:val="0"/>
          <w:marRight w:val="0"/>
          <w:marTop w:val="0"/>
          <w:marBottom w:val="0"/>
          <w:divBdr>
            <w:top w:val="none" w:sz="0" w:space="0" w:color="auto"/>
            <w:left w:val="none" w:sz="0" w:space="0" w:color="auto"/>
            <w:bottom w:val="none" w:sz="0" w:space="0" w:color="auto"/>
            <w:right w:val="none" w:sz="0" w:space="0" w:color="auto"/>
          </w:divBdr>
          <w:divsChild>
            <w:div w:id="395444914">
              <w:marLeft w:val="0"/>
              <w:marRight w:val="0"/>
              <w:marTop w:val="0"/>
              <w:marBottom w:val="0"/>
              <w:divBdr>
                <w:top w:val="none" w:sz="0" w:space="0" w:color="auto"/>
                <w:left w:val="none" w:sz="0" w:space="0" w:color="auto"/>
                <w:bottom w:val="none" w:sz="0" w:space="0" w:color="auto"/>
                <w:right w:val="none" w:sz="0" w:space="0" w:color="auto"/>
              </w:divBdr>
            </w:div>
          </w:divsChild>
        </w:div>
        <w:div w:id="1164470840">
          <w:marLeft w:val="0"/>
          <w:marRight w:val="0"/>
          <w:marTop w:val="0"/>
          <w:marBottom w:val="0"/>
          <w:divBdr>
            <w:top w:val="none" w:sz="0" w:space="0" w:color="auto"/>
            <w:left w:val="none" w:sz="0" w:space="0" w:color="auto"/>
            <w:bottom w:val="none" w:sz="0" w:space="0" w:color="auto"/>
            <w:right w:val="none" w:sz="0" w:space="0" w:color="auto"/>
          </w:divBdr>
          <w:divsChild>
            <w:div w:id="1453547799">
              <w:marLeft w:val="0"/>
              <w:marRight w:val="0"/>
              <w:marTop w:val="0"/>
              <w:marBottom w:val="0"/>
              <w:divBdr>
                <w:top w:val="none" w:sz="0" w:space="0" w:color="auto"/>
                <w:left w:val="none" w:sz="0" w:space="0" w:color="auto"/>
                <w:bottom w:val="none" w:sz="0" w:space="0" w:color="auto"/>
                <w:right w:val="none" w:sz="0" w:space="0" w:color="auto"/>
              </w:divBdr>
            </w:div>
          </w:divsChild>
        </w:div>
        <w:div w:id="1110667287">
          <w:marLeft w:val="0"/>
          <w:marRight w:val="0"/>
          <w:marTop w:val="0"/>
          <w:marBottom w:val="0"/>
          <w:divBdr>
            <w:top w:val="none" w:sz="0" w:space="0" w:color="auto"/>
            <w:left w:val="none" w:sz="0" w:space="0" w:color="auto"/>
            <w:bottom w:val="none" w:sz="0" w:space="0" w:color="auto"/>
            <w:right w:val="none" w:sz="0" w:space="0" w:color="auto"/>
          </w:divBdr>
          <w:divsChild>
            <w:div w:id="550962848">
              <w:marLeft w:val="0"/>
              <w:marRight w:val="0"/>
              <w:marTop w:val="0"/>
              <w:marBottom w:val="0"/>
              <w:divBdr>
                <w:top w:val="none" w:sz="0" w:space="0" w:color="auto"/>
                <w:left w:val="none" w:sz="0" w:space="0" w:color="auto"/>
                <w:bottom w:val="none" w:sz="0" w:space="0" w:color="auto"/>
                <w:right w:val="none" w:sz="0" w:space="0" w:color="auto"/>
              </w:divBdr>
            </w:div>
          </w:divsChild>
        </w:div>
        <w:div w:id="1164055695">
          <w:marLeft w:val="0"/>
          <w:marRight w:val="0"/>
          <w:marTop w:val="0"/>
          <w:marBottom w:val="0"/>
          <w:divBdr>
            <w:top w:val="none" w:sz="0" w:space="0" w:color="auto"/>
            <w:left w:val="none" w:sz="0" w:space="0" w:color="auto"/>
            <w:bottom w:val="none" w:sz="0" w:space="0" w:color="auto"/>
            <w:right w:val="none" w:sz="0" w:space="0" w:color="auto"/>
          </w:divBdr>
          <w:divsChild>
            <w:div w:id="971717725">
              <w:marLeft w:val="0"/>
              <w:marRight w:val="0"/>
              <w:marTop w:val="0"/>
              <w:marBottom w:val="0"/>
              <w:divBdr>
                <w:top w:val="none" w:sz="0" w:space="0" w:color="auto"/>
                <w:left w:val="none" w:sz="0" w:space="0" w:color="auto"/>
                <w:bottom w:val="none" w:sz="0" w:space="0" w:color="auto"/>
                <w:right w:val="none" w:sz="0" w:space="0" w:color="auto"/>
              </w:divBdr>
            </w:div>
          </w:divsChild>
        </w:div>
        <w:div w:id="964888520">
          <w:marLeft w:val="0"/>
          <w:marRight w:val="0"/>
          <w:marTop w:val="0"/>
          <w:marBottom w:val="0"/>
          <w:divBdr>
            <w:top w:val="none" w:sz="0" w:space="0" w:color="auto"/>
            <w:left w:val="none" w:sz="0" w:space="0" w:color="auto"/>
            <w:bottom w:val="none" w:sz="0" w:space="0" w:color="auto"/>
            <w:right w:val="none" w:sz="0" w:space="0" w:color="auto"/>
          </w:divBdr>
          <w:divsChild>
            <w:div w:id="1243367887">
              <w:marLeft w:val="0"/>
              <w:marRight w:val="0"/>
              <w:marTop w:val="0"/>
              <w:marBottom w:val="0"/>
              <w:divBdr>
                <w:top w:val="none" w:sz="0" w:space="0" w:color="auto"/>
                <w:left w:val="none" w:sz="0" w:space="0" w:color="auto"/>
                <w:bottom w:val="none" w:sz="0" w:space="0" w:color="auto"/>
                <w:right w:val="none" w:sz="0" w:space="0" w:color="auto"/>
              </w:divBdr>
            </w:div>
          </w:divsChild>
        </w:div>
        <w:div w:id="1333336078">
          <w:marLeft w:val="0"/>
          <w:marRight w:val="0"/>
          <w:marTop w:val="0"/>
          <w:marBottom w:val="0"/>
          <w:divBdr>
            <w:top w:val="none" w:sz="0" w:space="0" w:color="auto"/>
            <w:left w:val="none" w:sz="0" w:space="0" w:color="auto"/>
            <w:bottom w:val="none" w:sz="0" w:space="0" w:color="auto"/>
            <w:right w:val="none" w:sz="0" w:space="0" w:color="auto"/>
          </w:divBdr>
          <w:divsChild>
            <w:div w:id="196042307">
              <w:marLeft w:val="0"/>
              <w:marRight w:val="0"/>
              <w:marTop w:val="0"/>
              <w:marBottom w:val="0"/>
              <w:divBdr>
                <w:top w:val="none" w:sz="0" w:space="0" w:color="auto"/>
                <w:left w:val="none" w:sz="0" w:space="0" w:color="auto"/>
                <w:bottom w:val="none" w:sz="0" w:space="0" w:color="auto"/>
                <w:right w:val="none" w:sz="0" w:space="0" w:color="auto"/>
              </w:divBdr>
            </w:div>
          </w:divsChild>
        </w:div>
        <w:div w:id="851645758">
          <w:marLeft w:val="0"/>
          <w:marRight w:val="0"/>
          <w:marTop w:val="0"/>
          <w:marBottom w:val="0"/>
          <w:divBdr>
            <w:top w:val="none" w:sz="0" w:space="0" w:color="auto"/>
            <w:left w:val="none" w:sz="0" w:space="0" w:color="auto"/>
            <w:bottom w:val="none" w:sz="0" w:space="0" w:color="auto"/>
            <w:right w:val="none" w:sz="0" w:space="0" w:color="auto"/>
          </w:divBdr>
          <w:divsChild>
            <w:div w:id="1345089975">
              <w:marLeft w:val="0"/>
              <w:marRight w:val="0"/>
              <w:marTop w:val="0"/>
              <w:marBottom w:val="0"/>
              <w:divBdr>
                <w:top w:val="none" w:sz="0" w:space="0" w:color="auto"/>
                <w:left w:val="none" w:sz="0" w:space="0" w:color="auto"/>
                <w:bottom w:val="none" w:sz="0" w:space="0" w:color="auto"/>
                <w:right w:val="none" w:sz="0" w:space="0" w:color="auto"/>
              </w:divBdr>
            </w:div>
          </w:divsChild>
        </w:div>
        <w:div w:id="1320957316">
          <w:marLeft w:val="0"/>
          <w:marRight w:val="0"/>
          <w:marTop w:val="0"/>
          <w:marBottom w:val="0"/>
          <w:divBdr>
            <w:top w:val="none" w:sz="0" w:space="0" w:color="auto"/>
            <w:left w:val="none" w:sz="0" w:space="0" w:color="auto"/>
            <w:bottom w:val="none" w:sz="0" w:space="0" w:color="auto"/>
            <w:right w:val="none" w:sz="0" w:space="0" w:color="auto"/>
          </w:divBdr>
          <w:divsChild>
            <w:div w:id="2071151543">
              <w:marLeft w:val="0"/>
              <w:marRight w:val="0"/>
              <w:marTop w:val="0"/>
              <w:marBottom w:val="0"/>
              <w:divBdr>
                <w:top w:val="none" w:sz="0" w:space="0" w:color="auto"/>
                <w:left w:val="none" w:sz="0" w:space="0" w:color="auto"/>
                <w:bottom w:val="none" w:sz="0" w:space="0" w:color="auto"/>
                <w:right w:val="none" w:sz="0" w:space="0" w:color="auto"/>
              </w:divBdr>
            </w:div>
          </w:divsChild>
        </w:div>
        <w:div w:id="1774082504">
          <w:marLeft w:val="0"/>
          <w:marRight w:val="0"/>
          <w:marTop w:val="0"/>
          <w:marBottom w:val="0"/>
          <w:divBdr>
            <w:top w:val="none" w:sz="0" w:space="0" w:color="auto"/>
            <w:left w:val="none" w:sz="0" w:space="0" w:color="auto"/>
            <w:bottom w:val="none" w:sz="0" w:space="0" w:color="auto"/>
            <w:right w:val="none" w:sz="0" w:space="0" w:color="auto"/>
          </w:divBdr>
          <w:divsChild>
            <w:div w:id="733088147">
              <w:marLeft w:val="0"/>
              <w:marRight w:val="0"/>
              <w:marTop w:val="0"/>
              <w:marBottom w:val="0"/>
              <w:divBdr>
                <w:top w:val="none" w:sz="0" w:space="0" w:color="auto"/>
                <w:left w:val="none" w:sz="0" w:space="0" w:color="auto"/>
                <w:bottom w:val="none" w:sz="0" w:space="0" w:color="auto"/>
                <w:right w:val="none" w:sz="0" w:space="0" w:color="auto"/>
              </w:divBdr>
            </w:div>
          </w:divsChild>
        </w:div>
        <w:div w:id="812989578">
          <w:marLeft w:val="0"/>
          <w:marRight w:val="0"/>
          <w:marTop w:val="0"/>
          <w:marBottom w:val="0"/>
          <w:divBdr>
            <w:top w:val="none" w:sz="0" w:space="0" w:color="auto"/>
            <w:left w:val="none" w:sz="0" w:space="0" w:color="auto"/>
            <w:bottom w:val="none" w:sz="0" w:space="0" w:color="auto"/>
            <w:right w:val="none" w:sz="0" w:space="0" w:color="auto"/>
          </w:divBdr>
          <w:divsChild>
            <w:div w:id="1729651680">
              <w:marLeft w:val="0"/>
              <w:marRight w:val="0"/>
              <w:marTop w:val="0"/>
              <w:marBottom w:val="0"/>
              <w:divBdr>
                <w:top w:val="none" w:sz="0" w:space="0" w:color="auto"/>
                <w:left w:val="none" w:sz="0" w:space="0" w:color="auto"/>
                <w:bottom w:val="none" w:sz="0" w:space="0" w:color="auto"/>
                <w:right w:val="none" w:sz="0" w:space="0" w:color="auto"/>
              </w:divBdr>
            </w:div>
          </w:divsChild>
        </w:div>
        <w:div w:id="860895304">
          <w:marLeft w:val="0"/>
          <w:marRight w:val="0"/>
          <w:marTop w:val="0"/>
          <w:marBottom w:val="0"/>
          <w:divBdr>
            <w:top w:val="none" w:sz="0" w:space="0" w:color="auto"/>
            <w:left w:val="none" w:sz="0" w:space="0" w:color="auto"/>
            <w:bottom w:val="none" w:sz="0" w:space="0" w:color="auto"/>
            <w:right w:val="none" w:sz="0" w:space="0" w:color="auto"/>
          </w:divBdr>
          <w:divsChild>
            <w:div w:id="97066931">
              <w:marLeft w:val="0"/>
              <w:marRight w:val="0"/>
              <w:marTop w:val="0"/>
              <w:marBottom w:val="0"/>
              <w:divBdr>
                <w:top w:val="none" w:sz="0" w:space="0" w:color="auto"/>
                <w:left w:val="none" w:sz="0" w:space="0" w:color="auto"/>
                <w:bottom w:val="none" w:sz="0" w:space="0" w:color="auto"/>
                <w:right w:val="none" w:sz="0" w:space="0" w:color="auto"/>
              </w:divBdr>
            </w:div>
          </w:divsChild>
        </w:div>
        <w:div w:id="1370453588">
          <w:marLeft w:val="0"/>
          <w:marRight w:val="0"/>
          <w:marTop w:val="0"/>
          <w:marBottom w:val="0"/>
          <w:divBdr>
            <w:top w:val="none" w:sz="0" w:space="0" w:color="auto"/>
            <w:left w:val="none" w:sz="0" w:space="0" w:color="auto"/>
            <w:bottom w:val="none" w:sz="0" w:space="0" w:color="auto"/>
            <w:right w:val="none" w:sz="0" w:space="0" w:color="auto"/>
          </w:divBdr>
          <w:divsChild>
            <w:div w:id="680161540">
              <w:marLeft w:val="0"/>
              <w:marRight w:val="0"/>
              <w:marTop w:val="0"/>
              <w:marBottom w:val="0"/>
              <w:divBdr>
                <w:top w:val="none" w:sz="0" w:space="0" w:color="auto"/>
                <w:left w:val="none" w:sz="0" w:space="0" w:color="auto"/>
                <w:bottom w:val="none" w:sz="0" w:space="0" w:color="auto"/>
                <w:right w:val="none" w:sz="0" w:space="0" w:color="auto"/>
              </w:divBdr>
            </w:div>
          </w:divsChild>
        </w:div>
        <w:div w:id="50928907">
          <w:marLeft w:val="0"/>
          <w:marRight w:val="0"/>
          <w:marTop w:val="0"/>
          <w:marBottom w:val="0"/>
          <w:divBdr>
            <w:top w:val="none" w:sz="0" w:space="0" w:color="auto"/>
            <w:left w:val="none" w:sz="0" w:space="0" w:color="auto"/>
            <w:bottom w:val="none" w:sz="0" w:space="0" w:color="auto"/>
            <w:right w:val="none" w:sz="0" w:space="0" w:color="auto"/>
          </w:divBdr>
          <w:divsChild>
            <w:div w:id="852768278">
              <w:marLeft w:val="0"/>
              <w:marRight w:val="0"/>
              <w:marTop w:val="0"/>
              <w:marBottom w:val="0"/>
              <w:divBdr>
                <w:top w:val="none" w:sz="0" w:space="0" w:color="auto"/>
                <w:left w:val="none" w:sz="0" w:space="0" w:color="auto"/>
                <w:bottom w:val="none" w:sz="0" w:space="0" w:color="auto"/>
                <w:right w:val="none" w:sz="0" w:space="0" w:color="auto"/>
              </w:divBdr>
            </w:div>
          </w:divsChild>
        </w:div>
        <w:div w:id="625164781">
          <w:marLeft w:val="0"/>
          <w:marRight w:val="0"/>
          <w:marTop w:val="0"/>
          <w:marBottom w:val="0"/>
          <w:divBdr>
            <w:top w:val="none" w:sz="0" w:space="0" w:color="auto"/>
            <w:left w:val="none" w:sz="0" w:space="0" w:color="auto"/>
            <w:bottom w:val="none" w:sz="0" w:space="0" w:color="auto"/>
            <w:right w:val="none" w:sz="0" w:space="0" w:color="auto"/>
          </w:divBdr>
          <w:divsChild>
            <w:div w:id="986207252">
              <w:marLeft w:val="0"/>
              <w:marRight w:val="0"/>
              <w:marTop w:val="0"/>
              <w:marBottom w:val="0"/>
              <w:divBdr>
                <w:top w:val="none" w:sz="0" w:space="0" w:color="auto"/>
                <w:left w:val="none" w:sz="0" w:space="0" w:color="auto"/>
                <w:bottom w:val="none" w:sz="0" w:space="0" w:color="auto"/>
                <w:right w:val="none" w:sz="0" w:space="0" w:color="auto"/>
              </w:divBdr>
            </w:div>
          </w:divsChild>
        </w:div>
        <w:div w:id="1118642623">
          <w:marLeft w:val="0"/>
          <w:marRight w:val="0"/>
          <w:marTop w:val="0"/>
          <w:marBottom w:val="0"/>
          <w:divBdr>
            <w:top w:val="none" w:sz="0" w:space="0" w:color="auto"/>
            <w:left w:val="none" w:sz="0" w:space="0" w:color="auto"/>
            <w:bottom w:val="none" w:sz="0" w:space="0" w:color="auto"/>
            <w:right w:val="none" w:sz="0" w:space="0" w:color="auto"/>
          </w:divBdr>
          <w:divsChild>
            <w:div w:id="1063485220">
              <w:marLeft w:val="0"/>
              <w:marRight w:val="0"/>
              <w:marTop w:val="0"/>
              <w:marBottom w:val="0"/>
              <w:divBdr>
                <w:top w:val="none" w:sz="0" w:space="0" w:color="auto"/>
                <w:left w:val="none" w:sz="0" w:space="0" w:color="auto"/>
                <w:bottom w:val="none" w:sz="0" w:space="0" w:color="auto"/>
                <w:right w:val="none" w:sz="0" w:space="0" w:color="auto"/>
              </w:divBdr>
            </w:div>
          </w:divsChild>
        </w:div>
        <w:div w:id="2013221614">
          <w:marLeft w:val="0"/>
          <w:marRight w:val="0"/>
          <w:marTop w:val="0"/>
          <w:marBottom w:val="0"/>
          <w:divBdr>
            <w:top w:val="none" w:sz="0" w:space="0" w:color="auto"/>
            <w:left w:val="none" w:sz="0" w:space="0" w:color="auto"/>
            <w:bottom w:val="none" w:sz="0" w:space="0" w:color="auto"/>
            <w:right w:val="none" w:sz="0" w:space="0" w:color="auto"/>
          </w:divBdr>
          <w:divsChild>
            <w:div w:id="796265025">
              <w:marLeft w:val="0"/>
              <w:marRight w:val="0"/>
              <w:marTop w:val="0"/>
              <w:marBottom w:val="0"/>
              <w:divBdr>
                <w:top w:val="none" w:sz="0" w:space="0" w:color="auto"/>
                <w:left w:val="none" w:sz="0" w:space="0" w:color="auto"/>
                <w:bottom w:val="none" w:sz="0" w:space="0" w:color="auto"/>
                <w:right w:val="none" w:sz="0" w:space="0" w:color="auto"/>
              </w:divBdr>
            </w:div>
          </w:divsChild>
        </w:div>
        <w:div w:id="583221751">
          <w:marLeft w:val="0"/>
          <w:marRight w:val="0"/>
          <w:marTop w:val="0"/>
          <w:marBottom w:val="0"/>
          <w:divBdr>
            <w:top w:val="none" w:sz="0" w:space="0" w:color="auto"/>
            <w:left w:val="none" w:sz="0" w:space="0" w:color="auto"/>
            <w:bottom w:val="none" w:sz="0" w:space="0" w:color="auto"/>
            <w:right w:val="none" w:sz="0" w:space="0" w:color="auto"/>
          </w:divBdr>
          <w:divsChild>
            <w:div w:id="216745643">
              <w:marLeft w:val="0"/>
              <w:marRight w:val="0"/>
              <w:marTop w:val="0"/>
              <w:marBottom w:val="0"/>
              <w:divBdr>
                <w:top w:val="none" w:sz="0" w:space="0" w:color="auto"/>
                <w:left w:val="none" w:sz="0" w:space="0" w:color="auto"/>
                <w:bottom w:val="none" w:sz="0" w:space="0" w:color="auto"/>
                <w:right w:val="none" w:sz="0" w:space="0" w:color="auto"/>
              </w:divBdr>
            </w:div>
          </w:divsChild>
        </w:div>
        <w:div w:id="1942103991">
          <w:marLeft w:val="0"/>
          <w:marRight w:val="0"/>
          <w:marTop w:val="0"/>
          <w:marBottom w:val="0"/>
          <w:divBdr>
            <w:top w:val="none" w:sz="0" w:space="0" w:color="auto"/>
            <w:left w:val="none" w:sz="0" w:space="0" w:color="auto"/>
            <w:bottom w:val="none" w:sz="0" w:space="0" w:color="auto"/>
            <w:right w:val="none" w:sz="0" w:space="0" w:color="auto"/>
          </w:divBdr>
          <w:divsChild>
            <w:div w:id="1046685241">
              <w:marLeft w:val="0"/>
              <w:marRight w:val="0"/>
              <w:marTop w:val="0"/>
              <w:marBottom w:val="0"/>
              <w:divBdr>
                <w:top w:val="none" w:sz="0" w:space="0" w:color="auto"/>
                <w:left w:val="none" w:sz="0" w:space="0" w:color="auto"/>
                <w:bottom w:val="none" w:sz="0" w:space="0" w:color="auto"/>
                <w:right w:val="none" w:sz="0" w:space="0" w:color="auto"/>
              </w:divBdr>
            </w:div>
          </w:divsChild>
        </w:div>
        <w:div w:id="55663099">
          <w:marLeft w:val="0"/>
          <w:marRight w:val="0"/>
          <w:marTop w:val="0"/>
          <w:marBottom w:val="0"/>
          <w:divBdr>
            <w:top w:val="none" w:sz="0" w:space="0" w:color="auto"/>
            <w:left w:val="none" w:sz="0" w:space="0" w:color="auto"/>
            <w:bottom w:val="none" w:sz="0" w:space="0" w:color="auto"/>
            <w:right w:val="none" w:sz="0" w:space="0" w:color="auto"/>
          </w:divBdr>
          <w:divsChild>
            <w:div w:id="725448229">
              <w:marLeft w:val="0"/>
              <w:marRight w:val="0"/>
              <w:marTop w:val="0"/>
              <w:marBottom w:val="0"/>
              <w:divBdr>
                <w:top w:val="none" w:sz="0" w:space="0" w:color="auto"/>
                <w:left w:val="none" w:sz="0" w:space="0" w:color="auto"/>
                <w:bottom w:val="none" w:sz="0" w:space="0" w:color="auto"/>
                <w:right w:val="none" w:sz="0" w:space="0" w:color="auto"/>
              </w:divBdr>
            </w:div>
          </w:divsChild>
        </w:div>
        <w:div w:id="1534994464">
          <w:marLeft w:val="0"/>
          <w:marRight w:val="0"/>
          <w:marTop w:val="0"/>
          <w:marBottom w:val="0"/>
          <w:divBdr>
            <w:top w:val="none" w:sz="0" w:space="0" w:color="auto"/>
            <w:left w:val="none" w:sz="0" w:space="0" w:color="auto"/>
            <w:bottom w:val="none" w:sz="0" w:space="0" w:color="auto"/>
            <w:right w:val="none" w:sz="0" w:space="0" w:color="auto"/>
          </w:divBdr>
          <w:divsChild>
            <w:div w:id="662929142">
              <w:marLeft w:val="0"/>
              <w:marRight w:val="0"/>
              <w:marTop w:val="0"/>
              <w:marBottom w:val="0"/>
              <w:divBdr>
                <w:top w:val="none" w:sz="0" w:space="0" w:color="auto"/>
                <w:left w:val="none" w:sz="0" w:space="0" w:color="auto"/>
                <w:bottom w:val="none" w:sz="0" w:space="0" w:color="auto"/>
                <w:right w:val="none" w:sz="0" w:space="0" w:color="auto"/>
              </w:divBdr>
            </w:div>
          </w:divsChild>
        </w:div>
        <w:div w:id="253904974">
          <w:marLeft w:val="0"/>
          <w:marRight w:val="0"/>
          <w:marTop w:val="0"/>
          <w:marBottom w:val="0"/>
          <w:divBdr>
            <w:top w:val="none" w:sz="0" w:space="0" w:color="auto"/>
            <w:left w:val="none" w:sz="0" w:space="0" w:color="auto"/>
            <w:bottom w:val="none" w:sz="0" w:space="0" w:color="auto"/>
            <w:right w:val="none" w:sz="0" w:space="0" w:color="auto"/>
          </w:divBdr>
          <w:divsChild>
            <w:div w:id="1539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508">
      <w:bodyDiv w:val="1"/>
      <w:marLeft w:val="0"/>
      <w:marRight w:val="0"/>
      <w:marTop w:val="0"/>
      <w:marBottom w:val="0"/>
      <w:divBdr>
        <w:top w:val="none" w:sz="0" w:space="0" w:color="auto"/>
        <w:left w:val="none" w:sz="0" w:space="0" w:color="auto"/>
        <w:bottom w:val="none" w:sz="0" w:space="0" w:color="auto"/>
        <w:right w:val="none" w:sz="0" w:space="0" w:color="auto"/>
      </w:divBdr>
      <w:divsChild>
        <w:div w:id="992878848">
          <w:marLeft w:val="0"/>
          <w:marRight w:val="0"/>
          <w:marTop w:val="0"/>
          <w:marBottom w:val="0"/>
          <w:divBdr>
            <w:top w:val="none" w:sz="0" w:space="0" w:color="auto"/>
            <w:left w:val="none" w:sz="0" w:space="0" w:color="auto"/>
            <w:bottom w:val="none" w:sz="0" w:space="0" w:color="auto"/>
            <w:right w:val="none" w:sz="0" w:space="0" w:color="auto"/>
          </w:divBdr>
        </w:div>
        <w:div w:id="441457851">
          <w:marLeft w:val="0"/>
          <w:marRight w:val="0"/>
          <w:marTop w:val="0"/>
          <w:marBottom w:val="0"/>
          <w:divBdr>
            <w:top w:val="none" w:sz="0" w:space="0" w:color="auto"/>
            <w:left w:val="none" w:sz="0" w:space="0" w:color="auto"/>
            <w:bottom w:val="none" w:sz="0" w:space="0" w:color="auto"/>
            <w:right w:val="none" w:sz="0" w:space="0" w:color="auto"/>
          </w:divBdr>
        </w:div>
      </w:divsChild>
    </w:div>
    <w:div w:id="1593852131">
      <w:bodyDiv w:val="1"/>
      <w:marLeft w:val="0"/>
      <w:marRight w:val="0"/>
      <w:marTop w:val="0"/>
      <w:marBottom w:val="0"/>
      <w:divBdr>
        <w:top w:val="none" w:sz="0" w:space="0" w:color="auto"/>
        <w:left w:val="none" w:sz="0" w:space="0" w:color="auto"/>
        <w:bottom w:val="none" w:sz="0" w:space="0" w:color="auto"/>
        <w:right w:val="none" w:sz="0" w:space="0" w:color="auto"/>
      </w:divBdr>
      <w:divsChild>
        <w:div w:id="482889591">
          <w:marLeft w:val="0"/>
          <w:marRight w:val="0"/>
          <w:marTop w:val="0"/>
          <w:marBottom w:val="0"/>
          <w:divBdr>
            <w:top w:val="none" w:sz="0" w:space="0" w:color="auto"/>
            <w:left w:val="none" w:sz="0" w:space="0" w:color="auto"/>
            <w:bottom w:val="none" w:sz="0" w:space="0" w:color="auto"/>
            <w:right w:val="none" w:sz="0" w:space="0" w:color="auto"/>
          </w:divBdr>
        </w:div>
        <w:div w:id="228611603">
          <w:marLeft w:val="0"/>
          <w:marRight w:val="0"/>
          <w:marTop w:val="0"/>
          <w:marBottom w:val="0"/>
          <w:divBdr>
            <w:top w:val="none" w:sz="0" w:space="0" w:color="auto"/>
            <w:left w:val="none" w:sz="0" w:space="0" w:color="auto"/>
            <w:bottom w:val="none" w:sz="0" w:space="0" w:color="auto"/>
            <w:right w:val="none" w:sz="0" w:space="0" w:color="auto"/>
          </w:divBdr>
        </w:div>
        <w:div w:id="911354700">
          <w:marLeft w:val="0"/>
          <w:marRight w:val="0"/>
          <w:marTop w:val="0"/>
          <w:marBottom w:val="0"/>
          <w:divBdr>
            <w:top w:val="none" w:sz="0" w:space="0" w:color="auto"/>
            <w:left w:val="none" w:sz="0" w:space="0" w:color="auto"/>
            <w:bottom w:val="none" w:sz="0" w:space="0" w:color="auto"/>
            <w:right w:val="none" w:sz="0" w:space="0" w:color="auto"/>
          </w:divBdr>
        </w:div>
        <w:div w:id="1241866850">
          <w:marLeft w:val="0"/>
          <w:marRight w:val="0"/>
          <w:marTop w:val="0"/>
          <w:marBottom w:val="0"/>
          <w:divBdr>
            <w:top w:val="none" w:sz="0" w:space="0" w:color="auto"/>
            <w:left w:val="none" w:sz="0" w:space="0" w:color="auto"/>
            <w:bottom w:val="none" w:sz="0" w:space="0" w:color="auto"/>
            <w:right w:val="none" w:sz="0" w:space="0" w:color="auto"/>
          </w:divBdr>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millie1020667@gmail.com,a0912556613@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llie1020667@gmail.com,a0912556613@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510</Words>
  <Characters>2908</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3412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博琳 陳</cp:lastModifiedBy>
  <cp:revision>30</cp:revision>
  <cp:lastPrinted>2021-05-11T23:29:00Z</cp:lastPrinted>
  <dcterms:created xsi:type="dcterms:W3CDTF">2021-05-11T23:32:00Z</dcterms:created>
  <dcterms:modified xsi:type="dcterms:W3CDTF">2023-10-15T01:27:00Z</dcterms:modified>
  <cp:category/>
</cp:coreProperties>
</file>