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3738B" w14:textId="77777777" w:rsidR="00CA5772" w:rsidRPr="00E26B49" w:rsidRDefault="00014076" w:rsidP="00CA577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26B49">
        <w:rPr>
          <w:b/>
          <w:bCs/>
          <w:lang w:val="en-US"/>
        </w:rPr>
        <w:t>Introduction</w:t>
      </w:r>
    </w:p>
    <w:p w14:paraId="4291563D" w14:textId="77777777" w:rsidR="00CA5772" w:rsidRDefault="00014076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>Social media is a tool that has only increased in usage over time. The convenience of finding news, getting entertainment, and communicating with our friends and family in a single</w:t>
      </w:r>
      <w:r w:rsidR="00DE138F" w:rsidRPr="00CA5772">
        <w:rPr>
          <w:lang w:val="en-US"/>
        </w:rPr>
        <w:t>, free-to-use</w:t>
      </w:r>
      <w:r w:rsidRPr="00CA5772">
        <w:rPr>
          <w:lang w:val="en-US"/>
        </w:rPr>
        <w:t xml:space="preserve"> </w:t>
      </w:r>
      <w:r w:rsidR="00CF60C7" w:rsidRPr="00CA5772">
        <w:rPr>
          <w:lang w:val="en-US"/>
        </w:rPr>
        <w:t>web</w:t>
      </w:r>
      <w:r w:rsidRPr="00CA5772">
        <w:rPr>
          <w:lang w:val="en-US"/>
        </w:rPr>
        <w:t>site</w:t>
      </w:r>
      <w:r w:rsidR="00CF60C7" w:rsidRPr="00CA5772">
        <w:rPr>
          <w:lang w:val="en-US"/>
        </w:rPr>
        <w:t xml:space="preserve"> or mobile application</w:t>
      </w:r>
      <w:r w:rsidRPr="00CA5772">
        <w:rPr>
          <w:lang w:val="en-US"/>
        </w:rPr>
        <w:t xml:space="preserve"> is not something to pass on. </w:t>
      </w:r>
      <w:r w:rsidR="00CF60C7" w:rsidRPr="00CA5772">
        <w:rPr>
          <w:lang w:val="en-US"/>
        </w:rPr>
        <w:t>Especially with the COVID-19 pandemic, more people have turned to social media to promote their business, to engage in discourse about anything under the sun, and so on.</w:t>
      </w:r>
    </w:p>
    <w:p w14:paraId="6F83E73D" w14:textId="77777777" w:rsidR="00CA5772" w:rsidRDefault="00CA5772" w:rsidP="00CA5772">
      <w:pPr>
        <w:pStyle w:val="ListParagraph"/>
        <w:jc w:val="both"/>
        <w:rPr>
          <w:lang w:val="en-US"/>
        </w:rPr>
      </w:pPr>
    </w:p>
    <w:p w14:paraId="52806E1D" w14:textId="744E89CD" w:rsidR="00CA5772" w:rsidRDefault="005E6063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 xml:space="preserve">Trending is a term used to label something that is currently popular or widely discussed online, especially on social media </w:t>
      </w:r>
      <w:r w:rsidR="00B9696A">
        <w:rPr>
          <w:lang w:val="en-US"/>
        </w:rPr>
        <w:t>(“Trending”, n.d.)</w:t>
      </w:r>
      <w:r w:rsidRPr="00CA5772">
        <w:rPr>
          <w:lang w:val="en-US"/>
        </w:rPr>
        <w:t xml:space="preserve">. On Facebook, a specific social media site, trending topics are personalized based on the user’s location and social behavior, as well as what’s popular in general </w:t>
      </w:r>
      <w:r w:rsidR="00B9696A">
        <w:rPr>
          <w:lang w:val="en-US"/>
        </w:rPr>
        <w:t>(Myers, 2016)</w:t>
      </w:r>
      <w:r w:rsidRPr="00CA5772">
        <w:rPr>
          <w:lang w:val="en-US"/>
        </w:rPr>
        <w:t>.</w:t>
      </w:r>
      <w:r w:rsidR="003219AD" w:rsidRPr="00CA5772">
        <w:rPr>
          <w:lang w:val="en-US"/>
        </w:rPr>
        <w:t xml:space="preserve"> For Twitter, a trending hashtag is determined by sharp spikes of discourse on the website rather than gradual, sustained growth.</w:t>
      </w:r>
    </w:p>
    <w:p w14:paraId="26C76893" w14:textId="77777777" w:rsidR="00CA5772" w:rsidRDefault="00CA5772" w:rsidP="00CA5772">
      <w:pPr>
        <w:pStyle w:val="ListParagraph"/>
        <w:jc w:val="both"/>
        <w:rPr>
          <w:lang w:val="en-US"/>
        </w:rPr>
      </w:pPr>
    </w:p>
    <w:p w14:paraId="3F6E45F5" w14:textId="240D2168" w:rsidR="00DE4C4E" w:rsidRPr="00CA5772" w:rsidRDefault="003219AD" w:rsidP="00CA5772">
      <w:pPr>
        <w:pStyle w:val="ListParagraph"/>
        <w:jc w:val="both"/>
        <w:rPr>
          <w:lang w:val="en-US"/>
        </w:rPr>
      </w:pPr>
      <w:r w:rsidRPr="00CA5772">
        <w:rPr>
          <w:lang w:val="en-US"/>
        </w:rPr>
        <w:t xml:space="preserve">This paper aims to predict whether a Facebook post will trend or not. The neural network will be helpful for people or small businesses aiming to boost their </w:t>
      </w:r>
      <w:r w:rsidR="00212E66" w:rsidRPr="00CA5772">
        <w:rPr>
          <w:lang w:val="en-US"/>
        </w:rPr>
        <w:t xml:space="preserve">products with the use of social media. </w:t>
      </w:r>
    </w:p>
    <w:p w14:paraId="133177BB" w14:textId="45CE30BE" w:rsidR="00DE4C4E" w:rsidRDefault="00DE4C4E" w:rsidP="00DE4C4E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Inputs</w:t>
      </w:r>
    </w:p>
    <w:p w14:paraId="1230C27E" w14:textId="22E29C5D" w:rsidR="00776475" w:rsidRDefault="00776475" w:rsidP="00776475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input variables used in this project are the following: </w:t>
      </w:r>
    </w:p>
    <w:p w14:paraId="6A957163" w14:textId="7CDC073D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likes – the number of likes of a given page</w:t>
      </w:r>
    </w:p>
    <w:p w14:paraId="200EAFE4" w14:textId="00D57B03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check-ins – the number of individuals that visited a given page</w:t>
      </w:r>
    </w:p>
    <w:p w14:paraId="18DCCE00" w14:textId="53F25DBA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talking about – the daily interest of individuals to the page</w:t>
      </w:r>
    </w:p>
    <w:p w14:paraId="14027D51" w14:textId="7FFD444F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Page category – the category of the page</w:t>
      </w:r>
    </w:p>
    <w:p w14:paraId="3232788C" w14:textId="2D07001E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C1 – the total number of comments before the given base time</w:t>
      </w:r>
    </w:p>
    <w:p w14:paraId="009C3AC5" w14:textId="7383B6AD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C2 – the number of comments in the last 24 hours, relative to base time</w:t>
      </w:r>
    </w:p>
    <w:p w14:paraId="31F0129A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 xml:space="preserve">Base time – selected time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simulate the scenario</w:t>
      </w:r>
    </w:p>
    <w:p w14:paraId="7B8FA916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length – the number of characters in a post</w:t>
      </w:r>
    </w:p>
    <w:p w14:paraId="36541375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share count – the number of shares in a post</w:t>
      </w:r>
    </w:p>
    <w:p w14:paraId="265C5BC3" w14:textId="77777777" w:rsidR="00776475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Post promotion – a binary value determining if the post is promoted</w:t>
      </w:r>
    </w:p>
    <w:p w14:paraId="538C47D8" w14:textId="77777777" w:rsidR="002F5CE2" w:rsidRDefault="00776475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Day of post publication – binary encoded features that represent the day on which the post was published</w:t>
      </w:r>
    </w:p>
    <w:p w14:paraId="3AF15955" w14:textId="03D4A7AD" w:rsidR="00776475" w:rsidRDefault="002F5CE2" w:rsidP="00776475">
      <w:pPr>
        <w:pStyle w:val="ListParagraph"/>
        <w:numPr>
          <w:ilvl w:val="2"/>
          <w:numId w:val="2"/>
        </w:numPr>
        <w:jc w:val="both"/>
        <w:rPr>
          <w:lang w:val="en-US"/>
        </w:rPr>
      </w:pPr>
      <w:r>
        <w:rPr>
          <w:lang w:val="en-US"/>
        </w:rPr>
        <w:t>Trending – the target variable, a binary value determining if the post trended or not</w:t>
      </w:r>
      <w:r w:rsidR="00776475">
        <w:rPr>
          <w:lang w:val="en-US"/>
        </w:rPr>
        <w:t xml:space="preserve"> </w:t>
      </w:r>
    </w:p>
    <w:p w14:paraId="5CFDF4FF" w14:textId="0E7EB3C0" w:rsidR="002F5CE2" w:rsidRDefault="00DD587F" w:rsidP="002F5CE2">
      <w:pPr>
        <w:pStyle w:val="ListParagraph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Output</w:t>
      </w:r>
    </w:p>
    <w:p w14:paraId="2DC27E34" w14:textId="05BC6BE8" w:rsidR="002F5CE2" w:rsidRDefault="002F5CE2" w:rsidP="002F5CE2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The output variable will be binary, signifying if a post will trend (1) or not (0).</w:t>
      </w:r>
    </w:p>
    <w:p w14:paraId="288460E0" w14:textId="77777777" w:rsidR="002F5CE2" w:rsidRPr="002F5CE2" w:rsidRDefault="002F5CE2" w:rsidP="002F5CE2">
      <w:pPr>
        <w:pStyle w:val="ListParagraph"/>
        <w:ind w:left="1440"/>
        <w:jc w:val="both"/>
        <w:rPr>
          <w:lang w:val="en-US"/>
        </w:rPr>
      </w:pPr>
    </w:p>
    <w:p w14:paraId="6930E57A" w14:textId="3F84AB7A" w:rsidR="00DE138F" w:rsidRPr="00E26B49" w:rsidRDefault="00014076" w:rsidP="00DE138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E26B49">
        <w:rPr>
          <w:b/>
          <w:bCs/>
          <w:lang w:val="en-US"/>
        </w:rPr>
        <w:t>Review of Related Literature</w:t>
      </w:r>
    </w:p>
    <w:p w14:paraId="5FB34D25" w14:textId="0EA82738" w:rsidR="00CA5772" w:rsidRDefault="00E26B49" w:rsidP="004C2CA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study by Miao et al. (2016) makes use of a cost-effective framework with algorithms that can select a subset of representative users of social media, and then monitor these users to detect the overall trending topics and predict their future popularity in the social media site. </w:t>
      </w:r>
      <w:r w:rsidR="004C2CAC">
        <w:rPr>
          <w:lang w:val="en-US"/>
        </w:rPr>
        <w:t xml:space="preserve">The researchers collected 1.6 million </w:t>
      </w:r>
      <w:proofErr w:type="spellStart"/>
      <w:r w:rsidR="004C2CAC">
        <w:rPr>
          <w:lang w:val="en-US"/>
        </w:rPr>
        <w:t>microposts</w:t>
      </w:r>
      <w:proofErr w:type="spellEnd"/>
      <w:r w:rsidR="004C2CAC">
        <w:rPr>
          <w:lang w:val="en-US"/>
        </w:rPr>
        <w:t xml:space="preserve"> in Weibo, a social media site, and the proposed system detected 92% of the trending topics that are published in Weibo official trends. This study was able to detect and predict the future trending topics of Weibo, however it does not account for </w:t>
      </w:r>
      <w:r w:rsidR="006845D2">
        <w:rPr>
          <w:lang w:val="en-US"/>
        </w:rPr>
        <w:t>predicting if an individual post will trend or not.</w:t>
      </w:r>
    </w:p>
    <w:p w14:paraId="63F5449E" w14:textId="77777777" w:rsidR="007A4669" w:rsidRDefault="007A4669" w:rsidP="004C2CAC">
      <w:pPr>
        <w:pStyle w:val="ListParagraph"/>
        <w:jc w:val="both"/>
        <w:rPr>
          <w:lang w:val="en-US"/>
        </w:rPr>
      </w:pPr>
    </w:p>
    <w:p w14:paraId="4FCE6DCD" w14:textId="26422BFA" w:rsidR="006845D2" w:rsidRDefault="006845D2" w:rsidP="004C2CAC">
      <w:pPr>
        <w:pStyle w:val="ListParagraph"/>
        <w:jc w:val="both"/>
        <w:rPr>
          <w:lang w:val="en-US"/>
        </w:rPr>
      </w:pPr>
      <w:r>
        <w:rPr>
          <w:lang w:val="en-US"/>
        </w:rPr>
        <w:lastRenderedPageBreak/>
        <w:t xml:space="preserve">A study by de Oliveira and </w:t>
      </w:r>
      <w:proofErr w:type="spellStart"/>
      <w:r>
        <w:rPr>
          <w:lang w:val="en-US"/>
        </w:rPr>
        <w:t>Goussevskaia</w:t>
      </w:r>
      <w:proofErr w:type="spellEnd"/>
      <w:r>
        <w:rPr>
          <w:lang w:val="en-US"/>
        </w:rPr>
        <w:t xml:space="preserve"> (2020)</w:t>
      </w:r>
      <w:r w:rsidR="00BA01E0">
        <w:rPr>
          <w:lang w:val="en-US"/>
        </w:rPr>
        <w:t xml:space="preserve"> focuses on how engagement on an Instagram post is correlated with the usage of topics and global topic trends in the hashtags. The researchers used a large-scale dataset comprised of over 3 million posts by over 7000 influencers that posted at least one sponsored </w:t>
      </w:r>
      <w:r w:rsidR="00687A9F">
        <w:rPr>
          <w:lang w:val="en-US"/>
        </w:rPr>
        <w:t>post.</w:t>
      </w:r>
      <w:r w:rsidR="007A4669">
        <w:rPr>
          <w:lang w:val="en-US"/>
        </w:rPr>
        <w:t xml:space="preserve"> The researchers found that nano and micro-influencers’ post engagement is more affected by global trends </w:t>
      </w:r>
      <w:r w:rsidR="00276AA9">
        <w:rPr>
          <w:lang w:val="en-US"/>
        </w:rPr>
        <w:t xml:space="preserve">compared to </w:t>
      </w:r>
      <w:proofErr w:type="gramStart"/>
      <w:r w:rsidR="00276AA9">
        <w:rPr>
          <w:lang w:val="en-US"/>
        </w:rPr>
        <w:t>celebrities, yet</w:t>
      </w:r>
      <w:proofErr w:type="gramEnd"/>
      <w:r w:rsidR="007A4669">
        <w:rPr>
          <w:lang w:val="en-US"/>
        </w:rPr>
        <w:t xml:space="preserve"> have more potential to exploit subject-specific hashtags to boost engagement even more. </w:t>
      </w:r>
      <w:r w:rsidR="00276AA9">
        <w:rPr>
          <w:lang w:val="en-US"/>
        </w:rPr>
        <w:t xml:space="preserve">This study accounts for </w:t>
      </w:r>
      <w:r w:rsidR="009C11FA">
        <w:rPr>
          <w:lang w:val="en-US"/>
        </w:rPr>
        <w:t>users in Instagram, which h</w:t>
      </w:r>
      <w:r w:rsidR="003C3026">
        <w:rPr>
          <w:lang w:val="en-US"/>
        </w:rPr>
        <w:t>as a completely different basis for trending posts compared to Facebook.</w:t>
      </w:r>
      <w:r w:rsidR="00D627BF">
        <w:rPr>
          <w:lang w:val="en-US"/>
        </w:rPr>
        <w:t xml:space="preserve"> Users in Instagram also have different usage habits and culture compared to users in Facebook.</w:t>
      </w:r>
    </w:p>
    <w:p w14:paraId="678AFC15" w14:textId="59F5985B" w:rsidR="003C3026" w:rsidRDefault="003C3026" w:rsidP="004C2CAC">
      <w:pPr>
        <w:pStyle w:val="ListParagraph"/>
        <w:jc w:val="both"/>
        <w:rPr>
          <w:lang w:val="en-US"/>
        </w:rPr>
      </w:pPr>
    </w:p>
    <w:p w14:paraId="3DE2B606" w14:textId="798530B0" w:rsidR="003C3026" w:rsidRDefault="00F8605E" w:rsidP="004C2CAC">
      <w:pPr>
        <w:pStyle w:val="ListParagraph"/>
        <w:jc w:val="both"/>
        <w:rPr>
          <w:lang w:val="en-US"/>
        </w:rPr>
      </w:pPr>
      <w:r>
        <w:rPr>
          <w:lang w:val="en-US"/>
        </w:rPr>
        <w:t xml:space="preserve">A related study by </w:t>
      </w:r>
      <w:proofErr w:type="spellStart"/>
      <w:r>
        <w:rPr>
          <w:lang w:val="en-US"/>
        </w:rPr>
        <w:t>Xie</w:t>
      </w:r>
      <w:proofErr w:type="spellEnd"/>
      <w:r>
        <w:rPr>
          <w:lang w:val="en-US"/>
        </w:rPr>
        <w:t xml:space="preserve"> et al. (2017)</w:t>
      </w:r>
      <w:r w:rsidR="00934F5B">
        <w:rPr>
          <w:lang w:val="en-US"/>
        </w:rPr>
        <w:t xml:space="preserve"> focuses on predicting the popularity of mixed-media items on Tumblr using the key traits of early adopters, individual classifiers, and importance of various features. The early adopters of a post are defined as the original poster of the content and the first n-1 </w:t>
      </w:r>
      <w:proofErr w:type="spellStart"/>
      <w:r w:rsidR="00934F5B">
        <w:rPr>
          <w:lang w:val="en-US"/>
        </w:rPr>
        <w:t>resharers</w:t>
      </w:r>
      <w:proofErr w:type="spellEnd"/>
      <w:r w:rsidR="00934F5B">
        <w:rPr>
          <w:lang w:val="en-US"/>
        </w:rPr>
        <w:t>.</w:t>
      </w:r>
      <w:r w:rsidR="00CF6FA0">
        <w:rPr>
          <w:lang w:val="en-US"/>
        </w:rPr>
        <w:t xml:space="preserve"> It was </w:t>
      </w:r>
      <w:r w:rsidR="000836CB">
        <w:rPr>
          <w:lang w:val="en-US"/>
        </w:rPr>
        <w:t>found</w:t>
      </w:r>
      <w:r w:rsidR="00CF6FA0">
        <w:rPr>
          <w:lang w:val="en-US"/>
        </w:rPr>
        <w:t xml:space="preserve"> that </w:t>
      </w:r>
      <w:r w:rsidR="000836CB">
        <w:rPr>
          <w:lang w:val="en-US"/>
        </w:rPr>
        <w:t xml:space="preserve">network features (a </w:t>
      </w:r>
      <w:proofErr w:type="spellStart"/>
      <w:r w:rsidR="000836CB">
        <w:rPr>
          <w:lang w:val="en-US"/>
        </w:rPr>
        <w:t>reblog</w:t>
      </w:r>
      <w:proofErr w:type="spellEnd"/>
      <w:r w:rsidR="000836CB">
        <w:rPr>
          <w:lang w:val="en-US"/>
        </w:rPr>
        <w:t xml:space="preserve"> network was constructed with Tumblr in mind) play a more important role compared to the content and temporal features of a post.</w:t>
      </w:r>
      <w:r w:rsidR="00D627BF">
        <w:rPr>
          <w:lang w:val="en-US"/>
        </w:rPr>
        <w:t xml:space="preserve"> </w:t>
      </w:r>
      <w:proofErr w:type="gramStart"/>
      <w:r w:rsidR="00D627BF">
        <w:rPr>
          <w:lang w:val="en-US"/>
        </w:rPr>
        <w:t>Similar to</w:t>
      </w:r>
      <w:proofErr w:type="gramEnd"/>
      <w:r w:rsidR="00D627BF">
        <w:rPr>
          <w:lang w:val="en-US"/>
        </w:rPr>
        <w:t xml:space="preserve"> de Oliveira and </w:t>
      </w:r>
      <w:proofErr w:type="spellStart"/>
      <w:r w:rsidR="00D627BF">
        <w:rPr>
          <w:lang w:val="en-US"/>
        </w:rPr>
        <w:t>Goussevskaia’s</w:t>
      </w:r>
      <w:proofErr w:type="spellEnd"/>
      <w:r w:rsidR="00D627BF">
        <w:rPr>
          <w:lang w:val="en-US"/>
        </w:rPr>
        <w:t xml:space="preserve"> study (2020), this only took Tumblr into consideration, which has a different user culture compared to Facebook.</w:t>
      </w:r>
    </w:p>
    <w:p w14:paraId="05A9BC70" w14:textId="77777777" w:rsidR="002F5CE2" w:rsidRDefault="002F5CE2" w:rsidP="004C2CAC">
      <w:pPr>
        <w:pStyle w:val="ListParagraph"/>
        <w:jc w:val="both"/>
        <w:rPr>
          <w:lang w:val="en-US"/>
        </w:rPr>
      </w:pPr>
    </w:p>
    <w:p w14:paraId="6F5117FE" w14:textId="6762A353" w:rsidR="00762EBC" w:rsidRPr="00BF1EE1" w:rsidRDefault="00762EBC" w:rsidP="00762EBC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F1EE1">
        <w:rPr>
          <w:b/>
          <w:bCs/>
          <w:lang w:val="en-US"/>
        </w:rPr>
        <w:t>Methods</w:t>
      </w:r>
    </w:p>
    <w:p w14:paraId="18670E42" w14:textId="77777777" w:rsidR="001D29A6" w:rsidRPr="001D29A6" w:rsidRDefault="00BF1EE1" w:rsidP="001D29A6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ANN</w:t>
      </w:r>
    </w:p>
    <w:p w14:paraId="36A42AC8" w14:textId="69BB4E19" w:rsidR="00BF1EE1" w:rsidRPr="001D29A6" w:rsidRDefault="00BF1EE1" w:rsidP="001D29A6">
      <w:pPr>
        <w:pStyle w:val="ListParagraph"/>
        <w:ind w:left="1440"/>
        <w:jc w:val="both"/>
        <w:rPr>
          <w:lang w:val="en-US"/>
        </w:rPr>
      </w:pPr>
      <w:r w:rsidRPr="001D29A6">
        <w:rPr>
          <w:lang w:val="en-US"/>
        </w:rPr>
        <w:t xml:space="preserve">The ANN used for this project </w:t>
      </w:r>
      <w:r w:rsidR="00ED59ED" w:rsidRPr="001D29A6">
        <w:rPr>
          <w:lang w:val="en-US"/>
        </w:rPr>
        <w:t xml:space="preserve">is a </w:t>
      </w:r>
      <w:r w:rsidR="0024618D">
        <w:rPr>
          <w:lang w:val="en-US"/>
        </w:rPr>
        <w:t>three</w:t>
      </w:r>
      <w:r w:rsidR="00ED59ED" w:rsidRPr="001D29A6">
        <w:rPr>
          <w:lang w:val="en-US"/>
        </w:rPr>
        <w:t xml:space="preserve">-layer </w:t>
      </w:r>
      <w:r w:rsidR="00BA59A0" w:rsidRPr="001D29A6">
        <w:rPr>
          <w:lang w:val="en-US"/>
        </w:rPr>
        <w:t xml:space="preserve">neural network – </w:t>
      </w:r>
      <w:r w:rsidR="0024618D">
        <w:rPr>
          <w:lang w:val="en-US"/>
        </w:rPr>
        <w:t>two</w:t>
      </w:r>
      <w:r w:rsidR="00BA59A0" w:rsidRPr="001D29A6">
        <w:rPr>
          <w:lang w:val="en-US"/>
        </w:rPr>
        <w:t xml:space="preserve"> layers for the input and output and </w:t>
      </w:r>
      <w:r w:rsidR="0024618D">
        <w:rPr>
          <w:lang w:val="en-US"/>
        </w:rPr>
        <w:t>one</w:t>
      </w:r>
      <w:r w:rsidR="00BA59A0" w:rsidRPr="001D29A6">
        <w:rPr>
          <w:lang w:val="en-US"/>
        </w:rPr>
        <w:t xml:space="preserve"> hidden layer. The input layer has 17 nodes, which accepts each feature as input. Each hidden layer has 13 nodes. The output layer has 1 node, which signifies if a post will potentially trend or not. The activation function used in every node is a sigmoid function. </w:t>
      </w:r>
    </w:p>
    <w:p w14:paraId="21C7B1B7" w14:textId="05BC9722" w:rsidR="00BF1EE1" w:rsidRPr="001D29A6" w:rsidRDefault="00BF1EE1" w:rsidP="00BF1EE1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Datasets</w:t>
      </w:r>
    </w:p>
    <w:p w14:paraId="2EFEAB79" w14:textId="0A0E80CC" w:rsidR="001D29A6" w:rsidRDefault="001D29A6" w:rsidP="001D29A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 xml:space="preserve">The dataset is split on 80-20 for training and </w:t>
      </w:r>
      <w:r w:rsidR="00F5711D">
        <w:rPr>
          <w:lang w:val="en-US"/>
        </w:rPr>
        <w:t>validation</w:t>
      </w:r>
      <w:r>
        <w:rPr>
          <w:lang w:val="en-US"/>
        </w:rPr>
        <w:t xml:space="preserve">. A random number generator is used to randomly select rows of data for the training and </w:t>
      </w:r>
      <w:r w:rsidR="00F5711D">
        <w:rPr>
          <w:lang w:val="en-US"/>
        </w:rPr>
        <w:t>validation</w:t>
      </w:r>
      <w:r>
        <w:rPr>
          <w:lang w:val="en-US"/>
        </w:rPr>
        <w:t xml:space="preserve"> datasets.</w:t>
      </w:r>
    </w:p>
    <w:p w14:paraId="53C6B467" w14:textId="68E2C29A" w:rsidR="00BF1EE1" w:rsidRPr="001D29A6" w:rsidRDefault="00BF1EE1" w:rsidP="00BF1EE1">
      <w:pPr>
        <w:pStyle w:val="ListParagraph"/>
        <w:numPr>
          <w:ilvl w:val="1"/>
          <w:numId w:val="2"/>
        </w:numPr>
        <w:jc w:val="both"/>
        <w:rPr>
          <w:b/>
          <w:bCs/>
          <w:lang w:val="en-US"/>
        </w:rPr>
      </w:pPr>
      <w:r w:rsidRPr="001D29A6">
        <w:rPr>
          <w:b/>
          <w:bCs/>
          <w:lang w:val="en-US"/>
        </w:rPr>
        <w:t>Quality Assurance (QA)</w:t>
      </w:r>
    </w:p>
    <w:p w14:paraId="5E508E25" w14:textId="5BAEC8C3" w:rsidR="001D29A6" w:rsidRDefault="0019170E" w:rsidP="001D29A6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From training and validation, t</w:t>
      </w:r>
      <w:r w:rsidR="001D29A6">
        <w:rPr>
          <w:lang w:val="en-US"/>
        </w:rPr>
        <w:t>he neural network</w:t>
      </w:r>
      <w:r>
        <w:rPr>
          <w:lang w:val="en-US"/>
        </w:rPr>
        <w:t>’s accuracy is computed every epoch by comparing the predicted value of the target to the true value of the target.</w:t>
      </w:r>
    </w:p>
    <w:p w14:paraId="5B58C3E5" w14:textId="77777777" w:rsidR="002F5CE2" w:rsidRDefault="002F5CE2" w:rsidP="001D29A6">
      <w:pPr>
        <w:pStyle w:val="ListParagraph"/>
        <w:ind w:left="1440"/>
        <w:jc w:val="both"/>
        <w:rPr>
          <w:lang w:val="en-US"/>
        </w:rPr>
      </w:pPr>
    </w:p>
    <w:p w14:paraId="5245D47A" w14:textId="77777777" w:rsidR="00E6272A" w:rsidRDefault="00762EBC" w:rsidP="00E6272A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BF1EE1">
        <w:rPr>
          <w:b/>
          <w:bCs/>
          <w:lang w:val="en-US"/>
        </w:rPr>
        <w:t>Results</w:t>
      </w:r>
    </w:p>
    <w:p w14:paraId="63E7B39D" w14:textId="1AE58DE7" w:rsidR="006351B2" w:rsidRDefault="006351B2" w:rsidP="00E6272A">
      <w:pPr>
        <w:pStyle w:val="ListParagraph"/>
        <w:jc w:val="both"/>
        <w:rPr>
          <w:lang w:val="en-US"/>
        </w:rPr>
      </w:pPr>
      <w:r w:rsidRPr="00E6272A">
        <w:rPr>
          <w:lang w:val="en-US"/>
        </w:rPr>
        <w:t xml:space="preserve">After training the neural network, </w:t>
      </w:r>
      <w:r w:rsidR="00E6272A">
        <w:rPr>
          <w:lang w:val="en-US"/>
        </w:rPr>
        <w:t>the accuracy yielded from validation was 94%</w:t>
      </w:r>
      <w:r w:rsidR="002F5CE2">
        <w:rPr>
          <w:lang w:val="en-US"/>
        </w:rPr>
        <w:t xml:space="preserve"> after fifteen epochs</w:t>
      </w:r>
      <w:r w:rsidR="00E6272A">
        <w:rPr>
          <w:lang w:val="en-US"/>
        </w:rPr>
        <w:t xml:space="preserve">. The weights of </w:t>
      </w:r>
      <w:r w:rsidR="0024618D">
        <w:rPr>
          <w:lang w:val="en-US"/>
        </w:rPr>
        <w:t>each node are as follows:</w:t>
      </w:r>
    </w:p>
    <w:p w14:paraId="6A7B2B35" w14:textId="4F968867" w:rsidR="0024618D" w:rsidRPr="00C02249" w:rsidRDefault="0024618D" w:rsidP="00E6272A">
      <w:pPr>
        <w:pStyle w:val="ListParagraph"/>
        <w:jc w:val="both"/>
        <w:rPr>
          <w:lang w:val="en-US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8"/>
        <w:gridCol w:w="7512"/>
      </w:tblGrid>
      <w:tr w:rsidR="0024618D" w:rsidRPr="00C02249" w14:paraId="351B4F4B" w14:textId="77777777" w:rsidTr="00C02249">
        <w:tc>
          <w:tcPr>
            <w:tcW w:w="1118" w:type="dxa"/>
          </w:tcPr>
          <w:p w14:paraId="15A78AD3" w14:textId="6EEE762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</w:t>
            </w:r>
          </w:p>
        </w:tc>
        <w:tc>
          <w:tcPr>
            <w:tcW w:w="7512" w:type="dxa"/>
          </w:tcPr>
          <w:p w14:paraId="57856FB5" w14:textId="00C320CF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2.8269750e-0</w:t>
            </w:r>
            <w:r w:rsidRPr="00C02249">
              <w:rPr>
                <w:lang w:val="en-US"/>
              </w:rPr>
              <w:t>1</w:t>
            </w:r>
          </w:p>
        </w:tc>
      </w:tr>
      <w:tr w:rsidR="0024618D" w:rsidRPr="00C02249" w14:paraId="6B8FC1F1" w14:textId="77777777" w:rsidTr="00C02249">
        <w:tc>
          <w:tcPr>
            <w:tcW w:w="1118" w:type="dxa"/>
          </w:tcPr>
          <w:p w14:paraId="73BDB03B" w14:textId="54D980C5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A0,2</w:t>
            </w:r>
          </w:p>
        </w:tc>
        <w:tc>
          <w:tcPr>
            <w:tcW w:w="7512" w:type="dxa"/>
          </w:tcPr>
          <w:p w14:paraId="4F1ECC48" w14:textId="1CFB0A7B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2.3136739e-01</w:t>
            </w:r>
          </w:p>
        </w:tc>
      </w:tr>
      <w:tr w:rsidR="0024618D" w:rsidRPr="00C02249" w14:paraId="46E858DA" w14:textId="77777777" w:rsidTr="00C02249">
        <w:tc>
          <w:tcPr>
            <w:tcW w:w="1118" w:type="dxa"/>
          </w:tcPr>
          <w:p w14:paraId="051027F3" w14:textId="4E4780C8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A0,3</w:t>
            </w:r>
          </w:p>
        </w:tc>
        <w:tc>
          <w:tcPr>
            <w:tcW w:w="7512" w:type="dxa"/>
          </w:tcPr>
          <w:p w14:paraId="57D9503F" w14:textId="57814890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1.4474218e-04</w:t>
            </w:r>
          </w:p>
        </w:tc>
      </w:tr>
      <w:tr w:rsidR="0024618D" w:rsidRPr="00C02249" w14:paraId="6C727C29" w14:textId="77777777" w:rsidTr="00C02249">
        <w:tc>
          <w:tcPr>
            <w:tcW w:w="1118" w:type="dxa"/>
          </w:tcPr>
          <w:p w14:paraId="5AA58679" w14:textId="773DFDE6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A0,4</w:t>
            </w:r>
          </w:p>
        </w:tc>
        <w:tc>
          <w:tcPr>
            <w:tcW w:w="7512" w:type="dxa"/>
          </w:tcPr>
          <w:p w14:paraId="1B24C3A6" w14:textId="2BBD0520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1.1624871e-01</w:t>
            </w:r>
          </w:p>
        </w:tc>
      </w:tr>
      <w:tr w:rsidR="0024618D" w:rsidRPr="00C02249" w14:paraId="37DC005E" w14:textId="77777777" w:rsidTr="00C02249">
        <w:tc>
          <w:tcPr>
            <w:tcW w:w="1118" w:type="dxa"/>
          </w:tcPr>
          <w:p w14:paraId="7F122E52" w14:textId="3881119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A0,5</w:t>
            </w:r>
          </w:p>
        </w:tc>
        <w:tc>
          <w:tcPr>
            <w:tcW w:w="7512" w:type="dxa"/>
          </w:tcPr>
          <w:p w14:paraId="778802B0" w14:textId="58CE67A9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3.1280681e-01</w:t>
            </w:r>
          </w:p>
        </w:tc>
      </w:tr>
      <w:tr w:rsidR="0024618D" w:rsidRPr="00C02249" w14:paraId="1D4C8272" w14:textId="77777777" w:rsidTr="00C02249">
        <w:tc>
          <w:tcPr>
            <w:tcW w:w="1118" w:type="dxa"/>
          </w:tcPr>
          <w:p w14:paraId="0E06D551" w14:textId="13F876F5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A0,6</w:t>
            </w:r>
          </w:p>
        </w:tc>
        <w:tc>
          <w:tcPr>
            <w:tcW w:w="7512" w:type="dxa"/>
          </w:tcPr>
          <w:p w14:paraId="37323C9F" w14:textId="22006A50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2.6946884e-01</w:t>
            </w:r>
          </w:p>
        </w:tc>
      </w:tr>
      <w:tr w:rsidR="0024618D" w:rsidRPr="00C02249" w14:paraId="1EC6E389" w14:textId="77777777" w:rsidTr="00C02249">
        <w:tc>
          <w:tcPr>
            <w:tcW w:w="1118" w:type="dxa"/>
          </w:tcPr>
          <w:p w14:paraId="1B350B5C" w14:textId="5B9400CB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A0,7</w:t>
            </w:r>
          </w:p>
        </w:tc>
        <w:tc>
          <w:tcPr>
            <w:tcW w:w="7512" w:type="dxa"/>
          </w:tcPr>
          <w:p w14:paraId="5D0187E2" w14:textId="7A4AC8A5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3.0724269e-01</w:t>
            </w:r>
          </w:p>
        </w:tc>
      </w:tr>
      <w:tr w:rsidR="0024618D" w:rsidRPr="00C02249" w14:paraId="4BAA9A83" w14:textId="77777777" w:rsidTr="00C02249">
        <w:tc>
          <w:tcPr>
            <w:tcW w:w="1118" w:type="dxa"/>
          </w:tcPr>
          <w:p w14:paraId="4F13D0F7" w14:textId="5524D37C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A0,8</w:t>
            </w:r>
          </w:p>
        </w:tc>
        <w:tc>
          <w:tcPr>
            <w:tcW w:w="7512" w:type="dxa"/>
          </w:tcPr>
          <w:p w14:paraId="46447789" w14:textId="44F74945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3.1538102e-01</w:t>
            </w:r>
          </w:p>
        </w:tc>
      </w:tr>
      <w:tr w:rsidR="0024618D" w:rsidRPr="00C02249" w14:paraId="229EA704" w14:textId="77777777" w:rsidTr="00C02249">
        <w:tc>
          <w:tcPr>
            <w:tcW w:w="1118" w:type="dxa"/>
          </w:tcPr>
          <w:p w14:paraId="5DA4A7FA" w14:textId="4C7E441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A0,9</w:t>
            </w:r>
          </w:p>
        </w:tc>
        <w:tc>
          <w:tcPr>
            <w:tcW w:w="7512" w:type="dxa"/>
          </w:tcPr>
          <w:p w14:paraId="10CCF9FA" w14:textId="6D254B11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3.8938808e-01</w:t>
            </w:r>
          </w:p>
        </w:tc>
      </w:tr>
      <w:tr w:rsidR="0024618D" w:rsidRPr="00C02249" w14:paraId="19FE29BB" w14:textId="77777777" w:rsidTr="00C02249">
        <w:tc>
          <w:tcPr>
            <w:tcW w:w="1118" w:type="dxa"/>
          </w:tcPr>
          <w:p w14:paraId="1F11FCF9" w14:textId="5F44F567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A0,10</w:t>
            </w:r>
          </w:p>
        </w:tc>
        <w:tc>
          <w:tcPr>
            <w:tcW w:w="7512" w:type="dxa"/>
          </w:tcPr>
          <w:p w14:paraId="102296C1" w14:textId="6ADD4043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7.6813167e-01</w:t>
            </w:r>
          </w:p>
        </w:tc>
      </w:tr>
      <w:tr w:rsidR="0024618D" w:rsidRPr="00C02249" w14:paraId="4FB094B7" w14:textId="77777777" w:rsidTr="00C02249">
        <w:tc>
          <w:tcPr>
            <w:tcW w:w="1118" w:type="dxa"/>
          </w:tcPr>
          <w:p w14:paraId="6D018865" w14:textId="5D83EDBB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lastRenderedPageBreak/>
              <w:t>A0,11</w:t>
            </w:r>
          </w:p>
        </w:tc>
        <w:tc>
          <w:tcPr>
            <w:tcW w:w="7512" w:type="dxa"/>
          </w:tcPr>
          <w:p w14:paraId="6EDA81C0" w14:textId="7931951C" w:rsidR="0024618D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1.8282229e-01</w:t>
            </w:r>
          </w:p>
        </w:tc>
      </w:tr>
      <w:tr w:rsidR="0024618D" w:rsidRPr="00C02249" w14:paraId="5C21300A" w14:textId="77777777" w:rsidTr="00C02249">
        <w:tc>
          <w:tcPr>
            <w:tcW w:w="1118" w:type="dxa"/>
          </w:tcPr>
          <w:p w14:paraId="1EADEDBC" w14:textId="3533D17F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A0,12</w:t>
            </w:r>
          </w:p>
        </w:tc>
        <w:tc>
          <w:tcPr>
            <w:tcW w:w="7512" w:type="dxa"/>
          </w:tcPr>
          <w:p w14:paraId="1185FBFF" w14:textId="272CB53C" w:rsidR="0024618D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9.8515458e-02</w:t>
            </w:r>
          </w:p>
        </w:tc>
      </w:tr>
      <w:tr w:rsidR="0024618D" w:rsidRPr="00C02249" w14:paraId="718B6177" w14:textId="77777777" w:rsidTr="00C02249">
        <w:tc>
          <w:tcPr>
            <w:tcW w:w="1118" w:type="dxa"/>
          </w:tcPr>
          <w:p w14:paraId="7E903F36" w14:textId="58EC6850" w:rsidR="0024618D" w:rsidRPr="00C02249" w:rsidRDefault="0024618D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A0,13</w:t>
            </w:r>
          </w:p>
        </w:tc>
        <w:tc>
          <w:tcPr>
            <w:tcW w:w="7512" w:type="dxa"/>
          </w:tcPr>
          <w:p w14:paraId="7ED5F7AB" w14:textId="4893B9A6" w:rsidR="00C02249" w:rsidRPr="00C02249" w:rsidRDefault="00C02249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3.7088516e-01</w:t>
            </w:r>
          </w:p>
        </w:tc>
      </w:tr>
      <w:tr w:rsidR="0071579F" w:rsidRPr="00C02249" w14:paraId="770A445D" w14:textId="77777777" w:rsidTr="00C02249">
        <w:tc>
          <w:tcPr>
            <w:tcW w:w="1118" w:type="dxa"/>
          </w:tcPr>
          <w:p w14:paraId="6510A569" w14:textId="60596AB9" w:rsidR="0071579F" w:rsidRPr="00C02249" w:rsidRDefault="0071579F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A1,1</w:t>
            </w:r>
          </w:p>
        </w:tc>
        <w:tc>
          <w:tcPr>
            <w:tcW w:w="7512" w:type="dxa"/>
          </w:tcPr>
          <w:p w14:paraId="4AA6AB66" w14:textId="3DA42413" w:rsidR="0071579F" w:rsidRPr="00C02249" w:rsidRDefault="0071579F" w:rsidP="0024618D">
            <w:pPr>
              <w:pStyle w:val="ListParagraph"/>
              <w:ind w:left="0"/>
              <w:jc w:val="both"/>
              <w:rPr>
                <w:lang w:val="en-US"/>
              </w:rPr>
            </w:pPr>
            <w:r w:rsidRPr="0071579F">
              <w:rPr>
                <w:lang w:val="en-US"/>
              </w:rPr>
              <w:t>-0.05460743</w:t>
            </w:r>
          </w:p>
        </w:tc>
      </w:tr>
      <w:tr w:rsidR="00C02249" w:rsidRPr="00C02249" w14:paraId="763998C0" w14:textId="77777777" w:rsidTr="00C02249">
        <w:tc>
          <w:tcPr>
            <w:tcW w:w="1118" w:type="dxa"/>
          </w:tcPr>
          <w:p w14:paraId="16F43B0D" w14:textId="55E37101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</w:t>
            </w:r>
          </w:p>
        </w:tc>
        <w:tc>
          <w:tcPr>
            <w:tcW w:w="7512" w:type="dxa"/>
          </w:tcPr>
          <w:p w14:paraId="328A144D" w14:textId="19ADFC76" w:rsidR="00C02249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0.01272895</w:t>
            </w:r>
          </w:p>
        </w:tc>
      </w:tr>
      <w:tr w:rsidR="00C02249" w:rsidRPr="00C02249" w14:paraId="29EFE9C7" w14:textId="77777777" w:rsidTr="00C02249">
        <w:tc>
          <w:tcPr>
            <w:tcW w:w="1118" w:type="dxa"/>
          </w:tcPr>
          <w:p w14:paraId="1AA5E23B" w14:textId="05023EC0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0,2</w:t>
            </w:r>
          </w:p>
        </w:tc>
        <w:tc>
          <w:tcPr>
            <w:tcW w:w="7512" w:type="dxa"/>
          </w:tcPr>
          <w:p w14:paraId="68E4BB3C" w14:textId="42BAF3A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0.58970004</w:t>
            </w:r>
          </w:p>
        </w:tc>
      </w:tr>
      <w:tr w:rsidR="00C02249" w:rsidRPr="00C02249" w14:paraId="62336407" w14:textId="77777777" w:rsidTr="00C02249">
        <w:tc>
          <w:tcPr>
            <w:tcW w:w="1118" w:type="dxa"/>
          </w:tcPr>
          <w:p w14:paraId="73E8503B" w14:textId="776EDF37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0,3</w:t>
            </w:r>
          </w:p>
        </w:tc>
        <w:tc>
          <w:tcPr>
            <w:tcW w:w="7512" w:type="dxa"/>
          </w:tcPr>
          <w:p w14:paraId="325AD894" w14:textId="525B0C43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-1.0714889</w:t>
            </w:r>
          </w:p>
        </w:tc>
      </w:tr>
      <w:tr w:rsidR="00C02249" w:rsidRPr="00C02249" w14:paraId="2FED8703" w14:textId="77777777" w:rsidTr="00C02249">
        <w:tc>
          <w:tcPr>
            <w:tcW w:w="1118" w:type="dxa"/>
          </w:tcPr>
          <w:p w14:paraId="68915E92" w14:textId="1B8CCFC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0,4</w:t>
            </w:r>
          </w:p>
        </w:tc>
        <w:tc>
          <w:tcPr>
            <w:tcW w:w="7512" w:type="dxa"/>
          </w:tcPr>
          <w:p w14:paraId="2BE5F4D0" w14:textId="7AA6FD95" w:rsidR="00C02249" w:rsidRPr="00C02249" w:rsidRDefault="00C02249" w:rsidP="00091544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-1.1514671</w:t>
            </w:r>
          </w:p>
        </w:tc>
      </w:tr>
      <w:tr w:rsidR="00C02249" w:rsidRPr="00C02249" w14:paraId="7C3B358A" w14:textId="77777777" w:rsidTr="00C02249">
        <w:tc>
          <w:tcPr>
            <w:tcW w:w="1118" w:type="dxa"/>
          </w:tcPr>
          <w:p w14:paraId="46614173" w14:textId="661D3900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0,5</w:t>
            </w:r>
          </w:p>
        </w:tc>
        <w:tc>
          <w:tcPr>
            <w:tcW w:w="7512" w:type="dxa"/>
          </w:tcPr>
          <w:p w14:paraId="1C18BDEF" w14:textId="4CBAEA7E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-1.1012862</w:t>
            </w:r>
          </w:p>
        </w:tc>
      </w:tr>
      <w:tr w:rsidR="00C02249" w:rsidRPr="00C02249" w14:paraId="5BFABC68" w14:textId="77777777" w:rsidTr="00C02249">
        <w:tc>
          <w:tcPr>
            <w:tcW w:w="1118" w:type="dxa"/>
          </w:tcPr>
          <w:p w14:paraId="0681E66C" w14:textId="20B54184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0,6</w:t>
            </w:r>
          </w:p>
        </w:tc>
        <w:tc>
          <w:tcPr>
            <w:tcW w:w="7512" w:type="dxa"/>
          </w:tcPr>
          <w:p w14:paraId="4071774E" w14:textId="769C04F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 xml:space="preserve">0.54498   </w:t>
            </w:r>
          </w:p>
        </w:tc>
      </w:tr>
      <w:tr w:rsidR="00C02249" w:rsidRPr="00C02249" w14:paraId="2A5495C2" w14:textId="77777777" w:rsidTr="00C02249">
        <w:tc>
          <w:tcPr>
            <w:tcW w:w="1118" w:type="dxa"/>
          </w:tcPr>
          <w:p w14:paraId="3D1AD027" w14:textId="4B5E4D3F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0,7</w:t>
            </w:r>
          </w:p>
        </w:tc>
        <w:tc>
          <w:tcPr>
            <w:tcW w:w="7512" w:type="dxa"/>
          </w:tcPr>
          <w:p w14:paraId="48B03100" w14:textId="7202CBDB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0.4507158</w:t>
            </w:r>
          </w:p>
        </w:tc>
      </w:tr>
      <w:tr w:rsidR="00C02249" w:rsidRPr="00C02249" w14:paraId="736A0791" w14:textId="77777777" w:rsidTr="00C02249">
        <w:tc>
          <w:tcPr>
            <w:tcW w:w="1118" w:type="dxa"/>
          </w:tcPr>
          <w:p w14:paraId="0A01F544" w14:textId="01013E29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0,8</w:t>
            </w:r>
          </w:p>
        </w:tc>
        <w:tc>
          <w:tcPr>
            <w:tcW w:w="7512" w:type="dxa"/>
          </w:tcPr>
          <w:p w14:paraId="082AF79D" w14:textId="63C75B34" w:rsidR="00C02249" w:rsidRPr="00C02249" w:rsidRDefault="00C02249" w:rsidP="00091544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-1.2711614</w:t>
            </w:r>
          </w:p>
        </w:tc>
      </w:tr>
      <w:tr w:rsidR="00C02249" w:rsidRPr="00C02249" w14:paraId="78E0BFE5" w14:textId="77777777" w:rsidTr="00C02249">
        <w:tc>
          <w:tcPr>
            <w:tcW w:w="1118" w:type="dxa"/>
          </w:tcPr>
          <w:p w14:paraId="45B13518" w14:textId="31844E0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0,9</w:t>
            </w:r>
          </w:p>
        </w:tc>
        <w:tc>
          <w:tcPr>
            <w:tcW w:w="7512" w:type="dxa"/>
          </w:tcPr>
          <w:p w14:paraId="3A4EB774" w14:textId="2984B959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-1.1824149</w:t>
            </w:r>
          </w:p>
        </w:tc>
      </w:tr>
      <w:tr w:rsidR="00C02249" w:rsidRPr="00C02249" w14:paraId="5EE20E80" w14:textId="77777777" w:rsidTr="00C02249">
        <w:tc>
          <w:tcPr>
            <w:tcW w:w="1118" w:type="dxa"/>
          </w:tcPr>
          <w:p w14:paraId="612E9D77" w14:textId="60F2DF0D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0,10</w:t>
            </w:r>
          </w:p>
        </w:tc>
        <w:tc>
          <w:tcPr>
            <w:tcW w:w="7512" w:type="dxa"/>
          </w:tcPr>
          <w:p w14:paraId="545BC003" w14:textId="1FFF8B03" w:rsidR="00C02249" w:rsidRPr="00C02249" w:rsidRDefault="00C02249" w:rsidP="00C02249">
            <w:pPr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0.03475037</w:t>
            </w:r>
          </w:p>
        </w:tc>
      </w:tr>
      <w:tr w:rsidR="00C02249" w:rsidRPr="00C02249" w14:paraId="601E0081" w14:textId="77777777" w:rsidTr="00C02249">
        <w:tc>
          <w:tcPr>
            <w:tcW w:w="1118" w:type="dxa"/>
          </w:tcPr>
          <w:p w14:paraId="2153356B" w14:textId="702178DA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0,11</w:t>
            </w:r>
          </w:p>
        </w:tc>
        <w:tc>
          <w:tcPr>
            <w:tcW w:w="7512" w:type="dxa"/>
          </w:tcPr>
          <w:p w14:paraId="10351973" w14:textId="7A468F42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0.3020023</w:t>
            </w:r>
          </w:p>
        </w:tc>
      </w:tr>
      <w:tr w:rsidR="00C02249" w:rsidRPr="00C02249" w14:paraId="12C16ECF" w14:textId="77777777" w:rsidTr="00C02249">
        <w:tc>
          <w:tcPr>
            <w:tcW w:w="1118" w:type="dxa"/>
          </w:tcPr>
          <w:p w14:paraId="7A0649C0" w14:textId="094519C5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0,12</w:t>
            </w:r>
          </w:p>
        </w:tc>
        <w:tc>
          <w:tcPr>
            <w:tcW w:w="7512" w:type="dxa"/>
          </w:tcPr>
          <w:p w14:paraId="5E483260" w14:textId="555A0A36" w:rsidR="00C02249" w:rsidRPr="00C02249" w:rsidRDefault="00C02249" w:rsidP="00091544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Pr="00C02249">
              <w:rPr>
                <w:lang w:val="en-US"/>
              </w:rPr>
              <w:t>.2674069</w:t>
            </w:r>
          </w:p>
        </w:tc>
      </w:tr>
      <w:tr w:rsidR="00C02249" w:rsidRPr="00C02249" w14:paraId="6D3A0B12" w14:textId="77777777" w:rsidTr="00C02249">
        <w:tc>
          <w:tcPr>
            <w:tcW w:w="1118" w:type="dxa"/>
          </w:tcPr>
          <w:p w14:paraId="21C4BE30" w14:textId="2F03F402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C02249">
              <w:rPr>
                <w:lang w:val="en-US"/>
              </w:rPr>
              <w:t>0,13</w:t>
            </w:r>
          </w:p>
        </w:tc>
        <w:tc>
          <w:tcPr>
            <w:tcW w:w="7512" w:type="dxa"/>
          </w:tcPr>
          <w:p w14:paraId="13C0F9C1" w14:textId="40541F91" w:rsidR="00C02249" w:rsidRPr="00C02249" w:rsidRDefault="00C02249" w:rsidP="00091544">
            <w:pPr>
              <w:pStyle w:val="ListParagraph"/>
              <w:ind w:left="0"/>
              <w:jc w:val="both"/>
              <w:rPr>
                <w:lang w:val="en-US"/>
              </w:rPr>
            </w:pPr>
            <w:r w:rsidRPr="00C02249">
              <w:rPr>
                <w:lang w:val="en-US"/>
              </w:rPr>
              <w:t>-1.0231405</w:t>
            </w:r>
          </w:p>
        </w:tc>
      </w:tr>
    </w:tbl>
    <w:p w14:paraId="5CFBB97F" w14:textId="776006F9" w:rsidR="0024618D" w:rsidRDefault="003C6557" w:rsidP="00E6272A">
      <w:pPr>
        <w:pStyle w:val="ListParagraph"/>
        <w:jc w:val="both"/>
        <w:rPr>
          <w:lang w:val="en-US"/>
        </w:rPr>
      </w:pPr>
      <w:r>
        <w:rPr>
          <w:lang w:val="en-US"/>
        </w:rPr>
        <w:t>After training and validation, the neural network has an accuracy of 94%.</w:t>
      </w:r>
    </w:p>
    <w:p w14:paraId="39F8760B" w14:textId="77777777" w:rsidR="002F5CE2" w:rsidRDefault="002F5CE2" w:rsidP="00E6272A">
      <w:pPr>
        <w:pStyle w:val="ListParagraph"/>
        <w:jc w:val="both"/>
        <w:rPr>
          <w:lang w:val="en-US"/>
        </w:rPr>
      </w:pPr>
    </w:p>
    <w:p w14:paraId="08F1FAF6" w14:textId="23F14824" w:rsidR="003C6557" w:rsidRPr="002F5CE2" w:rsidRDefault="003C6557" w:rsidP="003C6557">
      <w:pPr>
        <w:pStyle w:val="ListParagraph"/>
        <w:numPr>
          <w:ilvl w:val="0"/>
          <w:numId w:val="2"/>
        </w:numPr>
        <w:jc w:val="both"/>
        <w:rPr>
          <w:b/>
          <w:bCs/>
          <w:lang w:val="en-US"/>
        </w:rPr>
      </w:pPr>
      <w:r w:rsidRPr="002F5CE2">
        <w:rPr>
          <w:b/>
          <w:bCs/>
          <w:lang w:val="en-US"/>
        </w:rPr>
        <w:t>References</w:t>
      </w:r>
    </w:p>
    <w:p w14:paraId="6E2DE363" w14:textId="77777777" w:rsidR="00B9696A" w:rsidRPr="00B9696A" w:rsidRDefault="00B9696A" w:rsidP="00B9696A">
      <w:pPr>
        <w:ind w:left="720"/>
      </w:pPr>
      <w:r w:rsidRPr="00B9696A">
        <w:t xml:space="preserve">Miao, Z., Chen, K., Fang, Y., He, J., Zhou, Y., Zhang, W., &amp; </w:t>
      </w:r>
      <w:proofErr w:type="spellStart"/>
      <w:r w:rsidRPr="00B9696A">
        <w:t>Zha</w:t>
      </w:r>
      <w:proofErr w:type="spellEnd"/>
      <w:r w:rsidRPr="00B9696A">
        <w:t xml:space="preserve">, H. (2017). Cost-effective online trending topic detection and popularity prediction in microblogging. ACM Transactions on Information Systems, 35(3), 1–36. https://doi.org/10.1145/3001833 </w:t>
      </w:r>
    </w:p>
    <w:p w14:paraId="71794A04" w14:textId="77777777" w:rsidR="00B9696A" w:rsidRPr="00B9696A" w:rsidRDefault="00B9696A" w:rsidP="00B9696A">
      <w:pPr>
        <w:ind w:left="720"/>
      </w:pPr>
      <w:r w:rsidRPr="00B9696A">
        <w:t xml:space="preserve">Myers, E. (2016). What's trending on Facebook and Twitter? it could be your business. </w:t>
      </w:r>
      <w:proofErr w:type="spellStart"/>
      <w:r w:rsidRPr="00B9696A">
        <w:t>OutboundEngine</w:t>
      </w:r>
      <w:proofErr w:type="spellEnd"/>
      <w:r w:rsidRPr="00B9696A">
        <w:t xml:space="preserve">. Retrieved January 5, 2022, from https://www.outboundengine.com/blog/whats-trending-on-facebook-and-twitter/ </w:t>
      </w:r>
    </w:p>
    <w:p w14:paraId="551981CC" w14:textId="77777777" w:rsidR="00B9696A" w:rsidRPr="00B9696A" w:rsidRDefault="00B9696A" w:rsidP="00B9696A">
      <w:pPr>
        <w:ind w:left="720"/>
      </w:pPr>
      <w:r w:rsidRPr="00B9696A">
        <w:t xml:space="preserve">Oliveira, L. M., &amp; </w:t>
      </w:r>
      <w:proofErr w:type="spellStart"/>
      <w:r w:rsidRPr="00B9696A">
        <w:t>Goussevskaia</w:t>
      </w:r>
      <w:proofErr w:type="spellEnd"/>
      <w:r w:rsidRPr="00B9696A">
        <w:t xml:space="preserve">, O. (2020). Topic trends and user engagement on Instagram. 2020 IEEE/WIC/ACM International Joint Conference on Web Intelligence and Intelligent Agent Technology (WI-IAT). https://doi.org/10.1109/wiiat50758.2020.00073 </w:t>
      </w:r>
    </w:p>
    <w:p w14:paraId="4E95632C" w14:textId="77777777" w:rsidR="00B9696A" w:rsidRPr="00B9696A" w:rsidRDefault="00B9696A" w:rsidP="00B9696A">
      <w:pPr>
        <w:ind w:left="720"/>
      </w:pPr>
      <w:r w:rsidRPr="00B9696A">
        <w:t xml:space="preserve">Trending. (n.d.). Oxford Languages. </w:t>
      </w:r>
    </w:p>
    <w:p w14:paraId="540A76AF" w14:textId="77777777" w:rsidR="00B9696A" w:rsidRPr="00B9696A" w:rsidRDefault="00B9696A" w:rsidP="00B9696A">
      <w:pPr>
        <w:ind w:left="720"/>
      </w:pPr>
      <w:proofErr w:type="spellStart"/>
      <w:r w:rsidRPr="00B9696A">
        <w:t>Xie</w:t>
      </w:r>
      <w:proofErr w:type="spellEnd"/>
      <w:r w:rsidRPr="00B9696A">
        <w:t xml:space="preserve">, D., Xu, J., &amp; Lu, T.-C. (2017). What's trending tomorrow, today: Using early adopters to discover popular posts on Tumblr. 2017 IEEE International Conference on Big Data (Big Data). https://doi.org/10.1109/bigdata.2017.8258165 </w:t>
      </w:r>
    </w:p>
    <w:p w14:paraId="6C831263" w14:textId="63C3EB7C" w:rsidR="00F8605E" w:rsidRPr="00DE138F" w:rsidRDefault="00F8605E" w:rsidP="00B9696A">
      <w:pPr>
        <w:rPr>
          <w:lang w:val="en-US"/>
        </w:rPr>
      </w:pPr>
    </w:p>
    <w:sectPr w:rsidR="00F8605E" w:rsidRPr="00DE13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267E0"/>
    <w:multiLevelType w:val="hybridMultilevel"/>
    <w:tmpl w:val="D794CF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F84269"/>
    <w:multiLevelType w:val="hybridMultilevel"/>
    <w:tmpl w:val="A8EC02E4"/>
    <w:lvl w:ilvl="0" w:tplc="2B1074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3DE"/>
    <w:rsid w:val="00014076"/>
    <w:rsid w:val="000836CB"/>
    <w:rsid w:val="0019170E"/>
    <w:rsid w:val="001D29A6"/>
    <w:rsid w:val="00212E66"/>
    <w:rsid w:val="00216A7C"/>
    <w:rsid w:val="0024618D"/>
    <w:rsid w:val="00276AA9"/>
    <w:rsid w:val="002D552F"/>
    <w:rsid w:val="002F5CE2"/>
    <w:rsid w:val="003219AD"/>
    <w:rsid w:val="003C3026"/>
    <w:rsid w:val="003C6557"/>
    <w:rsid w:val="004C2CAC"/>
    <w:rsid w:val="005E6063"/>
    <w:rsid w:val="006351B2"/>
    <w:rsid w:val="006845D2"/>
    <w:rsid w:val="00687A9F"/>
    <w:rsid w:val="0071579F"/>
    <w:rsid w:val="00762EBC"/>
    <w:rsid w:val="00776475"/>
    <w:rsid w:val="007A4669"/>
    <w:rsid w:val="00851B72"/>
    <w:rsid w:val="00934F5B"/>
    <w:rsid w:val="009C11FA"/>
    <w:rsid w:val="009D1A28"/>
    <w:rsid w:val="00A0024D"/>
    <w:rsid w:val="00B502E0"/>
    <w:rsid w:val="00B9696A"/>
    <w:rsid w:val="00BA01E0"/>
    <w:rsid w:val="00BA59A0"/>
    <w:rsid w:val="00BF1EE1"/>
    <w:rsid w:val="00C02249"/>
    <w:rsid w:val="00C23DE2"/>
    <w:rsid w:val="00CA5772"/>
    <w:rsid w:val="00CF53DE"/>
    <w:rsid w:val="00CF60C7"/>
    <w:rsid w:val="00CF6FA0"/>
    <w:rsid w:val="00D627BF"/>
    <w:rsid w:val="00DD587F"/>
    <w:rsid w:val="00DE138F"/>
    <w:rsid w:val="00DE4C4E"/>
    <w:rsid w:val="00E26B49"/>
    <w:rsid w:val="00E6272A"/>
    <w:rsid w:val="00ED59ED"/>
    <w:rsid w:val="00F5711D"/>
    <w:rsid w:val="00F8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509D"/>
  <w15:chartTrackingRefBased/>
  <w15:docId w15:val="{4B2A79CA-B95C-4674-BA85-0B296EA2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0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6B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B4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461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9696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9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4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3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Lindsay Anne Penaranda</dc:creator>
  <cp:keywords/>
  <dc:description/>
  <cp:lastModifiedBy>Lindsay Anne Penaranda</cp:lastModifiedBy>
  <cp:revision>5</cp:revision>
  <dcterms:created xsi:type="dcterms:W3CDTF">2022-01-03T08:31:00Z</dcterms:created>
  <dcterms:modified xsi:type="dcterms:W3CDTF">2022-01-05T11:57:00Z</dcterms:modified>
</cp:coreProperties>
</file>