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20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London——&gt;Paris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br w:type="textWrapping"/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t xml:space="preserve">Address: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 xml:space="preserve">17 Rue Jean Colly, 13th arr., 75013 Paris, </w:t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07029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F3E8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063C2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21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009D5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16EB0B5C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M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ontmartre, Sacré-Cœur Basilica, Place du Tertre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07C2D8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br w:type="textWrapping"/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t xml:space="preserve">Address: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 xml:space="preserve">17 Rue Jean Colly, 13th arr., 75013 Paris, </w:t>
            </w:r>
          </w:p>
          <w:p w14:paraId="182316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4CDAA2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49776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2596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0C2F0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22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0BB60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4358AD60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Tuileries Garden, Champs-Élysées, Arc de Triomphe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，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Louvre Museum,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BBFF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br w:type="textWrapping"/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t xml:space="preserve">Address: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 xml:space="preserve">17 Rue Jean Colly, 13th arr., 75013 Paris, </w:t>
            </w:r>
          </w:p>
          <w:p w14:paraId="5CFCE2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5AC497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2509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E48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14E03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23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7E685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0CD2F1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Palace of Versailles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506EDA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br w:type="textWrapping"/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t xml:space="preserve">Address: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 xml:space="preserve">17 Rue Jean Colly, 13th arr., 75013 Paris, </w:t>
            </w:r>
          </w:p>
          <w:p w14:paraId="444A72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  <w:bookmarkStart w:id="0" w:name="_GoBack"/>
            <w:bookmarkEnd w:id="0"/>
          </w:p>
          <w:p w14:paraId="6E149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51E7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CB64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DF8C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24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44187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03EF5C0B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Le Marais District, Place des Vosges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，Picasso Museum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187121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br w:type="textWrapping"/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t xml:space="preserve">Address: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 xml:space="preserve">17 Rue Jean Colly, 13th arr., 75013 Paris, </w:t>
            </w:r>
          </w:p>
          <w:p w14:paraId="4459C4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2BE294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1317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8436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3F751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25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09ADA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0988461C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Notre-Dame Cathedral, Shakespeare &amp; Company Bookstore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,Eiffel Tower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0A64B6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br w:type="textWrapping"/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t xml:space="preserve">Address: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 xml:space="preserve">17 Rue Jean Colly, 13th arr., 75013 Paris, </w:t>
            </w:r>
          </w:p>
          <w:p w14:paraId="042B5A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6DF056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2C26C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290C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380BB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26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12483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Paris——&gt;London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5F1086F7"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032" w:type="dxa"/>
            <w:shd w:val="clear" w:color="auto" w:fill="auto"/>
            <w:noWrap/>
            <w:vAlign w:val="center"/>
          </w:tcPr>
          <w:p w14:paraId="328BF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 w:eastAsiaTheme="minorEastAsia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