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07B" w:rsidRDefault="0012707B" w:rsidP="0012707B">
      <w:pPr>
        <w:spacing w:line="360" w:lineRule="auto"/>
        <w:rPr>
          <w:rFonts w:ascii="新宋体" w:eastAsia="新宋体" w:hAnsi="新宋体"/>
          <w:sz w:val="32"/>
        </w:rPr>
      </w:pPr>
    </w:p>
    <w:p w:rsidR="0012707B" w:rsidRDefault="0012707B" w:rsidP="0012707B">
      <w:pPr>
        <w:spacing w:line="360" w:lineRule="auto"/>
        <w:rPr>
          <w:rFonts w:ascii="新宋体" w:eastAsia="新宋体" w:hAnsi="新宋体"/>
          <w:sz w:val="32"/>
        </w:rPr>
      </w:pPr>
    </w:p>
    <w:p w:rsidR="0012707B" w:rsidRDefault="0012707B" w:rsidP="0012707B">
      <w:pPr>
        <w:rPr>
          <w:b/>
          <w:sz w:val="96"/>
        </w:rPr>
      </w:pPr>
    </w:p>
    <w:p w:rsidR="00DF6AC8" w:rsidRPr="00241617" w:rsidRDefault="00117862" w:rsidP="0012707B">
      <w:pPr>
        <w:pStyle w:val="1"/>
        <w:rPr>
          <w:sz w:val="96"/>
        </w:rPr>
      </w:pPr>
      <w:bookmarkStart w:id="0" w:name="_Toc300221421"/>
      <w:r w:rsidRPr="00241617">
        <w:rPr>
          <w:rFonts w:hint="eastAsia"/>
          <w:sz w:val="96"/>
        </w:rPr>
        <w:t>用</w:t>
      </w:r>
      <w:bookmarkStart w:id="1" w:name="_GoBack"/>
      <w:bookmarkEnd w:id="1"/>
      <w:r w:rsidRPr="00241617">
        <w:rPr>
          <w:rFonts w:hint="eastAsia"/>
          <w:sz w:val="96"/>
        </w:rPr>
        <w:t>户手册</w:t>
      </w:r>
      <w:bookmarkEnd w:id="0"/>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p w:rsidR="00057E7C" w:rsidRDefault="00057E7C" w:rsidP="00117862">
      <w:pPr>
        <w:spacing w:line="360" w:lineRule="auto"/>
        <w:rPr>
          <w:rFonts w:ascii="新宋体" w:eastAsia="新宋体" w:hAnsi="新宋体"/>
          <w:sz w:val="32"/>
        </w:rPr>
      </w:pPr>
    </w:p>
    <w:sdt>
      <w:sdtPr>
        <w:rPr>
          <w:rFonts w:asciiTheme="minorHAnsi" w:eastAsiaTheme="minorEastAsia" w:hAnsiTheme="minorHAnsi" w:cstheme="minorBidi"/>
          <w:b w:val="0"/>
          <w:bCs w:val="0"/>
          <w:color w:val="auto"/>
          <w:kern w:val="2"/>
          <w:sz w:val="21"/>
          <w:szCs w:val="22"/>
          <w:lang w:val="zh-CN"/>
        </w:rPr>
        <w:id w:val="-927882129"/>
        <w:docPartObj>
          <w:docPartGallery w:val="Table of Contents"/>
          <w:docPartUnique/>
        </w:docPartObj>
      </w:sdtPr>
      <w:sdtContent>
        <w:p w:rsidR="0012707B" w:rsidRDefault="0012707B">
          <w:pPr>
            <w:pStyle w:val="TOC"/>
          </w:pPr>
          <w:r>
            <w:rPr>
              <w:lang w:val="zh-CN"/>
            </w:rPr>
            <w:t>目录</w:t>
          </w:r>
        </w:p>
        <w:p w:rsidR="0012707B" w:rsidRDefault="00A75295">
          <w:pPr>
            <w:pStyle w:val="10"/>
            <w:tabs>
              <w:tab w:val="right" w:leader="dot" w:pos="8296"/>
            </w:tabs>
            <w:rPr>
              <w:rFonts w:asciiTheme="minorHAnsi" w:eastAsiaTheme="minorEastAsia" w:hAnsiTheme="minorHAnsi" w:cstheme="minorBidi"/>
              <w:noProof/>
              <w:szCs w:val="22"/>
            </w:rPr>
          </w:pPr>
          <w:r w:rsidRPr="00A75295">
            <w:fldChar w:fldCharType="begin"/>
          </w:r>
          <w:r w:rsidR="0012707B">
            <w:instrText xml:space="preserve"> TOC \o "1-3" \h \z \u </w:instrText>
          </w:r>
          <w:r w:rsidRPr="00A75295">
            <w:fldChar w:fldCharType="separate"/>
          </w:r>
          <w:hyperlink w:anchor="_Toc300221421" w:history="1">
            <w:r w:rsidR="0012707B" w:rsidRPr="00362672">
              <w:rPr>
                <w:rStyle w:val="a3"/>
                <w:rFonts w:hint="eastAsia"/>
                <w:noProof/>
              </w:rPr>
              <w:t>用户手册</w:t>
            </w:r>
            <w:r w:rsidR="0012707B">
              <w:rPr>
                <w:noProof/>
                <w:webHidden/>
              </w:rPr>
              <w:tab/>
            </w:r>
            <w:r>
              <w:rPr>
                <w:noProof/>
                <w:webHidden/>
              </w:rPr>
              <w:fldChar w:fldCharType="begin"/>
            </w:r>
            <w:r w:rsidR="0012707B">
              <w:rPr>
                <w:noProof/>
                <w:webHidden/>
              </w:rPr>
              <w:instrText xml:space="preserve"> PAGEREF _Toc300221421 \h </w:instrText>
            </w:r>
            <w:r>
              <w:rPr>
                <w:noProof/>
                <w:webHidden/>
              </w:rPr>
            </w:r>
            <w:r>
              <w:rPr>
                <w:noProof/>
                <w:webHidden/>
              </w:rPr>
              <w:fldChar w:fldCharType="separate"/>
            </w:r>
            <w:r w:rsidR="0012707B">
              <w:rPr>
                <w:noProof/>
                <w:webHidden/>
              </w:rPr>
              <w:t>1</w:t>
            </w:r>
            <w:r>
              <w:rPr>
                <w:noProof/>
                <w:webHidden/>
              </w:rPr>
              <w:fldChar w:fldCharType="end"/>
            </w:r>
          </w:hyperlink>
        </w:p>
        <w:p w:rsidR="0012707B" w:rsidRDefault="00A75295">
          <w:pPr>
            <w:pStyle w:val="2"/>
            <w:tabs>
              <w:tab w:val="left" w:pos="630"/>
              <w:tab w:val="right" w:leader="dot" w:pos="8296"/>
            </w:tabs>
            <w:rPr>
              <w:noProof/>
              <w:kern w:val="2"/>
              <w:sz w:val="21"/>
            </w:rPr>
          </w:pPr>
          <w:hyperlink w:anchor="_Toc300221422" w:history="1">
            <w:r w:rsidR="0012707B" w:rsidRPr="00362672">
              <w:rPr>
                <w:rStyle w:val="a3"/>
                <w:b/>
                <w:noProof/>
              </w:rPr>
              <w:t>1.</w:t>
            </w:r>
            <w:r w:rsidR="0012707B">
              <w:rPr>
                <w:noProof/>
                <w:kern w:val="2"/>
                <w:sz w:val="21"/>
              </w:rPr>
              <w:tab/>
            </w:r>
            <w:r w:rsidR="0012707B" w:rsidRPr="00362672">
              <w:rPr>
                <w:rStyle w:val="a3"/>
                <w:rFonts w:hint="eastAsia"/>
                <w:b/>
                <w:noProof/>
              </w:rPr>
              <w:t>编写目的</w:t>
            </w:r>
            <w:r w:rsidR="0012707B">
              <w:rPr>
                <w:noProof/>
                <w:webHidden/>
              </w:rPr>
              <w:tab/>
            </w:r>
            <w:r>
              <w:rPr>
                <w:noProof/>
                <w:webHidden/>
              </w:rPr>
              <w:fldChar w:fldCharType="begin"/>
            </w:r>
            <w:r w:rsidR="0012707B">
              <w:rPr>
                <w:noProof/>
                <w:webHidden/>
              </w:rPr>
              <w:instrText xml:space="preserve"> PAGEREF _Toc300221422 \h </w:instrText>
            </w:r>
            <w:r>
              <w:rPr>
                <w:noProof/>
                <w:webHidden/>
              </w:rPr>
            </w:r>
            <w:r>
              <w:rPr>
                <w:noProof/>
                <w:webHidden/>
              </w:rPr>
              <w:fldChar w:fldCharType="separate"/>
            </w:r>
            <w:r w:rsidR="0012707B">
              <w:rPr>
                <w:noProof/>
                <w:webHidden/>
              </w:rPr>
              <w:t>2</w:t>
            </w:r>
            <w:r>
              <w:rPr>
                <w:noProof/>
                <w:webHidden/>
              </w:rPr>
              <w:fldChar w:fldCharType="end"/>
            </w:r>
          </w:hyperlink>
        </w:p>
        <w:p w:rsidR="0012707B" w:rsidRDefault="00A75295">
          <w:pPr>
            <w:pStyle w:val="2"/>
            <w:tabs>
              <w:tab w:val="left" w:pos="630"/>
              <w:tab w:val="right" w:leader="dot" w:pos="8296"/>
            </w:tabs>
            <w:rPr>
              <w:noProof/>
              <w:kern w:val="2"/>
              <w:sz w:val="21"/>
            </w:rPr>
          </w:pPr>
          <w:hyperlink w:anchor="_Toc300221423" w:history="1">
            <w:r w:rsidR="0012707B" w:rsidRPr="00362672">
              <w:rPr>
                <w:rStyle w:val="a3"/>
                <w:b/>
                <w:noProof/>
              </w:rPr>
              <w:t>2.</w:t>
            </w:r>
            <w:r w:rsidR="0012707B">
              <w:rPr>
                <w:noProof/>
                <w:kern w:val="2"/>
                <w:sz w:val="21"/>
              </w:rPr>
              <w:tab/>
            </w:r>
            <w:r w:rsidR="0012707B" w:rsidRPr="00362672">
              <w:rPr>
                <w:rStyle w:val="a3"/>
                <w:rFonts w:hint="eastAsia"/>
                <w:b/>
                <w:noProof/>
              </w:rPr>
              <w:t>软件概述</w:t>
            </w:r>
            <w:r w:rsidR="0012707B">
              <w:rPr>
                <w:noProof/>
                <w:webHidden/>
              </w:rPr>
              <w:tab/>
            </w:r>
            <w:r>
              <w:rPr>
                <w:noProof/>
                <w:webHidden/>
              </w:rPr>
              <w:fldChar w:fldCharType="begin"/>
            </w:r>
            <w:r w:rsidR="0012707B">
              <w:rPr>
                <w:noProof/>
                <w:webHidden/>
              </w:rPr>
              <w:instrText xml:space="preserve"> PAGEREF _Toc300221423 \h </w:instrText>
            </w:r>
            <w:r>
              <w:rPr>
                <w:noProof/>
                <w:webHidden/>
              </w:rPr>
            </w:r>
            <w:r>
              <w:rPr>
                <w:noProof/>
                <w:webHidden/>
              </w:rPr>
              <w:fldChar w:fldCharType="separate"/>
            </w:r>
            <w:r w:rsidR="0012707B">
              <w:rPr>
                <w:noProof/>
                <w:webHidden/>
              </w:rPr>
              <w:t>2</w:t>
            </w:r>
            <w:r>
              <w:rPr>
                <w:noProof/>
                <w:webHidden/>
              </w:rPr>
              <w:fldChar w:fldCharType="end"/>
            </w:r>
          </w:hyperlink>
        </w:p>
        <w:p w:rsidR="0012707B" w:rsidRDefault="00A75295">
          <w:pPr>
            <w:pStyle w:val="2"/>
            <w:tabs>
              <w:tab w:val="left" w:pos="630"/>
              <w:tab w:val="right" w:leader="dot" w:pos="8296"/>
            </w:tabs>
            <w:rPr>
              <w:noProof/>
              <w:kern w:val="2"/>
              <w:sz w:val="21"/>
            </w:rPr>
          </w:pPr>
          <w:hyperlink w:anchor="_Toc300221424" w:history="1">
            <w:r w:rsidR="0012707B" w:rsidRPr="00362672">
              <w:rPr>
                <w:rStyle w:val="a3"/>
                <w:b/>
                <w:noProof/>
              </w:rPr>
              <w:t>3.</w:t>
            </w:r>
            <w:r w:rsidR="0012707B">
              <w:rPr>
                <w:noProof/>
                <w:kern w:val="2"/>
                <w:sz w:val="21"/>
              </w:rPr>
              <w:tab/>
            </w:r>
            <w:r w:rsidR="0012707B" w:rsidRPr="00362672">
              <w:rPr>
                <w:rStyle w:val="a3"/>
                <w:rFonts w:hint="eastAsia"/>
                <w:b/>
                <w:noProof/>
              </w:rPr>
              <w:t>使用说明</w:t>
            </w:r>
            <w:r w:rsidR="0012707B">
              <w:rPr>
                <w:noProof/>
                <w:webHidden/>
              </w:rPr>
              <w:tab/>
            </w:r>
            <w:r>
              <w:rPr>
                <w:noProof/>
                <w:webHidden/>
              </w:rPr>
              <w:fldChar w:fldCharType="begin"/>
            </w:r>
            <w:r w:rsidR="0012707B">
              <w:rPr>
                <w:noProof/>
                <w:webHidden/>
              </w:rPr>
              <w:instrText xml:space="preserve"> PAGEREF _Toc300221424 \h </w:instrText>
            </w:r>
            <w:r>
              <w:rPr>
                <w:noProof/>
                <w:webHidden/>
              </w:rPr>
            </w:r>
            <w:r>
              <w:rPr>
                <w:noProof/>
                <w:webHidden/>
              </w:rPr>
              <w:fldChar w:fldCharType="separate"/>
            </w:r>
            <w:r w:rsidR="0012707B">
              <w:rPr>
                <w:noProof/>
                <w:webHidden/>
              </w:rPr>
              <w:t>2</w:t>
            </w:r>
            <w:r>
              <w:rPr>
                <w:noProof/>
                <w:webHidden/>
              </w:rPr>
              <w:fldChar w:fldCharType="end"/>
            </w:r>
          </w:hyperlink>
        </w:p>
        <w:p w:rsidR="0012707B" w:rsidRDefault="00A75295">
          <w:pPr>
            <w:pStyle w:val="3"/>
            <w:tabs>
              <w:tab w:val="left" w:pos="1050"/>
              <w:tab w:val="right" w:leader="dot" w:pos="8296"/>
            </w:tabs>
            <w:rPr>
              <w:noProof/>
              <w:kern w:val="2"/>
              <w:sz w:val="21"/>
            </w:rPr>
          </w:pPr>
          <w:hyperlink w:anchor="_Toc300221425" w:history="1">
            <w:r w:rsidR="0012707B" w:rsidRPr="00362672">
              <w:rPr>
                <w:rStyle w:val="a3"/>
                <w:b/>
                <w:noProof/>
              </w:rPr>
              <w:t>3.1</w:t>
            </w:r>
            <w:r w:rsidR="0012707B">
              <w:rPr>
                <w:noProof/>
                <w:kern w:val="2"/>
                <w:sz w:val="21"/>
              </w:rPr>
              <w:tab/>
            </w:r>
            <w:r w:rsidR="0012707B" w:rsidRPr="00362672">
              <w:rPr>
                <w:rStyle w:val="a3"/>
                <w:rFonts w:hint="eastAsia"/>
                <w:b/>
                <w:noProof/>
              </w:rPr>
              <w:t>购买书籍</w:t>
            </w:r>
            <w:r w:rsidR="0012707B">
              <w:rPr>
                <w:noProof/>
                <w:webHidden/>
              </w:rPr>
              <w:tab/>
            </w:r>
            <w:r>
              <w:rPr>
                <w:noProof/>
                <w:webHidden/>
              </w:rPr>
              <w:fldChar w:fldCharType="begin"/>
            </w:r>
            <w:r w:rsidR="0012707B">
              <w:rPr>
                <w:noProof/>
                <w:webHidden/>
              </w:rPr>
              <w:instrText xml:space="preserve"> PAGEREF _Toc300221425 \h </w:instrText>
            </w:r>
            <w:r>
              <w:rPr>
                <w:noProof/>
                <w:webHidden/>
              </w:rPr>
            </w:r>
            <w:r>
              <w:rPr>
                <w:noProof/>
                <w:webHidden/>
              </w:rPr>
              <w:fldChar w:fldCharType="separate"/>
            </w:r>
            <w:r w:rsidR="0012707B">
              <w:rPr>
                <w:noProof/>
                <w:webHidden/>
              </w:rPr>
              <w:t>2</w:t>
            </w:r>
            <w:r>
              <w:rPr>
                <w:noProof/>
                <w:webHidden/>
              </w:rPr>
              <w:fldChar w:fldCharType="end"/>
            </w:r>
          </w:hyperlink>
        </w:p>
        <w:p w:rsidR="0012707B" w:rsidRDefault="00A75295">
          <w:pPr>
            <w:pStyle w:val="3"/>
            <w:tabs>
              <w:tab w:val="left" w:pos="1050"/>
              <w:tab w:val="right" w:leader="dot" w:pos="8296"/>
            </w:tabs>
            <w:rPr>
              <w:noProof/>
              <w:kern w:val="2"/>
              <w:sz w:val="21"/>
            </w:rPr>
          </w:pPr>
          <w:hyperlink w:anchor="_Toc300221426" w:history="1">
            <w:r w:rsidR="0012707B" w:rsidRPr="00362672">
              <w:rPr>
                <w:rStyle w:val="a3"/>
                <w:b/>
                <w:noProof/>
              </w:rPr>
              <w:t>3.2</w:t>
            </w:r>
            <w:r w:rsidR="0012707B">
              <w:rPr>
                <w:noProof/>
                <w:kern w:val="2"/>
                <w:sz w:val="21"/>
              </w:rPr>
              <w:tab/>
            </w:r>
            <w:r w:rsidR="0012707B" w:rsidRPr="00362672">
              <w:rPr>
                <w:rStyle w:val="a3"/>
                <w:rFonts w:hint="eastAsia"/>
                <w:b/>
                <w:noProof/>
              </w:rPr>
              <w:t>清空购物车</w:t>
            </w:r>
            <w:r w:rsidR="0012707B">
              <w:rPr>
                <w:noProof/>
                <w:webHidden/>
              </w:rPr>
              <w:tab/>
            </w:r>
            <w:r>
              <w:rPr>
                <w:noProof/>
                <w:webHidden/>
              </w:rPr>
              <w:fldChar w:fldCharType="begin"/>
            </w:r>
            <w:r w:rsidR="0012707B">
              <w:rPr>
                <w:noProof/>
                <w:webHidden/>
              </w:rPr>
              <w:instrText xml:space="preserve"> PAGEREF _Toc300221426 \h </w:instrText>
            </w:r>
            <w:r>
              <w:rPr>
                <w:noProof/>
                <w:webHidden/>
              </w:rPr>
            </w:r>
            <w:r>
              <w:rPr>
                <w:noProof/>
                <w:webHidden/>
              </w:rPr>
              <w:fldChar w:fldCharType="separate"/>
            </w:r>
            <w:r w:rsidR="0012707B">
              <w:rPr>
                <w:noProof/>
                <w:webHidden/>
              </w:rPr>
              <w:t>2</w:t>
            </w:r>
            <w:r>
              <w:rPr>
                <w:noProof/>
                <w:webHidden/>
              </w:rPr>
              <w:fldChar w:fldCharType="end"/>
            </w:r>
          </w:hyperlink>
        </w:p>
        <w:p w:rsidR="0012707B" w:rsidRDefault="00A75295">
          <w:pPr>
            <w:pStyle w:val="3"/>
            <w:tabs>
              <w:tab w:val="left" w:pos="1050"/>
              <w:tab w:val="right" w:leader="dot" w:pos="8296"/>
            </w:tabs>
            <w:rPr>
              <w:noProof/>
              <w:kern w:val="2"/>
              <w:sz w:val="21"/>
            </w:rPr>
          </w:pPr>
          <w:hyperlink w:anchor="_Toc300221427" w:history="1">
            <w:r w:rsidR="0012707B" w:rsidRPr="00362672">
              <w:rPr>
                <w:rStyle w:val="a3"/>
                <w:b/>
                <w:noProof/>
              </w:rPr>
              <w:t>3.3</w:t>
            </w:r>
            <w:r w:rsidR="0012707B">
              <w:rPr>
                <w:noProof/>
                <w:kern w:val="2"/>
                <w:sz w:val="21"/>
              </w:rPr>
              <w:tab/>
            </w:r>
            <w:r w:rsidR="0012707B" w:rsidRPr="00362672">
              <w:rPr>
                <w:rStyle w:val="a3"/>
                <w:rFonts w:hint="eastAsia"/>
                <w:b/>
                <w:noProof/>
              </w:rPr>
              <w:t>结账买单</w:t>
            </w:r>
            <w:r w:rsidR="0012707B">
              <w:rPr>
                <w:noProof/>
                <w:webHidden/>
              </w:rPr>
              <w:tab/>
            </w:r>
            <w:r>
              <w:rPr>
                <w:noProof/>
                <w:webHidden/>
              </w:rPr>
              <w:fldChar w:fldCharType="begin"/>
            </w:r>
            <w:r w:rsidR="0012707B">
              <w:rPr>
                <w:noProof/>
                <w:webHidden/>
              </w:rPr>
              <w:instrText xml:space="preserve"> PAGEREF _Toc300221427 \h </w:instrText>
            </w:r>
            <w:r>
              <w:rPr>
                <w:noProof/>
                <w:webHidden/>
              </w:rPr>
            </w:r>
            <w:r>
              <w:rPr>
                <w:noProof/>
                <w:webHidden/>
              </w:rPr>
              <w:fldChar w:fldCharType="separate"/>
            </w:r>
            <w:r w:rsidR="0012707B">
              <w:rPr>
                <w:noProof/>
                <w:webHidden/>
              </w:rPr>
              <w:t>2</w:t>
            </w:r>
            <w:r>
              <w:rPr>
                <w:noProof/>
                <w:webHidden/>
              </w:rPr>
              <w:fldChar w:fldCharType="end"/>
            </w:r>
          </w:hyperlink>
        </w:p>
        <w:p w:rsidR="0012707B" w:rsidRDefault="00A75295">
          <w:pPr>
            <w:pStyle w:val="3"/>
            <w:tabs>
              <w:tab w:val="left" w:pos="1050"/>
              <w:tab w:val="right" w:leader="dot" w:pos="8296"/>
            </w:tabs>
            <w:rPr>
              <w:noProof/>
              <w:kern w:val="2"/>
              <w:sz w:val="21"/>
            </w:rPr>
          </w:pPr>
          <w:hyperlink w:anchor="_Toc300221428" w:history="1">
            <w:r w:rsidR="0012707B" w:rsidRPr="00362672">
              <w:rPr>
                <w:rStyle w:val="a3"/>
                <w:b/>
                <w:noProof/>
              </w:rPr>
              <w:t>3.4</w:t>
            </w:r>
            <w:r w:rsidR="0012707B">
              <w:rPr>
                <w:noProof/>
                <w:kern w:val="2"/>
                <w:sz w:val="21"/>
              </w:rPr>
              <w:tab/>
            </w:r>
            <w:r w:rsidR="0012707B" w:rsidRPr="00362672">
              <w:rPr>
                <w:rStyle w:val="a3"/>
                <w:rFonts w:hint="eastAsia"/>
                <w:b/>
                <w:noProof/>
              </w:rPr>
              <w:t>国际化</w:t>
            </w:r>
            <w:r w:rsidR="0012707B">
              <w:rPr>
                <w:noProof/>
                <w:webHidden/>
              </w:rPr>
              <w:tab/>
            </w:r>
            <w:r>
              <w:rPr>
                <w:noProof/>
                <w:webHidden/>
              </w:rPr>
              <w:fldChar w:fldCharType="begin"/>
            </w:r>
            <w:r w:rsidR="0012707B">
              <w:rPr>
                <w:noProof/>
                <w:webHidden/>
              </w:rPr>
              <w:instrText xml:space="preserve"> PAGEREF _Toc300221428 \h </w:instrText>
            </w:r>
            <w:r>
              <w:rPr>
                <w:noProof/>
                <w:webHidden/>
              </w:rPr>
            </w:r>
            <w:r>
              <w:rPr>
                <w:noProof/>
                <w:webHidden/>
              </w:rPr>
              <w:fldChar w:fldCharType="separate"/>
            </w:r>
            <w:r w:rsidR="0012707B">
              <w:rPr>
                <w:noProof/>
                <w:webHidden/>
              </w:rPr>
              <w:t>3</w:t>
            </w:r>
            <w:r>
              <w:rPr>
                <w:noProof/>
                <w:webHidden/>
              </w:rPr>
              <w:fldChar w:fldCharType="end"/>
            </w:r>
          </w:hyperlink>
        </w:p>
        <w:p w:rsidR="0012707B" w:rsidRDefault="00A75295">
          <w:r>
            <w:rPr>
              <w:b/>
              <w:bCs/>
              <w:lang w:val="zh-CN"/>
            </w:rPr>
            <w:fldChar w:fldCharType="end"/>
          </w:r>
        </w:p>
      </w:sdtContent>
    </w:sdt>
    <w:p w:rsidR="00057E7C" w:rsidRDefault="00057E7C" w:rsidP="00117862">
      <w:pPr>
        <w:spacing w:line="360" w:lineRule="auto"/>
        <w:rPr>
          <w:rFonts w:ascii="新宋体" w:eastAsia="新宋体" w:hAnsi="新宋体"/>
          <w:sz w:val="32"/>
        </w:rPr>
      </w:pPr>
    </w:p>
    <w:p w:rsidR="0012707B" w:rsidRDefault="0012707B" w:rsidP="00117862">
      <w:pPr>
        <w:spacing w:line="360" w:lineRule="auto"/>
        <w:rPr>
          <w:rFonts w:ascii="新宋体" w:eastAsia="新宋体" w:hAnsi="新宋体"/>
          <w:sz w:val="32"/>
        </w:rPr>
      </w:pPr>
    </w:p>
    <w:p w:rsidR="0012707B" w:rsidRPr="00117862" w:rsidRDefault="0012707B" w:rsidP="0012707B">
      <w:pPr>
        <w:pStyle w:val="a4"/>
        <w:numPr>
          <w:ilvl w:val="0"/>
          <w:numId w:val="1"/>
        </w:numPr>
        <w:ind w:firstLineChars="0"/>
        <w:outlineLvl w:val="1"/>
        <w:rPr>
          <w:b/>
          <w:sz w:val="32"/>
        </w:rPr>
      </w:pPr>
      <w:bookmarkStart w:id="2" w:name="_Toc300221422"/>
      <w:r w:rsidRPr="00117862">
        <w:rPr>
          <w:rFonts w:hint="eastAsia"/>
          <w:b/>
          <w:sz w:val="32"/>
        </w:rPr>
        <w:lastRenderedPageBreak/>
        <w:t>编写目的</w:t>
      </w:r>
      <w:bookmarkEnd w:id="2"/>
    </w:p>
    <w:p w:rsidR="00117862" w:rsidRDefault="00117862" w:rsidP="0012707B">
      <w:pPr>
        <w:pStyle w:val="a4"/>
        <w:ind w:leftChars="200" w:left="420"/>
      </w:pPr>
      <w:r>
        <w:rPr>
          <w:rFonts w:hint="eastAsia"/>
        </w:rPr>
        <w:t>通过此手册，用户可以清楚了解到在网上书城上可以为用户提供的各个功能以及功能的具体操作方法。</w:t>
      </w:r>
    </w:p>
    <w:p w:rsidR="00117862" w:rsidRPr="00117862" w:rsidRDefault="00117862" w:rsidP="0012707B">
      <w:pPr>
        <w:pStyle w:val="a4"/>
        <w:numPr>
          <w:ilvl w:val="0"/>
          <w:numId w:val="1"/>
        </w:numPr>
        <w:ind w:firstLineChars="0"/>
        <w:outlineLvl w:val="1"/>
        <w:rPr>
          <w:b/>
          <w:sz w:val="32"/>
        </w:rPr>
      </w:pPr>
      <w:bookmarkStart w:id="3" w:name="_Toc300221423"/>
      <w:r w:rsidRPr="00117862">
        <w:rPr>
          <w:rFonts w:hint="eastAsia"/>
          <w:b/>
          <w:sz w:val="32"/>
        </w:rPr>
        <w:t>软件概述</w:t>
      </w:r>
      <w:bookmarkEnd w:id="3"/>
    </w:p>
    <w:p w:rsidR="00117862" w:rsidRDefault="00117862" w:rsidP="00117862">
      <w:pPr>
        <w:ind w:firstLineChars="400" w:firstLine="840"/>
      </w:pPr>
      <w:r>
        <w:rPr>
          <w:rFonts w:hint="eastAsia"/>
          <w:color w:val="000000"/>
        </w:rPr>
        <w:t>这是一个简单的</w:t>
      </w:r>
      <w:r>
        <w:rPr>
          <w:color w:val="000000"/>
        </w:rPr>
        <w:t>网上书城</w:t>
      </w:r>
      <w:r>
        <w:rPr>
          <w:rFonts w:hint="eastAsia"/>
          <w:color w:val="000000"/>
        </w:rPr>
        <w:t>，用户可以在此网上</w:t>
      </w:r>
      <w:r>
        <w:t>书城浏览、搜索、挑选、购买书籍。</w:t>
      </w:r>
    </w:p>
    <w:p w:rsidR="00117862" w:rsidRPr="00117862" w:rsidRDefault="00117862" w:rsidP="00117862">
      <w:pPr>
        <w:ind w:firstLineChars="200" w:firstLine="420"/>
      </w:pPr>
    </w:p>
    <w:p w:rsidR="00117862" w:rsidRPr="00117862" w:rsidRDefault="00117862" w:rsidP="0012707B">
      <w:pPr>
        <w:pStyle w:val="a4"/>
        <w:numPr>
          <w:ilvl w:val="0"/>
          <w:numId w:val="1"/>
        </w:numPr>
        <w:ind w:firstLineChars="0"/>
        <w:outlineLvl w:val="1"/>
        <w:rPr>
          <w:b/>
          <w:sz w:val="32"/>
        </w:rPr>
      </w:pPr>
      <w:bookmarkStart w:id="4" w:name="_Toc300221424"/>
      <w:r w:rsidRPr="00117862">
        <w:rPr>
          <w:rFonts w:hint="eastAsia"/>
          <w:b/>
          <w:sz w:val="32"/>
        </w:rPr>
        <w:t>使用说明</w:t>
      </w:r>
      <w:bookmarkEnd w:id="4"/>
    </w:p>
    <w:p w:rsidR="00117862" w:rsidRPr="00117862" w:rsidRDefault="00117862" w:rsidP="0012707B">
      <w:pPr>
        <w:pStyle w:val="a4"/>
        <w:numPr>
          <w:ilvl w:val="1"/>
          <w:numId w:val="1"/>
        </w:numPr>
        <w:ind w:firstLineChars="0"/>
        <w:outlineLvl w:val="2"/>
        <w:rPr>
          <w:b/>
          <w:sz w:val="24"/>
        </w:rPr>
      </w:pPr>
      <w:bookmarkStart w:id="5" w:name="_Toc300221425"/>
      <w:r w:rsidRPr="00117862">
        <w:rPr>
          <w:rFonts w:hint="eastAsia"/>
          <w:b/>
          <w:sz w:val="24"/>
        </w:rPr>
        <w:t>购买书籍</w:t>
      </w:r>
      <w:bookmarkEnd w:id="5"/>
    </w:p>
    <w:p w:rsidR="00117862" w:rsidRDefault="00117862" w:rsidP="00117862">
      <w:pPr>
        <w:pStyle w:val="a4"/>
        <w:ind w:left="795" w:firstLineChars="0" w:firstLine="0"/>
      </w:pPr>
      <w:r>
        <w:rPr>
          <w:rFonts w:hint="eastAsia"/>
        </w:rPr>
        <w:t>在主页面上用户根据自己需要挑选要购买的书籍，然后点击按钮</w:t>
      </w:r>
      <w:r>
        <w:rPr>
          <w:noProof/>
        </w:rPr>
        <w:drawing>
          <wp:inline distT="0" distB="0" distL="0" distR="0">
            <wp:extent cx="990600" cy="238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90600" cy="238125"/>
                    </a:xfrm>
                    <a:prstGeom prst="rect">
                      <a:avLst/>
                    </a:prstGeom>
                  </pic:spPr>
                </pic:pic>
              </a:graphicData>
            </a:graphic>
          </wp:inline>
        </w:drawing>
      </w:r>
    </w:p>
    <w:p w:rsidR="00117862" w:rsidRDefault="00117862" w:rsidP="00117862">
      <w:pPr>
        <w:ind w:firstLineChars="200" w:firstLine="420"/>
      </w:pPr>
      <w:r>
        <w:rPr>
          <w:rFonts w:hint="eastAsia"/>
        </w:rPr>
        <w:t>加进购物车后，在页面左侧可显示购物车中已有书籍。</w:t>
      </w:r>
    </w:p>
    <w:p w:rsidR="00117862" w:rsidRDefault="00117862" w:rsidP="00117862">
      <w:pPr>
        <w:ind w:firstLineChars="200" w:firstLine="420"/>
        <w:jc w:val="center"/>
      </w:pPr>
    </w:p>
    <w:p w:rsidR="00117862" w:rsidRPr="00117862" w:rsidRDefault="00117862" w:rsidP="00117862">
      <w:pPr>
        <w:ind w:firstLineChars="200" w:firstLine="420"/>
      </w:pPr>
    </w:p>
    <w:p w:rsidR="00117862" w:rsidRPr="00117862" w:rsidRDefault="00117862" w:rsidP="0012707B">
      <w:pPr>
        <w:pStyle w:val="a4"/>
        <w:numPr>
          <w:ilvl w:val="1"/>
          <w:numId w:val="1"/>
        </w:numPr>
        <w:ind w:firstLineChars="0"/>
        <w:outlineLvl w:val="2"/>
        <w:rPr>
          <w:b/>
          <w:sz w:val="24"/>
        </w:rPr>
      </w:pPr>
      <w:bookmarkStart w:id="6" w:name="_Toc300221426"/>
      <w:r w:rsidRPr="00117862">
        <w:rPr>
          <w:rFonts w:hint="eastAsia"/>
          <w:b/>
          <w:sz w:val="24"/>
        </w:rPr>
        <w:t>清空购物车</w:t>
      </w:r>
      <w:bookmarkEnd w:id="6"/>
    </w:p>
    <w:p w:rsidR="00117862" w:rsidRDefault="00117862" w:rsidP="00117862">
      <w:pPr>
        <w:pStyle w:val="a4"/>
        <w:ind w:left="795" w:firstLineChars="0" w:firstLine="0"/>
      </w:pPr>
      <w:r>
        <w:rPr>
          <w:rFonts w:hint="eastAsia"/>
        </w:rPr>
        <w:t>当用户想要清空购物车的时候，只需要点击按钮</w:t>
      </w:r>
      <w:r>
        <w:rPr>
          <w:noProof/>
        </w:rPr>
        <w:drawing>
          <wp:inline distT="0" distB="0" distL="0" distR="0">
            <wp:extent cx="895350" cy="219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95350" cy="219075"/>
                    </a:xfrm>
                    <a:prstGeom prst="rect">
                      <a:avLst/>
                    </a:prstGeom>
                  </pic:spPr>
                </pic:pic>
              </a:graphicData>
            </a:graphic>
          </wp:inline>
        </w:drawing>
      </w:r>
    </w:p>
    <w:p w:rsidR="00117862" w:rsidRDefault="00117862" w:rsidP="00117862">
      <w:pPr>
        <w:ind w:firstLineChars="200" w:firstLine="420"/>
      </w:pPr>
      <w:r>
        <w:rPr>
          <w:rFonts w:hint="eastAsia"/>
        </w:rPr>
        <w:t>购物车清空后，页面跳转回主页面。</w:t>
      </w:r>
    </w:p>
    <w:p w:rsidR="00117862" w:rsidRPr="00117862" w:rsidRDefault="00117862" w:rsidP="00117862">
      <w:pPr>
        <w:ind w:firstLineChars="200" w:firstLine="420"/>
      </w:pPr>
    </w:p>
    <w:p w:rsidR="00117862" w:rsidRPr="00117862" w:rsidRDefault="00117862" w:rsidP="0012707B">
      <w:pPr>
        <w:pStyle w:val="a4"/>
        <w:numPr>
          <w:ilvl w:val="1"/>
          <w:numId w:val="1"/>
        </w:numPr>
        <w:ind w:firstLineChars="0"/>
        <w:outlineLvl w:val="2"/>
        <w:rPr>
          <w:b/>
          <w:sz w:val="24"/>
        </w:rPr>
      </w:pPr>
      <w:bookmarkStart w:id="7" w:name="_Toc300221427"/>
      <w:r w:rsidRPr="00117862">
        <w:rPr>
          <w:rFonts w:hint="eastAsia"/>
          <w:b/>
          <w:sz w:val="24"/>
        </w:rPr>
        <w:t>结账买单</w:t>
      </w:r>
      <w:bookmarkEnd w:id="7"/>
    </w:p>
    <w:p w:rsidR="00117862" w:rsidRDefault="00117862" w:rsidP="00117862">
      <w:pPr>
        <w:pStyle w:val="a4"/>
        <w:ind w:left="795" w:firstLineChars="0" w:firstLine="0"/>
      </w:pPr>
      <w:r>
        <w:rPr>
          <w:rFonts w:hint="eastAsia"/>
        </w:rPr>
        <w:t>用户点击按钮</w:t>
      </w:r>
      <w:r>
        <w:rPr>
          <w:noProof/>
        </w:rPr>
        <w:drawing>
          <wp:inline distT="0" distB="0" distL="0" distR="0">
            <wp:extent cx="96202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62025" cy="190500"/>
                    </a:xfrm>
                    <a:prstGeom prst="rect">
                      <a:avLst/>
                    </a:prstGeom>
                  </pic:spPr>
                </pic:pic>
              </a:graphicData>
            </a:graphic>
          </wp:inline>
        </w:drawing>
      </w:r>
      <w:r>
        <w:rPr>
          <w:rFonts w:hint="eastAsia"/>
        </w:rPr>
        <w:t>，页面跳转到结账页面。</w:t>
      </w:r>
    </w:p>
    <w:p w:rsidR="00117862" w:rsidRDefault="00117862" w:rsidP="00117862">
      <w:pPr>
        <w:pStyle w:val="a4"/>
        <w:ind w:left="795" w:firstLineChars="0" w:firstLine="0"/>
        <w:jc w:val="center"/>
      </w:pPr>
      <w:r>
        <w:rPr>
          <w:noProof/>
        </w:rPr>
        <w:drawing>
          <wp:inline distT="0" distB="0" distL="0" distR="0">
            <wp:extent cx="5274310" cy="2640818"/>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40818"/>
                    </a:xfrm>
                    <a:prstGeom prst="rect">
                      <a:avLst/>
                    </a:prstGeom>
                  </pic:spPr>
                </pic:pic>
              </a:graphicData>
            </a:graphic>
          </wp:inline>
        </w:drawing>
      </w:r>
    </w:p>
    <w:p w:rsidR="00117862" w:rsidRDefault="00117862" w:rsidP="00117862">
      <w:pPr>
        <w:pStyle w:val="a4"/>
        <w:ind w:left="795" w:firstLineChars="0" w:firstLine="0"/>
      </w:pPr>
      <w:r>
        <w:rPr>
          <w:rFonts w:hint="eastAsia"/>
        </w:rPr>
        <w:t>用户按照要求正确填写信息，点击按钮</w:t>
      </w:r>
      <w:r>
        <w:rPr>
          <w:noProof/>
        </w:rPr>
        <w:drawing>
          <wp:inline distT="0" distB="0" distL="0" distR="0">
            <wp:extent cx="952500" cy="257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52500" cy="257175"/>
                    </a:xfrm>
                    <a:prstGeom prst="rect">
                      <a:avLst/>
                    </a:prstGeom>
                  </pic:spPr>
                </pic:pic>
              </a:graphicData>
            </a:graphic>
          </wp:inline>
        </w:drawing>
      </w:r>
      <w:r>
        <w:rPr>
          <w:rFonts w:hint="eastAsia"/>
        </w:rPr>
        <w:t>便可成功提交订单。</w:t>
      </w:r>
    </w:p>
    <w:p w:rsidR="00117862" w:rsidRDefault="00117862" w:rsidP="00117862">
      <w:pPr>
        <w:pStyle w:val="a4"/>
        <w:ind w:left="795" w:firstLineChars="0" w:firstLine="0"/>
      </w:pPr>
      <w:r>
        <w:rPr>
          <w:rFonts w:hint="eastAsia"/>
        </w:rPr>
        <w:t>系统跳转到主页面，并显示以下信息。</w:t>
      </w:r>
    </w:p>
    <w:p w:rsidR="00117862" w:rsidRDefault="00117862" w:rsidP="00117862">
      <w:pPr>
        <w:pStyle w:val="a4"/>
        <w:ind w:left="795" w:firstLineChars="0" w:firstLine="0"/>
        <w:jc w:val="center"/>
      </w:pPr>
      <w:r>
        <w:rPr>
          <w:noProof/>
        </w:rPr>
        <w:lastRenderedPageBreak/>
        <w:drawing>
          <wp:inline distT="0" distB="0" distL="0" distR="0">
            <wp:extent cx="5274310" cy="14321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32122"/>
                    </a:xfrm>
                    <a:prstGeom prst="rect">
                      <a:avLst/>
                    </a:prstGeom>
                  </pic:spPr>
                </pic:pic>
              </a:graphicData>
            </a:graphic>
          </wp:inline>
        </w:drawing>
      </w:r>
    </w:p>
    <w:p w:rsidR="00117862" w:rsidRDefault="00117862" w:rsidP="00117862">
      <w:pPr>
        <w:pStyle w:val="a4"/>
        <w:ind w:left="795" w:firstLineChars="0" w:firstLine="0"/>
      </w:pPr>
      <w:r>
        <w:rPr>
          <w:rFonts w:hint="eastAsia"/>
        </w:rPr>
        <w:t>此外，用户还可以通过填写的邮箱地址收到该订单的详细信息确认邮件。</w:t>
      </w:r>
    </w:p>
    <w:p w:rsidR="00057E7C" w:rsidRPr="00117862" w:rsidRDefault="00057E7C" w:rsidP="00117862">
      <w:pPr>
        <w:pStyle w:val="a4"/>
        <w:ind w:left="795" w:firstLineChars="0" w:firstLine="0"/>
      </w:pPr>
    </w:p>
    <w:p w:rsidR="00117862" w:rsidRDefault="00057E7C" w:rsidP="0012707B">
      <w:pPr>
        <w:pStyle w:val="a4"/>
        <w:numPr>
          <w:ilvl w:val="1"/>
          <w:numId w:val="1"/>
        </w:numPr>
        <w:ind w:firstLineChars="0"/>
        <w:outlineLvl w:val="2"/>
        <w:rPr>
          <w:b/>
          <w:sz w:val="24"/>
        </w:rPr>
      </w:pPr>
      <w:bookmarkStart w:id="8" w:name="_Toc300221428"/>
      <w:r w:rsidRPr="00057E7C">
        <w:rPr>
          <w:rFonts w:hint="eastAsia"/>
          <w:b/>
          <w:sz w:val="24"/>
        </w:rPr>
        <w:t>国际化</w:t>
      </w:r>
      <w:bookmarkEnd w:id="8"/>
    </w:p>
    <w:p w:rsidR="00057E7C" w:rsidRDefault="00057E7C" w:rsidP="00057E7C">
      <w:pPr>
        <w:pStyle w:val="a4"/>
        <w:ind w:left="795" w:firstLineChars="0" w:firstLine="0"/>
      </w:pPr>
      <w:r>
        <w:rPr>
          <w:rFonts w:hint="eastAsia"/>
        </w:rPr>
        <w:t>用户可根据实际需求转换书城的使用语言，当前支持英语和西班牙语。</w:t>
      </w:r>
    </w:p>
    <w:p w:rsidR="00057E7C" w:rsidRDefault="00057E7C" w:rsidP="00057E7C">
      <w:pPr>
        <w:pStyle w:val="a4"/>
        <w:ind w:left="795" w:firstLineChars="0" w:firstLine="0"/>
      </w:pPr>
      <w:r>
        <w:rPr>
          <w:rFonts w:hint="eastAsia"/>
        </w:rPr>
        <w:t>点击右上角的选择按钮，</w:t>
      </w:r>
    </w:p>
    <w:p w:rsidR="00057E7C" w:rsidRDefault="00057E7C" w:rsidP="00057E7C">
      <w:pPr>
        <w:pStyle w:val="a4"/>
        <w:ind w:left="795" w:firstLineChars="0" w:firstLine="0"/>
      </w:pPr>
      <w:r>
        <w:rPr>
          <w:noProof/>
        </w:rPr>
        <w:drawing>
          <wp:inline distT="0" distB="0" distL="0" distR="0">
            <wp:extent cx="866775" cy="714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66775" cy="714375"/>
                    </a:xfrm>
                    <a:prstGeom prst="rect">
                      <a:avLst/>
                    </a:prstGeom>
                  </pic:spPr>
                </pic:pic>
              </a:graphicData>
            </a:graphic>
          </wp:inline>
        </w:drawing>
      </w:r>
    </w:p>
    <w:p w:rsidR="00057E7C" w:rsidRDefault="00057E7C" w:rsidP="00057E7C">
      <w:pPr>
        <w:pStyle w:val="a4"/>
        <w:ind w:left="795" w:firstLineChars="0" w:firstLine="0"/>
      </w:pPr>
      <w:r>
        <w:rPr>
          <w:rFonts w:hint="eastAsia"/>
        </w:rPr>
        <w:t>页面使用语言已发生改变。</w:t>
      </w:r>
    </w:p>
    <w:p w:rsidR="00057E7C" w:rsidRPr="00057E7C" w:rsidRDefault="00057E7C" w:rsidP="00057E7C">
      <w:pPr>
        <w:pStyle w:val="a4"/>
        <w:ind w:left="795" w:firstLineChars="0" w:firstLine="0"/>
      </w:pPr>
      <w:r>
        <w:rPr>
          <w:noProof/>
        </w:rPr>
        <w:drawing>
          <wp:inline distT="0" distB="0" distL="0" distR="0">
            <wp:extent cx="5274310" cy="3329408"/>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29408"/>
                    </a:xfrm>
                    <a:prstGeom prst="rect">
                      <a:avLst/>
                    </a:prstGeom>
                  </pic:spPr>
                </pic:pic>
              </a:graphicData>
            </a:graphic>
          </wp:inline>
        </w:drawing>
      </w:r>
    </w:p>
    <w:p w:rsidR="00117862" w:rsidRDefault="00117862" w:rsidP="00117862">
      <w:pPr>
        <w:pStyle w:val="a4"/>
        <w:ind w:left="420" w:firstLineChars="0" w:firstLine="0"/>
      </w:pPr>
    </w:p>
    <w:sectPr w:rsidR="00117862" w:rsidSect="00A752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9DF" w:rsidRDefault="00AE19DF" w:rsidP="00CB5F79">
      <w:r>
        <w:separator/>
      </w:r>
    </w:p>
  </w:endnote>
  <w:endnote w:type="continuationSeparator" w:id="1">
    <w:p w:rsidR="00AE19DF" w:rsidRDefault="00AE19DF" w:rsidP="00CB5F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9DF" w:rsidRDefault="00AE19DF" w:rsidP="00CB5F79">
      <w:r>
        <w:separator/>
      </w:r>
    </w:p>
  </w:footnote>
  <w:footnote w:type="continuationSeparator" w:id="1">
    <w:p w:rsidR="00AE19DF" w:rsidRDefault="00AE19DF" w:rsidP="00CB5F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46859"/>
    <w:multiLevelType w:val="multilevel"/>
    <w:tmpl w:val="54B04D2E"/>
    <w:lvl w:ilvl="0">
      <w:start w:val="1"/>
      <w:numFmt w:val="decimal"/>
      <w:lvlText w:val="%1."/>
      <w:lvlJc w:val="left"/>
      <w:pPr>
        <w:ind w:left="420" w:hanging="420"/>
      </w:p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nsid w:val="74C20BF7"/>
    <w:multiLevelType w:val="hybridMultilevel"/>
    <w:tmpl w:val="281E590E"/>
    <w:lvl w:ilvl="0" w:tplc="A8C8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1142"/>
    <w:rsid w:val="00057E7C"/>
    <w:rsid w:val="00117862"/>
    <w:rsid w:val="0012707B"/>
    <w:rsid w:val="00241617"/>
    <w:rsid w:val="00A75295"/>
    <w:rsid w:val="00AE19DF"/>
    <w:rsid w:val="00CB5F79"/>
    <w:rsid w:val="00DF6AC8"/>
    <w:rsid w:val="00FB11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295"/>
    <w:pPr>
      <w:widowControl w:val="0"/>
      <w:jc w:val="both"/>
    </w:pPr>
  </w:style>
  <w:style w:type="paragraph" w:styleId="1">
    <w:name w:val="heading 1"/>
    <w:basedOn w:val="a"/>
    <w:next w:val="a"/>
    <w:link w:val="1Char"/>
    <w:uiPriority w:val="9"/>
    <w:qFormat/>
    <w:rsid w:val="00057E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17862"/>
    <w:rPr>
      <w:rFonts w:ascii="Arial" w:hAnsi="Arial" w:hint="default"/>
      <w:color w:val="2200CC"/>
      <w:u w:val="single"/>
    </w:rPr>
  </w:style>
  <w:style w:type="paragraph" w:styleId="10">
    <w:name w:val="toc 1"/>
    <w:basedOn w:val="a"/>
    <w:next w:val="a"/>
    <w:uiPriority w:val="39"/>
    <w:qFormat/>
    <w:rsid w:val="00117862"/>
    <w:rPr>
      <w:rFonts w:ascii="Times New Roman" w:eastAsia="宋体" w:hAnsi="Times New Roman" w:cs="Times New Roman"/>
      <w:szCs w:val="20"/>
    </w:rPr>
  </w:style>
  <w:style w:type="paragraph" w:styleId="a4">
    <w:name w:val="List Paragraph"/>
    <w:basedOn w:val="a"/>
    <w:uiPriority w:val="34"/>
    <w:qFormat/>
    <w:rsid w:val="00117862"/>
    <w:pPr>
      <w:ind w:firstLineChars="200" w:firstLine="420"/>
    </w:pPr>
  </w:style>
  <w:style w:type="paragraph" w:styleId="a5">
    <w:name w:val="Balloon Text"/>
    <w:basedOn w:val="a"/>
    <w:link w:val="Char"/>
    <w:uiPriority w:val="99"/>
    <w:semiHidden/>
    <w:unhideWhenUsed/>
    <w:rsid w:val="00117862"/>
    <w:rPr>
      <w:sz w:val="18"/>
      <w:szCs w:val="18"/>
    </w:rPr>
  </w:style>
  <w:style w:type="character" w:customStyle="1" w:styleId="Char">
    <w:name w:val="批注框文本 Char"/>
    <w:basedOn w:val="a0"/>
    <w:link w:val="a5"/>
    <w:uiPriority w:val="99"/>
    <w:semiHidden/>
    <w:rsid w:val="00117862"/>
    <w:rPr>
      <w:sz w:val="18"/>
      <w:szCs w:val="18"/>
    </w:rPr>
  </w:style>
  <w:style w:type="character" w:customStyle="1" w:styleId="1Char">
    <w:name w:val="标题 1 Char"/>
    <w:basedOn w:val="a0"/>
    <w:link w:val="1"/>
    <w:uiPriority w:val="9"/>
    <w:rsid w:val="00057E7C"/>
    <w:rPr>
      <w:b/>
      <w:bCs/>
      <w:kern w:val="44"/>
      <w:sz w:val="44"/>
      <w:szCs w:val="44"/>
    </w:rPr>
  </w:style>
  <w:style w:type="paragraph" w:styleId="TOC">
    <w:name w:val="TOC Heading"/>
    <w:basedOn w:val="1"/>
    <w:next w:val="a"/>
    <w:uiPriority w:val="39"/>
    <w:semiHidden/>
    <w:unhideWhenUsed/>
    <w:qFormat/>
    <w:rsid w:val="00057E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057E7C"/>
    <w:pPr>
      <w:widowControl/>
      <w:spacing w:after="100" w:line="276" w:lineRule="auto"/>
      <w:ind w:left="220"/>
      <w:jc w:val="left"/>
    </w:pPr>
    <w:rPr>
      <w:kern w:val="0"/>
      <w:sz w:val="22"/>
    </w:rPr>
  </w:style>
  <w:style w:type="paragraph" w:styleId="3">
    <w:name w:val="toc 3"/>
    <w:basedOn w:val="a"/>
    <w:next w:val="a"/>
    <w:autoRedefine/>
    <w:uiPriority w:val="39"/>
    <w:unhideWhenUsed/>
    <w:qFormat/>
    <w:rsid w:val="00057E7C"/>
    <w:pPr>
      <w:widowControl/>
      <w:spacing w:after="100" w:line="276" w:lineRule="auto"/>
      <w:ind w:left="440"/>
      <w:jc w:val="left"/>
    </w:pPr>
    <w:rPr>
      <w:kern w:val="0"/>
      <w:sz w:val="22"/>
    </w:rPr>
  </w:style>
  <w:style w:type="paragraph" w:styleId="a6">
    <w:name w:val="header"/>
    <w:basedOn w:val="a"/>
    <w:link w:val="Char0"/>
    <w:uiPriority w:val="99"/>
    <w:semiHidden/>
    <w:unhideWhenUsed/>
    <w:rsid w:val="00CB5F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B5F79"/>
    <w:rPr>
      <w:sz w:val="18"/>
      <w:szCs w:val="18"/>
    </w:rPr>
  </w:style>
  <w:style w:type="paragraph" w:styleId="a7">
    <w:name w:val="footer"/>
    <w:basedOn w:val="a"/>
    <w:link w:val="Char1"/>
    <w:uiPriority w:val="99"/>
    <w:semiHidden/>
    <w:unhideWhenUsed/>
    <w:rsid w:val="00CB5F79"/>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B5F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7E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17862"/>
    <w:rPr>
      <w:rFonts w:ascii="Arial" w:hAnsi="Arial" w:hint="default"/>
      <w:color w:val="2200CC"/>
      <w:u w:val="single"/>
    </w:rPr>
  </w:style>
  <w:style w:type="paragraph" w:styleId="10">
    <w:name w:val="toc 1"/>
    <w:basedOn w:val="a"/>
    <w:next w:val="a"/>
    <w:uiPriority w:val="39"/>
    <w:qFormat/>
    <w:rsid w:val="00117862"/>
    <w:rPr>
      <w:rFonts w:ascii="Times New Roman" w:eastAsia="宋体" w:hAnsi="Times New Roman" w:cs="Times New Roman"/>
      <w:szCs w:val="20"/>
    </w:rPr>
  </w:style>
  <w:style w:type="paragraph" w:styleId="a4">
    <w:name w:val="List Paragraph"/>
    <w:basedOn w:val="a"/>
    <w:uiPriority w:val="34"/>
    <w:qFormat/>
    <w:rsid w:val="00117862"/>
    <w:pPr>
      <w:ind w:firstLineChars="200" w:firstLine="420"/>
    </w:pPr>
  </w:style>
  <w:style w:type="paragraph" w:styleId="a5">
    <w:name w:val="Balloon Text"/>
    <w:basedOn w:val="a"/>
    <w:link w:val="Char"/>
    <w:uiPriority w:val="99"/>
    <w:semiHidden/>
    <w:unhideWhenUsed/>
    <w:rsid w:val="00117862"/>
    <w:rPr>
      <w:sz w:val="18"/>
      <w:szCs w:val="18"/>
    </w:rPr>
  </w:style>
  <w:style w:type="character" w:customStyle="1" w:styleId="Char">
    <w:name w:val="批注框文本 Char"/>
    <w:basedOn w:val="a0"/>
    <w:link w:val="a5"/>
    <w:uiPriority w:val="99"/>
    <w:semiHidden/>
    <w:rsid w:val="00117862"/>
    <w:rPr>
      <w:sz w:val="18"/>
      <w:szCs w:val="18"/>
    </w:rPr>
  </w:style>
  <w:style w:type="character" w:customStyle="1" w:styleId="1Char">
    <w:name w:val="标题 1 Char"/>
    <w:basedOn w:val="a0"/>
    <w:link w:val="1"/>
    <w:uiPriority w:val="9"/>
    <w:rsid w:val="00057E7C"/>
    <w:rPr>
      <w:b/>
      <w:bCs/>
      <w:kern w:val="44"/>
      <w:sz w:val="44"/>
      <w:szCs w:val="44"/>
    </w:rPr>
  </w:style>
  <w:style w:type="paragraph" w:styleId="TOC">
    <w:name w:val="TOC Heading"/>
    <w:basedOn w:val="1"/>
    <w:next w:val="a"/>
    <w:uiPriority w:val="39"/>
    <w:semiHidden/>
    <w:unhideWhenUsed/>
    <w:qFormat/>
    <w:rsid w:val="00057E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057E7C"/>
    <w:pPr>
      <w:widowControl/>
      <w:spacing w:after="100" w:line="276" w:lineRule="auto"/>
      <w:ind w:left="220"/>
      <w:jc w:val="left"/>
    </w:pPr>
    <w:rPr>
      <w:kern w:val="0"/>
      <w:sz w:val="22"/>
    </w:rPr>
  </w:style>
  <w:style w:type="paragraph" w:styleId="3">
    <w:name w:val="toc 3"/>
    <w:basedOn w:val="a"/>
    <w:next w:val="a"/>
    <w:autoRedefine/>
    <w:uiPriority w:val="39"/>
    <w:unhideWhenUsed/>
    <w:qFormat/>
    <w:rsid w:val="00057E7C"/>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3F52E-D29F-4335-9268-108968DA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148</Words>
  <Characters>850</Characters>
  <Application>Microsoft Office Word</Application>
  <DocSecurity>0</DocSecurity>
  <Lines>7</Lines>
  <Paragraphs>1</Paragraphs>
  <ScaleCrop>false</ScaleCrop>
  <Company>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PandaFish</dc:creator>
  <cp:keywords/>
  <dc:description/>
  <cp:lastModifiedBy>coolin</cp:lastModifiedBy>
  <cp:revision>7</cp:revision>
  <dcterms:created xsi:type="dcterms:W3CDTF">2011-08-04T02:05:00Z</dcterms:created>
  <dcterms:modified xsi:type="dcterms:W3CDTF">2011-08-05T04:34:00Z</dcterms:modified>
</cp:coreProperties>
</file>