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F1A67B" w14:textId="155AB1DD" w:rsidR="00112796" w:rsidRPr="004E05E4" w:rsidRDefault="00A125CE" w:rsidP="00112796">
      <w:pPr>
        <w:spacing w:after="0" w:line="240" w:lineRule="auto"/>
        <w:ind w:left="720" w:right="720"/>
        <w:jc w:val="center"/>
        <w:rPr>
          <w:rFonts w:cs="Al Bayan Plain"/>
          <w:b/>
          <w:bCs/>
          <w:caps/>
          <w:sz w:val="34"/>
          <w:szCs w:val="34"/>
        </w:rPr>
      </w:pPr>
      <w:r>
        <w:rPr>
          <w:rFonts w:cs="Al Bayan Plain"/>
          <w:b/>
          <w:bCs/>
          <w:caps/>
          <w:sz w:val="34"/>
          <w:szCs w:val="34"/>
        </w:rPr>
        <w:t xml:space="preserve">    </w:t>
      </w:r>
      <w:r w:rsidR="00112796" w:rsidRPr="004E05E4">
        <w:rPr>
          <w:rFonts w:cs="Al Bayan Plain"/>
          <w:b/>
          <w:bCs/>
          <w:caps/>
          <w:sz w:val="34"/>
          <w:szCs w:val="34"/>
        </w:rPr>
        <w:t>Linda Zhang</w:t>
      </w:r>
    </w:p>
    <w:p w14:paraId="598C8AFC" w14:textId="77777777" w:rsidR="00112796" w:rsidRPr="00547BDB" w:rsidRDefault="00614074" w:rsidP="00112796">
      <w:pPr>
        <w:spacing w:after="0" w:line="240" w:lineRule="auto"/>
        <w:ind w:left="720" w:right="720"/>
        <w:jc w:val="center"/>
        <w:rPr>
          <w:rFonts w:ascii="Calibri" w:hAnsi="Calibri" w:cs="Times New Roman"/>
          <w:szCs w:val="20"/>
        </w:rPr>
      </w:pPr>
      <w:hyperlink r:id="rId5" w:history="1">
        <w:r w:rsidR="00112796" w:rsidRPr="00547BDB">
          <w:rPr>
            <w:rStyle w:val="Hyperlink"/>
            <w:rFonts w:ascii="Calibri" w:hAnsi="Calibri" w:cs="Times New Roman"/>
            <w:szCs w:val="20"/>
          </w:rPr>
          <w:t>lindaz.877@gmail.com</w:t>
        </w:r>
      </w:hyperlink>
      <w:r w:rsidR="00112796" w:rsidRPr="00547BDB">
        <w:rPr>
          <w:rFonts w:ascii="Calibri" w:hAnsi="Calibri" w:cs="Times New Roman"/>
          <w:szCs w:val="20"/>
        </w:rPr>
        <w:t xml:space="preserve"> </w:t>
      </w:r>
      <w:r w:rsidR="00112796" w:rsidRPr="00547BDB">
        <w:rPr>
          <w:rFonts w:ascii="Calibri" w:hAnsi="Calibri" w:cs="Times New Roman"/>
          <w:szCs w:val="20"/>
        </w:rPr>
        <w:sym w:font="Wingdings" w:char="F09E"/>
      </w:r>
      <w:r w:rsidR="00112796" w:rsidRPr="00547BDB">
        <w:rPr>
          <w:rFonts w:ascii="Calibri" w:hAnsi="Calibri" w:cs="Times New Roman"/>
          <w:szCs w:val="20"/>
        </w:rPr>
        <w:t xml:space="preserve"> 917-363-2785</w:t>
      </w:r>
    </w:p>
    <w:p w14:paraId="7FBCB844" w14:textId="77777777" w:rsidR="00112796" w:rsidRPr="00FC6A59" w:rsidRDefault="00112796" w:rsidP="00112796">
      <w:pPr>
        <w:pBdr>
          <w:bottom w:val="single" w:sz="4" w:space="1" w:color="auto"/>
        </w:pBdr>
        <w:spacing w:after="0" w:line="240" w:lineRule="auto"/>
        <w:ind w:left="720" w:right="720"/>
        <w:rPr>
          <w:rFonts w:ascii="Calibri" w:hAnsi="Calibri" w:cs="Times New Roman"/>
          <w:b/>
          <w:sz w:val="6"/>
          <w:szCs w:val="10"/>
        </w:rPr>
      </w:pPr>
    </w:p>
    <w:p w14:paraId="05F5F6ED" w14:textId="77777777" w:rsidR="00112796" w:rsidRPr="00B54422" w:rsidRDefault="00112796" w:rsidP="00112796">
      <w:pPr>
        <w:pBdr>
          <w:bottom w:val="single" w:sz="4" w:space="1" w:color="auto"/>
        </w:pBdr>
        <w:spacing w:after="0" w:line="240" w:lineRule="auto"/>
        <w:ind w:left="720" w:right="720"/>
        <w:rPr>
          <w:rFonts w:ascii="Calibri" w:hAnsi="Calibri" w:cs="Times New Roman"/>
          <w:b/>
          <w:sz w:val="20"/>
          <w:szCs w:val="21"/>
        </w:rPr>
      </w:pPr>
      <w:r w:rsidRPr="00B54422">
        <w:rPr>
          <w:rFonts w:ascii="Calibri" w:hAnsi="Calibri" w:cs="Times New Roman"/>
          <w:b/>
          <w:sz w:val="20"/>
          <w:szCs w:val="21"/>
        </w:rPr>
        <w:t>EDUCATION</w:t>
      </w:r>
    </w:p>
    <w:p w14:paraId="480E9D11" w14:textId="77777777" w:rsidR="00112796" w:rsidRPr="00B54422" w:rsidRDefault="00112796" w:rsidP="00112796">
      <w:pPr>
        <w:spacing w:after="0" w:line="240" w:lineRule="auto"/>
        <w:ind w:left="720" w:right="720"/>
        <w:rPr>
          <w:rFonts w:ascii="Calibri" w:hAnsi="Calibri" w:cs="Times New Roman"/>
          <w:sz w:val="20"/>
          <w:szCs w:val="21"/>
        </w:rPr>
      </w:pPr>
      <w:r w:rsidRPr="00B54422">
        <w:rPr>
          <w:rFonts w:ascii="Calibri" w:hAnsi="Calibri" w:cs="Times New Roman"/>
          <w:b/>
          <w:sz w:val="20"/>
          <w:szCs w:val="21"/>
        </w:rPr>
        <w:t>American University, School of International Service</w:t>
      </w:r>
      <w:r w:rsidRPr="00B54422">
        <w:rPr>
          <w:rFonts w:ascii="Calibri" w:hAnsi="Calibri" w:cs="Times New Roman"/>
          <w:b/>
          <w:color w:val="FF0000"/>
          <w:sz w:val="20"/>
          <w:szCs w:val="21"/>
        </w:rPr>
        <w:tab/>
      </w:r>
      <w:r w:rsidRPr="00B54422">
        <w:rPr>
          <w:rFonts w:ascii="Calibri" w:hAnsi="Calibri" w:cs="Times New Roman"/>
          <w:b/>
          <w:color w:val="FF0000"/>
          <w:sz w:val="20"/>
          <w:szCs w:val="21"/>
        </w:rPr>
        <w:tab/>
      </w:r>
      <w:r w:rsidRPr="00B54422">
        <w:rPr>
          <w:rFonts w:ascii="Calibri" w:hAnsi="Calibri" w:cs="Times New Roman"/>
          <w:b/>
          <w:color w:val="FF0000"/>
          <w:sz w:val="20"/>
          <w:szCs w:val="21"/>
        </w:rPr>
        <w:tab/>
      </w:r>
      <w:r w:rsidRPr="00B54422">
        <w:rPr>
          <w:rFonts w:ascii="Calibri" w:hAnsi="Calibri" w:cs="Times New Roman"/>
          <w:b/>
          <w:color w:val="FF0000"/>
          <w:sz w:val="20"/>
          <w:szCs w:val="21"/>
        </w:rPr>
        <w:tab/>
      </w:r>
      <w:r w:rsidRPr="00B54422">
        <w:rPr>
          <w:rFonts w:ascii="Calibri" w:hAnsi="Calibri" w:cs="Times New Roman"/>
          <w:b/>
          <w:color w:val="FF0000"/>
          <w:sz w:val="20"/>
          <w:szCs w:val="21"/>
        </w:rPr>
        <w:tab/>
      </w:r>
      <w:r w:rsidRPr="003319BA">
        <w:rPr>
          <w:rFonts w:ascii="Calibri" w:hAnsi="Calibri" w:cs="Times New Roman"/>
          <w:color w:val="FF0000"/>
          <w:sz w:val="20"/>
          <w:szCs w:val="21"/>
        </w:rPr>
        <w:t xml:space="preserve"> </w:t>
      </w:r>
      <w:r w:rsidRPr="003319BA">
        <w:rPr>
          <w:rFonts w:ascii="Calibri" w:hAnsi="Calibri" w:cs="Times New Roman"/>
          <w:color w:val="000000" w:themeColor="text1"/>
          <w:sz w:val="20"/>
          <w:szCs w:val="21"/>
        </w:rPr>
        <w:t xml:space="preserve">Washington, </w:t>
      </w:r>
      <w:r w:rsidRPr="00B54422">
        <w:rPr>
          <w:rFonts w:ascii="Calibri" w:hAnsi="Calibri" w:cs="Times New Roman"/>
          <w:sz w:val="20"/>
          <w:szCs w:val="21"/>
        </w:rPr>
        <w:t>DC</w:t>
      </w:r>
    </w:p>
    <w:p w14:paraId="73AC6D24" w14:textId="77777777" w:rsidR="00112796" w:rsidRPr="00B54422" w:rsidRDefault="00112796" w:rsidP="00112796">
      <w:pPr>
        <w:spacing w:after="0" w:line="240" w:lineRule="auto"/>
        <w:ind w:left="720" w:right="720"/>
        <w:rPr>
          <w:rFonts w:ascii="Calibri" w:hAnsi="Calibri" w:cs="Times New Roman"/>
          <w:sz w:val="20"/>
          <w:szCs w:val="21"/>
        </w:rPr>
      </w:pPr>
      <w:r w:rsidRPr="00B54422">
        <w:rPr>
          <w:rFonts w:ascii="Calibri" w:hAnsi="Calibri" w:cs="Times New Roman"/>
          <w:i/>
          <w:sz w:val="20"/>
          <w:szCs w:val="21"/>
        </w:rPr>
        <w:t>Bachelor of Arts in International Studies</w:t>
      </w:r>
      <w:r w:rsidRPr="00B54422">
        <w:rPr>
          <w:rFonts w:ascii="Calibri" w:hAnsi="Calibri" w:cs="Times New Roman"/>
          <w:sz w:val="20"/>
          <w:szCs w:val="21"/>
        </w:rPr>
        <w:t xml:space="preserve">; </w:t>
      </w:r>
      <w:r w:rsidRPr="00B54422">
        <w:rPr>
          <w:rFonts w:ascii="Calibri" w:hAnsi="Calibri" w:cs="Times New Roman"/>
          <w:i/>
          <w:sz w:val="20"/>
          <w:szCs w:val="21"/>
        </w:rPr>
        <w:t xml:space="preserve">Minor in Chinese </w:t>
      </w:r>
      <w:r w:rsidRPr="00B54422">
        <w:rPr>
          <w:rFonts w:ascii="Calibri" w:hAnsi="Calibri" w:cs="Times New Roman"/>
          <w:sz w:val="20"/>
          <w:szCs w:val="21"/>
        </w:rPr>
        <w:tab/>
      </w:r>
      <w:r w:rsidRPr="00B54422">
        <w:rPr>
          <w:rFonts w:ascii="Calibri" w:hAnsi="Calibri" w:cs="Times New Roman"/>
          <w:sz w:val="20"/>
          <w:szCs w:val="21"/>
        </w:rPr>
        <w:tab/>
        <w:t xml:space="preserve">             </w:t>
      </w:r>
      <w:r w:rsidRPr="00B54422">
        <w:rPr>
          <w:rFonts w:ascii="Calibri" w:hAnsi="Calibri" w:cs="Times New Roman"/>
          <w:sz w:val="20"/>
          <w:szCs w:val="21"/>
        </w:rPr>
        <w:tab/>
        <w:t xml:space="preserve"> </w:t>
      </w:r>
      <w:r w:rsidRPr="00B54422">
        <w:rPr>
          <w:rFonts w:ascii="Calibri" w:hAnsi="Calibri" w:cs="Times New Roman"/>
          <w:sz w:val="20"/>
          <w:szCs w:val="21"/>
        </w:rPr>
        <w:tab/>
        <w:t xml:space="preserve">          </w:t>
      </w:r>
      <w:r w:rsidRPr="00B54422">
        <w:rPr>
          <w:rFonts w:ascii="Calibri" w:hAnsi="Calibri" w:cs="Times New Roman"/>
          <w:sz w:val="20"/>
          <w:szCs w:val="21"/>
        </w:rPr>
        <w:tab/>
        <w:t xml:space="preserve">            May 2016</w:t>
      </w:r>
    </w:p>
    <w:p w14:paraId="38E3E15C" w14:textId="77777777" w:rsidR="00112796" w:rsidRDefault="00112796" w:rsidP="00112796">
      <w:pPr>
        <w:pStyle w:val="ListParagraph"/>
        <w:numPr>
          <w:ilvl w:val="1"/>
          <w:numId w:val="8"/>
        </w:numPr>
        <w:spacing w:after="0" w:line="240" w:lineRule="auto"/>
        <w:ind w:left="1440" w:right="720"/>
        <w:rPr>
          <w:rFonts w:ascii="Calibri" w:hAnsi="Calibri" w:cs="Times New Roman"/>
          <w:sz w:val="20"/>
          <w:szCs w:val="21"/>
        </w:rPr>
      </w:pPr>
      <w:r w:rsidRPr="00B54422">
        <w:rPr>
          <w:rFonts w:ascii="Calibri" w:hAnsi="Calibri" w:cs="Times New Roman"/>
          <w:sz w:val="20"/>
          <w:szCs w:val="21"/>
        </w:rPr>
        <w:t>Areas of Emphasis: Environmental Sustainability and Global Health; Justice, Ethics, and Human Rights</w:t>
      </w:r>
    </w:p>
    <w:p w14:paraId="416DDB9B" w14:textId="77777777" w:rsidR="00AF6925" w:rsidRDefault="00AF6925" w:rsidP="00AF6925">
      <w:pPr>
        <w:pStyle w:val="ListParagraph"/>
        <w:numPr>
          <w:ilvl w:val="1"/>
          <w:numId w:val="8"/>
        </w:numPr>
        <w:spacing w:after="0" w:line="240" w:lineRule="auto"/>
        <w:ind w:left="1440" w:right="720"/>
        <w:rPr>
          <w:rFonts w:ascii="Calibri" w:hAnsi="Calibri" w:cs="Times New Roman"/>
          <w:sz w:val="20"/>
          <w:szCs w:val="21"/>
        </w:rPr>
      </w:pPr>
      <w:r>
        <w:rPr>
          <w:rFonts w:ascii="Calibri" w:hAnsi="Calibri" w:cs="Times New Roman"/>
          <w:sz w:val="20"/>
          <w:szCs w:val="21"/>
        </w:rPr>
        <w:t xml:space="preserve">Presidential Scholarship </w:t>
      </w:r>
    </w:p>
    <w:p w14:paraId="7C27221A" w14:textId="2E8E9EE1" w:rsidR="00AF6925" w:rsidRPr="00AF6925" w:rsidRDefault="00AF6925" w:rsidP="00AF6925">
      <w:pPr>
        <w:pStyle w:val="ListParagraph"/>
        <w:numPr>
          <w:ilvl w:val="1"/>
          <w:numId w:val="8"/>
        </w:numPr>
        <w:spacing w:after="0" w:line="240" w:lineRule="auto"/>
        <w:ind w:left="1440" w:right="720"/>
        <w:rPr>
          <w:rFonts w:ascii="Calibri" w:hAnsi="Calibri" w:cs="Times New Roman"/>
          <w:sz w:val="20"/>
          <w:szCs w:val="21"/>
        </w:rPr>
      </w:pPr>
      <w:r w:rsidRPr="00AF6925">
        <w:rPr>
          <w:rFonts w:ascii="Calibri" w:hAnsi="Calibri" w:cs="Times New Roman"/>
          <w:sz w:val="20"/>
          <w:szCs w:val="21"/>
        </w:rPr>
        <w:t>Major GPA: 3.39/4.0 Cumulative GPA: 3.33/4.0</w:t>
      </w:r>
    </w:p>
    <w:p w14:paraId="194953D3" w14:textId="77777777" w:rsidR="00112796" w:rsidRPr="00B54422" w:rsidRDefault="00112796" w:rsidP="00112796">
      <w:pPr>
        <w:spacing w:after="0" w:line="240" w:lineRule="auto"/>
        <w:ind w:left="720" w:right="720"/>
        <w:rPr>
          <w:rFonts w:ascii="Calibri" w:hAnsi="Calibri" w:cs="Times New Roman"/>
          <w:b/>
          <w:sz w:val="11"/>
          <w:szCs w:val="12"/>
        </w:rPr>
      </w:pPr>
    </w:p>
    <w:p w14:paraId="2D21917B" w14:textId="77777777" w:rsidR="00112796" w:rsidRPr="00B54422" w:rsidRDefault="00112796" w:rsidP="00112796">
      <w:pPr>
        <w:spacing w:after="0" w:line="240" w:lineRule="auto"/>
        <w:ind w:left="720" w:right="720"/>
        <w:rPr>
          <w:rFonts w:ascii="Calibri" w:hAnsi="Calibri" w:cs="Times New Roman"/>
          <w:sz w:val="20"/>
          <w:szCs w:val="21"/>
        </w:rPr>
      </w:pPr>
      <w:r w:rsidRPr="00B54422">
        <w:rPr>
          <w:rFonts w:ascii="Calibri" w:hAnsi="Calibri" w:cs="Times New Roman"/>
          <w:b/>
          <w:sz w:val="20"/>
          <w:szCs w:val="21"/>
        </w:rPr>
        <w:t>Peking University,</w:t>
      </w:r>
      <w:r w:rsidRPr="00B54422">
        <w:rPr>
          <w:rFonts w:ascii="Calibri" w:hAnsi="Calibri" w:cs="Times New Roman"/>
          <w:sz w:val="20"/>
          <w:szCs w:val="21"/>
        </w:rPr>
        <w:t xml:space="preserve"> </w:t>
      </w:r>
      <w:r w:rsidRPr="00B54422">
        <w:rPr>
          <w:rFonts w:ascii="Calibri" w:hAnsi="Calibri" w:cs="Times New Roman"/>
          <w:b/>
          <w:sz w:val="20"/>
          <w:szCs w:val="21"/>
        </w:rPr>
        <w:t xml:space="preserve">China Studies Institute </w:t>
      </w:r>
      <w:r w:rsidRPr="00B54422">
        <w:rPr>
          <w:rFonts w:ascii="Calibri" w:hAnsi="Calibri" w:cs="Times New Roman"/>
          <w:sz w:val="20"/>
          <w:szCs w:val="21"/>
        </w:rPr>
        <w:tab/>
      </w:r>
      <w:r w:rsidRPr="00B54422">
        <w:rPr>
          <w:rFonts w:ascii="Calibri" w:hAnsi="Calibri" w:cs="Times New Roman"/>
          <w:sz w:val="20"/>
          <w:szCs w:val="21"/>
        </w:rPr>
        <w:tab/>
      </w:r>
      <w:r w:rsidRPr="00B54422">
        <w:rPr>
          <w:rFonts w:ascii="Calibri" w:hAnsi="Calibri" w:cs="Times New Roman"/>
          <w:sz w:val="20"/>
          <w:szCs w:val="21"/>
        </w:rPr>
        <w:tab/>
      </w:r>
      <w:r w:rsidRPr="00B54422">
        <w:rPr>
          <w:rFonts w:ascii="Calibri" w:hAnsi="Calibri" w:cs="Times New Roman"/>
          <w:sz w:val="20"/>
          <w:szCs w:val="21"/>
        </w:rPr>
        <w:tab/>
      </w:r>
      <w:r w:rsidRPr="00B54422">
        <w:rPr>
          <w:rFonts w:ascii="Calibri" w:hAnsi="Calibri" w:cs="Times New Roman"/>
          <w:sz w:val="20"/>
          <w:szCs w:val="21"/>
        </w:rPr>
        <w:tab/>
      </w:r>
      <w:r w:rsidRPr="00B54422">
        <w:rPr>
          <w:rFonts w:ascii="Calibri" w:hAnsi="Calibri" w:cs="Times New Roman"/>
          <w:sz w:val="20"/>
          <w:szCs w:val="21"/>
        </w:rPr>
        <w:tab/>
        <w:t xml:space="preserve">    </w:t>
      </w:r>
      <w:r>
        <w:rPr>
          <w:rFonts w:ascii="Calibri" w:hAnsi="Calibri" w:cs="Times New Roman"/>
          <w:sz w:val="20"/>
          <w:szCs w:val="21"/>
        </w:rPr>
        <w:t xml:space="preserve">                  </w:t>
      </w:r>
      <w:r w:rsidRPr="00B54422">
        <w:rPr>
          <w:rFonts w:ascii="Calibri" w:hAnsi="Calibri" w:cs="Times New Roman"/>
          <w:sz w:val="20"/>
          <w:szCs w:val="21"/>
        </w:rPr>
        <w:t xml:space="preserve">Beijing, China </w:t>
      </w:r>
      <w:r w:rsidRPr="00B54422">
        <w:rPr>
          <w:rFonts w:ascii="Calibri" w:hAnsi="Calibri" w:cs="Times New Roman"/>
          <w:i/>
          <w:color w:val="000000" w:themeColor="text1"/>
          <w:sz w:val="20"/>
          <w:szCs w:val="21"/>
        </w:rPr>
        <w:t>Semester Abroad</w:t>
      </w:r>
      <w:r w:rsidRPr="00B54422">
        <w:rPr>
          <w:rFonts w:ascii="Calibri" w:hAnsi="Calibri" w:cs="Times New Roman"/>
          <w:color w:val="000000" w:themeColor="text1"/>
          <w:sz w:val="20"/>
          <w:szCs w:val="21"/>
        </w:rPr>
        <w:t xml:space="preserve"> </w:t>
      </w:r>
      <w:r w:rsidRPr="00B54422">
        <w:rPr>
          <w:rFonts w:ascii="Calibri" w:hAnsi="Calibri" w:cs="Times New Roman"/>
          <w:sz w:val="20"/>
          <w:szCs w:val="21"/>
        </w:rPr>
        <w:tab/>
      </w:r>
      <w:r w:rsidRPr="00B54422">
        <w:rPr>
          <w:rFonts w:ascii="Calibri" w:hAnsi="Calibri" w:cs="Times New Roman"/>
          <w:sz w:val="20"/>
          <w:szCs w:val="21"/>
        </w:rPr>
        <w:tab/>
      </w:r>
      <w:r w:rsidRPr="00B54422">
        <w:rPr>
          <w:rFonts w:ascii="Calibri" w:hAnsi="Calibri" w:cs="Times New Roman"/>
          <w:sz w:val="20"/>
          <w:szCs w:val="21"/>
        </w:rPr>
        <w:tab/>
      </w:r>
      <w:r w:rsidRPr="00B54422">
        <w:rPr>
          <w:rFonts w:ascii="Calibri" w:hAnsi="Calibri" w:cs="Times New Roman"/>
          <w:sz w:val="20"/>
          <w:szCs w:val="21"/>
        </w:rPr>
        <w:tab/>
      </w:r>
      <w:r w:rsidRPr="00B54422">
        <w:rPr>
          <w:rFonts w:ascii="Calibri" w:hAnsi="Calibri" w:cs="Times New Roman"/>
          <w:sz w:val="20"/>
          <w:szCs w:val="21"/>
        </w:rPr>
        <w:tab/>
      </w:r>
      <w:r w:rsidRPr="00B54422">
        <w:rPr>
          <w:rFonts w:ascii="Calibri" w:hAnsi="Calibri" w:cs="Times New Roman"/>
          <w:sz w:val="20"/>
          <w:szCs w:val="21"/>
        </w:rPr>
        <w:tab/>
      </w:r>
      <w:r w:rsidRPr="00B54422">
        <w:rPr>
          <w:rFonts w:ascii="Calibri" w:hAnsi="Calibri" w:cs="Times New Roman"/>
          <w:sz w:val="20"/>
          <w:szCs w:val="21"/>
        </w:rPr>
        <w:tab/>
      </w:r>
      <w:r w:rsidRPr="00B54422">
        <w:rPr>
          <w:rFonts w:ascii="Calibri" w:hAnsi="Calibri" w:cs="Times New Roman"/>
          <w:sz w:val="20"/>
          <w:szCs w:val="21"/>
        </w:rPr>
        <w:tab/>
        <w:t xml:space="preserve">            </w:t>
      </w:r>
      <w:r>
        <w:rPr>
          <w:rFonts w:ascii="Calibri" w:hAnsi="Calibri" w:cs="Times New Roman"/>
          <w:sz w:val="20"/>
          <w:szCs w:val="21"/>
        </w:rPr>
        <w:tab/>
        <w:t xml:space="preserve">             </w:t>
      </w:r>
      <w:r w:rsidRPr="00B54422">
        <w:rPr>
          <w:rFonts w:ascii="Calibri" w:hAnsi="Calibri" w:cs="Times New Roman"/>
          <w:sz w:val="20"/>
          <w:szCs w:val="21"/>
        </w:rPr>
        <w:t xml:space="preserve">January-May </w:t>
      </w:r>
      <w:r>
        <w:rPr>
          <w:rFonts w:ascii="Calibri" w:hAnsi="Calibri" w:cs="Times New Roman"/>
          <w:sz w:val="20"/>
          <w:szCs w:val="21"/>
        </w:rPr>
        <w:t>2016</w:t>
      </w:r>
    </w:p>
    <w:p w14:paraId="7BD6EEA0" w14:textId="77777777" w:rsidR="00112796" w:rsidRPr="00B54422" w:rsidRDefault="00112796" w:rsidP="00112796">
      <w:pPr>
        <w:spacing w:after="0" w:line="240" w:lineRule="auto"/>
        <w:ind w:left="720" w:right="720"/>
        <w:rPr>
          <w:rFonts w:ascii="Calibri" w:hAnsi="Calibri" w:cs="Times New Roman"/>
          <w:b/>
          <w:sz w:val="8"/>
          <w:szCs w:val="10"/>
        </w:rPr>
      </w:pPr>
    </w:p>
    <w:p w14:paraId="7F8D733F" w14:textId="77777777" w:rsidR="00112796" w:rsidRPr="00B54422" w:rsidRDefault="00112796" w:rsidP="00112796">
      <w:pPr>
        <w:pBdr>
          <w:bottom w:val="single" w:sz="4" w:space="1" w:color="auto"/>
        </w:pBdr>
        <w:spacing w:after="0" w:line="240" w:lineRule="auto"/>
        <w:ind w:left="720" w:right="720"/>
        <w:rPr>
          <w:rFonts w:ascii="Calibri" w:hAnsi="Calibri" w:cs="Times New Roman"/>
          <w:color w:val="000000" w:themeColor="text1"/>
          <w:sz w:val="20"/>
          <w:szCs w:val="21"/>
        </w:rPr>
      </w:pPr>
      <w:r w:rsidRPr="00B54422">
        <w:rPr>
          <w:rFonts w:ascii="Calibri Bold" w:hAnsi="Calibri Bold" w:cs="Times New Roman"/>
          <w:b/>
          <w:caps/>
          <w:color w:val="000000" w:themeColor="text1"/>
          <w:sz w:val="20"/>
          <w:szCs w:val="21"/>
        </w:rPr>
        <w:t>Honors</w:t>
      </w:r>
    </w:p>
    <w:p w14:paraId="708B334A" w14:textId="77777777" w:rsidR="00112796" w:rsidRPr="00B54422" w:rsidRDefault="00112796" w:rsidP="00112796">
      <w:pPr>
        <w:pStyle w:val="ListParagraph"/>
        <w:numPr>
          <w:ilvl w:val="0"/>
          <w:numId w:val="7"/>
        </w:numPr>
        <w:spacing w:after="0" w:line="240" w:lineRule="auto"/>
        <w:ind w:right="720"/>
        <w:rPr>
          <w:rFonts w:ascii="Calibri" w:hAnsi="Calibri" w:cs="Times New Roman"/>
          <w:sz w:val="20"/>
          <w:szCs w:val="21"/>
        </w:rPr>
      </w:pPr>
      <w:r>
        <w:rPr>
          <w:rFonts w:ascii="Calibri" w:hAnsi="Calibri" w:cs="Times New Roman"/>
          <w:sz w:val="20"/>
          <w:szCs w:val="21"/>
        </w:rPr>
        <w:t>Major GPA: 3.39/4.0 Cumulative GPA: 3.3</w:t>
      </w:r>
      <w:r w:rsidRPr="00B54422">
        <w:rPr>
          <w:rFonts w:ascii="Calibri" w:hAnsi="Calibri" w:cs="Times New Roman"/>
          <w:sz w:val="20"/>
          <w:szCs w:val="21"/>
        </w:rPr>
        <w:t>3/4.0</w:t>
      </w:r>
    </w:p>
    <w:p w14:paraId="273BA462" w14:textId="77777777" w:rsidR="00112796" w:rsidRPr="00B54422" w:rsidRDefault="00112796" w:rsidP="00112796">
      <w:pPr>
        <w:pStyle w:val="ListParagraph"/>
        <w:numPr>
          <w:ilvl w:val="0"/>
          <w:numId w:val="7"/>
        </w:numPr>
        <w:spacing w:after="0" w:line="240" w:lineRule="auto"/>
        <w:ind w:right="720"/>
        <w:rPr>
          <w:rFonts w:ascii="Calibri" w:hAnsi="Calibri" w:cs="Times New Roman"/>
          <w:sz w:val="20"/>
          <w:szCs w:val="21"/>
        </w:rPr>
      </w:pPr>
      <w:r w:rsidRPr="00B54422">
        <w:rPr>
          <w:rFonts w:ascii="Calibri" w:hAnsi="Calibri" w:cs="Times New Roman"/>
          <w:sz w:val="20"/>
          <w:szCs w:val="21"/>
        </w:rPr>
        <w:t>Presidential Scholarship</w:t>
      </w:r>
    </w:p>
    <w:p w14:paraId="361DF8E0" w14:textId="77777777" w:rsidR="00112796" w:rsidRPr="00B54422" w:rsidRDefault="00112796" w:rsidP="00112796">
      <w:pPr>
        <w:spacing w:after="0" w:line="240" w:lineRule="auto"/>
        <w:ind w:left="720" w:right="720"/>
        <w:rPr>
          <w:rFonts w:ascii="Calibri" w:hAnsi="Calibri" w:cs="Times New Roman"/>
          <w:sz w:val="8"/>
          <w:szCs w:val="10"/>
        </w:rPr>
      </w:pPr>
    </w:p>
    <w:p w14:paraId="511CD433" w14:textId="77777777" w:rsidR="00112796" w:rsidRPr="00B54422" w:rsidRDefault="00112796" w:rsidP="00112796">
      <w:pPr>
        <w:spacing w:after="0" w:line="240" w:lineRule="auto"/>
        <w:ind w:left="720" w:right="720"/>
        <w:rPr>
          <w:rFonts w:ascii="Calibri" w:hAnsi="Calibri" w:cs="Times New Roman"/>
          <w:b/>
          <w:sz w:val="8"/>
          <w:szCs w:val="10"/>
        </w:rPr>
      </w:pPr>
    </w:p>
    <w:p w14:paraId="38430B53" w14:textId="77777777" w:rsidR="000D7132" w:rsidRPr="00B54422" w:rsidRDefault="000D7132" w:rsidP="000D7132">
      <w:pPr>
        <w:pBdr>
          <w:bottom w:val="single" w:sz="4" w:space="1" w:color="auto"/>
        </w:pBdr>
        <w:spacing w:after="0" w:line="240" w:lineRule="auto"/>
        <w:ind w:left="720" w:right="720"/>
        <w:rPr>
          <w:rFonts w:ascii="Calibri" w:hAnsi="Calibri" w:cs="Times New Roman"/>
          <w:b/>
          <w:sz w:val="20"/>
          <w:szCs w:val="21"/>
        </w:rPr>
      </w:pPr>
      <w:r w:rsidRPr="00B54422">
        <w:rPr>
          <w:rFonts w:ascii="Calibri" w:hAnsi="Calibri" w:cs="Times New Roman"/>
          <w:b/>
          <w:sz w:val="20"/>
          <w:szCs w:val="21"/>
        </w:rPr>
        <w:t>LEADERSHIP AND VOLUNTEER SERVICE</w:t>
      </w:r>
    </w:p>
    <w:p w14:paraId="4C7BA247" w14:textId="4BA9F95C" w:rsidR="00674E87" w:rsidRDefault="00674E87" w:rsidP="005A65BE">
      <w:pPr>
        <w:spacing w:after="0" w:line="240" w:lineRule="auto"/>
        <w:ind w:left="720" w:right="720"/>
        <w:rPr>
          <w:rFonts w:ascii="Calibri" w:hAnsi="Calibri" w:cs="Times New Roman"/>
          <w:b/>
          <w:color w:val="000000" w:themeColor="text1"/>
          <w:sz w:val="20"/>
          <w:szCs w:val="21"/>
        </w:rPr>
      </w:pPr>
      <w:r>
        <w:rPr>
          <w:rFonts w:ascii="Calibri" w:hAnsi="Calibri" w:cs="Times New Roman"/>
          <w:b/>
          <w:color w:val="000000" w:themeColor="text1"/>
          <w:sz w:val="20"/>
          <w:szCs w:val="21"/>
        </w:rPr>
        <w:t>Reading Partners</w:t>
      </w:r>
      <w:r>
        <w:rPr>
          <w:rFonts w:ascii="Calibri" w:hAnsi="Calibri" w:cs="Times New Roman"/>
          <w:b/>
          <w:color w:val="000000" w:themeColor="text1"/>
          <w:sz w:val="20"/>
          <w:szCs w:val="21"/>
        </w:rPr>
        <w:tab/>
      </w:r>
      <w:r>
        <w:rPr>
          <w:rFonts w:ascii="Calibri" w:hAnsi="Calibri" w:cs="Times New Roman"/>
          <w:b/>
          <w:color w:val="000000" w:themeColor="text1"/>
          <w:sz w:val="20"/>
          <w:szCs w:val="21"/>
        </w:rPr>
        <w:tab/>
      </w:r>
      <w:r>
        <w:rPr>
          <w:rFonts w:ascii="Calibri" w:hAnsi="Calibri" w:cs="Times New Roman"/>
          <w:b/>
          <w:color w:val="000000" w:themeColor="text1"/>
          <w:sz w:val="20"/>
          <w:szCs w:val="21"/>
        </w:rPr>
        <w:tab/>
      </w:r>
      <w:r>
        <w:rPr>
          <w:rFonts w:ascii="Calibri" w:hAnsi="Calibri" w:cs="Times New Roman"/>
          <w:b/>
          <w:color w:val="000000" w:themeColor="text1"/>
          <w:sz w:val="20"/>
          <w:szCs w:val="21"/>
        </w:rPr>
        <w:tab/>
      </w:r>
      <w:r>
        <w:rPr>
          <w:rFonts w:ascii="Calibri" w:hAnsi="Calibri" w:cs="Times New Roman"/>
          <w:b/>
          <w:color w:val="000000" w:themeColor="text1"/>
          <w:sz w:val="20"/>
          <w:szCs w:val="21"/>
        </w:rPr>
        <w:tab/>
      </w:r>
      <w:r>
        <w:rPr>
          <w:rFonts w:ascii="Calibri" w:hAnsi="Calibri" w:cs="Times New Roman"/>
          <w:b/>
          <w:color w:val="000000" w:themeColor="text1"/>
          <w:sz w:val="20"/>
          <w:szCs w:val="21"/>
        </w:rPr>
        <w:tab/>
      </w:r>
      <w:r>
        <w:rPr>
          <w:rFonts w:ascii="Calibri" w:hAnsi="Calibri" w:cs="Times New Roman"/>
          <w:b/>
          <w:color w:val="000000" w:themeColor="text1"/>
          <w:sz w:val="20"/>
          <w:szCs w:val="21"/>
        </w:rPr>
        <w:tab/>
      </w:r>
      <w:r>
        <w:rPr>
          <w:rFonts w:ascii="Calibri" w:hAnsi="Calibri" w:cs="Times New Roman"/>
          <w:b/>
          <w:color w:val="000000" w:themeColor="text1"/>
          <w:sz w:val="20"/>
          <w:szCs w:val="21"/>
        </w:rPr>
        <w:tab/>
      </w:r>
      <w:r>
        <w:rPr>
          <w:rFonts w:ascii="Calibri" w:hAnsi="Calibri" w:cs="Times New Roman"/>
          <w:b/>
          <w:color w:val="000000" w:themeColor="text1"/>
          <w:sz w:val="20"/>
          <w:szCs w:val="21"/>
        </w:rPr>
        <w:tab/>
      </w:r>
      <w:proofErr w:type="gramStart"/>
      <w:r w:rsidRPr="00674E87">
        <w:rPr>
          <w:rFonts w:ascii="Calibri" w:hAnsi="Calibri" w:cs="Times New Roman"/>
          <w:color w:val="000000" w:themeColor="text1"/>
          <w:sz w:val="20"/>
          <w:szCs w:val="21"/>
        </w:rPr>
        <w:tab/>
      </w:r>
      <w:r>
        <w:rPr>
          <w:rFonts w:ascii="Calibri" w:hAnsi="Calibri" w:cs="Times New Roman"/>
          <w:color w:val="000000" w:themeColor="text1"/>
          <w:sz w:val="20"/>
          <w:szCs w:val="21"/>
        </w:rPr>
        <w:t xml:space="preserve">  </w:t>
      </w:r>
      <w:r w:rsidRPr="00674E87">
        <w:rPr>
          <w:rFonts w:ascii="Calibri" w:hAnsi="Calibri" w:cs="Times New Roman"/>
          <w:color w:val="000000" w:themeColor="text1"/>
          <w:sz w:val="20"/>
          <w:szCs w:val="21"/>
        </w:rPr>
        <w:t>Washington</w:t>
      </w:r>
      <w:proofErr w:type="gramEnd"/>
      <w:r w:rsidRPr="00674E87">
        <w:rPr>
          <w:rFonts w:ascii="Calibri" w:hAnsi="Calibri" w:cs="Times New Roman"/>
          <w:color w:val="000000" w:themeColor="text1"/>
          <w:sz w:val="20"/>
          <w:szCs w:val="21"/>
        </w:rPr>
        <w:t>, DC</w:t>
      </w:r>
    </w:p>
    <w:p w14:paraId="23829586" w14:textId="536B9B7A" w:rsidR="00674E87" w:rsidRPr="00674E87" w:rsidRDefault="00674E87" w:rsidP="005A65BE">
      <w:pPr>
        <w:spacing w:after="0" w:line="240" w:lineRule="auto"/>
        <w:ind w:left="720" w:right="720"/>
        <w:rPr>
          <w:rFonts w:ascii="Calibri" w:hAnsi="Calibri" w:cs="Times New Roman"/>
          <w:i/>
          <w:color w:val="000000" w:themeColor="text1"/>
          <w:sz w:val="20"/>
          <w:szCs w:val="21"/>
        </w:rPr>
      </w:pPr>
      <w:r w:rsidRPr="00674E87">
        <w:rPr>
          <w:rFonts w:ascii="Calibri" w:hAnsi="Calibri" w:cs="Times New Roman"/>
          <w:i/>
          <w:color w:val="000000" w:themeColor="text1"/>
          <w:sz w:val="20"/>
          <w:szCs w:val="21"/>
        </w:rPr>
        <w:t>AmeriCorps Site Coordinator</w:t>
      </w:r>
      <w:r>
        <w:rPr>
          <w:rFonts w:ascii="Calibri" w:hAnsi="Calibri" w:cs="Times New Roman"/>
          <w:i/>
          <w:color w:val="000000" w:themeColor="text1"/>
          <w:sz w:val="20"/>
          <w:szCs w:val="21"/>
        </w:rPr>
        <w:tab/>
      </w:r>
      <w:r>
        <w:rPr>
          <w:rFonts w:ascii="Calibri" w:hAnsi="Calibri" w:cs="Times New Roman"/>
          <w:i/>
          <w:color w:val="000000" w:themeColor="text1"/>
          <w:sz w:val="20"/>
          <w:szCs w:val="21"/>
        </w:rPr>
        <w:tab/>
      </w:r>
      <w:r>
        <w:rPr>
          <w:rFonts w:ascii="Calibri" w:hAnsi="Calibri" w:cs="Times New Roman"/>
          <w:i/>
          <w:color w:val="000000" w:themeColor="text1"/>
          <w:sz w:val="20"/>
          <w:szCs w:val="21"/>
        </w:rPr>
        <w:tab/>
      </w:r>
      <w:r>
        <w:rPr>
          <w:rFonts w:ascii="Calibri" w:hAnsi="Calibri" w:cs="Times New Roman"/>
          <w:i/>
          <w:color w:val="000000" w:themeColor="text1"/>
          <w:sz w:val="20"/>
          <w:szCs w:val="21"/>
        </w:rPr>
        <w:tab/>
      </w:r>
      <w:r>
        <w:rPr>
          <w:rFonts w:ascii="Calibri" w:hAnsi="Calibri" w:cs="Times New Roman"/>
          <w:i/>
          <w:color w:val="000000" w:themeColor="text1"/>
          <w:sz w:val="20"/>
          <w:szCs w:val="21"/>
        </w:rPr>
        <w:tab/>
      </w:r>
      <w:r>
        <w:rPr>
          <w:rFonts w:ascii="Calibri" w:hAnsi="Calibri" w:cs="Times New Roman"/>
          <w:i/>
          <w:color w:val="000000" w:themeColor="text1"/>
          <w:sz w:val="20"/>
          <w:szCs w:val="21"/>
        </w:rPr>
        <w:tab/>
      </w:r>
      <w:r w:rsidRPr="00674E87">
        <w:rPr>
          <w:rFonts w:ascii="Calibri" w:hAnsi="Calibri" w:cs="Times New Roman"/>
          <w:color w:val="000000" w:themeColor="text1"/>
          <w:sz w:val="20"/>
          <w:szCs w:val="21"/>
        </w:rPr>
        <w:tab/>
      </w:r>
      <w:r>
        <w:rPr>
          <w:rFonts w:ascii="Calibri" w:hAnsi="Calibri" w:cs="Times New Roman"/>
          <w:color w:val="000000" w:themeColor="text1"/>
          <w:sz w:val="20"/>
          <w:szCs w:val="21"/>
        </w:rPr>
        <w:t xml:space="preserve">        </w:t>
      </w:r>
      <w:r w:rsidRPr="00674E87">
        <w:rPr>
          <w:rFonts w:ascii="Calibri" w:hAnsi="Calibri" w:cs="Times New Roman"/>
          <w:color w:val="000000" w:themeColor="text1"/>
          <w:sz w:val="20"/>
          <w:szCs w:val="21"/>
        </w:rPr>
        <w:t>August 2017 - Present</w:t>
      </w:r>
    </w:p>
    <w:p w14:paraId="489530CE" w14:textId="7F5154B9" w:rsidR="00674E87" w:rsidRPr="00113C5D" w:rsidRDefault="00674E87" w:rsidP="00674E87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113C5D">
        <w:rPr>
          <w:sz w:val="20"/>
          <w:szCs w:val="20"/>
        </w:rPr>
        <w:t>Execute the daily operation of Reading Partner’s one-on-one literacy tutoring site at Payne Elementar</w:t>
      </w:r>
      <w:r w:rsidR="00C015F6">
        <w:rPr>
          <w:sz w:val="20"/>
          <w:szCs w:val="20"/>
        </w:rPr>
        <w:t>y</w:t>
      </w:r>
    </w:p>
    <w:p w14:paraId="1E7E3591" w14:textId="2DE603E2" w:rsidR="00674E87" w:rsidRPr="00674E87" w:rsidRDefault="00674E87" w:rsidP="00674E87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113C5D">
        <w:rPr>
          <w:sz w:val="20"/>
          <w:szCs w:val="20"/>
        </w:rPr>
        <w:t>Facilitate the enrollment and literacy achievement of fifty K-4 students, identifying areas of weakness and</w:t>
      </w:r>
      <w:r>
        <w:rPr>
          <w:sz w:val="20"/>
          <w:szCs w:val="20"/>
        </w:rPr>
        <w:t xml:space="preserve">    </w:t>
      </w:r>
      <w:r w:rsidRPr="00674E87">
        <w:rPr>
          <w:sz w:val="20"/>
          <w:szCs w:val="20"/>
        </w:rPr>
        <w:t xml:space="preserve">training tutors in implementing individualized interventions to optimize student success </w:t>
      </w:r>
    </w:p>
    <w:p w14:paraId="6AD9B046" w14:textId="77777777" w:rsidR="00674E87" w:rsidRPr="00113C5D" w:rsidRDefault="00674E87" w:rsidP="00674E87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113C5D">
        <w:rPr>
          <w:sz w:val="20"/>
          <w:szCs w:val="20"/>
        </w:rPr>
        <w:t xml:space="preserve">Implement training, coaching, and scheduling of 70+ tutors </w:t>
      </w:r>
    </w:p>
    <w:p w14:paraId="3C4C5AE7" w14:textId="77777777" w:rsidR="00674E87" w:rsidRPr="00113C5D" w:rsidRDefault="00674E87" w:rsidP="00674E87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113C5D">
        <w:rPr>
          <w:sz w:val="20"/>
          <w:szCs w:val="20"/>
        </w:rPr>
        <w:t xml:space="preserve">Actively communicate with teachers, administrators, and as well as parents to coordinate student tutoring schedules, share student progress and assessment data, and maximize collaboration </w:t>
      </w:r>
    </w:p>
    <w:p w14:paraId="22EB04DA" w14:textId="63AEEBB3" w:rsidR="005A65BE" w:rsidRDefault="005A65BE" w:rsidP="005A65BE">
      <w:pPr>
        <w:spacing w:after="0" w:line="240" w:lineRule="auto"/>
        <w:ind w:left="720" w:right="720"/>
        <w:rPr>
          <w:rFonts w:ascii="Calibri" w:hAnsi="Calibri" w:cs="Times New Roman"/>
          <w:b/>
          <w:color w:val="000000" w:themeColor="text1"/>
          <w:sz w:val="20"/>
          <w:szCs w:val="21"/>
        </w:rPr>
      </w:pPr>
      <w:r>
        <w:rPr>
          <w:rFonts w:ascii="Calibri" w:hAnsi="Calibri" w:cs="Times New Roman"/>
          <w:b/>
          <w:color w:val="000000" w:themeColor="text1"/>
          <w:sz w:val="20"/>
          <w:szCs w:val="21"/>
        </w:rPr>
        <w:t xml:space="preserve">City Year </w:t>
      </w:r>
      <w:r>
        <w:rPr>
          <w:rFonts w:ascii="Calibri" w:hAnsi="Calibri" w:cs="Times New Roman"/>
          <w:b/>
          <w:color w:val="000000" w:themeColor="text1"/>
          <w:sz w:val="20"/>
          <w:szCs w:val="21"/>
        </w:rPr>
        <w:tab/>
      </w:r>
      <w:r>
        <w:rPr>
          <w:rFonts w:ascii="Calibri" w:hAnsi="Calibri" w:cs="Times New Roman"/>
          <w:b/>
          <w:color w:val="000000" w:themeColor="text1"/>
          <w:sz w:val="20"/>
          <w:szCs w:val="21"/>
        </w:rPr>
        <w:tab/>
      </w:r>
      <w:r>
        <w:rPr>
          <w:rFonts w:ascii="Calibri" w:hAnsi="Calibri" w:cs="Times New Roman"/>
          <w:b/>
          <w:color w:val="000000" w:themeColor="text1"/>
          <w:sz w:val="20"/>
          <w:szCs w:val="21"/>
        </w:rPr>
        <w:tab/>
      </w:r>
      <w:r>
        <w:rPr>
          <w:rFonts w:ascii="Calibri" w:hAnsi="Calibri" w:cs="Times New Roman"/>
          <w:b/>
          <w:color w:val="000000" w:themeColor="text1"/>
          <w:sz w:val="20"/>
          <w:szCs w:val="21"/>
        </w:rPr>
        <w:tab/>
      </w:r>
      <w:r>
        <w:rPr>
          <w:rFonts w:ascii="Calibri" w:hAnsi="Calibri" w:cs="Times New Roman"/>
          <w:b/>
          <w:color w:val="000000" w:themeColor="text1"/>
          <w:sz w:val="20"/>
          <w:szCs w:val="21"/>
        </w:rPr>
        <w:tab/>
      </w:r>
      <w:r>
        <w:rPr>
          <w:rFonts w:ascii="Calibri" w:hAnsi="Calibri" w:cs="Times New Roman"/>
          <w:b/>
          <w:color w:val="000000" w:themeColor="text1"/>
          <w:sz w:val="20"/>
          <w:szCs w:val="21"/>
        </w:rPr>
        <w:tab/>
      </w:r>
      <w:r>
        <w:rPr>
          <w:rFonts w:ascii="Calibri" w:hAnsi="Calibri" w:cs="Times New Roman"/>
          <w:b/>
          <w:color w:val="000000" w:themeColor="text1"/>
          <w:sz w:val="20"/>
          <w:szCs w:val="21"/>
        </w:rPr>
        <w:tab/>
      </w:r>
      <w:r>
        <w:rPr>
          <w:rFonts w:ascii="Calibri" w:hAnsi="Calibri" w:cs="Times New Roman"/>
          <w:b/>
          <w:color w:val="000000" w:themeColor="text1"/>
          <w:sz w:val="20"/>
          <w:szCs w:val="21"/>
        </w:rPr>
        <w:tab/>
      </w:r>
      <w:r>
        <w:rPr>
          <w:rFonts w:ascii="Calibri" w:hAnsi="Calibri" w:cs="Times New Roman"/>
          <w:b/>
          <w:color w:val="000000" w:themeColor="text1"/>
          <w:sz w:val="20"/>
          <w:szCs w:val="21"/>
        </w:rPr>
        <w:tab/>
      </w:r>
      <w:proofErr w:type="gramStart"/>
      <w:r>
        <w:rPr>
          <w:rFonts w:ascii="Calibri" w:hAnsi="Calibri" w:cs="Times New Roman"/>
          <w:b/>
          <w:color w:val="000000" w:themeColor="text1"/>
          <w:sz w:val="20"/>
          <w:szCs w:val="21"/>
        </w:rPr>
        <w:tab/>
        <w:t xml:space="preserve">  </w:t>
      </w:r>
      <w:r w:rsidRPr="005A65BE">
        <w:rPr>
          <w:rFonts w:ascii="Calibri" w:hAnsi="Calibri" w:cs="Times New Roman"/>
          <w:color w:val="000000" w:themeColor="text1"/>
          <w:sz w:val="20"/>
          <w:szCs w:val="21"/>
        </w:rPr>
        <w:t>Washington</w:t>
      </w:r>
      <w:proofErr w:type="gramEnd"/>
      <w:r w:rsidRPr="005A65BE">
        <w:rPr>
          <w:rFonts w:ascii="Calibri" w:hAnsi="Calibri" w:cs="Times New Roman"/>
          <w:color w:val="000000" w:themeColor="text1"/>
          <w:sz w:val="20"/>
          <w:szCs w:val="21"/>
        </w:rPr>
        <w:t>, DC</w:t>
      </w:r>
    </w:p>
    <w:p w14:paraId="2D25F630" w14:textId="0822FF38" w:rsidR="005A65BE" w:rsidRDefault="005A65BE" w:rsidP="005A65BE">
      <w:pPr>
        <w:spacing w:after="0" w:line="240" w:lineRule="auto"/>
        <w:ind w:left="720" w:right="720"/>
        <w:rPr>
          <w:rFonts w:ascii="Calibri" w:hAnsi="Calibri" w:cs="Times New Roman"/>
          <w:color w:val="000000" w:themeColor="text1"/>
          <w:sz w:val="20"/>
          <w:szCs w:val="21"/>
        </w:rPr>
      </w:pPr>
      <w:r w:rsidRPr="00112796">
        <w:rPr>
          <w:rFonts w:ascii="Calibri" w:hAnsi="Calibri" w:cs="Times New Roman"/>
          <w:i/>
          <w:color w:val="000000" w:themeColor="text1"/>
          <w:sz w:val="20"/>
          <w:szCs w:val="21"/>
        </w:rPr>
        <w:t>AmeriCorp</w:t>
      </w:r>
      <w:r w:rsidR="00DA7D4A">
        <w:rPr>
          <w:rFonts w:ascii="Calibri" w:hAnsi="Calibri" w:cs="Times New Roman"/>
          <w:i/>
          <w:color w:val="000000" w:themeColor="text1"/>
          <w:sz w:val="20"/>
          <w:szCs w:val="21"/>
        </w:rPr>
        <w:t>s</w:t>
      </w:r>
      <w:r w:rsidRPr="00112796">
        <w:rPr>
          <w:rFonts w:ascii="Calibri" w:hAnsi="Calibri" w:cs="Times New Roman"/>
          <w:i/>
          <w:color w:val="000000" w:themeColor="text1"/>
          <w:sz w:val="20"/>
          <w:szCs w:val="21"/>
        </w:rPr>
        <w:t xml:space="preserve"> Member </w:t>
      </w:r>
      <w:r w:rsidR="007C2A65">
        <w:rPr>
          <w:rFonts w:ascii="Calibri" w:hAnsi="Calibri" w:cs="Times New Roman"/>
          <w:i/>
          <w:color w:val="000000" w:themeColor="text1"/>
          <w:sz w:val="20"/>
          <w:szCs w:val="21"/>
        </w:rPr>
        <w:tab/>
      </w:r>
      <w:r w:rsidR="007C2A65">
        <w:rPr>
          <w:rFonts w:ascii="Calibri" w:hAnsi="Calibri" w:cs="Times New Roman"/>
          <w:i/>
          <w:color w:val="000000" w:themeColor="text1"/>
          <w:sz w:val="20"/>
          <w:szCs w:val="21"/>
        </w:rPr>
        <w:tab/>
      </w:r>
      <w:r w:rsidR="007C2A65">
        <w:rPr>
          <w:rFonts w:ascii="Calibri" w:hAnsi="Calibri" w:cs="Times New Roman"/>
          <w:i/>
          <w:color w:val="000000" w:themeColor="text1"/>
          <w:sz w:val="20"/>
          <w:szCs w:val="21"/>
        </w:rPr>
        <w:tab/>
      </w:r>
      <w:r w:rsidR="007C2A65">
        <w:rPr>
          <w:rFonts w:ascii="Calibri" w:hAnsi="Calibri" w:cs="Times New Roman"/>
          <w:i/>
          <w:color w:val="000000" w:themeColor="text1"/>
          <w:sz w:val="20"/>
          <w:szCs w:val="21"/>
        </w:rPr>
        <w:tab/>
      </w:r>
      <w:r w:rsidR="007C2A65">
        <w:rPr>
          <w:rFonts w:ascii="Calibri" w:hAnsi="Calibri" w:cs="Times New Roman"/>
          <w:i/>
          <w:color w:val="000000" w:themeColor="text1"/>
          <w:sz w:val="20"/>
          <w:szCs w:val="21"/>
        </w:rPr>
        <w:tab/>
      </w:r>
      <w:r w:rsidR="007C2A65">
        <w:rPr>
          <w:rFonts w:ascii="Calibri" w:hAnsi="Calibri" w:cs="Times New Roman"/>
          <w:i/>
          <w:color w:val="000000" w:themeColor="text1"/>
          <w:sz w:val="20"/>
          <w:szCs w:val="21"/>
        </w:rPr>
        <w:tab/>
      </w:r>
      <w:r w:rsidR="007C2A65">
        <w:rPr>
          <w:rFonts w:ascii="Calibri" w:hAnsi="Calibri" w:cs="Times New Roman"/>
          <w:i/>
          <w:color w:val="000000" w:themeColor="text1"/>
          <w:sz w:val="20"/>
          <w:szCs w:val="21"/>
        </w:rPr>
        <w:tab/>
      </w:r>
      <w:r w:rsidR="007C2A65">
        <w:rPr>
          <w:rFonts w:ascii="Calibri" w:hAnsi="Calibri" w:cs="Times New Roman"/>
          <w:i/>
          <w:color w:val="000000" w:themeColor="text1"/>
          <w:sz w:val="20"/>
          <w:szCs w:val="21"/>
        </w:rPr>
        <w:tab/>
        <w:t xml:space="preserve">       </w:t>
      </w:r>
      <w:r>
        <w:rPr>
          <w:rFonts w:ascii="Calibri" w:hAnsi="Calibri" w:cs="Times New Roman"/>
          <w:i/>
          <w:color w:val="000000" w:themeColor="text1"/>
          <w:sz w:val="20"/>
          <w:szCs w:val="21"/>
        </w:rPr>
        <w:t xml:space="preserve"> </w:t>
      </w:r>
      <w:r w:rsidR="00F225EB">
        <w:rPr>
          <w:rFonts w:ascii="Calibri" w:hAnsi="Calibri" w:cs="Times New Roman"/>
          <w:color w:val="000000" w:themeColor="text1"/>
          <w:sz w:val="20"/>
          <w:szCs w:val="21"/>
        </w:rPr>
        <w:t xml:space="preserve">      </w:t>
      </w:r>
      <w:r>
        <w:rPr>
          <w:rFonts w:ascii="Calibri" w:hAnsi="Calibri" w:cs="Times New Roman"/>
          <w:color w:val="000000" w:themeColor="text1"/>
          <w:sz w:val="20"/>
          <w:szCs w:val="21"/>
        </w:rPr>
        <w:t>January</w:t>
      </w:r>
      <w:r w:rsidR="00F225EB">
        <w:rPr>
          <w:rFonts w:ascii="Calibri" w:hAnsi="Calibri" w:cs="Times New Roman"/>
          <w:color w:val="000000" w:themeColor="text1"/>
          <w:sz w:val="20"/>
          <w:szCs w:val="21"/>
        </w:rPr>
        <w:t>-June 2017</w:t>
      </w:r>
    </w:p>
    <w:p w14:paraId="2D557310" w14:textId="3E251BD4" w:rsidR="004930BD" w:rsidRPr="004930BD" w:rsidRDefault="004930BD" w:rsidP="004930BD">
      <w:pPr>
        <w:pStyle w:val="ListParagraph"/>
        <w:numPr>
          <w:ilvl w:val="0"/>
          <w:numId w:val="10"/>
        </w:numPr>
        <w:spacing w:after="0" w:line="240" w:lineRule="auto"/>
        <w:ind w:right="720"/>
        <w:rPr>
          <w:rFonts w:ascii="Calibri" w:hAnsi="Calibri" w:cs="Times New Roman"/>
          <w:color w:val="000000" w:themeColor="text1"/>
          <w:sz w:val="20"/>
          <w:szCs w:val="21"/>
        </w:rPr>
      </w:pPr>
      <w:r>
        <w:rPr>
          <w:rFonts w:ascii="Calibri" w:hAnsi="Calibri" w:cs="Times New Roman"/>
          <w:color w:val="000000" w:themeColor="text1"/>
          <w:sz w:val="20"/>
          <w:szCs w:val="21"/>
        </w:rPr>
        <w:t>Collaborated with Kelly Miller Middle School faculty and ten-member team to design and implement schoolwide student engagement initiatives including the school’s annual Career Day and Numeracy Night</w:t>
      </w:r>
    </w:p>
    <w:p w14:paraId="246264DC" w14:textId="61E1404D" w:rsidR="005A65BE" w:rsidRDefault="00F225EB" w:rsidP="005A65BE">
      <w:pPr>
        <w:pStyle w:val="ListParagraph"/>
        <w:numPr>
          <w:ilvl w:val="0"/>
          <w:numId w:val="10"/>
        </w:numPr>
        <w:spacing w:after="0" w:line="240" w:lineRule="auto"/>
        <w:ind w:right="720"/>
        <w:rPr>
          <w:rFonts w:ascii="Calibri" w:hAnsi="Calibri" w:cs="Times New Roman"/>
          <w:color w:val="000000" w:themeColor="text1"/>
          <w:sz w:val="20"/>
          <w:szCs w:val="21"/>
        </w:rPr>
      </w:pPr>
      <w:r>
        <w:rPr>
          <w:rFonts w:ascii="Calibri" w:hAnsi="Calibri" w:cs="Times New Roman"/>
          <w:color w:val="000000" w:themeColor="text1"/>
          <w:sz w:val="20"/>
          <w:szCs w:val="21"/>
        </w:rPr>
        <w:t>Wrote</w:t>
      </w:r>
      <w:r w:rsidR="005A65BE">
        <w:rPr>
          <w:rFonts w:ascii="Calibri" w:hAnsi="Calibri" w:cs="Times New Roman"/>
          <w:color w:val="000000" w:themeColor="text1"/>
          <w:sz w:val="20"/>
          <w:szCs w:val="21"/>
        </w:rPr>
        <w:t xml:space="preserve"> lesson plans and execute</w:t>
      </w:r>
      <w:r>
        <w:rPr>
          <w:rFonts w:ascii="Calibri" w:hAnsi="Calibri" w:cs="Times New Roman"/>
          <w:color w:val="000000" w:themeColor="text1"/>
          <w:sz w:val="20"/>
          <w:szCs w:val="21"/>
        </w:rPr>
        <w:t>d</w:t>
      </w:r>
      <w:r w:rsidR="005A65BE">
        <w:rPr>
          <w:rFonts w:ascii="Calibri" w:hAnsi="Calibri" w:cs="Times New Roman"/>
          <w:color w:val="000000" w:themeColor="text1"/>
          <w:sz w:val="20"/>
          <w:szCs w:val="21"/>
        </w:rPr>
        <w:t xml:space="preserve"> </w:t>
      </w:r>
      <w:r w:rsidR="00D51FC5">
        <w:rPr>
          <w:rFonts w:ascii="Calibri" w:hAnsi="Calibri" w:cs="Times New Roman"/>
          <w:color w:val="000000" w:themeColor="text1"/>
          <w:sz w:val="20"/>
          <w:szCs w:val="21"/>
        </w:rPr>
        <w:t>math and socia</w:t>
      </w:r>
      <w:r w:rsidR="0009405B">
        <w:rPr>
          <w:rFonts w:ascii="Calibri" w:hAnsi="Calibri" w:cs="Times New Roman"/>
          <w:color w:val="000000" w:themeColor="text1"/>
          <w:sz w:val="20"/>
          <w:szCs w:val="21"/>
        </w:rPr>
        <w:t>l studies small groups that</w:t>
      </w:r>
      <w:r w:rsidR="00D51FC5">
        <w:rPr>
          <w:rFonts w:ascii="Calibri" w:hAnsi="Calibri" w:cs="Times New Roman"/>
          <w:color w:val="000000" w:themeColor="text1"/>
          <w:sz w:val="20"/>
          <w:szCs w:val="21"/>
        </w:rPr>
        <w:t xml:space="preserve"> </w:t>
      </w:r>
      <w:r w:rsidR="0009405B">
        <w:rPr>
          <w:rFonts w:ascii="Calibri" w:hAnsi="Calibri" w:cs="Times New Roman"/>
          <w:color w:val="000000" w:themeColor="text1"/>
          <w:sz w:val="20"/>
          <w:szCs w:val="21"/>
        </w:rPr>
        <w:t>provide</w:t>
      </w:r>
      <w:r>
        <w:rPr>
          <w:rFonts w:ascii="Calibri" w:hAnsi="Calibri" w:cs="Times New Roman"/>
          <w:color w:val="000000" w:themeColor="text1"/>
          <w:sz w:val="20"/>
          <w:szCs w:val="21"/>
        </w:rPr>
        <w:t>d</w:t>
      </w:r>
      <w:r w:rsidR="0009405B">
        <w:rPr>
          <w:rFonts w:ascii="Calibri" w:hAnsi="Calibri" w:cs="Times New Roman"/>
          <w:color w:val="000000" w:themeColor="text1"/>
          <w:sz w:val="20"/>
          <w:szCs w:val="21"/>
        </w:rPr>
        <w:t xml:space="preserve"> </w:t>
      </w:r>
      <w:r>
        <w:rPr>
          <w:rFonts w:ascii="Calibri" w:hAnsi="Calibri" w:cs="Times New Roman"/>
          <w:color w:val="000000" w:themeColor="text1"/>
          <w:sz w:val="20"/>
          <w:szCs w:val="21"/>
        </w:rPr>
        <w:t xml:space="preserve">twelve </w:t>
      </w:r>
      <w:r w:rsidR="0009405B">
        <w:rPr>
          <w:rFonts w:ascii="Calibri" w:hAnsi="Calibri" w:cs="Times New Roman"/>
          <w:color w:val="000000" w:themeColor="text1"/>
          <w:sz w:val="20"/>
          <w:szCs w:val="21"/>
        </w:rPr>
        <w:t xml:space="preserve">under-performing students </w:t>
      </w:r>
      <w:r w:rsidR="00D51FC5">
        <w:rPr>
          <w:rFonts w:ascii="Calibri" w:hAnsi="Calibri" w:cs="Times New Roman"/>
          <w:color w:val="000000" w:themeColor="text1"/>
          <w:sz w:val="20"/>
          <w:szCs w:val="21"/>
        </w:rPr>
        <w:t xml:space="preserve">personalized interventions </w:t>
      </w:r>
      <w:r w:rsidR="0009405B">
        <w:rPr>
          <w:rFonts w:ascii="Calibri" w:hAnsi="Calibri" w:cs="Times New Roman"/>
          <w:color w:val="000000" w:themeColor="text1"/>
          <w:sz w:val="20"/>
          <w:szCs w:val="21"/>
        </w:rPr>
        <w:t xml:space="preserve">to improve their course performance </w:t>
      </w:r>
    </w:p>
    <w:p w14:paraId="0CBA27AE" w14:textId="14859A16" w:rsidR="002831C5" w:rsidRDefault="00B47E00" w:rsidP="005A65BE">
      <w:pPr>
        <w:pStyle w:val="ListParagraph"/>
        <w:numPr>
          <w:ilvl w:val="0"/>
          <w:numId w:val="10"/>
        </w:numPr>
        <w:spacing w:after="0" w:line="240" w:lineRule="auto"/>
        <w:ind w:right="720"/>
        <w:rPr>
          <w:rFonts w:ascii="Calibri" w:hAnsi="Calibri" w:cs="Times New Roman"/>
          <w:color w:val="000000" w:themeColor="text1"/>
          <w:sz w:val="20"/>
          <w:szCs w:val="21"/>
        </w:rPr>
      </w:pPr>
      <w:r>
        <w:rPr>
          <w:rFonts w:ascii="Calibri" w:hAnsi="Calibri" w:cs="Times New Roman"/>
          <w:color w:val="000000" w:themeColor="text1"/>
          <w:sz w:val="20"/>
          <w:szCs w:val="21"/>
        </w:rPr>
        <w:t>Host</w:t>
      </w:r>
      <w:r w:rsidR="00996CCE">
        <w:rPr>
          <w:rFonts w:ascii="Calibri" w:hAnsi="Calibri" w:cs="Times New Roman"/>
          <w:color w:val="000000" w:themeColor="text1"/>
          <w:sz w:val="20"/>
          <w:szCs w:val="21"/>
        </w:rPr>
        <w:t>ed</w:t>
      </w:r>
      <w:r w:rsidR="005A65BE">
        <w:rPr>
          <w:rFonts w:ascii="Calibri" w:hAnsi="Calibri" w:cs="Times New Roman"/>
          <w:color w:val="000000" w:themeColor="text1"/>
          <w:sz w:val="20"/>
          <w:szCs w:val="21"/>
        </w:rPr>
        <w:t xml:space="preserve"> </w:t>
      </w:r>
      <w:r w:rsidR="0009405B">
        <w:rPr>
          <w:rFonts w:ascii="Calibri" w:hAnsi="Calibri" w:cs="Times New Roman"/>
          <w:color w:val="000000" w:themeColor="text1"/>
          <w:sz w:val="20"/>
          <w:szCs w:val="21"/>
        </w:rPr>
        <w:t xml:space="preserve">weekly behavior </w:t>
      </w:r>
      <w:r w:rsidR="007C2A65">
        <w:rPr>
          <w:rFonts w:ascii="Calibri" w:hAnsi="Calibri" w:cs="Times New Roman"/>
          <w:color w:val="000000" w:themeColor="text1"/>
          <w:sz w:val="20"/>
          <w:szCs w:val="21"/>
        </w:rPr>
        <w:t>coaching check-i</w:t>
      </w:r>
      <w:r w:rsidR="00257070">
        <w:rPr>
          <w:rFonts w:ascii="Calibri" w:hAnsi="Calibri" w:cs="Times New Roman"/>
          <w:color w:val="000000" w:themeColor="text1"/>
          <w:sz w:val="20"/>
          <w:szCs w:val="21"/>
        </w:rPr>
        <w:t xml:space="preserve">ns for eight </w:t>
      </w:r>
      <w:r w:rsidR="0009405B">
        <w:rPr>
          <w:rFonts w:ascii="Calibri" w:hAnsi="Calibri" w:cs="Times New Roman"/>
          <w:color w:val="000000" w:themeColor="text1"/>
          <w:sz w:val="20"/>
          <w:szCs w:val="21"/>
        </w:rPr>
        <w:t>students to support their</w:t>
      </w:r>
      <w:r w:rsidR="00CB61DE">
        <w:rPr>
          <w:rFonts w:ascii="Calibri" w:hAnsi="Calibri" w:cs="Times New Roman"/>
          <w:color w:val="000000" w:themeColor="text1"/>
          <w:sz w:val="20"/>
          <w:szCs w:val="21"/>
        </w:rPr>
        <w:t xml:space="preserve"> social-emotional learning and encourage class</w:t>
      </w:r>
      <w:r w:rsidR="0009405B">
        <w:rPr>
          <w:rFonts w:ascii="Calibri" w:hAnsi="Calibri" w:cs="Times New Roman"/>
          <w:color w:val="000000" w:themeColor="text1"/>
          <w:sz w:val="20"/>
          <w:szCs w:val="21"/>
        </w:rPr>
        <w:t xml:space="preserve"> attendance </w:t>
      </w:r>
      <w:r w:rsidR="00F225EB">
        <w:rPr>
          <w:rFonts w:ascii="Calibri" w:hAnsi="Calibri" w:cs="Times New Roman"/>
          <w:color w:val="000000" w:themeColor="text1"/>
          <w:sz w:val="20"/>
          <w:szCs w:val="21"/>
        </w:rPr>
        <w:t xml:space="preserve">  </w:t>
      </w:r>
    </w:p>
    <w:p w14:paraId="5925EADD" w14:textId="77777777" w:rsidR="002831C5" w:rsidRDefault="002831C5" w:rsidP="002831C5">
      <w:pPr>
        <w:pBdr>
          <w:bottom w:val="single" w:sz="4" w:space="1" w:color="auto"/>
        </w:pBdr>
        <w:spacing w:after="0" w:line="240" w:lineRule="auto"/>
        <w:ind w:left="720" w:right="720"/>
        <w:rPr>
          <w:rFonts w:ascii="Calibri" w:hAnsi="Calibri" w:cs="Times New Roman"/>
          <w:b/>
          <w:sz w:val="20"/>
          <w:szCs w:val="21"/>
        </w:rPr>
      </w:pPr>
    </w:p>
    <w:p w14:paraId="2AB406E4" w14:textId="77777777" w:rsidR="002831C5" w:rsidRPr="002831C5" w:rsidRDefault="002831C5" w:rsidP="002831C5">
      <w:pPr>
        <w:pBdr>
          <w:bottom w:val="single" w:sz="4" w:space="1" w:color="auto"/>
        </w:pBdr>
        <w:spacing w:after="0" w:line="240" w:lineRule="auto"/>
        <w:ind w:left="720" w:right="720"/>
        <w:rPr>
          <w:rFonts w:ascii="Calibri" w:hAnsi="Calibri" w:cs="Times New Roman"/>
          <w:b/>
          <w:sz w:val="20"/>
          <w:szCs w:val="21"/>
        </w:rPr>
      </w:pPr>
      <w:r w:rsidRPr="002831C5">
        <w:rPr>
          <w:rFonts w:ascii="Calibri" w:hAnsi="Calibri" w:cs="Times New Roman"/>
          <w:b/>
          <w:sz w:val="20"/>
          <w:szCs w:val="21"/>
        </w:rPr>
        <w:t>RELEVANT EXPERIENCE</w:t>
      </w:r>
    </w:p>
    <w:p w14:paraId="065F61FC" w14:textId="6CAECCBD" w:rsidR="00773DDA" w:rsidRDefault="00773DDA" w:rsidP="00112796">
      <w:pPr>
        <w:spacing w:after="0" w:line="240" w:lineRule="auto"/>
        <w:ind w:left="720" w:right="720"/>
        <w:rPr>
          <w:rFonts w:ascii="Calibri" w:hAnsi="Calibri" w:cs="Times New Roman"/>
          <w:b/>
          <w:sz w:val="20"/>
          <w:szCs w:val="21"/>
        </w:rPr>
      </w:pPr>
      <w:bookmarkStart w:id="0" w:name="_GoBack"/>
      <w:r>
        <w:rPr>
          <w:rFonts w:ascii="Calibri" w:hAnsi="Calibri" w:cs="Times New Roman"/>
          <w:b/>
          <w:sz w:val="20"/>
          <w:szCs w:val="21"/>
        </w:rPr>
        <w:t>Food and Water Watch</w:t>
      </w:r>
      <w:r>
        <w:rPr>
          <w:rFonts w:ascii="Calibri" w:hAnsi="Calibri" w:cs="Times New Roman"/>
          <w:b/>
          <w:sz w:val="20"/>
          <w:szCs w:val="21"/>
        </w:rPr>
        <w:tab/>
      </w:r>
      <w:r>
        <w:rPr>
          <w:rFonts w:ascii="Calibri" w:hAnsi="Calibri" w:cs="Times New Roman"/>
          <w:b/>
          <w:sz w:val="20"/>
          <w:szCs w:val="21"/>
        </w:rPr>
        <w:tab/>
      </w:r>
      <w:r>
        <w:rPr>
          <w:rFonts w:ascii="Calibri" w:hAnsi="Calibri" w:cs="Times New Roman"/>
          <w:b/>
          <w:sz w:val="20"/>
          <w:szCs w:val="21"/>
        </w:rPr>
        <w:tab/>
      </w:r>
      <w:r>
        <w:rPr>
          <w:rFonts w:ascii="Calibri" w:hAnsi="Calibri" w:cs="Times New Roman"/>
          <w:b/>
          <w:sz w:val="20"/>
          <w:szCs w:val="21"/>
        </w:rPr>
        <w:tab/>
      </w:r>
      <w:r>
        <w:rPr>
          <w:rFonts w:ascii="Calibri" w:hAnsi="Calibri" w:cs="Times New Roman"/>
          <w:b/>
          <w:sz w:val="20"/>
          <w:szCs w:val="21"/>
        </w:rPr>
        <w:tab/>
      </w:r>
      <w:r>
        <w:rPr>
          <w:rFonts w:ascii="Calibri" w:hAnsi="Calibri" w:cs="Times New Roman"/>
          <w:b/>
          <w:sz w:val="20"/>
          <w:szCs w:val="21"/>
        </w:rPr>
        <w:tab/>
      </w:r>
      <w:r>
        <w:rPr>
          <w:rFonts w:ascii="Calibri" w:hAnsi="Calibri" w:cs="Times New Roman"/>
          <w:b/>
          <w:sz w:val="20"/>
          <w:szCs w:val="21"/>
        </w:rPr>
        <w:tab/>
      </w:r>
      <w:r>
        <w:rPr>
          <w:rFonts w:ascii="Calibri" w:hAnsi="Calibri" w:cs="Times New Roman"/>
          <w:b/>
          <w:sz w:val="20"/>
          <w:szCs w:val="21"/>
        </w:rPr>
        <w:tab/>
      </w:r>
      <w:proofErr w:type="gramStart"/>
      <w:r>
        <w:rPr>
          <w:rFonts w:ascii="Calibri" w:hAnsi="Calibri" w:cs="Times New Roman"/>
          <w:b/>
          <w:sz w:val="20"/>
          <w:szCs w:val="21"/>
        </w:rPr>
        <w:tab/>
        <w:t xml:space="preserve">  </w:t>
      </w:r>
      <w:r w:rsidRPr="00773DDA">
        <w:rPr>
          <w:rFonts w:ascii="Calibri" w:hAnsi="Calibri" w:cs="Times New Roman"/>
          <w:sz w:val="20"/>
          <w:szCs w:val="21"/>
        </w:rPr>
        <w:t>Washington</w:t>
      </w:r>
      <w:proofErr w:type="gramEnd"/>
      <w:r w:rsidRPr="00773DDA">
        <w:rPr>
          <w:rFonts w:ascii="Calibri" w:hAnsi="Calibri" w:cs="Times New Roman"/>
          <w:sz w:val="20"/>
          <w:szCs w:val="21"/>
        </w:rPr>
        <w:t>, DC</w:t>
      </w:r>
    </w:p>
    <w:p w14:paraId="143EBBBE" w14:textId="46F81361" w:rsidR="00773DDA" w:rsidRDefault="00773DDA" w:rsidP="00112796">
      <w:pPr>
        <w:spacing w:after="0" w:line="240" w:lineRule="auto"/>
        <w:ind w:left="720" w:right="720"/>
        <w:rPr>
          <w:rFonts w:ascii="Calibri" w:hAnsi="Calibri" w:cs="Times New Roman"/>
          <w:sz w:val="20"/>
          <w:szCs w:val="21"/>
        </w:rPr>
      </w:pPr>
      <w:r w:rsidRPr="00773DDA">
        <w:rPr>
          <w:rFonts w:ascii="Calibri" w:hAnsi="Calibri" w:cs="Times New Roman"/>
          <w:i/>
          <w:sz w:val="20"/>
          <w:szCs w:val="21"/>
        </w:rPr>
        <w:t>Community Organizer</w:t>
      </w:r>
      <w:r>
        <w:rPr>
          <w:rFonts w:ascii="Calibri" w:hAnsi="Calibri" w:cs="Times New Roman"/>
          <w:i/>
          <w:sz w:val="20"/>
          <w:szCs w:val="21"/>
        </w:rPr>
        <w:tab/>
      </w:r>
      <w:r>
        <w:rPr>
          <w:rFonts w:ascii="Calibri" w:hAnsi="Calibri" w:cs="Times New Roman"/>
          <w:i/>
          <w:sz w:val="20"/>
          <w:szCs w:val="21"/>
        </w:rPr>
        <w:tab/>
      </w:r>
      <w:r>
        <w:rPr>
          <w:rFonts w:ascii="Calibri" w:hAnsi="Calibri" w:cs="Times New Roman"/>
          <w:i/>
          <w:sz w:val="20"/>
          <w:szCs w:val="21"/>
        </w:rPr>
        <w:tab/>
      </w:r>
      <w:r>
        <w:rPr>
          <w:rFonts w:ascii="Calibri" w:hAnsi="Calibri" w:cs="Times New Roman"/>
          <w:i/>
          <w:sz w:val="20"/>
          <w:szCs w:val="21"/>
        </w:rPr>
        <w:tab/>
      </w:r>
      <w:r>
        <w:rPr>
          <w:rFonts w:ascii="Calibri" w:hAnsi="Calibri" w:cs="Times New Roman"/>
          <w:i/>
          <w:sz w:val="20"/>
          <w:szCs w:val="21"/>
        </w:rPr>
        <w:tab/>
      </w:r>
      <w:r>
        <w:rPr>
          <w:rFonts w:ascii="Calibri" w:hAnsi="Calibri" w:cs="Times New Roman"/>
          <w:i/>
          <w:sz w:val="20"/>
          <w:szCs w:val="21"/>
        </w:rPr>
        <w:tab/>
      </w:r>
      <w:r>
        <w:rPr>
          <w:rFonts w:ascii="Calibri" w:hAnsi="Calibri" w:cs="Times New Roman"/>
          <w:i/>
          <w:sz w:val="20"/>
          <w:szCs w:val="21"/>
        </w:rPr>
        <w:tab/>
      </w:r>
      <w:r>
        <w:rPr>
          <w:rFonts w:ascii="Calibri" w:hAnsi="Calibri" w:cs="Times New Roman"/>
          <w:i/>
          <w:sz w:val="20"/>
          <w:szCs w:val="21"/>
        </w:rPr>
        <w:tab/>
      </w:r>
      <w:r>
        <w:rPr>
          <w:rFonts w:ascii="Calibri" w:hAnsi="Calibri" w:cs="Times New Roman"/>
          <w:sz w:val="20"/>
          <w:szCs w:val="21"/>
        </w:rPr>
        <w:t xml:space="preserve">        </w:t>
      </w:r>
      <w:r w:rsidRPr="00773DDA">
        <w:rPr>
          <w:rFonts w:ascii="Calibri" w:hAnsi="Calibri" w:cs="Times New Roman"/>
          <w:sz w:val="20"/>
          <w:szCs w:val="21"/>
        </w:rPr>
        <w:t>June 2017 – July 2017</w:t>
      </w:r>
    </w:p>
    <w:p w14:paraId="360C4210" w14:textId="11D14D14" w:rsidR="00773DDA" w:rsidRDefault="000E33BE" w:rsidP="00E01970">
      <w:pPr>
        <w:pStyle w:val="ListParagraph"/>
        <w:numPr>
          <w:ilvl w:val="0"/>
          <w:numId w:val="13"/>
        </w:numPr>
        <w:spacing w:after="0" w:line="240" w:lineRule="auto"/>
        <w:ind w:right="720"/>
        <w:rPr>
          <w:rFonts w:ascii="Calibri" w:hAnsi="Calibri" w:cs="Times New Roman"/>
          <w:sz w:val="20"/>
          <w:szCs w:val="21"/>
        </w:rPr>
      </w:pPr>
      <w:r>
        <w:rPr>
          <w:rFonts w:ascii="Calibri" w:hAnsi="Calibri" w:cs="Times New Roman"/>
          <w:sz w:val="20"/>
          <w:szCs w:val="21"/>
        </w:rPr>
        <w:t>Canvassed door to door</w:t>
      </w:r>
      <w:r w:rsidR="00A12A4E">
        <w:rPr>
          <w:rFonts w:ascii="Calibri" w:hAnsi="Calibri" w:cs="Times New Roman"/>
          <w:sz w:val="20"/>
          <w:szCs w:val="21"/>
        </w:rPr>
        <w:t xml:space="preserve"> to </w:t>
      </w:r>
      <w:r w:rsidR="000F3344">
        <w:rPr>
          <w:rFonts w:ascii="Calibri" w:hAnsi="Calibri" w:cs="Times New Roman"/>
          <w:sz w:val="20"/>
          <w:szCs w:val="21"/>
        </w:rPr>
        <w:t>educate local constituents and organize support against EPA budget cuts</w:t>
      </w:r>
    </w:p>
    <w:p w14:paraId="2586A3F3" w14:textId="639B0B8D" w:rsidR="000F3344" w:rsidRPr="00E01970" w:rsidRDefault="004F418E" w:rsidP="00E01970">
      <w:pPr>
        <w:pStyle w:val="ListParagraph"/>
        <w:numPr>
          <w:ilvl w:val="0"/>
          <w:numId w:val="13"/>
        </w:numPr>
        <w:spacing w:after="0" w:line="240" w:lineRule="auto"/>
        <w:ind w:right="720"/>
        <w:rPr>
          <w:rFonts w:ascii="Calibri" w:hAnsi="Calibri" w:cs="Times New Roman"/>
          <w:sz w:val="20"/>
          <w:szCs w:val="21"/>
        </w:rPr>
      </w:pPr>
      <w:r>
        <w:rPr>
          <w:rFonts w:ascii="Calibri" w:hAnsi="Calibri" w:cs="Times New Roman"/>
          <w:sz w:val="20"/>
          <w:szCs w:val="21"/>
        </w:rPr>
        <w:t xml:space="preserve">Successfully built </w:t>
      </w:r>
      <w:r w:rsidR="007F1840">
        <w:rPr>
          <w:rFonts w:ascii="Calibri" w:hAnsi="Calibri" w:cs="Times New Roman"/>
          <w:sz w:val="20"/>
          <w:szCs w:val="21"/>
        </w:rPr>
        <w:t xml:space="preserve">relationships </w:t>
      </w:r>
      <w:r>
        <w:rPr>
          <w:rFonts w:ascii="Calibri" w:hAnsi="Calibri" w:cs="Times New Roman"/>
          <w:sz w:val="20"/>
          <w:szCs w:val="21"/>
        </w:rPr>
        <w:t>with over 2</w:t>
      </w:r>
      <w:r w:rsidR="00125E82">
        <w:rPr>
          <w:rFonts w:ascii="Calibri" w:hAnsi="Calibri" w:cs="Times New Roman"/>
          <w:sz w:val="20"/>
          <w:szCs w:val="21"/>
        </w:rPr>
        <w:t xml:space="preserve">00 </w:t>
      </w:r>
      <w:r>
        <w:rPr>
          <w:rFonts w:ascii="Calibri" w:hAnsi="Calibri" w:cs="Times New Roman"/>
          <w:sz w:val="20"/>
          <w:szCs w:val="21"/>
        </w:rPr>
        <w:t xml:space="preserve">contacts </w:t>
      </w:r>
      <w:r w:rsidR="007F1840">
        <w:rPr>
          <w:rFonts w:ascii="Calibri" w:hAnsi="Calibri" w:cs="Times New Roman"/>
          <w:sz w:val="20"/>
          <w:szCs w:val="21"/>
        </w:rPr>
        <w:t>a week and</w:t>
      </w:r>
      <w:r w:rsidR="00125E82">
        <w:rPr>
          <w:rFonts w:ascii="Calibri" w:hAnsi="Calibri" w:cs="Times New Roman"/>
          <w:sz w:val="20"/>
          <w:szCs w:val="21"/>
        </w:rPr>
        <w:t xml:space="preserve"> exceeded weekly</w:t>
      </w:r>
      <w:r w:rsidR="000F3344">
        <w:rPr>
          <w:rFonts w:ascii="Calibri" w:hAnsi="Calibri" w:cs="Times New Roman"/>
          <w:sz w:val="20"/>
          <w:szCs w:val="21"/>
        </w:rPr>
        <w:t xml:space="preserve"> fundraising </w:t>
      </w:r>
      <w:r w:rsidR="007F1840">
        <w:rPr>
          <w:rFonts w:ascii="Calibri" w:hAnsi="Calibri" w:cs="Times New Roman"/>
          <w:sz w:val="20"/>
          <w:szCs w:val="21"/>
        </w:rPr>
        <w:t>quotas</w:t>
      </w:r>
    </w:p>
    <w:bookmarkEnd w:id="0"/>
    <w:p w14:paraId="4547462C" w14:textId="77777777" w:rsidR="00112796" w:rsidRPr="00B87F3F" w:rsidRDefault="00112796" w:rsidP="00112796">
      <w:pPr>
        <w:spacing w:after="0" w:line="240" w:lineRule="auto"/>
        <w:ind w:left="720" w:right="720"/>
        <w:rPr>
          <w:rFonts w:ascii="Calibri" w:hAnsi="Calibri" w:cs="Times New Roman"/>
          <w:sz w:val="20"/>
          <w:szCs w:val="21"/>
        </w:rPr>
      </w:pPr>
      <w:r>
        <w:rPr>
          <w:rFonts w:ascii="Calibri" w:hAnsi="Calibri" w:cs="Times New Roman"/>
          <w:b/>
          <w:sz w:val="20"/>
          <w:szCs w:val="21"/>
        </w:rPr>
        <w:t>Conservation International</w:t>
      </w:r>
      <w:r>
        <w:rPr>
          <w:rFonts w:ascii="Calibri" w:hAnsi="Calibri" w:cs="Times New Roman"/>
          <w:b/>
          <w:sz w:val="20"/>
          <w:szCs w:val="21"/>
        </w:rPr>
        <w:tab/>
      </w:r>
      <w:r>
        <w:rPr>
          <w:rFonts w:ascii="Calibri" w:hAnsi="Calibri" w:cs="Times New Roman"/>
          <w:b/>
          <w:sz w:val="20"/>
          <w:szCs w:val="21"/>
        </w:rPr>
        <w:tab/>
      </w:r>
      <w:r>
        <w:rPr>
          <w:rFonts w:ascii="Calibri" w:hAnsi="Calibri" w:cs="Times New Roman"/>
          <w:b/>
          <w:sz w:val="20"/>
          <w:szCs w:val="21"/>
        </w:rPr>
        <w:tab/>
      </w:r>
      <w:r>
        <w:rPr>
          <w:rFonts w:ascii="Calibri" w:hAnsi="Calibri" w:cs="Times New Roman"/>
          <w:b/>
          <w:sz w:val="20"/>
          <w:szCs w:val="21"/>
        </w:rPr>
        <w:tab/>
      </w:r>
      <w:r>
        <w:rPr>
          <w:rFonts w:ascii="Calibri" w:hAnsi="Calibri" w:cs="Times New Roman"/>
          <w:b/>
          <w:sz w:val="20"/>
          <w:szCs w:val="21"/>
        </w:rPr>
        <w:tab/>
      </w:r>
      <w:r>
        <w:rPr>
          <w:rFonts w:ascii="Calibri" w:hAnsi="Calibri" w:cs="Times New Roman"/>
          <w:b/>
          <w:sz w:val="20"/>
          <w:szCs w:val="21"/>
        </w:rPr>
        <w:tab/>
      </w:r>
      <w:r>
        <w:rPr>
          <w:rFonts w:ascii="Calibri" w:hAnsi="Calibri" w:cs="Times New Roman"/>
          <w:b/>
          <w:sz w:val="20"/>
          <w:szCs w:val="21"/>
        </w:rPr>
        <w:tab/>
      </w:r>
      <w:r>
        <w:rPr>
          <w:rFonts w:ascii="Calibri" w:hAnsi="Calibri" w:cs="Times New Roman"/>
          <w:sz w:val="20"/>
          <w:szCs w:val="21"/>
        </w:rPr>
        <w:t xml:space="preserve">                      Arlington, VA</w:t>
      </w:r>
    </w:p>
    <w:p w14:paraId="5A5BEFA2" w14:textId="77777777" w:rsidR="00112796" w:rsidRDefault="00112796" w:rsidP="00112796">
      <w:pPr>
        <w:spacing w:after="0" w:line="240" w:lineRule="auto"/>
        <w:ind w:left="720" w:right="720"/>
        <w:rPr>
          <w:rFonts w:ascii="Calibri" w:hAnsi="Calibri" w:cs="Times New Roman"/>
          <w:sz w:val="20"/>
          <w:szCs w:val="21"/>
        </w:rPr>
      </w:pPr>
      <w:r w:rsidRPr="00B87F3F">
        <w:rPr>
          <w:rFonts w:ascii="Calibri" w:hAnsi="Calibri" w:cs="Times New Roman"/>
          <w:i/>
          <w:sz w:val="20"/>
          <w:szCs w:val="21"/>
        </w:rPr>
        <w:t>Brand Intern</w:t>
      </w:r>
      <w:r>
        <w:rPr>
          <w:rFonts w:ascii="Calibri" w:hAnsi="Calibri" w:cs="Times New Roman"/>
          <w:i/>
          <w:sz w:val="20"/>
          <w:szCs w:val="21"/>
        </w:rPr>
        <w:tab/>
      </w:r>
      <w:r>
        <w:rPr>
          <w:rFonts w:ascii="Calibri" w:hAnsi="Calibri" w:cs="Times New Roman"/>
          <w:i/>
          <w:sz w:val="20"/>
          <w:szCs w:val="21"/>
        </w:rPr>
        <w:tab/>
      </w:r>
      <w:r>
        <w:rPr>
          <w:rFonts w:ascii="Calibri" w:hAnsi="Calibri" w:cs="Times New Roman"/>
          <w:i/>
          <w:sz w:val="20"/>
          <w:szCs w:val="21"/>
        </w:rPr>
        <w:tab/>
      </w:r>
      <w:r>
        <w:rPr>
          <w:rFonts w:ascii="Calibri" w:hAnsi="Calibri" w:cs="Times New Roman"/>
          <w:i/>
          <w:sz w:val="20"/>
          <w:szCs w:val="21"/>
        </w:rPr>
        <w:tab/>
      </w:r>
      <w:r>
        <w:rPr>
          <w:rFonts w:ascii="Calibri" w:hAnsi="Calibri" w:cs="Times New Roman"/>
          <w:i/>
          <w:sz w:val="20"/>
          <w:szCs w:val="21"/>
        </w:rPr>
        <w:tab/>
      </w:r>
      <w:r>
        <w:rPr>
          <w:rFonts w:ascii="Calibri" w:hAnsi="Calibri" w:cs="Times New Roman"/>
          <w:i/>
          <w:sz w:val="20"/>
          <w:szCs w:val="21"/>
        </w:rPr>
        <w:tab/>
      </w:r>
      <w:r>
        <w:rPr>
          <w:rFonts w:ascii="Calibri" w:hAnsi="Calibri" w:cs="Times New Roman"/>
          <w:i/>
          <w:sz w:val="20"/>
          <w:szCs w:val="21"/>
        </w:rPr>
        <w:tab/>
      </w:r>
      <w:r>
        <w:rPr>
          <w:rFonts w:ascii="Calibri" w:hAnsi="Calibri" w:cs="Times New Roman"/>
          <w:i/>
          <w:sz w:val="20"/>
          <w:szCs w:val="21"/>
        </w:rPr>
        <w:tab/>
      </w:r>
      <w:r>
        <w:rPr>
          <w:rFonts w:ascii="Calibri" w:hAnsi="Calibri" w:cs="Times New Roman"/>
          <w:i/>
          <w:sz w:val="20"/>
          <w:szCs w:val="21"/>
        </w:rPr>
        <w:tab/>
        <w:t xml:space="preserve">    </w:t>
      </w:r>
      <w:r>
        <w:rPr>
          <w:rFonts w:ascii="Calibri" w:hAnsi="Calibri" w:cs="Times New Roman"/>
          <w:sz w:val="20"/>
          <w:szCs w:val="21"/>
        </w:rPr>
        <w:t xml:space="preserve">          June-August 2016</w:t>
      </w:r>
    </w:p>
    <w:p w14:paraId="1404F80A" w14:textId="2B67500D" w:rsidR="00112796" w:rsidRDefault="00112796" w:rsidP="00112796">
      <w:pPr>
        <w:pStyle w:val="ListParagraph"/>
        <w:numPr>
          <w:ilvl w:val="0"/>
          <w:numId w:val="9"/>
        </w:numPr>
        <w:spacing w:after="0" w:line="240" w:lineRule="auto"/>
        <w:ind w:right="720"/>
        <w:rPr>
          <w:rFonts w:ascii="Calibri" w:hAnsi="Calibri" w:cs="Times New Roman"/>
          <w:sz w:val="20"/>
          <w:szCs w:val="21"/>
        </w:rPr>
      </w:pPr>
      <w:r>
        <w:rPr>
          <w:rFonts w:ascii="Calibri" w:hAnsi="Calibri" w:cs="Times New Roman"/>
          <w:sz w:val="20"/>
          <w:szCs w:val="21"/>
        </w:rPr>
        <w:t xml:space="preserve">Established partnerships to facilitate over a dozen global distribution opportunities for Conservation International’s “Nature is Speaking” film series amounting to </w:t>
      </w:r>
      <w:r w:rsidR="00482B8A">
        <w:rPr>
          <w:rFonts w:ascii="Calibri" w:hAnsi="Calibri" w:cs="Times New Roman"/>
          <w:sz w:val="20"/>
          <w:szCs w:val="21"/>
        </w:rPr>
        <w:t>half a</w:t>
      </w:r>
      <w:r w:rsidR="007C2A65">
        <w:rPr>
          <w:rFonts w:ascii="Calibri" w:hAnsi="Calibri" w:cs="Times New Roman"/>
          <w:sz w:val="20"/>
          <w:szCs w:val="21"/>
        </w:rPr>
        <w:t xml:space="preserve"> </w:t>
      </w:r>
      <w:r w:rsidRPr="008B07EC">
        <w:rPr>
          <w:rFonts w:ascii="Calibri" w:hAnsi="Calibri" w:cs="Times New Roman"/>
          <w:sz w:val="20"/>
          <w:szCs w:val="21"/>
        </w:rPr>
        <w:t>million additional campaig</w:t>
      </w:r>
      <w:r>
        <w:rPr>
          <w:rFonts w:ascii="Calibri" w:hAnsi="Calibri" w:cs="Times New Roman"/>
          <w:sz w:val="20"/>
          <w:szCs w:val="21"/>
        </w:rPr>
        <w:t xml:space="preserve">n views </w:t>
      </w:r>
    </w:p>
    <w:p w14:paraId="1DAC5779" w14:textId="77777777" w:rsidR="00112796" w:rsidRDefault="00112796" w:rsidP="00112796">
      <w:pPr>
        <w:pStyle w:val="ListParagraph"/>
        <w:numPr>
          <w:ilvl w:val="0"/>
          <w:numId w:val="9"/>
        </w:numPr>
        <w:spacing w:after="0" w:line="240" w:lineRule="auto"/>
        <w:ind w:right="720"/>
        <w:rPr>
          <w:rFonts w:ascii="Calibri" w:hAnsi="Calibri" w:cs="Times New Roman"/>
          <w:sz w:val="20"/>
          <w:szCs w:val="21"/>
        </w:rPr>
      </w:pPr>
      <w:r>
        <w:rPr>
          <w:rFonts w:ascii="Calibri" w:hAnsi="Calibri" w:cs="Times New Roman"/>
          <w:sz w:val="20"/>
          <w:szCs w:val="21"/>
        </w:rPr>
        <w:t xml:space="preserve">Audited available voice over, </w:t>
      </w:r>
      <w:r w:rsidRPr="00F57207">
        <w:rPr>
          <w:rFonts w:ascii="Calibri" w:hAnsi="Calibri" w:cs="Times New Roman"/>
          <w:sz w:val="20"/>
          <w:szCs w:val="21"/>
        </w:rPr>
        <w:t>subtitling</w:t>
      </w:r>
      <w:r>
        <w:rPr>
          <w:rFonts w:ascii="Calibri" w:hAnsi="Calibri" w:cs="Times New Roman"/>
          <w:sz w:val="20"/>
          <w:szCs w:val="21"/>
        </w:rPr>
        <w:t>, and close captioning</w:t>
      </w:r>
      <w:r w:rsidRPr="00F57207">
        <w:rPr>
          <w:rFonts w:ascii="Calibri" w:hAnsi="Calibri" w:cs="Times New Roman"/>
          <w:sz w:val="20"/>
          <w:szCs w:val="21"/>
        </w:rPr>
        <w:t xml:space="preserve"> o</w:t>
      </w:r>
      <w:r>
        <w:rPr>
          <w:rFonts w:ascii="Calibri" w:hAnsi="Calibri" w:cs="Times New Roman"/>
          <w:sz w:val="20"/>
          <w:szCs w:val="21"/>
        </w:rPr>
        <w:t xml:space="preserve">ptions for “Nature is Speaking” films and provided assistance pursuing new films in Spanish, Tagalog, Arabic, and Bulgarian </w:t>
      </w:r>
    </w:p>
    <w:p w14:paraId="77A48D80" w14:textId="77777777" w:rsidR="00112796" w:rsidRPr="00CF7D55" w:rsidRDefault="00112796" w:rsidP="00112796">
      <w:pPr>
        <w:pStyle w:val="ListParagraph"/>
        <w:numPr>
          <w:ilvl w:val="0"/>
          <w:numId w:val="9"/>
        </w:numPr>
        <w:spacing w:after="0" w:line="240" w:lineRule="auto"/>
        <w:ind w:right="720"/>
        <w:rPr>
          <w:rFonts w:ascii="Calibri" w:hAnsi="Calibri" w:cs="Times New Roman"/>
          <w:sz w:val="20"/>
          <w:szCs w:val="21"/>
        </w:rPr>
      </w:pPr>
      <w:r>
        <w:rPr>
          <w:rFonts w:ascii="Calibri" w:hAnsi="Calibri" w:cs="Times New Roman"/>
          <w:sz w:val="20"/>
          <w:szCs w:val="21"/>
        </w:rPr>
        <w:t xml:space="preserve">Conducted competitor analysis of email practices employed by non-profit peers and computed </w:t>
      </w:r>
      <w:r w:rsidRPr="00CF7D55">
        <w:rPr>
          <w:rFonts w:ascii="Calibri" w:hAnsi="Calibri" w:cs="Times New Roman"/>
          <w:sz w:val="20"/>
          <w:szCs w:val="21"/>
        </w:rPr>
        <w:t xml:space="preserve">open rates, click-through-rates, </w:t>
      </w:r>
      <w:r>
        <w:rPr>
          <w:rFonts w:ascii="Calibri" w:hAnsi="Calibri" w:cs="Times New Roman"/>
          <w:sz w:val="20"/>
          <w:szCs w:val="21"/>
        </w:rPr>
        <w:t>and unsubscribe rates</w:t>
      </w:r>
      <w:r w:rsidRPr="00CF7D55">
        <w:rPr>
          <w:rFonts w:ascii="Calibri" w:hAnsi="Calibri" w:cs="Times New Roman"/>
          <w:sz w:val="20"/>
          <w:szCs w:val="21"/>
        </w:rPr>
        <w:t xml:space="preserve"> across the organ</w:t>
      </w:r>
      <w:r>
        <w:rPr>
          <w:rFonts w:ascii="Calibri" w:hAnsi="Calibri" w:cs="Times New Roman"/>
          <w:sz w:val="20"/>
          <w:szCs w:val="21"/>
        </w:rPr>
        <w:t>ization’s segmented email list</w:t>
      </w:r>
    </w:p>
    <w:p w14:paraId="7ED571D0" w14:textId="77777777" w:rsidR="00112796" w:rsidRPr="008B07EC" w:rsidRDefault="00112796" w:rsidP="00112796">
      <w:pPr>
        <w:pStyle w:val="ListParagraph"/>
        <w:numPr>
          <w:ilvl w:val="0"/>
          <w:numId w:val="9"/>
        </w:numPr>
        <w:spacing w:after="0" w:line="240" w:lineRule="auto"/>
        <w:ind w:right="720"/>
        <w:rPr>
          <w:rFonts w:ascii="Calibri" w:hAnsi="Calibri" w:cs="Times New Roman"/>
          <w:sz w:val="20"/>
          <w:szCs w:val="21"/>
        </w:rPr>
      </w:pPr>
      <w:r>
        <w:rPr>
          <w:rFonts w:ascii="Calibri" w:hAnsi="Calibri" w:cs="Times New Roman"/>
          <w:sz w:val="20"/>
          <w:szCs w:val="21"/>
        </w:rPr>
        <w:t xml:space="preserve">Provided project management support and monitored the community support inbox </w:t>
      </w:r>
    </w:p>
    <w:p w14:paraId="6E094338" w14:textId="77777777" w:rsidR="005A6F76" w:rsidRPr="00112796" w:rsidRDefault="005A6F76" w:rsidP="005A6F76">
      <w:pPr>
        <w:spacing w:after="0" w:line="240" w:lineRule="auto"/>
        <w:ind w:left="720" w:right="720"/>
        <w:rPr>
          <w:rFonts w:ascii="Calibri" w:hAnsi="Calibri" w:cs="Times New Roman"/>
          <w:b/>
          <w:color w:val="000000" w:themeColor="text1"/>
          <w:sz w:val="20"/>
          <w:szCs w:val="21"/>
        </w:rPr>
      </w:pPr>
      <w:r w:rsidRPr="00B54422">
        <w:rPr>
          <w:rFonts w:ascii="Calibri" w:hAnsi="Calibri" w:cs="Times New Roman"/>
          <w:b/>
          <w:color w:val="000000" w:themeColor="text1"/>
          <w:sz w:val="20"/>
          <w:szCs w:val="21"/>
        </w:rPr>
        <w:t>Friends of Nature (FON)</w:t>
      </w:r>
      <w:r w:rsidRPr="00B54422">
        <w:rPr>
          <w:rFonts w:ascii="Calibri" w:hAnsi="Calibri" w:cs="Times New Roman"/>
          <w:b/>
          <w:color w:val="000000" w:themeColor="text1"/>
          <w:sz w:val="20"/>
          <w:szCs w:val="21"/>
        </w:rPr>
        <w:tab/>
      </w:r>
      <w:r w:rsidRPr="00B54422">
        <w:rPr>
          <w:rFonts w:ascii="Calibri" w:hAnsi="Calibri" w:cs="Times New Roman"/>
          <w:b/>
          <w:color w:val="000000" w:themeColor="text1"/>
          <w:sz w:val="20"/>
          <w:szCs w:val="21"/>
        </w:rPr>
        <w:tab/>
      </w:r>
      <w:r w:rsidRPr="00B54422">
        <w:rPr>
          <w:rFonts w:ascii="Calibri" w:hAnsi="Calibri" w:cs="Times New Roman"/>
          <w:b/>
          <w:sz w:val="20"/>
          <w:szCs w:val="21"/>
        </w:rPr>
        <w:tab/>
      </w:r>
      <w:r w:rsidRPr="00B54422">
        <w:rPr>
          <w:rFonts w:ascii="Calibri" w:hAnsi="Calibri" w:cs="Times New Roman"/>
          <w:b/>
          <w:sz w:val="20"/>
          <w:szCs w:val="21"/>
        </w:rPr>
        <w:tab/>
      </w:r>
      <w:r w:rsidRPr="00B54422">
        <w:rPr>
          <w:rFonts w:ascii="Calibri" w:hAnsi="Calibri" w:cs="Times New Roman"/>
          <w:b/>
          <w:sz w:val="20"/>
          <w:szCs w:val="21"/>
        </w:rPr>
        <w:tab/>
      </w:r>
      <w:r w:rsidRPr="00B54422">
        <w:rPr>
          <w:rFonts w:ascii="Calibri" w:hAnsi="Calibri" w:cs="Times New Roman"/>
          <w:b/>
          <w:sz w:val="20"/>
          <w:szCs w:val="21"/>
        </w:rPr>
        <w:tab/>
      </w:r>
      <w:r w:rsidRPr="00B54422">
        <w:rPr>
          <w:rFonts w:ascii="Calibri" w:hAnsi="Calibri" w:cs="Times New Roman"/>
          <w:b/>
          <w:sz w:val="20"/>
          <w:szCs w:val="21"/>
        </w:rPr>
        <w:tab/>
      </w:r>
      <w:r w:rsidRPr="00B54422">
        <w:rPr>
          <w:rFonts w:ascii="Calibri" w:hAnsi="Calibri" w:cs="Times New Roman"/>
          <w:b/>
          <w:sz w:val="20"/>
          <w:szCs w:val="21"/>
        </w:rPr>
        <w:tab/>
      </w:r>
      <w:r w:rsidRPr="00B54422">
        <w:rPr>
          <w:rFonts w:ascii="Calibri" w:hAnsi="Calibri" w:cs="Times New Roman"/>
          <w:b/>
          <w:sz w:val="20"/>
          <w:szCs w:val="21"/>
        </w:rPr>
        <w:tab/>
        <w:t xml:space="preserve">     </w:t>
      </w:r>
      <w:r>
        <w:rPr>
          <w:rFonts w:ascii="Calibri" w:hAnsi="Calibri" w:cs="Times New Roman"/>
          <w:b/>
          <w:sz w:val="20"/>
          <w:szCs w:val="21"/>
        </w:rPr>
        <w:t xml:space="preserve"> </w:t>
      </w:r>
      <w:r w:rsidRPr="00B54422">
        <w:rPr>
          <w:rFonts w:ascii="Calibri" w:hAnsi="Calibri" w:cs="Times New Roman"/>
          <w:sz w:val="20"/>
          <w:szCs w:val="21"/>
        </w:rPr>
        <w:t>Beijing, China</w:t>
      </w:r>
    </w:p>
    <w:p w14:paraId="7464B241" w14:textId="77777777" w:rsidR="005A6F76" w:rsidRPr="00B54422" w:rsidRDefault="005A6F76" w:rsidP="005A6F76">
      <w:pPr>
        <w:spacing w:after="0" w:line="240" w:lineRule="auto"/>
        <w:ind w:left="720" w:right="720"/>
        <w:rPr>
          <w:rFonts w:ascii="Calibri" w:hAnsi="Calibri" w:cs="Times New Roman"/>
          <w:sz w:val="20"/>
          <w:szCs w:val="21"/>
        </w:rPr>
      </w:pPr>
      <w:r w:rsidRPr="00B54422">
        <w:rPr>
          <w:rFonts w:ascii="Calibri" w:hAnsi="Calibri" w:cs="Times New Roman"/>
          <w:i/>
          <w:sz w:val="20"/>
          <w:szCs w:val="21"/>
        </w:rPr>
        <w:t>Waste Reduction Project Intern</w:t>
      </w:r>
      <w:r w:rsidRPr="00B54422">
        <w:rPr>
          <w:rFonts w:ascii="Calibri" w:hAnsi="Calibri" w:cs="Times New Roman"/>
          <w:i/>
          <w:sz w:val="20"/>
          <w:szCs w:val="21"/>
        </w:rPr>
        <w:tab/>
      </w:r>
      <w:r w:rsidRPr="00B54422">
        <w:rPr>
          <w:rFonts w:ascii="Calibri" w:hAnsi="Calibri" w:cs="Times New Roman"/>
          <w:sz w:val="20"/>
          <w:szCs w:val="21"/>
        </w:rPr>
        <w:tab/>
      </w:r>
      <w:r w:rsidRPr="00B54422">
        <w:rPr>
          <w:rFonts w:ascii="Calibri" w:hAnsi="Calibri" w:cs="Times New Roman"/>
          <w:sz w:val="20"/>
          <w:szCs w:val="21"/>
        </w:rPr>
        <w:tab/>
      </w:r>
      <w:r w:rsidRPr="00B54422">
        <w:rPr>
          <w:rFonts w:ascii="Calibri" w:hAnsi="Calibri" w:cs="Times New Roman"/>
          <w:sz w:val="20"/>
          <w:szCs w:val="21"/>
        </w:rPr>
        <w:tab/>
      </w:r>
      <w:r w:rsidRPr="00B54422">
        <w:rPr>
          <w:rFonts w:ascii="Calibri" w:hAnsi="Calibri" w:cs="Times New Roman"/>
          <w:sz w:val="20"/>
          <w:szCs w:val="21"/>
        </w:rPr>
        <w:tab/>
      </w:r>
      <w:r w:rsidRPr="00B54422">
        <w:rPr>
          <w:rFonts w:ascii="Calibri" w:hAnsi="Calibri" w:cs="Times New Roman"/>
          <w:sz w:val="20"/>
          <w:szCs w:val="21"/>
        </w:rPr>
        <w:tab/>
      </w:r>
      <w:r w:rsidRPr="00B54422">
        <w:rPr>
          <w:rFonts w:ascii="Calibri" w:hAnsi="Calibri" w:cs="Times New Roman"/>
          <w:sz w:val="20"/>
          <w:szCs w:val="21"/>
        </w:rPr>
        <w:tab/>
        <w:t xml:space="preserve">            </w:t>
      </w:r>
      <w:r>
        <w:rPr>
          <w:rFonts w:ascii="Calibri" w:hAnsi="Calibri" w:cs="Times New Roman"/>
          <w:sz w:val="20"/>
          <w:szCs w:val="21"/>
        </w:rPr>
        <w:t xml:space="preserve"> </w:t>
      </w:r>
      <w:r w:rsidRPr="00B54422">
        <w:rPr>
          <w:rFonts w:ascii="Calibri" w:hAnsi="Calibri" w:cs="Times New Roman"/>
          <w:sz w:val="20"/>
          <w:szCs w:val="21"/>
        </w:rPr>
        <w:t>January-May 2016</w:t>
      </w:r>
    </w:p>
    <w:p w14:paraId="56174BA4" w14:textId="77777777" w:rsidR="005A6F76" w:rsidRPr="00B54422" w:rsidRDefault="005A6F76" w:rsidP="005A6F76">
      <w:pPr>
        <w:pStyle w:val="ListParagraph"/>
        <w:numPr>
          <w:ilvl w:val="0"/>
          <w:numId w:val="1"/>
        </w:numPr>
        <w:spacing w:after="0" w:line="240" w:lineRule="auto"/>
        <w:ind w:right="720"/>
        <w:rPr>
          <w:rFonts w:ascii="Calibri" w:hAnsi="Calibri" w:cs="Times New Roman"/>
          <w:sz w:val="20"/>
          <w:szCs w:val="21"/>
        </w:rPr>
      </w:pPr>
      <w:r w:rsidRPr="00B54422">
        <w:rPr>
          <w:rFonts w:ascii="Calibri" w:hAnsi="Calibri" w:cs="Times New Roman"/>
          <w:sz w:val="20"/>
          <w:szCs w:val="21"/>
        </w:rPr>
        <w:t>Piloted a pre-test surveying over twenty waste collectors and waste merchants for a</w:t>
      </w:r>
      <w:r>
        <w:rPr>
          <w:rFonts w:ascii="Calibri" w:hAnsi="Calibri" w:cs="Times New Roman"/>
          <w:sz w:val="20"/>
          <w:szCs w:val="21"/>
        </w:rPr>
        <w:t xml:space="preserve"> research</w:t>
      </w:r>
      <w:r w:rsidRPr="00B54422">
        <w:rPr>
          <w:rFonts w:ascii="Calibri" w:hAnsi="Calibri" w:cs="Times New Roman"/>
          <w:sz w:val="20"/>
          <w:szCs w:val="21"/>
        </w:rPr>
        <w:t xml:space="preserve"> study aiming to quantify household generation of recyclables and the role of informal waste collectors in Beijing</w:t>
      </w:r>
      <w:r>
        <w:rPr>
          <w:rFonts w:ascii="Calibri" w:hAnsi="Calibri" w:cs="Times New Roman"/>
          <w:sz w:val="20"/>
          <w:szCs w:val="21"/>
        </w:rPr>
        <w:t xml:space="preserve"> </w:t>
      </w:r>
    </w:p>
    <w:p w14:paraId="56BDBF4C" w14:textId="77777777" w:rsidR="005A6F76" w:rsidRPr="00B54422" w:rsidRDefault="005A6F76" w:rsidP="005A6F76">
      <w:pPr>
        <w:pStyle w:val="ListParagraph"/>
        <w:numPr>
          <w:ilvl w:val="0"/>
          <w:numId w:val="1"/>
        </w:numPr>
        <w:spacing w:after="0" w:line="240" w:lineRule="auto"/>
        <w:ind w:right="720"/>
        <w:rPr>
          <w:rFonts w:ascii="Calibri" w:hAnsi="Calibri" w:cs="Times New Roman"/>
          <w:sz w:val="20"/>
          <w:szCs w:val="21"/>
        </w:rPr>
      </w:pPr>
      <w:r w:rsidRPr="00B54422">
        <w:rPr>
          <w:rFonts w:ascii="Calibri" w:hAnsi="Calibri" w:cs="Times New Roman"/>
          <w:sz w:val="20"/>
          <w:szCs w:val="21"/>
        </w:rPr>
        <w:t>Compiled research and education material supporting Friends of Nature’s Waste and Life youth education program and Low Carbon Household Program</w:t>
      </w:r>
    </w:p>
    <w:p w14:paraId="4860B5F4" w14:textId="77777777" w:rsidR="005A6F76" w:rsidRPr="00AC5CF3" w:rsidRDefault="005A6F76" w:rsidP="005A6F76">
      <w:pPr>
        <w:pStyle w:val="ListParagraph"/>
        <w:numPr>
          <w:ilvl w:val="0"/>
          <w:numId w:val="1"/>
        </w:numPr>
        <w:spacing w:after="0" w:line="240" w:lineRule="auto"/>
        <w:ind w:right="720"/>
        <w:rPr>
          <w:rFonts w:ascii="Calibri" w:hAnsi="Calibri" w:cs="Times New Roman"/>
          <w:sz w:val="20"/>
          <w:szCs w:val="21"/>
        </w:rPr>
      </w:pPr>
      <w:r w:rsidRPr="00B54422">
        <w:rPr>
          <w:rFonts w:ascii="Calibri" w:hAnsi="Calibri" w:cs="Times New Roman"/>
          <w:sz w:val="20"/>
          <w:szCs w:val="21"/>
        </w:rPr>
        <w:t xml:space="preserve">Attended and composed briefings for over a dozen </w:t>
      </w:r>
      <w:r>
        <w:rPr>
          <w:rFonts w:ascii="Calibri" w:hAnsi="Calibri" w:cs="Times New Roman"/>
          <w:sz w:val="20"/>
          <w:szCs w:val="21"/>
        </w:rPr>
        <w:t>Friends of Nature</w:t>
      </w:r>
      <w:r w:rsidRPr="00B54422">
        <w:rPr>
          <w:rFonts w:ascii="Calibri" w:hAnsi="Calibri" w:cs="Times New Roman"/>
          <w:sz w:val="20"/>
          <w:szCs w:val="21"/>
        </w:rPr>
        <w:t xml:space="preserve"> programming events </w:t>
      </w:r>
    </w:p>
    <w:p w14:paraId="5D7C44C0" w14:textId="77777777" w:rsidR="00112796" w:rsidRPr="00B54422" w:rsidRDefault="00112796" w:rsidP="00112796">
      <w:pPr>
        <w:spacing w:after="0" w:line="240" w:lineRule="auto"/>
        <w:ind w:left="720" w:right="720"/>
        <w:rPr>
          <w:rFonts w:ascii="Calibri" w:hAnsi="Calibri" w:cs="Times New Roman"/>
          <w:sz w:val="20"/>
          <w:szCs w:val="21"/>
        </w:rPr>
      </w:pPr>
      <w:proofErr w:type="spellStart"/>
      <w:r w:rsidRPr="00B54422">
        <w:rPr>
          <w:rFonts w:ascii="Calibri" w:hAnsi="Calibri" w:cs="Times New Roman"/>
          <w:b/>
          <w:sz w:val="20"/>
          <w:szCs w:val="21"/>
        </w:rPr>
        <w:t>Worldwatch</w:t>
      </w:r>
      <w:proofErr w:type="spellEnd"/>
      <w:r w:rsidRPr="00B54422">
        <w:rPr>
          <w:rFonts w:ascii="Calibri" w:hAnsi="Calibri" w:cs="Times New Roman"/>
          <w:b/>
          <w:sz w:val="20"/>
          <w:szCs w:val="21"/>
        </w:rPr>
        <w:t xml:space="preserve"> Institute</w:t>
      </w:r>
      <w:r>
        <w:rPr>
          <w:rFonts w:ascii="Calibri" w:hAnsi="Calibri" w:cs="Times New Roman"/>
          <w:sz w:val="20"/>
          <w:szCs w:val="21"/>
        </w:rPr>
        <w:tab/>
      </w:r>
      <w:r>
        <w:rPr>
          <w:rFonts w:ascii="Calibri" w:hAnsi="Calibri" w:cs="Times New Roman"/>
          <w:sz w:val="20"/>
          <w:szCs w:val="21"/>
        </w:rPr>
        <w:tab/>
      </w:r>
      <w:r>
        <w:rPr>
          <w:rFonts w:ascii="Calibri" w:hAnsi="Calibri" w:cs="Times New Roman"/>
          <w:sz w:val="20"/>
          <w:szCs w:val="21"/>
        </w:rPr>
        <w:tab/>
      </w:r>
      <w:r>
        <w:rPr>
          <w:rFonts w:ascii="Calibri" w:hAnsi="Calibri" w:cs="Times New Roman"/>
          <w:sz w:val="20"/>
          <w:szCs w:val="21"/>
        </w:rPr>
        <w:tab/>
      </w:r>
      <w:r>
        <w:rPr>
          <w:rFonts w:ascii="Calibri" w:hAnsi="Calibri" w:cs="Times New Roman"/>
          <w:sz w:val="20"/>
          <w:szCs w:val="21"/>
        </w:rPr>
        <w:tab/>
      </w:r>
      <w:r>
        <w:rPr>
          <w:rFonts w:ascii="Calibri" w:hAnsi="Calibri" w:cs="Times New Roman"/>
          <w:sz w:val="20"/>
          <w:szCs w:val="21"/>
        </w:rPr>
        <w:tab/>
      </w:r>
      <w:r>
        <w:rPr>
          <w:rFonts w:ascii="Calibri" w:hAnsi="Calibri" w:cs="Times New Roman"/>
          <w:sz w:val="20"/>
          <w:szCs w:val="21"/>
        </w:rPr>
        <w:tab/>
      </w:r>
      <w:r>
        <w:rPr>
          <w:rFonts w:ascii="Calibri" w:hAnsi="Calibri" w:cs="Times New Roman"/>
          <w:sz w:val="20"/>
          <w:szCs w:val="21"/>
        </w:rPr>
        <w:tab/>
        <w:t xml:space="preserve">                 </w:t>
      </w:r>
      <w:r w:rsidRPr="00B54422">
        <w:rPr>
          <w:rFonts w:ascii="Calibri" w:hAnsi="Calibri" w:cs="Times New Roman"/>
          <w:sz w:val="20"/>
          <w:szCs w:val="21"/>
        </w:rPr>
        <w:t xml:space="preserve">Washington, DC </w:t>
      </w:r>
    </w:p>
    <w:p w14:paraId="03667443" w14:textId="77777777" w:rsidR="00112796" w:rsidRPr="00B54422" w:rsidRDefault="00112796" w:rsidP="00112796">
      <w:pPr>
        <w:spacing w:after="0" w:line="240" w:lineRule="auto"/>
        <w:ind w:left="720" w:right="720"/>
        <w:rPr>
          <w:rFonts w:ascii="Calibri" w:hAnsi="Calibri" w:cs="Times New Roman"/>
          <w:sz w:val="20"/>
          <w:szCs w:val="21"/>
        </w:rPr>
      </w:pPr>
      <w:r w:rsidRPr="00B54422">
        <w:rPr>
          <w:rFonts w:ascii="Calibri" w:hAnsi="Calibri" w:cs="Times New Roman"/>
          <w:i/>
          <w:sz w:val="20"/>
          <w:szCs w:val="21"/>
        </w:rPr>
        <w:t>Social Media and Fundraising for Sustainability Intern</w:t>
      </w:r>
      <w:r w:rsidRPr="00B54422">
        <w:rPr>
          <w:rFonts w:ascii="Calibri" w:hAnsi="Calibri" w:cs="Times New Roman"/>
          <w:i/>
          <w:sz w:val="20"/>
          <w:szCs w:val="21"/>
        </w:rPr>
        <w:tab/>
      </w:r>
      <w:r w:rsidRPr="00B54422">
        <w:rPr>
          <w:rFonts w:ascii="Calibri" w:hAnsi="Calibri" w:cs="Times New Roman"/>
          <w:i/>
          <w:sz w:val="20"/>
          <w:szCs w:val="21"/>
        </w:rPr>
        <w:tab/>
      </w:r>
      <w:r w:rsidRPr="00B54422">
        <w:rPr>
          <w:rFonts w:ascii="Calibri" w:hAnsi="Calibri" w:cs="Times New Roman"/>
          <w:i/>
          <w:sz w:val="20"/>
          <w:szCs w:val="21"/>
        </w:rPr>
        <w:tab/>
        <w:t xml:space="preserve">         </w:t>
      </w:r>
      <w:r>
        <w:rPr>
          <w:rFonts w:ascii="Calibri" w:hAnsi="Calibri" w:cs="Times New Roman"/>
          <w:i/>
          <w:sz w:val="20"/>
          <w:szCs w:val="21"/>
        </w:rPr>
        <w:t xml:space="preserve"> </w:t>
      </w:r>
      <w:r w:rsidRPr="00B54422">
        <w:rPr>
          <w:rFonts w:ascii="Calibri" w:hAnsi="Calibri" w:cs="Times New Roman"/>
          <w:i/>
          <w:sz w:val="20"/>
          <w:szCs w:val="21"/>
        </w:rPr>
        <w:t xml:space="preserve"> </w:t>
      </w:r>
      <w:r>
        <w:rPr>
          <w:rFonts w:ascii="Calibri" w:hAnsi="Calibri" w:cs="Times New Roman"/>
          <w:i/>
          <w:sz w:val="20"/>
          <w:szCs w:val="21"/>
        </w:rPr>
        <w:t xml:space="preserve"> </w:t>
      </w:r>
      <w:r w:rsidRPr="00B54422">
        <w:rPr>
          <w:rFonts w:ascii="Calibri" w:hAnsi="Calibri" w:cs="Times New Roman"/>
          <w:sz w:val="20"/>
          <w:szCs w:val="21"/>
        </w:rPr>
        <w:t xml:space="preserve">September-December 2015 </w:t>
      </w:r>
    </w:p>
    <w:p w14:paraId="0C86E125" w14:textId="77777777" w:rsidR="00112796" w:rsidRDefault="00112796" w:rsidP="00112796">
      <w:pPr>
        <w:pStyle w:val="ListParagraph"/>
        <w:numPr>
          <w:ilvl w:val="0"/>
          <w:numId w:val="6"/>
        </w:numPr>
        <w:spacing w:after="0" w:line="240" w:lineRule="auto"/>
        <w:ind w:right="720"/>
        <w:rPr>
          <w:rFonts w:ascii="Calibri" w:hAnsi="Calibri" w:cs="Times New Roman"/>
          <w:i/>
          <w:sz w:val="20"/>
          <w:szCs w:val="21"/>
        </w:rPr>
      </w:pPr>
      <w:r w:rsidRPr="00B54422">
        <w:rPr>
          <w:rFonts w:ascii="Calibri" w:hAnsi="Calibri" w:cs="Times New Roman"/>
          <w:sz w:val="20"/>
          <w:szCs w:val="21"/>
        </w:rPr>
        <w:t xml:space="preserve">Spearheaded a young professionals event to reinvigorate the </w:t>
      </w:r>
      <w:proofErr w:type="spellStart"/>
      <w:r w:rsidRPr="00B54422">
        <w:rPr>
          <w:rFonts w:ascii="Calibri" w:hAnsi="Calibri" w:cs="Times New Roman"/>
          <w:sz w:val="20"/>
          <w:szCs w:val="21"/>
        </w:rPr>
        <w:t>Worldwatch</w:t>
      </w:r>
      <w:proofErr w:type="spellEnd"/>
      <w:r w:rsidRPr="00B54422">
        <w:rPr>
          <w:rFonts w:ascii="Calibri" w:hAnsi="Calibri" w:cs="Times New Roman"/>
          <w:sz w:val="20"/>
          <w:szCs w:val="21"/>
        </w:rPr>
        <w:t xml:space="preserve"> donor base and increase recognition for the institute’s research </w:t>
      </w:r>
    </w:p>
    <w:p w14:paraId="2D7801C3" w14:textId="77777777" w:rsidR="00112796" w:rsidRPr="00A75E21" w:rsidRDefault="00112796" w:rsidP="00112796">
      <w:pPr>
        <w:pStyle w:val="ListParagraph"/>
        <w:numPr>
          <w:ilvl w:val="0"/>
          <w:numId w:val="6"/>
        </w:numPr>
        <w:spacing w:after="0" w:line="240" w:lineRule="auto"/>
        <w:ind w:right="720"/>
        <w:rPr>
          <w:rFonts w:ascii="Calibri" w:hAnsi="Calibri" w:cs="Times New Roman"/>
          <w:i/>
          <w:sz w:val="20"/>
          <w:szCs w:val="21"/>
        </w:rPr>
      </w:pPr>
      <w:r>
        <w:rPr>
          <w:rFonts w:ascii="Calibri" w:hAnsi="Calibri" w:cs="Times New Roman"/>
          <w:sz w:val="20"/>
          <w:szCs w:val="21"/>
        </w:rPr>
        <w:lastRenderedPageBreak/>
        <w:t>Worked in collaboration</w:t>
      </w:r>
      <w:r w:rsidRPr="00A75E21">
        <w:rPr>
          <w:rFonts w:ascii="Calibri" w:hAnsi="Calibri" w:cs="Times New Roman"/>
          <w:sz w:val="20"/>
          <w:szCs w:val="21"/>
        </w:rPr>
        <w:t xml:space="preserve"> with the Marketing </w:t>
      </w:r>
      <w:r>
        <w:rPr>
          <w:rFonts w:ascii="Calibri" w:hAnsi="Calibri" w:cs="Times New Roman"/>
          <w:sz w:val="20"/>
          <w:szCs w:val="21"/>
        </w:rPr>
        <w:t>and Communication Director and a Taproot consultant to</w:t>
      </w:r>
      <w:r w:rsidRPr="00A75E21">
        <w:rPr>
          <w:rFonts w:ascii="Calibri" w:hAnsi="Calibri" w:cs="Times New Roman"/>
          <w:sz w:val="20"/>
          <w:szCs w:val="21"/>
        </w:rPr>
        <w:t xml:space="preserve"> develop</w:t>
      </w:r>
      <w:r>
        <w:rPr>
          <w:rFonts w:ascii="Calibri" w:hAnsi="Calibri" w:cs="Times New Roman"/>
          <w:sz w:val="20"/>
          <w:szCs w:val="21"/>
        </w:rPr>
        <w:t xml:space="preserve"> </w:t>
      </w:r>
      <w:r w:rsidRPr="00A75E21">
        <w:rPr>
          <w:rFonts w:ascii="Calibri" w:hAnsi="Calibri" w:cs="Times New Roman"/>
          <w:sz w:val="20"/>
          <w:szCs w:val="21"/>
        </w:rPr>
        <w:t xml:space="preserve">ideas and strategies for </w:t>
      </w:r>
      <w:proofErr w:type="spellStart"/>
      <w:r w:rsidRPr="00A75E21">
        <w:rPr>
          <w:rFonts w:ascii="Calibri" w:hAnsi="Calibri" w:cs="Times New Roman"/>
          <w:sz w:val="20"/>
          <w:szCs w:val="21"/>
        </w:rPr>
        <w:t>Worldwatch</w:t>
      </w:r>
      <w:proofErr w:type="spellEnd"/>
      <w:r w:rsidRPr="00A75E21">
        <w:rPr>
          <w:rFonts w:ascii="Calibri" w:hAnsi="Calibri" w:cs="Times New Roman"/>
          <w:sz w:val="20"/>
          <w:szCs w:val="21"/>
        </w:rPr>
        <w:t xml:space="preserve"> Institute’s rebranding campaign </w:t>
      </w:r>
    </w:p>
    <w:p w14:paraId="6FE86DF4" w14:textId="77777777" w:rsidR="00112796" w:rsidRPr="00A75E21" w:rsidRDefault="00112796" w:rsidP="00112796">
      <w:pPr>
        <w:pStyle w:val="ListParagraph"/>
        <w:numPr>
          <w:ilvl w:val="0"/>
          <w:numId w:val="6"/>
        </w:numPr>
        <w:spacing w:after="0" w:line="240" w:lineRule="auto"/>
        <w:ind w:right="720"/>
        <w:rPr>
          <w:rFonts w:ascii="Calibri" w:hAnsi="Calibri" w:cs="Times New Roman"/>
          <w:i/>
          <w:sz w:val="20"/>
          <w:szCs w:val="21"/>
        </w:rPr>
      </w:pPr>
      <w:r>
        <w:rPr>
          <w:rFonts w:ascii="Calibri" w:hAnsi="Calibri" w:cs="Times New Roman"/>
          <w:sz w:val="20"/>
          <w:szCs w:val="21"/>
        </w:rPr>
        <w:t>Researched non-profit best practices for social media and for designing</w:t>
      </w:r>
      <w:r w:rsidRPr="00A75E21">
        <w:rPr>
          <w:rFonts w:ascii="Calibri" w:hAnsi="Calibri" w:cs="Times New Roman"/>
          <w:sz w:val="20"/>
          <w:szCs w:val="21"/>
        </w:rPr>
        <w:t xml:space="preserve"> fundraising emails, newsletters, and thank </w:t>
      </w:r>
      <w:proofErr w:type="gramStart"/>
      <w:r w:rsidRPr="00A75E21">
        <w:rPr>
          <w:rFonts w:ascii="Calibri" w:hAnsi="Calibri" w:cs="Times New Roman"/>
          <w:sz w:val="20"/>
          <w:szCs w:val="21"/>
        </w:rPr>
        <w:t>you</w:t>
      </w:r>
      <w:proofErr w:type="gramEnd"/>
      <w:r w:rsidRPr="00A75E21">
        <w:rPr>
          <w:rFonts w:ascii="Calibri" w:hAnsi="Calibri" w:cs="Times New Roman"/>
          <w:sz w:val="20"/>
          <w:szCs w:val="21"/>
        </w:rPr>
        <w:t xml:space="preserve"> letters sent </w:t>
      </w:r>
      <w:r>
        <w:rPr>
          <w:rFonts w:ascii="Calibri" w:hAnsi="Calibri" w:cs="Times New Roman"/>
          <w:sz w:val="20"/>
          <w:szCs w:val="21"/>
        </w:rPr>
        <w:t xml:space="preserve">to </w:t>
      </w:r>
      <w:r w:rsidRPr="00A75E21">
        <w:rPr>
          <w:rFonts w:ascii="Calibri" w:hAnsi="Calibri" w:cs="Times New Roman"/>
          <w:sz w:val="20"/>
          <w:szCs w:val="21"/>
        </w:rPr>
        <w:t>donors</w:t>
      </w:r>
    </w:p>
    <w:p w14:paraId="196CE40F" w14:textId="77777777" w:rsidR="00112796" w:rsidRPr="00B54422" w:rsidRDefault="00112796" w:rsidP="00112796">
      <w:pPr>
        <w:spacing w:after="0" w:line="240" w:lineRule="auto"/>
        <w:ind w:left="720" w:right="720"/>
        <w:rPr>
          <w:rFonts w:ascii="Calibri" w:hAnsi="Calibri" w:cs="Times New Roman"/>
          <w:b/>
          <w:sz w:val="8"/>
          <w:szCs w:val="10"/>
        </w:rPr>
      </w:pPr>
    </w:p>
    <w:p w14:paraId="0175C25C" w14:textId="77777777" w:rsidR="00112796" w:rsidRPr="00B54422" w:rsidRDefault="00112796" w:rsidP="00112796">
      <w:pPr>
        <w:pBdr>
          <w:bottom w:val="single" w:sz="4" w:space="1" w:color="auto"/>
        </w:pBdr>
        <w:spacing w:after="0" w:line="240" w:lineRule="auto"/>
        <w:ind w:left="720" w:right="720"/>
        <w:rPr>
          <w:rFonts w:ascii="Calibri" w:hAnsi="Calibri" w:cs="Times New Roman"/>
          <w:b/>
          <w:sz w:val="20"/>
          <w:szCs w:val="21"/>
        </w:rPr>
      </w:pPr>
      <w:r w:rsidRPr="00B54422">
        <w:rPr>
          <w:rFonts w:ascii="Calibri" w:hAnsi="Calibri" w:cs="Times New Roman"/>
          <w:b/>
          <w:sz w:val="20"/>
          <w:szCs w:val="21"/>
        </w:rPr>
        <w:t>SKILLS</w:t>
      </w:r>
    </w:p>
    <w:p w14:paraId="1DADEBA9" w14:textId="77777777" w:rsidR="00112796" w:rsidRPr="00B54422" w:rsidRDefault="00112796" w:rsidP="00112796">
      <w:pPr>
        <w:pStyle w:val="ListParagraph"/>
        <w:spacing w:after="0" w:line="240" w:lineRule="auto"/>
        <w:ind w:right="720"/>
        <w:rPr>
          <w:rFonts w:ascii="Calibri" w:hAnsi="Calibri" w:cs="Times New Roman"/>
          <w:b/>
          <w:sz w:val="20"/>
          <w:szCs w:val="21"/>
        </w:rPr>
      </w:pPr>
      <w:r w:rsidRPr="00B54422">
        <w:rPr>
          <w:rFonts w:ascii="Calibri" w:hAnsi="Calibri" w:cs="Times New Roman"/>
          <w:b/>
          <w:sz w:val="20"/>
          <w:szCs w:val="21"/>
        </w:rPr>
        <w:t xml:space="preserve">Computers: </w:t>
      </w:r>
    </w:p>
    <w:p w14:paraId="34367AA1" w14:textId="77777777" w:rsidR="00112796" w:rsidRPr="00B54422" w:rsidRDefault="00112796" w:rsidP="00112796">
      <w:pPr>
        <w:pStyle w:val="ListParagraph"/>
        <w:numPr>
          <w:ilvl w:val="0"/>
          <w:numId w:val="3"/>
        </w:numPr>
        <w:spacing w:after="0" w:line="240" w:lineRule="auto"/>
        <w:ind w:right="720"/>
        <w:rPr>
          <w:rFonts w:ascii="Calibri" w:hAnsi="Calibri" w:cs="Times New Roman"/>
          <w:sz w:val="20"/>
          <w:szCs w:val="21"/>
        </w:rPr>
      </w:pPr>
      <w:r w:rsidRPr="00B54422">
        <w:rPr>
          <w:rFonts w:ascii="Calibri" w:hAnsi="Calibri" w:cs="Times New Roman"/>
          <w:sz w:val="20"/>
          <w:szCs w:val="21"/>
        </w:rPr>
        <w:t xml:space="preserve">Microsoft </w:t>
      </w:r>
      <w:r>
        <w:rPr>
          <w:rFonts w:ascii="Calibri" w:hAnsi="Calibri" w:cs="Times New Roman"/>
          <w:sz w:val="20"/>
          <w:szCs w:val="21"/>
        </w:rPr>
        <w:t xml:space="preserve">Outlook, </w:t>
      </w:r>
      <w:r w:rsidRPr="00B54422">
        <w:rPr>
          <w:rFonts w:ascii="Calibri" w:hAnsi="Calibri" w:cs="Times New Roman"/>
          <w:sz w:val="20"/>
          <w:szCs w:val="21"/>
        </w:rPr>
        <w:t xml:space="preserve">Word, PowerPoint, </w:t>
      </w:r>
      <w:r>
        <w:rPr>
          <w:rFonts w:ascii="Calibri" w:hAnsi="Calibri" w:cs="Times New Roman"/>
          <w:sz w:val="20"/>
          <w:szCs w:val="21"/>
        </w:rPr>
        <w:t xml:space="preserve">and </w:t>
      </w:r>
      <w:r w:rsidRPr="00B54422">
        <w:rPr>
          <w:rFonts w:ascii="Calibri" w:hAnsi="Calibri" w:cs="Times New Roman"/>
          <w:sz w:val="20"/>
          <w:szCs w:val="21"/>
        </w:rPr>
        <w:t>Excel; Adobe Premier and Audition</w:t>
      </w:r>
    </w:p>
    <w:p w14:paraId="290B355D" w14:textId="77777777" w:rsidR="00112796" w:rsidRPr="00B54422" w:rsidRDefault="00112796" w:rsidP="00112796">
      <w:pPr>
        <w:spacing w:after="0" w:line="240" w:lineRule="auto"/>
        <w:ind w:right="720" w:firstLine="720"/>
        <w:rPr>
          <w:rFonts w:ascii="Calibri" w:hAnsi="Calibri" w:cs="Times New Roman"/>
          <w:b/>
          <w:sz w:val="20"/>
          <w:szCs w:val="21"/>
        </w:rPr>
      </w:pPr>
      <w:r w:rsidRPr="00B54422">
        <w:rPr>
          <w:rFonts w:ascii="Calibri" w:hAnsi="Calibri" w:cs="Times New Roman"/>
          <w:b/>
          <w:sz w:val="20"/>
          <w:szCs w:val="21"/>
        </w:rPr>
        <w:t>Languages:</w:t>
      </w:r>
    </w:p>
    <w:p w14:paraId="6A6B74E6" w14:textId="72800E6E" w:rsidR="006103DD" w:rsidRPr="00877108" w:rsidRDefault="00112796" w:rsidP="006103DD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="Calibri" w:hAnsi="Calibri" w:cs="Times New Roman"/>
          <w:sz w:val="20"/>
          <w:szCs w:val="21"/>
        </w:rPr>
      </w:pPr>
      <w:r w:rsidRPr="00BB0F5B">
        <w:rPr>
          <w:rFonts w:ascii="Calibri" w:hAnsi="Calibri" w:cs="Times New Roman"/>
          <w:sz w:val="20"/>
          <w:szCs w:val="21"/>
        </w:rPr>
        <w:t>Chinese and Spanish (Intermediate verbal, reading, and writing</w:t>
      </w:r>
      <w:r>
        <w:rPr>
          <w:rFonts w:ascii="Calibri" w:hAnsi="Calibri" w:cs="Times New Roman"/>
          <w:sz w:val="20"/>
          <w:szCs w:val="21"/>
        </w:rPr>
        <w:t>)</w:t>
      </w:r>
    </w:p>
    <w:sectPr w:rsidR="006103DD" w:rsidRPr="00877108" w:rsidSect="00467563">
      <w:pgSz w:w="12240" w:h="15840"/>
      <w:pgMar w:top="63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Bold"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84DC5"/>
    <w:multiLevelType w:val="hybridMultilevel"/>
    <w:tmpl w:val="2A30FCA6"/>
    <w:lvl w:ilvl="0" w:tplc="D51E5CE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D69ED"/>
    <w:multiLevelType w:val="hybridMultilevel"/>
    <w:tmpl w:val="E4809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540193"/>
    <w:multiLevelType w:val="hybridMultilevel"/>
    <w:tmpl w:val="41501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BA2369"/>
    <w:multiLevelType w:val="hybridMultilevel"/>
    <w:tmpl w:val="B95EF6D2"/>
    <w:lvl w:ilvl="0" w:tplc="72BE6A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8D2000"/>
    <w:multiLevelType w:val="hybridMultilevel"/>
    <w:tmpl w:val="4A3C70A4"/>
    <w:lvl w:ilvl="0" w:tplc="AE8E0E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4189B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5C555F6"/>
    <w:multiLevelType w:val="hybridMultilevel"/>
    <w:tmpl w:val="6AEC50DC"/>
    <w:lvl w:ilvl="0" w:tplc="98C414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154D85"/>
    <w:multiLevelType w:val="hybridMultilevel"/>
    <w:tmpl w:val="25605D06"/>
    <w:lvl w:ilvl="0" w:tplc="3614ED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8475FE3"/>
    <w:multiLevelType w:val="hybridMultilevel"/>
    <w:tmpl w:val="C72EB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9903E8D"/>
    <w:multiLevelType w:val="hybridMultilevel"/>
    <w:tmpl w:val="35045988"/>
    <w:lvl w:ilvl="0" w:tplc="19F4FD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D28095D"/>
    <w:multiLevelType w:val="hybridMultilevel"/>
    <w:tmpl w:val="10C6E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85C589D"/>
    <w:multiLevelType w:val="hybridMultilevel"/>
    <w:tmpl w:val="E0CEC994"/>
    <w:lvl w:ilvl="0" w:tplc="E0281A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89036F4"/>
    <w:multiLevelType w:val="hybridMultilevel"/>
    <w:tmpl w:val="CF40719A"/>
    <w:lvl w:ilvl="0" w:tplc="3614ED7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6"/>
        <w:szCs w:val="16"/>
      </w:rPr>
    </w:lvl>
    <w:lvl w:ilvl="1" w:tplc="98C4146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AB20FFC"/>
    <w:multiLevelType w:val="hybridMultilevel"/>
    <w:tmpl w:val="61381F52"/>
    <w:lvl w:ilvl="0" w:tplc="CC9E4B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2"/>
  </w:num>
  <w:num w:numId="5">
    <w:abstractNumId w:val="8"/>
  </w:num>
  <w:num w:numId="6">
    <w:abstractNumId w:val="10"/>
  </w:num>
  <w:num w:numId="7">
    <w:abstractNumId w:val="6"/>
  </w:num>
  <w:num w:numId="8">
    <w:abstractNumId w:val="11"/>
  </w:num>
  <w:num w:numId="9">
    <w:abstractNumId w:val="2"/>
  </w:num>
  <w:num w:numId="10">
    <w:abstractNumId w:val="9"/>
  </w:num>
  <w:num w:numId="11">
    <w:abstractNumId w:val="0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796"/>
    <w:rsid w:val="0009405B"/>
    <w:rsid w:val="000D7132"/>
    <w:rsid w:val="000E33BE"/>
    <w:rsid w:val="000F3344"/>
    <w:rsid w:val="00112796"/>
    <w:rsid w:val="00121B29"/>
    <w:rsid w:val="00125E82"/>
    <w:rsid w:val="00257070"/>
    <w:rsid w:val="002831C5"/>
    <w:rsid w:val="002C3296"/>
    <w:rsid w:val="00370898"/>
    <w:rsid w:val="003A6EB1"/>
    <w:rsid w:val="00482B8A"/>
    <w:rsid w:val="004930BD"/>
    <w:rsid w:val="004E05E4"/>
    <w:rsid w:val="004F418E"/>
    <w:rsid w:val="005A65BE"/>
    <w:rsid w:val="005A6F76"/>
    <w:rsid w:val="006103DD"/>
    <w:rsid w:val="00614074"/>
    <w:rsid w:val="00674E87"/>
    <w:rsid w:val="00754B41"/>
    <w:rsid w:val="00773DDA"/>
    <w:rsid w:val="007C2A65"/>
    <w:rsid w:val="007F1840"/>
    <w:rsid w:val="007F2498"/>
    <w:rsid w:val="00877108"/>
    <w:rsid w:val="00996CCE"/>
    <w:rsid w:val="00A125CE"/>
    <w:rsid w:val="00A12A4E"/>
    <w:rsid w:val="00A4122B"/>
    <w:rsid w:val="00AF6925"/>
    <w:rsid w:val="00B47E00"/>
    <w:rsid w:val="00C015F6"/>
    <w:rsid w:val="00CB61DE"/>
    <w:rsid w:val="00D51FC5"/>
    <w:rsid w:val="00DA7D4A"/>
    <w:rsid w:val="00E01970"/>
    <w:rsid w:val="00E20C68"/>
    <w:rsid w:val="00E61728"/>
    <w:rsid w:val="00EB09B8"/>
    <w:rsid w:val="00EC10C9"/>
    <w:rsid w:val="00ED4E9B"/>
    <w:rsid w:val="00ED6D93"/>
    <w:rsid w:val="00EF1EA1"/>
    <w:rsid w:val="00F225EB"/>
    <w:rsid w:val="00F2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207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12796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7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27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05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indaz.877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664</Words>
  <Characters>3788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Linda Zhang</cp:lastModifiedBy>
  <cp:revision>3</cp:revision>
  <dcterms:created xsi:type="dcterms:W3CDTF">2018-02-11T02:24:00Z</dcterms:created>
  <dcterms:modified xsi:type="dcterms:W3CDTF">2018-07-09T19:27:00Z</dcterms:modified>
</cp:coreProperties>
</file>