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312025" cy="1214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2605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spacing w:before="131"/>
        <w:ind w:left="3256" w:right="0" w:firstLine="0"/>
        <w:jc w:val="left"/>
        <w:rPr>
          <w:sz w:val="64"/>
        </w:rPr>
      </w:pPr>
      <w:r>
        <w:rPr>
          <w:color w:val="4471C4"/>
          <w:sz w:val="64"/>
        </w:rPr>
        <w:t>SOFTWARE</w:t>
      </w:r>
      <w:r>
        <w:rPr>
          <w:color w:val="4471C4"/>
          <w:spacing w:val="-10"/>
          <w:sz w:val="64"/>
        </w:rPr>
        <w:t xml:space="preserve"> </w:t>
      </w:r>
      <w:r>
        <w:rPr>
          <w:color w:val="4471C4"/>
          <w:sz w:val="64"/>
        </w:rPr>
        <w:t>SPECIFICATIONS</w:t>
      </w:r>
    </w:p>
    <w:p>
      <w:pPr>
        <w:spacing w:before="225"/>
        <w:ind w:left="0" w:right="1183" w:firstLine="0"/>
        <w:jc w:val="right"/>
        <w:rPr>
          <w:sz w:val="36"/>
        </w:rPr>
      </w:pPr>
      <w:r>
        <w:rPr>
          <w:rFonts w:hint="eastAsia" w:eastAsia="宋体"/>
          <w:color w:val="404040"/>
          <w:sz w:val="36"/>
          <w:lang w:val="en-US" w:eastAsia="zh-CN"/>
        </w:rPr>
        <w:t>Elevator</w:t>
      </w:r>
    </w:p>
    <w:p>
      <w:pPr>
        <w:spacing w:before="0" w:line="240" w:lineRule="auto"/>
        <w:rPr>
          <w:sz w:val="36"/>
        </w:rPr>
      </w:pPr>
    </w:p>
    <w:p>
      <w:pPr>
        <w:spacing w:before="9" w:line="240" w:lineRule="auto"/>
        <w:rPr>
          <w:sz w:val="29"/>
        </w:rPr>
      </w:pPr>
    </w:p>
    <w:p>
      <w:pPr>
        <w:spacing w:before="1" w:line="340" w:lineRule="exact"/>
        <w:ind w:left="0" w:right="1181" w:firstLine="0"/>
        <w:jc w:val="right"/>
        <w:rPr>
          <w:rFonts w:hint="default" w:eastAsia="宋体"/>
          <w:sz w:val="28"/>
          <w:lang w:val="en-US" w:eastAsia="zh-CN"/>
        </w:rPr>
      </w:pPr>
      <w:r>
        <w:rPr>
          <w:color w:val="4471C4"/>
          <w:sz w:val="28"/>
        </w:rPr>
        <w:t>Group</w:t>
      </w:r>
      <w:r>
        <w:rPr>
          <w:color w:val="4471C4"/>
          <w:spacing w:val="-3"/>
          <w:sz w:val="28"/>
        </w:rPr>
        <w:t xml:space="preserve"> </w:t>
      </w:r>
      <w:r>
        <w:rPr>
          <w:rFonts w:hint="eastAsia" w:eastAsia="宋体"/>
          <w:color w:val="4471C4"/>
          <w:spacing w:val="-3"/>
          <w:sz w:val="28"/>
          <w:lang w:val="en-US" w:eastAsia="zh-CN"/>
        </w:rPr>
        <w:t>25</w:t>
      </w:r>
    </w:p>
    <w:p>
      <w:pPr>
        <w:pStyle w:val="5"/>
        <w:wordWrap w:val="0"/>
        <w:spacing w:line="242" w:lineRule="exact"/>
        <w:ind w:right="1183"/>
        <w:jc w:val="right"/>
        <w:rPr>
          <w:rFonts w:hint="default" w:ascii="Calibri" w:eastAsia="宋体"/>
          <w:lang w:val="en-US" w:eastAsia="zh-CN"/>
        </w:rPr>
      </w:pPr>
      <w:r>
        <w:rPr>
          <w:rFonts w:hint="eastAsia" w:ascii="Calibri" w:eastAsia="宋体"/>
          <w:lang w:val="en-US" w:eastAsia="zh-CN"/>
        </w:rPr>
        <w:t>Miao Li</w:t>
      </w:r>
    </w:p>
    <w:p>
      <w:pPr>
        <w:spacing w:after="0" w:line="242" w:lineRule="exact"/>
        <w:jc w:val="right"/>
        <w:rPr>
          <w:rFonts w:ascii="Calibri"/>
        </w:rPr>
        <w:sectPr>
          <w:type w:val="continuous"/>
          <w:pgSz w:w="12240" w:h="15840"/>
          <w:pgMar w:top="360" w:right="260" w:bottom="280" w:left="260" w:header="720" w:footer="720" w:gutter="0"/>
          <w:cols w:space="720" w:num="1"/>
        </w:sectPr>
      </w:pPr>
    </w:p>
    <w:p>
      <w:pPr>
        <w:spacing w:before="0" w:line="487" w:lineRule="exact"/>
        <w:ind w:left="1180" w:right="0" w:firstLine="0"/>
        <w:jc w:val="left"/>
        <w:rPr>
          <w:rFonts w:ascii="Calibri Light"/>
          <w:b w:val="0"/>
          <w:sz w:val="40"/>
        </w:rPr>
      </w:pPr>
      <w:r>
        <w:rPr>
          <w:rFonts w:ascii="Calibri Light"/>
          <w:b w:val="0"/>
          <w:color w:val="2E5395"/>
          <w:sz w:val="40"/>
        </w:rPr>
        <w:t>Table of Contents</w:t>
      </w:r>
    </w:p>
    <w:p>
      <w:pPr>
        <w:spacing w:after="0" w:line="487" w:lineRule="exact"/>
        <w:jc w:val="left"/>
        <w:rPr>
          <w:rFonts w:ascii="Calibri Light"/>
          <w:sz w:val="40"/>
        </w:rPr>
        <w:sectPr>
          <w:pgSz w:w="12240" w:h="15840"/>
          <w:pgMar w:top="1440" w:right="260" w:bottom="1502" w:left="260" w:header="720" w:footer="720" w:gutter="0"/>
          <w:cols w:space="720" w:num="1"/>
        </w:sectPr>
      </w:pPr>
    </w:p>
    <w:sdt>
      <w:sdtPr>
        <w:id w:val="0"/>
        <w:docPartObj>
          <w:docPartGallery w:val="Table of Contents"/>
          <w:docPartUnique/>
        </w:docPartObj>
      </w:sdtPr>
      <w:sdtEndPr>
        <w:rPr>
          <w:rFonts w:hint="default"/>
          <w:lang w:val="en-US"/>
        </w:rPr>
      </w:sdtEndPr>
      <w:sdtContent>
        <w:p>
          <w:pPr>
            <w:pStyle w:val="7"/>
            <w:tabs>
              <w:tab w:val="right" w:leader="dot" w:pos="10532"/>
            </w:tabs>
            <w:spacing w:before="38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System Architecture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7"/>
            <w:tabs>
              <w:tab w:val="right" w:leader="dot" w:pos="10532"/>
            </w:tabs>
            <w:ind w:left="1401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T1:</w:t>
          </w:r>
          <w:r>
            <w:rPr>
              <w:spacing w:val="-2"/>
            </w:rPr>
            <w:t xml:space="preserve"> </w:t>
          </w:r>
          <w:r>
            <w:t>Unit</w:t>
          </w:r>
          <w:r>
            <w:rPr>
              <w:spacing w:val="1"/>
            </w:rPr>
            <w:t xml:space="preserve"> </w:t>
          </w:r>
          <w:r>
            <w:t>Test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10532"/>
            </w:tabs>
            <w:spacing w:before="121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T1.1: SystemProcessor Unit</w:t>
          </w:r>
          <w:r>
            <w:rPr>
              <w:spacing w:val="-2"/>
            </w:rPr>
            <w:t xml:space="preserve"> </w:t>
          </w:r>
          <w:r>
            <w:t>Test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  <w:spacing w:before="122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T1.1.1: Test</w:t>
          </w:r>
          <w:r>
            <w:rPr>
              <w:spacing w:val="-1"/>
            </w:rPr>
            <w:t xml:space="preserve"> </w:t>
          </w:r>
          <w:r>
            <w:rPr>
              <w:rFonts w:hint="eastAsia" w:eastAsia="宋体"/>
              <w:spacing w:val="-1"/>
              <w:lang w:val="en-US" w:eastAsia="zh-CN"/>
            </w:rPr>
            <w:t>press</w:t>
          </w:r>
          <w:r>
            <w:rPr>
              <w:rFonts w:hint="eastAsia" w:eastAsia="宋体"/>
              <w:lang w:val="en-US" w:eastAsia="zh-CN"/>
            </w:rPr>
            <w:t>Button</w:t>
          </w:r>
          <w:r>
            <w:t>()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  <w:spacing w:before="121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T1.1.2: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rPr>
              <w:rFonts w:hint="eastAsia" w:eastAsia="宋体"/>
              <w:spacing w:val="1"/>
              <w:lang w:val="en-US" w:eastAsia="zh-CN"/>
            </w:rPr>
            <w:t>open/ coseDoor</w:t>
          </w:r>
          <w:r>
            <w:t>()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  <w:spacing w:before="122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T1.1.3: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rPr>
              <w:rFonts w:hint="eastAsia" w:eastAsia="宋体"/>
              <w:spacing w:val="-1"/>
              <w:lang w:val="en-US" w:eastAsia="zh-CN"/>
            </w:rPr>
            <w:t>longerOpen</w:t>
          </w:r>
          <w:r>
            <w:t>()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10532"/>
            </w:tabs>
            <w:spacing w:before="121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 xml:space="preserve">T1.2: </w:t>
          </w:r>
          <w:r>
            <w:rPr>
              <w:rFonts w:hint="eastAsia" w:eastAsia="宋体"/>
              <w:lang w:val="en-US" w:eastAsia="zh-CN"/>
            </w:rPr>
            <w:t xml:space="preserve">Controller </w:t>
          </w:r>
          <w:r>
            <w:t>Unit</w:t>
          </w:r>
          <w:r>
            <w:rPr>
              <w:spacing w:val="-2"/>
            </w:rPr>
            <w:t xml:space="preserve"> </w:t>
          </w:r>
          <w:r>
            <w:t>Test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tabs>
              <w:tab w:val="right" w:leader="dot" w:pos="10532"/>
            </w:tabs>
            <w:spacing w:before="122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T1.2.1: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rPr>
              <w:rFonts w:hint="eastAsia" w:eastAsia="宋体"/>
              <w:spacing w:val="1"/>
              <w:lang w:val="en-US" w:eastAsia="zh-CN"/>
            </w:rPr>
            <w:t>mixedTest</w:t>
          </w:r>
          <w:r>
            <w:t>()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6"/>
            <w:tabs>
              <w:tab w:val="right" w:leader="dot" w:pos="10533"/>
            </w:tabs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t>T1.2.19: Test</w:t>
          </w:r>
          <w:r>
            <w:rPr>
              <w:spacing w:val="-2"/>
            </w:rPr>
            <w:t xml:space="preserve"> </w:t>
          </w:r>
          <w:r>
            <w:rPr>
              <w:rFonts w:hint="eastAsia" w:eastAsia="宋体"/>
              <w:spacing w:val="1"/>
              <w:lang w:val="en-US" w:eastAsia="zh-CN"/>
            </w:rPr>
            <w:t>changeTimer</w:t>
          </w:r>
          <w:r>
            <w:t>()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10533"/>
            </w:tabs>
            <w:spacing w:before="123" w:after="20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t>T1.3: MainBoardUI</w:t>
          </w:r>
          <w:r>
            <w:rPr>
              <w:spacing w:val="-5"/>
            </w:rPr>
            <w:t xml:space="preserve"> </w:t>
          </w:r>
          <w:r>
            <w:t>Unit Test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6"/>
            <w:tabs>
              <w:tab w:val="right" w:leader="dot" w:pos="10530"/>
            </w:tabs>
            <w:spacing w:before="37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t>T1.3.1:</w:t>
          </w:r>
          <w:r>
            <w:rPr>
              <w:spacing w:val="-2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show()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7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t>T2:</w:t>
          </w:r>
          <w:r>
            <w:rPr>
              <w:spacing w:val="-2"/>
            </w:rPr>
            <w:t xml:space="preserve"> </w:t>
          </w:r>
          <w:r>
            <w:t>Integration</w:t>
          </w:r>
          <w:r>
            <w:rPr>
              <w:spacing w:val="-1"/>
            </w:rPr>
            <w:t xml:space="preserve"> </w:t>
          </w:r>
          <w:r>
            <w:t>Test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8"/>
            <w:tabs>
              <w:tab w:val="right" w:leader="dot" w:pos="10532"/>
            </w:tabs>
            <w:spacing w:before="123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t>T2.1: SystemProcessor+SystemDB+mainBoardUI Integration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8"/>
            <w:tabs>
              <w:tab w:val="right" w:leader="dot" w:pos="10532"/>
            </w:tabs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t>T2.2:</w:t>
          </w:r>
          <w:r>
            <w:rPr>
              <w:spacing w:val="-1"/>
            </w:rPr>
            <w:t xml:space="preserve"> </w:t>
          </w:r>
          <w:r>
            <w:t>SystemProcessor+SystemDB+mainBoardUI+PasswordUI+SettingUI</w:t>
          </w:r>
          <w:r>
            <w:rPr>
              <w:spacing w:val="-1"/>
            </w:rPr>
            <w:t xml:space="preserve"> </w:t>
          </w:r>
          <w:r>
            <w:t>Integration</w:t>
          </w:r>
          <w:r>
            <w:tab/>
          </w:r>
          <w:r>
            <w:t>23</w:t>
          </w:r>
          <w:r>
            <w:fldChar w:fldCharType="end"/>
          </w:r>
        </w:p>
        <w:p>
          <w:pPr>
            <w:pStyle w:val="7"/>
            <w:tabs>
              <w:tab w:val="right" w:leader="dot" w:pos="10532"/>
            </w:tabs>
            <w:spacing w:before="123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t>T3:</w:t>
          </w:r>
          <w:r>
            <w:rPr>
              <w:spacing w:val="-1"/>
            </w:rPr>
            <w:t xml:space="preserve"> </w:t>
          </w:r>
          <w:r>
            <w:t>Functional</w:t>
          </w:r>
          <w:r>
            <w:rPr>
              <w:spacing w:val="-4"/>
            </w:rPr>
            <w:t xml:space="preserve"> </w:t>
          </w:r>
          <w:r>
            <w:t>Test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tabs>
              <w:tab w:val="right" w:leader="dot" w:pos="10533"/>
            </w:tabs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t>T3.1: Use Case “Get</w:t>
          </w:r>
          <w:r>
            <w:rPr>
              <w:spacing w:val="-3"/>
            </w:rPr>
            <w:t xml:space="preserve"> </w:t>
          </w:r>
          <w:r>
            <w:t>basic information”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6"/>
            <w:tabs>
              <w:tab w:val="right" w:leader="dot" w:pos="10533"/>
            </w:tabs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t>T3.1.2: Test ‘Get changed information’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7"/>
            <w:tabs>
              <w:tab w:val="right" w:leader="dot" w:pos="10533"/>
            </w:tabs>
            <w:ind w:left="1401"/>
          </w:pPr>
          <w:r>
            <w:fldChar w:fldCharType="begin"/>
          </w:r>
          <w:r>
            <w:instrText xml:space="preserve"> HYPERLINK \l "_bookmark47" </w:instrText>
          </w:r>
          <w:r>
            <w:fldChar w:fldCharType="separate"/>
          </w:r>
          <w:r>
            <w:t>T4:</w:t>
          </w:r>
          <w:r>
            <w:rPr>
              <w:spacing w:val="-2"/>
            </w:rPr>
            <w:t xml:space="preserve"> </w:t>
          </w:r>
          <w:r>
            <w:t>Model Checking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8"/>
            <w:tabs>
              <w:tab w:val="right" w:leader="dot" w:pos="10533"/>
            </w:tabs>
            <w:spacing w:before="123"/>
            <w:ind w:left="1620"/>
          </w:pPr>
          <w:r>
            <w:fldChar w:fldCharType="begin"/>
          </w:r>
          <w:r>
            <w:instrText xml:space="preserve"> HYPERLINK \l "_bookmark48" </w:instrText>
          </w:r>
          <w:r>
            <w:fldChar w:fldCharType="separate"/>
          </w:r>
          <w:r>
            <w:t>Full</w:t>
          </w:r>
          <w:r>
            <w:rPr>
              <w:spacing w:val="-1"/>
            </w:rPr>
            <w:t xml:space="preserve"> </w:t>
          </w:r>
          <w:r>
            <w:rPr>
              <w:rFonts w:hint="eastAsia" w:eastAsia="宋体"/>
              <w:lang w:val="en-US" w:eastAsia="zh-CN"/>
            </w:rPr>
            <w:t xml:space="preserve">UPPAAL </w:t>
          </w:r>
          <w:r>
            <w:t>Model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6"/>
            <w:tabs>
              <w:tab w:val="right" w:leader="dot" w:pos="10533"/>
            </w:tabs>
            <w:ind w:left="1841"/>
          </w:pPr>
          <w:r>
            <w:fldChar w:fldCharType="begin"/>
          </w:r>
          <w:r>
            <w:instrText xml:space="preserve"> HYPERLINK \l "_bookmark49"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Customer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6"/>
            <w:tabs>
              <w:tab w:val="right" w:leader="dot" w:pos="10533"/>
            </w:tabs>
            <w:spacing w:before="123"/>
            <w:ind w:left="1841"/>
          </w:pPr>
          <w:r>
            <w:fldChar w:fldCharType="begin"/>
          </w:r>
          <w:r>
            <w:instrText xml:space="preserve"> HYPERLINK \l "_bookmark50"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Elevator1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6"/>
            <w:tabs>
              <w:tab w:val="right" w:leader="dot" w:pos="10534"/>
            </w:tabs>
            <w:ind w:left="1841"/>
          </w:pPr>
          <w:r>
            <w:fldChar w:fldCharType="begin"/>
          </w:r>
          <w:r>
            <w:instrText xml:space="preserve"> HYPERLINK \l "_bookmark51"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Elevator2</w:t>
          </w:r>
          <w:r>
            <w:tab/>
          </w:r>
          <w:r>
            <w:t>28</w:t>
          </w:r>
          <w:r>
            <w:fldChar w:fldCharType="end"/>
          </w:r>
        </w:p>
        <w:p>
          <w:pPr>
            <w:pStyle w:val="6"/>
            <w:tabs>
              <w:tab w:val="right" w:leader="dot" w:pos="10534"/>
            </w:tabs>
            <w:spacing w:before="121"/>
            <w:ind w:left="1841"/>
          </w:pPr>
          <w:r>
            <w:fldChar w:fldCharType="begin"/>
          </w:r>
          <w:r>
            <w:instrText xml:space="preserve"> HYPERLINK \l "_bookmark52" </w:instrText>
          </w:r>
          <w:r>
            <w:fldChar w:fldCharType="separate"/>
          </w:r>
          <w:r>
            <w:t>Check</w:t>
          </w:r>
          <w:r>
            <w:rPr>
              <w:spacing w:val="-3"/>
            </w:rPr>
            <w:t xml:space="preserve"> </w:t>
          </w:r>
          <w:r>
            <w:t>Properties</w:t>
          </w:r>
          <w:r>
            <w:tab/>
          </w:r>
          <w:r>
            <w:t>28</w:t>
          </w:r>
          <w:r>
            <w:fldChar w:fldCharType="end"/>
          </w:r>
        </w:p>
        <w:p>
          <w:pPr>
            <w:pStyle w:val="6"/>
            <w:tabs>
              <w:tab w:val="right" w:leader="dot" w:pos="10534"/>
            </w:tabs>
          </w:pPr>
        </w:p>
      </w:sdtContent>
    </w:sdt>
    <w:p>
      <w:pPr>
        <w:spacing w:after="0"/>
        <w:sectPr>
          <w:type w:val="continuous"/>
          <w:pgSz w:w="12240" w:h="15840"/>
          <w:pgMar w:top="1399" w:right="260" w:bottom="1502" w:left="260" w:header="720" w:footer="720" w:gutter="0"/>
          <w:cols w:space="720" w:num="1"/>
        </w:sectPr>
      </w:pPr>
    </w:p>
    <w:p>
      <w:pPr>
        <w:pStyle w:val="2"/>
        <w:spacing w:before="19"/>
        <w:rPr>
          <w:b w:val="0"/>
        </w:rPr>
      </w:pPr>
      <w:bookmarkStart w:id="0" w:name="System Architecture"/>
      <w:bookmarkEnd w:id="0"/>
      <w:bookmarkStart w:id="1" w:name="_bookmark0"/>
      <w:bookmarkEnd w:id="1"/>
      <w:r>
        <w:rPr>
          <w:b w:val="0"/>
          <w:color w:val="2E5395"/>
        </w:rPr>
        <w:t>System Architecture</w:t>
      </w:r>
    </w:p>
    <w:p>
      <w:pPr>
        <w:spacing w:before="23"/>
        <w:ind w:left="1180" w:right="0" w:firstLine="0"/>
        <w:jc w:val="left"/>
        <w:rPr>
          <w:sz w:val="22"/>
        </w:rPr>
      </w:pPr>
      <w:r>
        <w:rPr>
          <w:sz w:val="22"/>
        </w:rPr>
        <w:t>The system architecture is shown below:</w:t>
      </w:r>
    </w:p>
    <w:p>
      <w:pPr>
        <w:spacing w:before="23"/>
        <w:ind w:left="1180" w:right="0" w:firstLine="0"/>
        <w:jc w:val="left"/>
        <w:rPr>
          <w:rFonts w:hint="default" w:eastAsia="宋体"/>
          <w:sz w:val="22"/>
          <w:lang w:val="en-US" w:eastAsia="zh-CN"/>
        </w:rPr>
      </w:pPr>
      <w:r>
        <w:rPr>
          <w:rFonts w:hint="eastAsia" w:eastAsia="宋体"/>
          <w:sz w:val="22"/>
          <w:lang w:val="en-US" w:eastAsia="zh-CN"/>
        </w:rPr>
        <w:t xml:space="preserve">I write test functions in file `test.m`. </w:t>
      </w:r>
    </w:p>
    <w:p>
      <w:pPr>
        <w:pStyle w:val="2"/>
        <w:spacing w:before="168"/>
        <w:rPr>
          <w:b w:val="0"/>
        </w:rPr>
      </w:pPr>
      <w:bookmarkStart w:id="2" w:name="T1: Unit Test"/>
      <w:bookmarkEnd w:id="2"/>
      <w:bookmarkStart w:id="3" w:name="_bookmark1"/>
      <w:bookmarkEnd w:id="3"/>
      <w:r>
        <w:rPr>
          <w:b w:val="0"/>
          <w:color w:val="2E5395"/>
        </w:rPr>
        <w:t>T1: Unit Test</w:t>
      </w:r>
    </w:p>
    <w:p>
      <w:pPr>
        <w:pStyle w:val="3"/>
        <w:spacing w:before="61"/>
        <w:rPr>
          <w:b w:val="0"/>
        </w:rPr>
      </w:pPr>
      <w:bookmarkStart w:id="4" w:name="T1.1: SystemProcessor Unit Test"/>
      <w:bookmarkEnd w:id="4"/>
      <w:bookmarkStart w:id="5" w:name="_bookmark2"/>
      <w:bookmarkEnd w:id="5"/>
      <w:r>
        <w:rPr>
          <w:b w:val="0"/>
          <w:color w:val="1F3762"/>
        </w:rPr>
        <w:t>T1.1: SystemProcessor Unit Test</w:t>
      </w:r>
    </w:p>
    <w:p>
      <w:pPr>
        <w:pStyle w:val="4"/>
        <w:spacing w:before="65"/>
        <w:rPr>
          <w:b w:val="0"/>
          <w:i/>
          <w:color w:val="2E5395"/>
        </w:rPr>
      </w:pPr>
      <w:bookmarkStart w:id="6" w:name="_bookmark3"/>
      <w:bookmarkEnd w:id="6"/>
      <w:bookmarkStart w:id="7" w:name="T1.1.1: Test updateInjectionSpeed ()"/>
      <w:bookmarkEnd w:id="7"/>
      <w:r>
        <w:rPr>
          <w:b w:val="0"/>
          <w:i/>
          <w:color w:val="2E5395"/>
        </w:rPr>
        <w:t xml:space="preserve">T1.1.1: Test updateInjectionSpeed () </w:t>
      </w:r>
    </w:p>
    <w:p>
      <w:bookmarkStart w:id="24" w:name="_GoBack"/>
      <w:bookmarkEnd w:id="24"/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classdef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test &lt; matlab.uitest.TestCase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properties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inUI_1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inUI_2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outUI_0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outUI_1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outUI_2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outUI_3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methods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(TestMethodSetup)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launchApp(testCase)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init properties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f = 3; </w:t>
      </w:r>
      <w:r>
        <w:rPr>
          <w:rFonts w:hint="eastAsia" w:ascii="Courier New" w:hAnsi="Courier New"/>
          <w:color w:val="3C763D"/>
          <w:sz w:val="20"/>
          <w:szCs w:val="24"/>
        </w:rPr>
        <w:t>% floorHeight f:[-f, 0, f, 2f] -&gt; [-1, 1, 2, 3]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 = 0.5;</w:t>
      </w:r>
      <w:r>
        <w:rPr>
          <w:rFonts w:hint="eastAsia" w:ascii="Courier New" w:hAnsi="Courier New"/>
          <w:color w:val="3C763D"/>
          <w:sz w:val="20"/>
          <w:szCs w:val="24"/>
        </w:rPr>
        <w:t>%Timer Period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openTime = 3;</w:t>
      </w:r>
      <w:r>
        <w:rPr>
          <w:rFonts w:hint="eastAsia" w:ascii="Courier New" w:hAnsi="Courier New"/>
          <w:color w:val="3C763D"/>
          <w:sz w:val="20"/>
          <w:szCs w:val="24"/>
        </w:rPr>
        <w:t>%time pperiod openning the door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ele_1=Elevator(1);</w:t>
      </w:r>
      <w:r>
        <w:rPr>
          <w:rFonts w:hint="eastAsia" w:ascii="Courier New" w:hAnsi="Courier New"/>
          <w:color w:val="3C763D"/>
          <w:sz w:val="20"/>
          <w:szCs w:val="24"/>
        </w:rPr>
        <w:t>% 1: 0 1 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ele_2=Elevator(2);</w:t>
      </w:r>
      <w:r>
        <w:rPr>
          <w:rFonts w:hint="eastAsia" w:ascii="Courier New" w:hAnsi="Courier New"/>
          <w:color w:val="3C763D"/>
          <w:sz w:val="20"/>
          <w:szCs w:val="24"/>
        </w:rPr>
        <w:t>% 2: -1 0 1 2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control=ElevatorController(f, openTime);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testCase.inUI_1=ElevatorInsideUI(control, ele_1, 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testCase.inUI_2=ElevatorInsideUI(control, ele_2, 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testCase.outUI_0=ElevatorOutsideUI_B1;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testCase.outUI_1=ElevatorOutsideUI_F1_F2(</w:t>
      </w:r>
      <w:r>
        <w:rPr>
          <w:rFonts w:hint="eastAsia" w:ascii="Courier New" w:hAnsi="Courier New"/>
          <w:color w:val="A020F0"/>
          <w:sz w:val="20"/>
          <w:szCs w:val="24"/>
        </w:rPr>
        <w:t>"1"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testCase.outUI_2=ElevatorOutsideUI_F1_F2(</w:t>
      </w:r>
      <w:r>
        <w:rPr>
          <w:rFonts w:hint="eastAsia" w:ascii="Courier New" w:hAnsi="Courier New"/>
          <w:color w:val="A020F0"/>
          <w:sz w:val="20"/>
          <w:szCs w:val="24"/>
        </w:rPr>
        <w:t>"2"</w:t>
      </w:r>
      <w:r>
        <w:rPr>
          <w:rFonts w:hint="eastAsia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testCase.outUI_3=ElevatorOutsideUI_F3;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set ElevatorController's properties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control.elevator_1 = ele_1;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control.elevator_2 = ele_2;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control.elevatorInUI_1 = testCase.inUI_1;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control.elevatorInUI_2 = testCase.inUI_2;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control.elevatorOutUI_0 = testCase.outUI_0;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control.elevatorOutUI_1 = testCase.outUI_1;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control.elevatorOutUI_2 = testCase.outUI_2;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control.elevatorOutUI_3 = testCase.outUI_3;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%set ElevatorOutUI's properties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testCase.outUI_0.Process=control;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testCase.outUI_1.Process=control;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testCase.outUI_2.Process=control;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testCase.outUI_3.Process=control;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%set the .mlapp files' properties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testCase.f1app.control=c;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testCase.f2app.control=c;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testCase.f3app.control=c;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testCase.e1app.control=c;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testCase.e1app.fSensor=fS;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testCase.e2app.control=c;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testCase.e2app.fSensor=fS;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%set the timer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control.Timer = timer(</w:t>
      </w:r>
      <w:r>
        <w:rPr>
          <w:rFonts w:hint="eastAsia" w:ascii="Courier New" w:hAnsi="Courier New"/>
          <w:color w:val="A020F0"/>
          <w:sz w:val="20"/>
          <w:szCs w:val="24"/>
        </w:rPr>
        <w:t>'ExecutionMode'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A020F0"/>
          <w:sz w:val="20"/>
          <w:szCs w:val="24"/>
        </w:rPr>
        <w:t>'fixedRate'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  <w:r>
        <w:rPr>
          <w:rFonts w:hint="eastAsia" w:ascii="Courier New" w:hAnsi="Courier New"/>
          <w:color w:val="3C763D"/>
          <w:sz w:val="20"/>
          <w:szCs w:val="24"/>
        </w:rPr>
        <w:t xml:space="preserve">    % Run timer repeatedly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eastAsia" w:ascii="Courier New" w:hAnsi="Courier New"/>
          <w:color w:val="A020F0"/>
          <w:sz w:val="20"/>
          <w:szCs w:val="24"/>
        </w:rPr>
        <w:t>'Period'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t, </w:t>
      </w:r>
      <w:r>
        <w:rPr>
          <w:rFonts w:hint="eastAsia" w:ascii="Courier New" w:hAnsi="Courier New"/>
          <w:color w:val="0000FF"/>
          <w:sz w:val="20"/>
          <w:szCs w:val="24"/>
        </w:rPr>
        <w:t>...</w:t>
      </w:r>
      <w:r>
        <w:rPr>
          <w:rFonts w:hint="eastAsia" w:ascii="Courier New" w:hAnsi="Courier New"/>
          <w:color w:val="3C763D"/>
          <w:sz w:val="20"/>
          <w:szCs w:val="24"/>
        </w:rPr>
        <w:t xml:space="preserve">                     % Period is 1 second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eastAsia" w:ascii="Courier New" w:hAnsi="Courier New"/>
          <w:color w:val="A020F0"/>
          <w:sz w:val="20"/>
          <w:szCs w:val="24"/>
        </w:rPr>
        <w:t>'TimerFcn'</w:t>
      </w:r>
      <w:r>
        <w:rPr>
          <w:rFonts w:hint="eastAsia" w:ascii="Courier New" w:hAnsi="Courier New"/>
          <w:color w:val="000000"/>
          <w:sz w:val="20"/>
          <w:szCs w:val="24"/>
        </w:rPr>
        <w:t xml:space="preserve">, @control.timerFcn);       </w:t>
      </w:r>
      <w:r>
        <w:rPr>
          <w:rFonts w:hint="eastAsia" w:ascii="Courier New" w:hAnsi="Courier New"/>
          <w:color w:val="3C763D"/>
          <w:sz w:val="20"/>
          <w:szCs w:val="24"/>
        </w:rPr>
        <w:t>% Specify callback function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testCase.addTeardown(@delete,testCase.inUI_1);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testCase.addTeardown(@delete,testCase.inUI_2);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testCase.addTeardown(@delete,testCase.outUI_0);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testCase.addTeardown(@delete,testCase.outUI_1);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testCase.addTeardown(@delete,testCase.outUI_2);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testCase.addTeardown(@delete,testCase.outUI_3);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methods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(Test)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tc1(testCase)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press 3 and B1 at the same time from outside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ele1 goes to 3 and ele2 goes to B1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testCase.press(testCase.outUI_3.DownButton);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testCase.press(testCase.outUI_0.UpButton);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pause(6);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press again leads to a longer time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testCase.press(testCase.outUI_3.DownButton);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pause(3);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function</w:t>
      </w:r>
      <w:r>
        <w:rPr>
          <w:rFonts w:hint="eastAsia" w:ascii="Courier New" w:hAnsi="Courier New"/>
          <w:color w:val="000000"/>
          <w:sz w:val="20"/>
          <w:szCs w:val="24"/>
        </w:rPr>
        <w:t xml:space="preserve"> tc2(testCase)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 </w:t>
      </w:r>
      <w:r>
        <w:rPr>
          <w:rFonts w:hint="eastAsia" w:ascii="Courier New" w:hAnsi="Courier New"/>
          <w:color w:val="3C763D"/>
          <w:sz w:val="20"/>
          <w:szCs w:val="24"/>
        </w:rPr>
        <w:t>% Then press 1 and 3 inside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ele1 goes to 1 and ele2 goes to 3, almost the same time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testCase.press(testCase.inUI_1.Button_1);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testCase.press(testCase.inUI_2.Button_3);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pause(6);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press OpenButton leads to longer time delay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testCase.press(testCase.inUI_1.OpenButton);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pause(2);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eastAsia" w:ascii="Courier New" w:hAnsi="Courier New"/>
          <w:color w:val="3C763D"/>
          <w:sz w:val="20"/>
          <w:szCs w:val="24"/>
        </w:rPr>
        <w:t>% press OpenButton leads immediate dlose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    testCase.press(testCase.inUI_1.CloseButton);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</w:t>
      </w: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ind w:left="720" w:leftChars="0" w:firstLine="720" w:firstLineChars="0"/>
      </w:pPr>
    </w:p>
    <w:p>
      <w:pPr>
        <w:spacing w:before="0" w:line="240" w:lineRule="auto"/>
        <w:rPr>
          <w:sz w:val="28"/>
        </w:rPr>
      </w:pPr>
      <w:bookmarkStart w:id="8" w:name="T1.1.8: Test bolusPressed()"/>
      <w:bookmarkEnd w:id="8"/>
      <w:bookmarkStart w:id="9" w:name="_bookmark10"/>
      <w:bookmarkEnd w:id="9"/>
    </w:p>
    <w:p>
      <w:pPr>
        <w:spacing w:before="11" w:line="240" w:lineRule="auto"/>
        <w:rPr>
          <w:sz w:val="23"/>
        </w:rPr>
      </w:pPr>
    </w:p>
    <w:p>
      <w:pPr>
        <w:pStyle w:val="2"/>
        <w:rPr>
          <w:b w:val="0"/>
        </w:rPr>
      </w:pPr>
      <w:bookmarkStart w:id="10" w:name="_bookmark47"/>
      <w:bookmarkEnd w:id="10"/>
      <w:bookmarkStart w:id="11" w:name="T4: Model Checking"/>
      <w:bookmarkEnd w:id="11"/>
      <w:r>
        <w:rPr>
          <w:b w:val="0"/>
          <w:color w:val="2E5395"/>
        </w:rPr>
        <w:t>T4: Model Checking</w:t>
      </w:r>
    </w:p>
    <w:p>
      <w:pPr>
        <w:spacing w:before="21"/>
        <w:ind w:left="1180" w:right="0" w:firstLine="0"/>
        <w:jc w:val="left"/>
        <w:rPr>
          <w:sz w:val="22"/>
        </w:rPr>
      </w:pPr>
      <w:r>
        <w:rPr>
          <w:sz w:val="22"/>
        </w:rPr>
        <w:t xml:space="preserve">A UPPAAL model of this </w:t>
      </w:r>
      <w:r>
        <w:rPr>
          <w:rFonts w:hint="eastAsia" w:eastAsia="宋体"/>
          <w:sz w:val="22"/>
          <w:lang w:val="en-US" w:eastAsia="zh-CN"/>
        </w:rPr>
        <w:t>Elevator</w:t>
      </w:r>
      <w:r>
        <w:rPr>
          <w:sz w:val="22"/>
        </w:rPr>
        <w:t xml:space="preserve"> built for model checking.</w:t>
      </w:r>
    </w:p>
    <w:p>
      <w:pPr>
        <w:pStyle w:val="3"/>
        <w:spacing w:before="183"/>
        <w:rPr>
          <w:b w:val="0"/>
        </w:rPr>
      </w:pPr>
      <w:bookmarkStart w:id="12" w:name="_bookmark48"/>
      <w:bookmarkEnd w:id="12"/>
      <w:bookmarkStart w:id="13" w:name="Full PainKiller Model"/>
      <w:bookmarkEnd w:id="13"/>
      <w:r>
        <w:rPr>
          <w:b w:val="0"/>
          <w:color w:val="1F3762"/>
        </w:rPr>
        <w:t xml:space="preserve">Full </w:t>
      </w:r>
      <w:r>
        <w:rPr>
          <w:rFonts w:hint="eastAsia" w:eastAsia="宋体"/>
          <w:b w:val="0"/>
          <w:color w:val="1F3762"/>
          <w:lang w:val="en-US" w:eastAsia="zh-CN"/>
        </w:rPr>
        <w:t xml:space="preserve">UPPAAL </w:t>
      </w:r>
      <w:r>
        <w:rPr>
          <w:b w:val="0"/>
          <w:color w:val="1F3762"/>
        </w:rPr>
        <w:t>Model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top="1440" w:right="260" w:bottom="280" w:left="260" w:header="720" w:footer="720" w:gutter="0"/>
          <w:cols w:space="720" w:num="1"/>
        </w:sectPr>
      </w:pPr>
    </w:p>
    <w:p>
      <w:pPr>
        <w:pStyle w:val="4"/>
        <w:spacing w:before="37"/>
        <w:rPr>
          <w:rFonts w:hint="default" w:eastAsia="宋体"/>
          <w:b w:val="0"/>
          <w:i/>
          <w:lang w:val="en-US" w:eastAsia="zh-CN"/>
        </w:rPr>
      </w:pPr>
      <w:bookmarkStart w:id="14" w:name="_bookmark49"/>
      <w:bookmarkEnd w:id="14"/>
      <w:bookmarkStart w:id="15" w:name="Physician"/>
      <w:bookmarkEnd w:id="15"/>
      <w:r>
        <w:rPr>
          <w:rFonts w:hint="eastAsia" w:eastAsia="宋体"/>
          <w:b w:val="0"/>
          <w:i/>
          <w:color w:val="2E5395"/>
          <w:lang w:val="en-US" w:eastAsia="zh-CN"/>
        </w:rPr>
        <w:t>Customer</w:t>
      </w:r>
    </w:p>
    <w:p>
      <w:pPr>
        <w:pStyle w:val="5"/>
        <w:rPr>
          <w:rFonts w:ascii="Calibri Light"/>
          <w:b w:val="0"/>
          <w:i/>
        </w:rPr>
      </w:pPr>
    </w:p>
    <w:p>
      <w:pPr>
        <w:pStyle w:val="5"/>
        <w:rPr>
          <w:rFonts w:ascii="Calibri Light"/>
          <w:b w:val="0"/>
          <w:i/>
        </w:rPr>
      </w:pPr>
    </w:p>
    <w:p>
      <w:pPr>
        <w:pStyle w:val="5"/>
        <w:rPr>
          <w:rFonts w:ascii="Calibri Light"/>
          <w:b w:val="0"/>
          <w:i/>
        </w:rPr>
      </w:pPr>
    </w:p>
    <w:p>
      <w:pPr>
        <w:pStyle w:val="5"/>
        <w:spacing w:before="5"/>
        <w:ind w:left="1440" w:leftChars="0" w:firstLine="720" w:firstLineChars="0"/>
        <w:rPr>
          <w:rFonts w:ascii="Calibri Light"/>
          <w:b w:val="0"/>
          <w:i/>
          <w:sz w:val="22"/>
        </w:rPr>
      </w:pPr>
      <w:r>
        <w:drawing>
          <wp:inline distT="0" distB="0" distL="114300" distR="114300">
            <wp:extent cx="3905250" cy="294513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 Light"/>
          <w:b w:val="0"/>
          <w:i/>
          <w:sz w:val="22"/>
        </w:rPr>
      </w:pPr>
    </w:p>
    <w:p>
      <w:pPr>
        <w:pStyle w:val="5"/>
        <w:rPr>
          <w:rFonts w:ascii="Calibri Light"/>
          <w:b w:val="0"/>
          <w:i/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8"/>
        </w:rPr>
      </w:pPr>
    </w:p>
    <w:p>
      <w:pPr>
        <w:pStyle w:val="4"/>
        <w:ind w:left="1179"/>
        <w:rPr>
          <w:b w:val="0"/>
          <w:i/>
        </w:rPr>
      </w:pPr>
      <w:bookmarkStart w:id="16" w:name="Patient"/>
      <w:bookmarkEnd w:id="16"/>
      <w:bookmarkStart w:id="17" w:name="_bookmark50"/>
      <w:bookmarkEnd w:id="17"/>
      <w:r>
        <w:rPr>
          <w:rFonts w:hint="eastAsia" w:eastAsia="宋体"/>
          <w:b w:val="0"/>
          <w:i/>
          <w:color w:val="2E5395"/>
          <w:lang w:val="en-US" w:eastAsia="zh-CN"/>
        </w:rPr>
        <w:t>Elevator1</w:t>
      </w:r>
      <w:r>
        <w:rPr>
          <w:b w:val="0"/>
          <w:i/>
          <w:color w:val="2E5395"/>
        </w:rPr>
        <w:t xml:space="preserve"> </w:t>
      </w:r>
    </w:p>
    <w:p>
      <w:pPr>
        <w:pStyle w:val="5"/>
        <w:rPr>
          <w:rFonts w:ascii="Calibri Light"/>
          <w:b w:val="0"/>
          <w:i/>
        </w:rPr>
      </w:pPr>
    </w:p>
    <w:p>
      <w:pPr>
        <w:pStyle w:val="5"/>
        <w:rPr>
          <w:rFonts w:ascii="Calibri Light"/>
          <w:b w:val="0"/>
          <w:i/>
        </w:rPr>
      </w:pPr>
    </w:p>
    <w:p>
      <w:pPr>
        <w:pStyle w:val="5"/>
        <w:spacing w:before="9"/>
        <w:ind w:left="1440" w:leftChars="0" w:firstLine="720" w:firstLineChars="0"/>
        <w:rPr>
          <w:rFonts w:ascii="Calibri Light"/>
          <w:b w:val="0"/>
          <w:i/>
          <w:sz w:val="23"/>
        </w:rPr>
      </w:pPr>
      <w:r>
        <w:drawing>
          <wp:inline distT="0" distB="0" distL="114300" distR="114300">
            <wp:extent cx="3733800" cy="2262505"/>
            <wp:effectExtent l="0" t="0" r="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alibri Light"/>
          <w:b w:val="0"/>
          <w:i/>
          <w:sz w:val="22"/>
        </w:rPr>
      </w:pPr>
    </w:p>
    <w:p>
      <w:pPr>
        <w:pStyle w:val="5"/>
        <w:rPr>
          <w:rFonts w:ascii="Calibri Light"/>
          <w:b w:val="0"/>
          <w:i/>
          <w:sz w:val="22"/>
        </w:rPr>
      </w:pPr>
    </w:p>
    <w:p>
      <w:pPr>
        <w:pStyle w:val="5"/>
        <w:spacing w:before="1"/>
        <w:rPr>
          <w:rFonts w:ascii="Calibri Light"/>
          <w:b w:val="0"/>
          <w:i/>
          <w:sz w:val="27"/>
        </w:rPr>
      </w:pPr>
    </w:p>
    <w:p>
      <w:pPr>
        <w:pStyle w:val="4"/>
        <w:spacing w:before="37"/>
        <w:rPr>
          <w:rFonts w:hint="eastAsia" w:eastAsia="宋体"/>
          <w:sz w:val="22"/>
          <w:lang w:val="en-US" w:eastAsia="zh-CN"/>
        </w:rPr>
      </w:pPr>
      <w:r>
        <w:rPr>
          <w:sz w:val="22"/>
        </w:rPr>
        <w:t xml:space="preserve">Just the same as </w:t>
      </w:r>
      <w:r>
        <w:rPr>
          <w:rFonts w:hint="eastAsia" w:eastAsia="宋体"/>
          <w:sz w:val="22"/>
          <w:lang w:val="en-US" w:eastAsia="zh-CN"/>
        </w:rPr>
        <w:t>the previous file</w:t>
      </w:r>
      <w:bookmarkStart w:id="18" w:name="Processor"/>
      <w:bookmarkEnd w:id="18"/>
      <w:bookmarkStart w:id="19" w:name="_bookmark51"/>
      <w:bookmarkEnd w:id="19"/>
      <w:r>
        <w:rPr>
          <w:rFonts w:hint="eastAsia" w:eastAsia="宋体"/>
          <w:sz w:val="22"/>
          <w:lang w:val="en-US" w:eastAsia="zh-CN"/>
        </w:rPr>
        <w:t>.</w:t>
      </w:r>
    </w:p>
    <w:p>
      <w:pPr>
        <w:pStyle w:val="4"/>
        <w:spacing w:before="37"/>
        <w:rPr>
          <w:rFonts w:hint="default" w:eastAsia="宋体"/>
          <w:b w:val="0"/>
          <w:i/>
          <w:lang w:val="en-US" w:eastAsia="zh-CN"/>
        </w:rPr>
      </w:pPr>
      <w:r>
        <w:rPr>
          <w:rFonts w:hint="eastAsia" w:eastAsia="宋体"/>
          <w:b w:val="0"/>
          <w:i/>
          <w:color w:val="2E5395"/>
          <w:lang w:val="en-US" w:eastAsia="zh-CN"/>
        </w:rPr>
        <w:t>Elevator2</w:t>
      </w:r>
    </w:p>
    <w:p>
      <w:pPr>
        <w:pStyle w:val="5"/>
        <w:rPr>
          <w:rFonts w:ascii="Calibri Light"/>
          <w:b w:val="0"/>
          <w:i/>
        </w:rPr>
      </w:pPr>
    </w:p>
    <w:p>
      <w:pPr>
        <w:pStyle w:val="5"/>
        <w:spacing w:before="2"/>
        <w:ind w:left="1440" w:leftChars="0" w:firstLine="720" w:firstLineChars="0"/>
        <w:rPr>
          <w:sz w:val="22"/>
        </w:rPr>
      </w:pPr>
      <w:r>
        <w:drawing>
          <wp:inline distT="0" distB="0" distL="114300" distR="114300">
            <wp:extent cx="3791585" cy="2157095"/>
            <wp:effectExtent l="0" t="0" r="1841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2"/>
        </w:rPr>
      </w:pPr>
    </w:p>
    <w:p>
      <w:pPr>
        <w:spacing w:before="0" w:line="240" w:lineRule="auto"/>
        <w:rPr>
          <w:sz w:val="22"/>
        </w:rPr>
      </w:pPr>
    </w:p>
    <w:p>
      <w:pPr>
        <w:spacing w:before="8" w:line="240" w:lineRule="auto"/>
        <w:rPr>
          <w:sz w:val="22"/>
        </w:rPr>
      </w:pPr>
    </w:p>
    <w:p>
      <w:pPr>
        <w:pStyle w:val="4"/>
        <w:spacing w:before="37" w:line="292" w:lineRule="auto"/>
        <w:rPr>
          <w:rFonts w:ascii="Calibri Light"/>
          <w:b w:val="0"/>
          <w:i/>
          <w:color w:val="2E5395"/>
          <w:sz w:val="22"/>
        </w:rPr>
      </w:pPr>
      <w:bookmarkStart w:id="20" w:name="_bookmark52"/>
      <w:bookmarkEnd w:id="20"/>
      <w:bookmarkStart w:id="21" w:name="Check Properties"/>
      <w:bookmarkEnd w:id="21"/>
      <w:r>
        <w:rPr>
          <w:rFonts w:ascii="Calibri Light"/>
          <w:b w:val="0"/>
          <w:i/>
          <w:color w:val="2E5395"/>
          <w:sz w:val="22"/>
        </w:rPr>
        <w:t>Check Properties</w:t>
      </w:r>
      <w:bookmarkStart w:id="22" w:name="_bookmark53"/>
      <w:bookmarkEnd w:id="22"/>
      <w:bookmarkStart w:id="23" w:name="P4.1"/>
      <w:bookmarkEnd w:id="23"/>
    </w:p>
    <w:p>
      <w:pPr>
        <w:pStyle w:val="4"/>
        <w:spacing w:before="37" w:line="292" w:lineRule="auto"/>
        <w:rPr>
          <w:rFonts w:hint="default" w:eastAsia="宋体"/>
          <w:b w:val="0"/>
          <w:i w:val="0"/>
          <w:iCs/>
          <w:color w:val="auto"/>
          <w:lang w:val="en-US" w:eastAsia="zh-CN"/>
        </w:rPr>
      </w:pPr>
      <w:r>
        <w:rPr>
          <w:rFonts w:ascii="Calibri Light"/>
          <w:b w:val="0"/>
          <w:i w:val="0"/>
          <w:iCs/>
          <w:color w:val="auto"/>
          <w:sz w:val="22"/>
        </w:rPr>
        <w:t xml:space="preserve"> </w:t>
      </w:r>
      <w:r>
        <w:rPr>
          <w:rFonts w:hint="eastAsia" w:eastAsia="宋体"/>
          <w:b w:val="0"/>
          <w:i w:val="0"/>
          <w:iCs/>
          <w:color w:val="auto"/>
          <w:sz w:val="22"/>
          <w:lang w:val="en-US" w:eastAsia="zh-CN"/>
        </w:rPr>
        <w:t>The process can last with no deadlock.</w:t>
      </w:r>
    </w:p>
    <w:sectPr>
      <w:pgSz w:w="12240" w:h="15840"/>
      <w:pgMar w:top="1400" w:right="260" w:bottom="280" w:left="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172A27"/>
    <w:rsid w:val="04064A74"/>
    <w:rsid w:val="09CB7654"/>
    <w:rsid w:val="0D461547"/>
    <w:rsid w:val="17F102F2"/>
    <w:rsid w:val="1843560C"/>
    <w:rsid w:val="184C49BE"/>
    <w:rsid w:val="1BE00C83"/>
    <w:rsid w:val="1E9B3FA0"/>
    <w:rsid w:val="20125320"/>
    <w:rsid w:val="21916906"/>
    <w:rsid w:val="2AAC0C03"/>
    <w:rsid w:val="2D055D07"/>
    <w:rsid w:val="2D3B52E9"/>
    <w:rsid w:val="30286999"/>
    <w:rsid w:val="3B9F4F3C"/>
    <w:rsid w:val="3D760837"/>
    <w:rsid w:val="3F712B5A"/>
    <w:rsid w:val="46BA2B3F"/>
    <w:rsid w:val="49BE2013"/>
    <w:rsid w:val="4C6911F0"/>
    <w:rsid w:val="56646CF1"/>
    <w:rsid w:val="5667002E"/>
    <w:rsid w:val="64E06C48"/>
    <w:rsid w:val="69F43BB6"/>
    <w:rsid w:val="708C2C81"/>
    <w:rsid w:val="761C29CC"/>
    <w:rsid w:val="78306249"/>
    <w:rsid w:val="7986091B"/>
    <w:rsid w:val="7C07142C"/>
    <w:rsid w:val="7E0B5A59"/>
    <w:rsid w:val="7FE33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80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80"/>
      <w:outlineLvl w:val="2"/>
    </w:pPr>
    <w:rPr>
      <w:rFonts w:ascii="Calibri Light" w:hAnsi="Calibri Light" w:eastAsia="Calibri Light" w:cs="Calibri Light"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180"/>
      <w:outlineLvl w:val="3"/>
    </w:pPr>
    <w:rPr>
      <w:rFonts w:ascii="Calibri Light" w:hAnsi="Calibri Light" w:eastAsia="Calibri Light" w:cs="Calibri Light"/>
      <w:i/>
      <w:sz w:val="22"/>
      <w:szCs w:val="22"/>
      <w:lang w:val="en-US" w:eastAsia="en-US" w:bidi="en-US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0"/>
      <w:szCs w:val="20"/>
      <w:lang w:val="en-US" w:eastAsia="en-US" w:bidi="en-US"/>
    </w:rPr>
  </w:style>
  <w:style w:type="paragraph" w:styleId="6">
    <w:name w:val="toc 3"/>
    <w:basedOn w:val="1"/>
    <w:next w:val="1"/>
    <w:qFormat/>
    <w:uiPriority w:val="1"/>
    <w:pPr>
      <w:spacing w:before="120"/>
      <w:ind w:left="184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7">
    <w:name w:val="toc 1"/>
    <w:basedOn w:val="1"/>
    <w:next w:val="1"/>
    <w:qFormat/>
    <w:uiPriority w:val="1"/>
    <w:pPr>
      <w:spacing w:before="120"/>
      <w:ind w:left="1400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8">
    <w:name w:val="toc 2"/>
    <w:basedOn w:val="1"/>
    <w:next w:val="1"/>
    <w:qFormat/>
    <w:uiPriority w:val="1"/>
    <w:pPr>
      <w:spacing w:before="120"/>
      <w:ind w:left="1619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900" w:hanging="361"/>
    </w:pPr>
    <w:rPr>
      <w:rFonts w:ascii="Calibri" w:hAnsi="Calibri" w:eastAsia="Calibri" w:cs="Calibri"/>
      <w:lang w:val="en-US" w:eastAsia="en-US" w:bidi="en-US"/>
    </w:rPr>
  </w:style>
  <w:style w:type="paragraph" w:customStyle="1" w:styleId="13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2021-06-13T09:23:00Z</dcterms:created>
  <dc:creator>Zhihao Jiang</dc:creator>
  <cp:lastModifiedBy>Linda</cp:lastModifiedBy>
  <dcterms:modified xsi:type="dcterms:W3CDTF">2021-06-20T16:02:08Z</dcterms:modified>
  <dc:subject>Painkiller System</dc:subject>
  <dc:title>Software Specifications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2021-06-13T00:00:00Z</vt:filetime>
  </property>
  <property fmtid="{D5CDD505-2E9C-101B-9397-08002B2CF9AE}" pid="5" name="KSOProductBuildVer">
    <vt:lpwstr>2052-11.1.0.10577</vt:lpwstr>
  </property>
  <property fmtid="{D5CDD505-2E9C-101B-9397-08002B2CF9AE}" pid="6" name="ICV">
    <vt:lpwstr>880CF3BF3CD64E62805727171070E4CE</vt:lpwstr>
  </property>
</Properties>
</file>