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FEA67" w14:textId="62CC83FE" w:rsidR="00A71BEC" w:rsidRPr="00070182" w:rsidRDefault="00A251A1">
      <w:pPr>
        <w:rPr>
          <w:b/>
          <w:bCs/>
          <w:sz w:val="28"/>
          <w:szCs w:val="28"/>
          <w:u w:val="single"/>
        </w:rPr>
      </w:pPr>
      <w:r w:rsidRPr="00070182">
        <w:rPr>
          <w:b/>
          <w:bCs/>
          <w:sz w:val="28"/>
          <w:szCs w:val="28"/>
          <w:u w:val="single"/>
        </w:rPr>
        <w:t>Cost Estima</w:t>
      </w:r>
      <w:r w:rsidR="00070182">
        <w:rPr>
          <w:b/>
          <w:bCs/>
          <w:sz w:val="28"/>
          <w:szCs w:val="28"/>
          <w:u w:val="single"/>
        </w:rPr>
        <w:t>tion</w:t>
      </w:r>
    </w:p>
    <w:p w14:paraId="7153A91E" w14:textId="1D50B476" w:rsidR="00C42276" w:rsidRDefault="007801C8">
      <w:r>
        <w:t>To keep a project under budget the following cost were calculated. this cost will also help to determine if the scope of the project needs to change in order to fit the in allocated budget or not.</w:t>
      </w:r>
    </w:p>
    <w:p w14:paraId="3C27DB66" w14:textId="77777777" w:rsidR="00617D3E" w:rsidRDefault="00617D3E"/>
    <w:p w14:paraId="60B41823" w14:textId="49EA816C" w:rsidR="00A251A1" w:rsidRPr="007801C8" w:rsidRDefault="00A251A1">
      <w:pPr>
        <w:rPr>
          <w:b/>
          <w:bCs/>
        </w:rPr>
      </w:pPr>
      <w:r w:rsidRPr="007801C8">
        <w:rPr>
          <w:b/>
          <w:bCs/>
        </w:rPr>
        <w:t>Direct cost</w:t>
      </w:r>
      <w:r w:rsidR="007801C8">
        <w:rPr>
          <w:b/>
          <w:bCs/>
        </w:rPr>
        <w:t xml:space="preserve"> </w:t>
      </w:r>
    </w:p>
    <w:tbl>
      <w:tblPr>
        <w:tblStyle w:val="TableGrid"/>
        <w:tblW w:w="0" w:type="auto"/>
        <w:tblLook w:val="04A0" w:firstRow="1" w:lastRow="0" w:firstColumn="1" w:lastColumn="0" w:noHBand="0" w:noVBand="1"/>
      </w:tblPr>
      <w:tblGrid>
        <w:gridCol w:w="2785"/>
        <w:gridCol w:w="1440"/>
      </w:tblGrid>
      <w:tr w:rsidR="00A251A1" w14:paraId="0E8CA17C" w14:textId="77777777" w:rsidTr="00A251A1">
        <w:tc>
          <w:tcPr>
            <w:tcW w:w="2785" w:type="dxa"/>
          </w:tcPr>
          <w:p w14:paraId="7BA36DB9" w14:textId="45F32878" w:rsidR="00A251A1" w:rsidRDefault="00A251A1">
            <w:r>
              <w:t>Item</w:t>
            </w:r>
          </w:p>
        </w:tc>
        <w:tc>
          <w:tcPr>
            <w:tcW w:w="1440" w:type="dxa"/>
          </w:tcPr>
          <w:p w14:paraId="47B53A5B" w14:textId="6321492F" w:rsidR="00A251A1" w:rsidRDefault="00A251A1">
            <w:r>
              <w:t>Amount</w:t>
            </w:r>
          </w:p>
        </w:tc>
      </w:tr>
      <w:tr w:rsidR="00A251A1" w14:paraId="3485FBC1" w14:textId="77777777" w:rsidTr="00A251A1">
        <w:tc>
          <w:tcPr>
            <w:tcW w:w="2785" w:type="dxa"/>
          </w:tcPr>
          <w:p w14:paraId="408B6FF2" w14:textId="64CEBDE2" w:rsidR="00A251A1" w:rsidRDefault="00C42276">
            <w:r>
              <w:t>tools</w:t>
            </w:r>
          </w:p>
        </w:tc>
        <w:tc>
          <w:tcPr>
            <w:tcW w:w="1440" w:type="dxa"/>
          </w:tcPr>
          <w:p w14:paraId="405268A9" w14:textId="77777777" w:rsidR="00A251A1" w:rsidRDefault="00A251A1"/>
        </w:tc>
      </w:tr>
      <w:tr w:rsidR="00A251A1" w14:paraId="6F1BA048" w14:textId="77777777" w:rsidTr="00A251A1">
        <w:tc>
          <w:tcPr>
            <w:tcW w:w="2785" w:type="dxa"/>
          </w:tcPr>
          <w:p w14:paraId="048A4F59" w14:textId="71BB0F66" w:rsidR="00A251A1" w:rsidRDefault="00C42276">
            <w:r>
              <w:t>testing</w:t>
            </w:r>
          </w:p>
        </w:tc>
        <w:tc>
          <w:tcPr>
            <w:tcW w:w="1440" w:type="dxa"/>
          </w:tcPr>
          <w:p w14:paraId="4912BE4E" w14:textId="77777777" w:rsidR="00A251A1" w:rsidRDefault="00A251A1"/>
        </w:tc>
      </w:tr>
      <w:tr w:rsidR="001B26E9" w14:paraId="5DEADB30" w14:textId="77777777" w:rsidTr="00A251A1">
        <w:tc>
          <w:tcPr>
            <w:tcW w:w="2785" w:type="dxa"/>
          </w:tcPr>
          <w:p w14:paraId="59BEF444" w14:textId="61FF58B1" w:rsidR="001B26E9" w:rsidRDefault="001B26E9">
            <w:r>
              <w:t>hosting</w:t>
            </w:r>
          </w:p>
        </w:tc>
        <w:tc>
          <w:tcPr>
            <w:tcW w:w="1440" w:type="dxa"/>
          </w:tcPr>
          <w:p w14:paraId="0DADC1A7" w14:textId="77777777" w:rsidR="001B26E9" w:rsidRDefault="001B26E9"/>
        </w:tc>
      </w:tr>
      <w:tr w:rsidR="001B26E9" w14:paraId="44D7C1D8" w14:textId="77777777" w:rsidTr="00A251A1">
        <w:tc>
          <w:tcPr>
            <w:tcW w:w="2785" w:type="dxa"/>
          </w:tcPr>
          <w:p w14:paraId="3823EEA7" w14:textId="380D938B" w:rsidR="001B26E9" w:rsidRDefault="001B26E9">
            <w:r>
              <w:t>Internet connectivity</w:t>
            </w:r>
          </w:p>
        </w:tc>
        <w:tc>
          <w:tcPr>
            <w:tcW w:w="1440" w:type="dxa"/>
          </w:tcPr>
          <w:p w14:paraId="55875BC0" w14:textId="77777777" w:rsidR="001B26E9" w:rsidRDefault="001B26E9"/>
        </w:tc>
      </w:tr>
      <w:tr w:rsidR="00A251A1" w14:paraId="300F6861" w14:textId="77777777" w:rsidTr="00A251A1">
        <w:tc>
          <w:tcPr>
            <w:tcW w:w="2785" w:type="dxa"/>
          </w:tcPr>
          <w:p w14:paraId="441BBF27" w14:textId="13C5276A" w:rsidR="00A251A1" w:rsidRDefault="00A251A1">
            <w:r>
              <w:t>Renting an office space</w:t>
            </w:r>
          </w:p>
        </w:tc>
        <w:tc>
          <w:tcPr>
            <w:tcW w:w="1440" w:type="dxa"/>
          </w:tcPr>
          <w:p w14:paraId="77812257" w14:textId="77777777" w:rsidR="00A251A1" w:rsidRDefault="00A251A1"/>
        </w:tc>
      </w:tr>
      <w:tr w:rsidR="00A251A1" w14:paraId="0D400304" w14:textId="77777777" w:rsidTr="00A251A1">
        <w:tc>
          <w:tcPr>
            <w:tcW w:w="2785" w:type="dxa"/>
          </w:tcPr>
          <w:p w14:paraId="5A2425FB" w14:textId="407BD6D1" w:rsidR="00A251A1" w:rsidRDefault="00A251A1">
            <w:r>
              <w:t>Equipment</w:t>
            </w:r>
          </w:p>
        </w:tc>
        <w:tc>
          <w:tcPr>
            <w:tcW w:w="1440" w:type="dxa"/>
          </w:tcPr>
          <w:p w14:paraId="37D1F8BC" w14:textId="7CB10DDC" w:rsidR="00A251A1" w:rsidRDefault="00A251A1"/>
        </w:tc>
      </w:tr>
      <w:tr w:rsidR="00A251A1" w14:paraId="00E8C0F6" w14:textId="77777777" w:rsidTr="00A251A1">
        <w:tc>
          <w:tcPr>
            <w:tcW w:w="2785" w:type="dxa"/>
          </w:tcPr>
          <w:p w14:paraId="6BC06533" w14:textId="26C11B75" w:rsidR="00A251A1" w:rsidRDefault="00A251A1">
            <w:r>
              <w:t>Team salaries</w:t>
            </w:r>
          </w:p>
        </w:tc>
        <w:tc>
          <w:tcPr>
            <w:tcW w:w="1440" w:type="dxa"/>
          </w:tcPr>
          <w:p w14:paraId="4EF750EF" w14:textId="2F6DAB48" w:rsidR="00A251A1" w:rsidRDefault="00A251A1"/>
        </w:tc>
      </w:tr>
      <w:tr w:rsidR="00A251A1" w14:paraId="13B60D92" w14:textId="77777777" w:rsidTr="00A251A1">
        <w:tc>
          <w:tcPr>
            <w:tcW w:w="2785" w:type="dxa"/>
          </w:tcPr>
          <w:p w14:paraId="7C3F5290" w14:textId="4AAFEF6F" w:rsidR="00A251A1" w:rsidRDefault="00A251A1">
            <w:r>
              <w:t>Total</w:t>
            </w:r>
          </w:p>
        </w:tc>
        <w:tc>
          <w:tcPr>
            <w:tcW w:w="1440" w:type="dxa"/>
          </w:tcPr>
          <w:p w14:paraId="244F5D2B" w14:textId="77777777" w:rsidR="00A251A1" w:rsidRDefault="00A251A1"/>
        </w:tc>
      </w:tr>
    </w:tbl>
    <w:p w14:paraId="35773735" w14:textId="77777777" w:rsidR="00A251A1" w:rsidRDefault="00A251A1">
      <w:bookmarkStart w:id="0" w:name="_GoBack"/>
      <w:bookmarkEnd w:id="0"/>
    </w:p>
    <w:p w14:paraId="73FB9196" w14:textId="150D1E42" w:rsidR="00A251A1" w:rsidRDefault="00A251A1"/>
    <w:p w14:paraId="334E79B5" w14:textId="4A335070" w:rsidR="00A251A1" w:rsidRPr="007801C8" w:rsidRDefault="00A251A1">
      <w:pPr>
        <w:rPr>
          <w:b/>
          <w:bCs/>
        </w:rPr>
      </w:pPr>
      <w:r w:rsidRPr="007801C8">
        <w:rPr>
          <w:b/>
          <w:bCs/>
        </w:rPr>
        <w:t>Indirect cost</w:t>
      </w:r>
    </w:p>
    <w:tbl>
      <w:tblPr>
        <w:tblStyle w:val="TableGrid"/>
        <w:tblW w:w="0" w:type="auto"/>
        <w:tblLook w:val="04A0" w:firstRow="1" w:lastRow="0" w:firstColumn="1" w:lastColumn="0" w:noHBand="0" w:noVBand="1"/>
      </w:tblPr>
      <w:tblGrid>
        <w:gridCol w:w="2785"/>
        <w:gridCol w:w="1440"/>
      </w:tblGrid>
      <w:tr w:rsidR="00A251A1" w14:paraId="2A7760CC" w14:textId="77777777" w:rsidTr="00A251A1">
        <w:tc>
          <w:tcPr>
            <w:tcW w:w="2785" w:type="dxa"/>
          </w:tcPr>
          <w:p w14:paraId="4EA08274" w14:textId="1D35D7D2" w:rsidR="00A251A1" w:rsidRDefault="00A251A1">
            <w:r>
              <w:t>Item</w:t>
            </w:r>
          </w:p>
        </w:tc>
        <w:tc>
          <w:tcPr>
            <w:tcW w:w="1440" w:type="dxa"/>
          </w:tcPr>
          <w:p w14:paraId="7EB96C29" w14:textId="474E44E4" w:rsidR="00A251A1" w:rsidRDefault="00A251A1">
            <w:r>
              <w:t>Amount</w:t>
            </w:r>
          </w:p>
        </w:tc>
      </w:tr>
      <w:tr w:rsidR="00A251A1" w14:paraId="030DD22C" w14:textId="77777777" w:rsidTr="00A251A1">
        <w:tc>
          <w:tcPr>
            <w:tcW w:w="2785" w:type="dxa"/>
          </w:tcPr>
          <w:p w14:paraId="40C94E59" w14:textId="5CB21C89" w:rsidR="00A251A1" w:rsidRDefault="00A251A1">
            <w:r>
              <w:t>Team medical aid</w:t>
            </w:r>
          </w:p>
        </w:tc>
        <w:tc>
          <w:tcPr>
            <w:tcW w:w="1440" w:type="dxa"/>
          </w:tcPr>
          <w:p w14:paraId="05CF76D1" w14:textId="77777777" w:rsidR="00A251A1" w:rsidRDefault="00A251A1"/>
        </w:tc>
      </w:tr>
      <w:tr w:rsidR="00A251A1" w14:paraId="0A702CFB" w14:textId="77777777" w:rsidTr="00A251A1">
        <w:tc>
          <w:tcPr>
            <w:tcW w:w="2785" w:type="dxa"/>
          </w:tcPr>
          <w:p w14:paraId="444495D6" w14:textId="77777777" w:rsidR="00A251A1" w:rsidRDefault="00A251A1"/>
        </w:tc>
        <w:tc>
          <w:tcPr>
            <w:tcW w:w="1440" w:type="dxa"/>
          </w:tcPr>
          <w:p w14:paraId="163500E6" w14:textId="77777777" w:rsidR="00A251A1" w:rsidRDefault="00A251A1"/>
        </w:tc>
      </w:tr>
      <w:tr w:rsidR="00A251A1" w14:paraId="59547807" w14:textId="77777777" w:rsidTr="00A251A1">
        <w:tc>
          <w:tcPr>
            <w:tcW w:w="2785" w:type="dxa"/>
          </w:tcPr>
          <w:p w14:paraId="0C7A6038" w14:textId="52893EF0" w:rsidR="00A251A1" w:rsidRDefault="00A251A1">
            <w:r>
              <w:t>Total</w:t>
            </w:r>
          </w:p>
        </w:tc>
        <w:tc>
          <w:tcPr>
            <w:tcW w:w="1440" w:type="dxa"/>
          </w:tcPr>
          <w:p w14:paraId="4DC9FF50" w14:textId="77777777" w:rsidR="00A251A1" w:rsidRDefault="00A251A1"/>
        </w:tc>
      </w:tr>
    </w:tbl>
    <w:p w14:paraId="2DA1AD95" w14:textId="6A576AD4" w:rsidR="00A251A1" w:rsidRDefault="00A251A1"/>
    <w:p w14:paraId="36AA3E27" w14:textId="1CC44D82" w:rsidR="00C42276" w:rsidRDefault="007801C8">
      <w:r>
        <w:t>R</w:t>
      </w:r>
      <w:r w:rsidR="00C42276">
        <w:t>isk</w:t>
      </w:r>
      <w:r>
        <w:t xml:space="preserve"> cost</w:t>
      </w:r>
    </w:p>
    <w:p w14:paraId="31DE2C80" w14:textId="06CCC4A5" w:rsidR="007801C8" w:rsidRDefault="007801C8">
      <w:r>
        <w:t>Unexpected cost</w:t>
      </w:r>
    </w:p>
    <w:sectPr w:rsidR="0078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A1"/>
    <w:rsid w:val="00070182"/>
    <w:rsid w:val="001A6633"/>
    <w:rsid w:val="001B26E9"/>
    <w:rsid w:val="00617D3E"/>
    <w:rsid w:val="006975E1"/>
    <w:rsid w:val="007801C8"/>
    <w:rsid w:val="00A251A1"/>
    <w:rsid w:val="00A93408"/>
    <w:rsid w:val="00BB1D65"/>
    <w:rsid w:val="00BF225E"/>
    <w:rsid w:val="00C4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6BEA"/>
  <w15:chartTrackingRefBased/>
  <w15:docId w15:val="{D5FD946B-8500-4CD7-BD9D-CE46C9B4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Khanyisile</dc:creator>
  <cp:keywords/>
  <dc:description/>
  <cp:lastModifiedBy>Lindokuhle Ndaba</cp:lastModifiedBy>
  <cp:revision>4</cp:revision>
  <dcterms:created xsi:type="dcterms:W3CDTF">2020-04-06T13:18:00Z</dcterms:created>
  <dcterms:modified xsi:type="dcterms:W3CDTF">2020-04-06T20:17:00Z</dcterms:modified>
</cp:coreProperties>
</file>