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katabulky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1"/>
        <w:gridCol w:w="6945"/>
      </w:tblGrid>
      <w:tr>
        <w:trPr>
          <w:trHeight w:val="625" w:hRule="atLeast"/>
        </w:trPr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Název práce česky</w:t>
            </w:r>
          </w:p>
        </w:tc>
        <w:tc>
          <w:tcPr>
            <w:tcW w:w="69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Časové modely pro sociální distancování během pandemií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58" w:hRule="atLeast"/>
        </w:trPr>
        <w:tc>
          <w:tcPr>
            <w:tcW w:w="21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Název práce anglicky</w:t>
            </w:r>
          </w:p>
        </w:tc>
        <w:tc>
          <w:tcPr>
            <w:tcW w:w="69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Temporal models for effective social distancing during pandemics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left="4248" w:firstLine="708"/>
        <w:rPr>
          <w:b/>
          <w:b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b/>
            </w:rPr>
            <w:t>☐</w:t>
          </w:r>
        </w:sdtContent>
      </w:sdt>
      <w:r>
        <w:rPr>
          <w:b/>
        </w:rPr>
        <w:t xml:space="preserve"> </w:t>
      </w:r>
      <w:r>
        <w:rPr>
          <w:b/>
        </w:rPr>
        <w:t>bakalářská práce</w:t>
      </w:r>
      <w:r>
        <w:rPr>
          <w:b/>
        </w:rPr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b/>
            </w:rPr>
            <w:t>☐</w:t>
          </w:r>
        </w:sdtContent>
      </w:sdt>
      <w:r>
        <w:rPr>
          <w:b/>
        </w:rPr>
        <w:t xml:space="preserve"> magisterská práce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Jazyk práce: </w:t>
      </w:r>
    </w:p>
    <w:p>
      <w:pPr>
        <w:pStyle w:val="Normal"/>
        <w:spacing w:before="0" w:after="0"/>
        <w:rPr>
          <w:sz w:val="18"/>
        </w:rPr>
      </w:pPr>
      <w:r>
        <w:rPr>
          <w:sz w:val="18"/>
        </w:rPr>
        <w:t>*V případě, že je práce psána v anglickém jazyce, prosím o doplnění pokynů také v anglickém jazyce.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tbl>
      <w:tblPr>
        <w:tblStyle w:val="Mkatabulky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9"/>
        <w:gridCol w:w="7942"/>
      </w:tblGrid>
      <w:tr>
        <w:trPr>
          <w:trHeight w:val="3389" w:hRule="atLeast"/>
        </w:trPr>
        <w:tc>
          <w:tcPr>
            <w:tcW w:w="1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Pokyny</w:t>
            </w:r>
          </w:p>
        </w:tc>
        <w:tc>
          <w:tcPr>
            <w:tcW w:w="7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sz w:val="18"/>
                <w:lang w:eastAsia="cs-CZ"/>
              </w:rPr>
              <w:t xml:space="preserve">text (maximálně 1000 znaků) - vložte dle </w:t>
            </w:r>
            <w:hyperlink r:id="rId2">
              <w:r>
                <w:rPr>
                  <w:rStyle w:val="InternetLink"/>
                  <w:rFonts w:eastAsia="Times New Roman"/>
                  <w:sz w:val="18"/>
                  <w:lang w:eastAsia="cs-CZ"/>
                </w:rPr>
                <w:t>Pokynů pro psaní</w:t>
              </w:r>
            </w:hyperlink>
            <w:r>
              <w:rPr>
                <w:rFonts w:eastAsia="Times New Roman"/>
                <w:sz w:val="18"/>
                <w:lang w:eastAsia="cs-CZ"/>
              </w:rPr>
              <w:t xml:space="preserve"> a</w:t>
            </w:r>
            <w:r>
              <w:rPr>
                <w:rFonts w:eastAsia="Times New Roman" w:cs="Calibri" w:cstheme="minorHAnsi"/>
                <w:sz w:val="18"/>
                <w:lang w:eastAsia="cs-CZ"/>
              </w:rPr>
              <w:t xml:space="preserve"> </w:t>
            </w:r>
            <w:hyperlink r:id="rId3">
              <w:r>
                <w:rPr>
                  <w:rStyle w:val="InternetLink"/>
                  <w:rFonts w:eastAsia="Times New Roman" w:cs="Calibri" w:cstheme="minorHAnsi"/>
                  <w:bCs/>
                  <w:sz w:val="18"/>
                  <w:lang w:eastAsia="cs-CZ"/>
                </w:rPr>
                <w:t>Pokynů pro zadávání</w:t>
              </w:r>
            </w:hyperlink>
            <w:r>
              <w:rPr>
                <w:rFonts w:eastAsia="Times New Roman" w:cs="Calibri" w:cstheme="minorHAnsi"/>
                <w:bCs/>
                <w:color w:val="000000" w:themeColor="text1"/>
                <w:sz w:val="18"/>
                <w:lang w:eastAsia="cs-CZ"/>
              </w:rPr>
              <w:t xml:space="preserve"> BP/DP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1) </w:t>
            </w:r>
          </w:p>
        </w:tc>
      </w:tr>
      <w:tr>
        <w:trPr>
          <w:trHeight w:val="7067" w:hRule="atLeast"/>
        </w:trPr>
        <w:tc>
          <w:tcPr>
            <w:tcW w:w="1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Literatura</w:t>
            </w:r>
          </w:p>
        </w:tc>
        <w:tc>
          <w:tcPr>
            <w:tcW w:w="79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lang w:eastAsia="cs-CZ"/>
              </w:rPr>
            </w:pPr>
            <w:r>
              <w:rPr>
                <w:rFonts w:eastAsia="Times New Roman" w:cs="Calibri" w:cstheme="minorHAnsi"/>
                <w:lang w:eastAsia="cs-CZ"/>
              </w:rPr>
              <w:t>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0" w:after="0"/>
        <w:rPr/>
      </w:pPr>
      <w:r>
        <w:rPr>
          <w:b/>
        </w:rPr>
        <w:t xml:space="preserve">Jméno studenta: 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  <w:t xml:space="preserve">Uživatelské jméno studenta: </w:t>
      </w:r>
    </w:p>
    <w:p>
      <w:pPr>
        <w:pStyle w:val="Normal"/>
        <w:spacing w:lineRule="auto" w:line="276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b/>
        </w:rPr>
        <w:t>Studijní program</w:t>
      </w:r>
      <w:r>
        <w:rPr/>
        <w:t xml:space="preserve">: </w:t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Softwarové inženýrství a technologie (program bez oboru)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rFonts w:cs="Calibri" w:cstheme="minorHAnsi"/>
        </w:rPr>
        <w:t xml:space="preserve"> Otevřená informatika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  <w:b/>
        </w:rPr>
        <w:t>Studijní obor:</w:t>
      </w:r>
      <w:r>
        <w:rPr>
          <w:rFonts w:cs="Calibri" w:cstheme="minorHAnsi"/>
        </w:rPr>
        <w:t xml:space="preserve"> </w:t>
        <w:tab/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Software (bakalářský),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Datové vědy, 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Softwarové inženýrství,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ab/>
        <w:tab/>
        <w:tab/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U</w:t>
      </w:r>
      <w:r>
        <w:rPr>
          <w:rFonts w:cs="Calibri" w:cstheme="minorHAnsi"/>
        </w:rPr>
        <w:t xml:space="preserve">mělá inteligence,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Kybernetická bezpečnost, </w:t>
      </w: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</w:rPr>
            <w:t>☐</w:t>
          </w:r>
        </w:sdtContent>
      </w:sdt>
      <w:r>
        <w:rPr>
          <w:rFonts w:cs="Calibri" w:cstheme="minorHAnsi"/>
        </w:rPr>
        <w:t xml:space="preserve"> B</w:t>
      </w:r>
      <w:r>
        <w:rPr>
          <w:rFonts w:cs="Calibri" w:cstheme="minorHAnsi"/>
        </w:rPr>
        <w:t>ioinformatika</w:t>
      </w:r>
    </w:p>
    <w:p>
      <w:pPr>
        <w:pStyle w:val="NormalWeb"/>
        <w:spacing w:beforeAutospacing="0" w:before="0" w:afterAutospacing="0" w:after="0"/>
        <w:rPr>
          <w:rFonts w:ascii="Calibri" w:hAnsi="Calibri" w:eastAsia="Calibri" w:cs="Calibri" w:asciiTheme="minorHAnsi" w:cstheme="minorHAnsi" w:eastAsiaTheme="minorHAnsi" w:hAnsiTheme="minorHAnsi"/>
          <w:sz w:val="18"/>
          <w:szCs w:val="22"/>
          <w:lang w:eastAsia="en-US"/>
        </w:rPr>
      </w:pPr>
      <w:r>
        <w:rPr>
          <w:rFonts w:cs="Calibri" w:ascii="Calibri" w:hAnsi="Calibri"/>
          <w:color w:val="000000"/>
          <w:sz w:val="18"/>
          <w:szCs w:val="18"/>
        </w:rPr>
        <w:t>*</w:t>
      </w:r>
      <w:r>
        <w:rPr>
          <w:rFonts w:eastAsia="Calibri" w:cs="Calibri" w:ascii="Calibri" w:hAnsi="Calibri" w:asciiTheme="minorHAnsi" w:cstheme="minorHAnsi" w:eastAsiaTheme="minorHAnsi" w:hAnsiTheme="minorHAnsi"/>
          <w:sz w:val="18"/>
          <w:szCs w:val="22"/>
          <w:lang w:eastAsia="en-US"/>
        </w:rPr>
        <w:t>Prosím zaškrtněte správnou variantu.</w:t>
      </w:r>
    </w:p>
    <w:p>
      <w:pPr>
        <w:pStyle w:val="NormalWeb"/>
        <w:spacing w:beforeAutospacing="0" w:before="0" w:afterAutospacing="0" w:after="0"/>
        <w:rPr>
          <w:rFonts w:ascii="Calibri" w:hAnsi="Calibri" w:eastAsia="Calibri" w:cs="Calibri" w:asciiTheme="minorHAnsi" w:cstheme="minorHAnsi" w:eastAsiaTheme="minorHAnsi" w:hAnsiTheme="minorHAnsi"/>
          <w:sz w:val="18"/>
          <w:szCs w:val="22"/>
          <w:lang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18"/>
          <w:szCs w:val="22"/>
          <w:lang w:eastAsia="en-US"/>
        </w:rPr>
        <w:t>*Studijní obor volte pouze v případě, že se jedná o studijní program Otevřená informatika.</w:t>
      </w:r>
    </w:p>
    <w:p>
      <w:pPr>
        <w:pStyle w:val="NormalWeb"/>
        <w:spacing w:beforeAutospacing="0" w:before="0" w:afterAutospacing="0" w:after="0"/>
        <w:rPr>
          <w:rFonts w:ascii="Calibri" w:hAnsi="Calibri" w:eastAsia="Calibri" w:cs="Calibri" w:asciiTheme="minorHAnsi" w:cstheme="minorHAnsi" w:eastAsiaTheme="minorHAnsi" w:hAnsiTheme="minorHAnsi"/>
          <w:sz w:val="18"/>
          <w:szCs w:val="22"/>
          <w:lang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sz w:val="18"/>
          <w:szCs w:val="22"/>
          <w:lang w:eastAsia="en-US"/>
        </w:rPr>
        <w:t>*Program, nebo obor, který není v tomto formuláři obsažen, není veden pod katedrou počítačů.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Vedoucí práce: </w:t>
      </w:r>
    </w:p>
    <w:p>
      <w:pPr>
        <w:pStyle w:val="Normal"/>
        <w:spacing w:lineRule="auto" w:line="276" w:before="0" w:after="0"/>
        <w:rPr/>
      </w:pPr>
      <w:r>
        <w:rPr>
          <w:rFonts w:cs="Calibri" w:cstheme="minorHAnsi"/>
        </w:rPr>
        <w:t>Název katedry/Název pracoviště:</w:t>
      </w:r>
    </w:p>
    <w:p>
      <w:pPr>
        <w:pStyle w:val="Normal"/>
        <w:spacing w:lineRule="auto" w:line="276" w:before="0" w:after="0"/>
        <w:rPr>
          <w:rFonts w:cs="Calibri" w:cstheme="minorHAnsi"/>
          <w:sz w:val="18"/>
        </w:rPr>
      </w:pPr>
      <w:r>
        <w:rPr>
          <w:rFonts w:cs="Calibri" w:cstheme="minorHAnsi"/>
          <w:sz w:val="18"/>
        </w:rPr>
        <w:t>*v případě externisty, název firmy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>Telefonní číslo: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>E-mail:</w:t>
        <w:tab/>
        <w:tab/>
        <w:tab/>
        <w:tab/>
        <w:tab/>
        <w:tab/>
        <w:tab/>
        <w:tab/>
        <w:tab/>
        <w:t>Podpis:</w:t>
      </w:r>
    </w:p>
    <w:p>
      <w:pPr>
        <w:pStyle w:val="Normal"/>
        <w:spacing w:lineRule="auto" w:line="276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76" w:before="0" w:after="0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Oponent: 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>Název katedry/Název pracoviště:</w:t>
      </w:r>
    </w:p>
    <w:p>
      <w:pPr>
        <w:pStyle w:val="Normal"/>
        <w:spacing w:lineRule="auto" w:line="276" w:before="0" w:after="0"/>
        <w:rPr>
          <w:rFonts w:cs="Calibri" w:cstheme="minorHAnsi"/>
          <w:sz w:val="18"/>
        </w:rPr>
      </w:pPr>
      <w:r>
        <w:rPr>
          <w:rFonts w:cs="Calibri" w:cstheme="minorHAnsi"/>
          <w:sz w:val="18"/>
        </w:rPr>
        <w:t>*v případě externisty, název firmy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>Telefonní číslo: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  <w:t>E-mail:</w:t>
      </w:r>
    </w:p>
    <w:p>
      <w:pPr>
        <w:pStyle w:val="Normal"/>
        <w:spacing w:lineRule="auto" w:line="276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Jeden z dvojice vedoucí – oponent musí být z katedry obhajoby studenta (katedry počítačů), nebo aspoň z FELu. Vedoucí a oponent by neměli být zaměstnanci stejného pracoviště (pracovní skupiny).</w:t>
      </w:r>
    </w:p>
    <w:p>
      <w:pPr>
        <w:pStyle w:val="Normal"/>
        <w:spacing w:before="0" w:after="24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spacing w:beforeAutospacing="0" w:before="0" w:afterAutospacing="0" w:after="24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 xml:space="preserve">Garant tématu: </w:t>
      </w:r>
      <w:r>
        <w:rPr>
          <w:rStyle w:val="Appletabspan"/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Podpis: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color w:val="000000"/>
          <w:sz w:val="18"/>
          <w:szCs w:val="18"/>
        </w:rPr>
        <w:t>*V případě, že je vedoucí externistou je třeba, aby zadání předložil zaměstnanec katedry počítačů, nebo alespoň zaměstnanec FEL, který bude tímto za správnost tématu v návaznosti na daného studenta a jeho studijní program/obor a obsah návrhu zodpovědný. Tím se stane garantem tématu. Garant tématu může být zároveň i oponentem práce. 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shd w:fill="FFFFFF" w:val="clear"/>
        </w:rPr>
        <w:t>V případě, že si student vybral už 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  <w:shd w:fill="FFFFFF" w:val="clear"/>
        </w:rPr>
        <w:t>vypsané téma v KOSu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shd w:fill="FFFFFF" w:val="clear"/>
        </w:rPr>
        <w:t>, na které se v KOSu již přihlásil, je potřebné o tom </w:t>
      </w:r>
      <w:r>
        <w:rPr>
          <w:rFonts w:cs="Calibri" w:ascii="Calibri" w:hAnsi="Calibri" w:asciiTheme="minorHAnsi" w:cstheme="minorHAnsi" w:hAnsiTheme="minorHAnsi"/>
          <w:b/>
          <w:bCs/>
          <w:color w:val="000000"/>
          <w:sz w:val="22"/>
          <w:szCs w:val="22"/>
          <w:shd w:fill="FFFFFF" w:val="clear"/>
        </w:rPr>
        <w:t>informovat studijní referentku katedry, Dominiku Bautovou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shd w:fill="FFFFFF" w:val="clear"/>
        </w:rPr>
        <w:t> (bautodom@fel.cvut.cz) a požádat o zahájení procesu schvalování zadání závěrečné práce.</w:t>
      </w:r>
      <w:r>
        <w:rPr>
          <w:rStyle w:val="Appletabspan"/>
          <w:rFonts w:cs="Calibri" w:ascii="Calibri" w:hAnsi="Calibri" w:asciiTheme="minorHAnsi" w:cstheme="minorHAnsi" w:hAnsiTheme="minorHAnsi"/>
          <w:color w:val="000000"/>
          <w:sz w:val="22"/>
          <w:szCs w:val="22"/>
        </w:rPr>
        <w:tab/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Podpis vedoucího a garanta je nutný pouze v případě, kdy zadání bylo zasláno z jiného než fakultního e-mailu vedoucího/garanta.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 xml:space="preserve">Tento formulář prosím zašlete v elektronické podobě na </w:t>
      </w:r>
      <w:hyperlink r:id="rId4">
        <w:r>
          <w:rPr>
            <w:rStyle w:val="InternetLink"/>
            <w:rFonts w:cs="Calibri" w:ascii="Calibri" w:hAnsi="Calibri"/>
            <w:b/>
            <w:bCs/>
            <w:sz w:val="22"/>
            <w:szCs w:val="22"/>
          </w:rPr>
          <w:t>bautodom@fel.cvut.cz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/>
        <w:t> 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5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114300" distR="0" simplePos="0" locked="0" layoutInCell="1" allowOverlap="1" relativeHeight="3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2066925" cy="1009650"/>
          <wp:effectExtent l="0" t="0" r="0" b="0"/>
          <wp:wrapTight wrapText="bothSides">
            <wp:wrapPolygon edited="0">
              <wp:start x="-31" y="0"/>
              <wp:lineTo x="-31" y="21112"/>
              <wp:lineTo x="21471" y="21112"/>
              <wp:lineTo x="21471" y="0"/>
              <wp:lineTo x="-31" y="0"/>
            </wp:wrapPolygon>
          </wp:wrapTight>
          <wp:docPr id="1" name="Obrázek 1" descr="https://lh4.googleusercontent.com/uUWgeJZeuURn1lrktYtRUa7syxQj2F89Bm4a6hY8Cg43fjb-s0uCVcJPE_sKSTAmeEJO0aiPepmIP9yhqsqKdRjG_UnnAHexJt4EDeQsjqxCYZD3Pww6SQUW3U1_8S-NpBseX6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 descr="https://lh4.googleusercontent.com/uUWgeJZeuURn1lrktYtRUa7syxQj2F89Bm4a6hY8Cg43fjb-s0uCVcJPE_sKSTAmeEJO0aiPepmIP9yhqsqKdRjG_UnnAHexJt4EDeQsjqxCYZD3Pww6SQUW3U1_8S-NpBseX6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rFonts w:cs="Calibri" w:cstheme="minorHAnsi"/>
        <w:sz w:val="28"/>
      </w:rPr>
    </w:pPr>
    <w:r>
      <w:rPr>
        <w:rFonts w:cs="Calibri" w:cstheme="minorHAnsi"/>
        <w:sz w:val="28"/>
      </w:rPr>
      <w:t>NÁVRH ZADÁNÍ ZÁVĚREČNÉ PRÁCE</w:t>
    </w:r>
  </w:p>
  <w:p>
    <w:pPr>
      <w:pStyle w:val="Header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 xml:space="preserve">Katedra počítačů 13136 </w:t>
    </w:r>
  </w:p>
  <w:p>
    <w:pPr>
      <w:pStyle w:val="Header"/>
      <w:rPr>
        <w:sz w:val="28"/>
      </w:rPr>
    </w:pPr>
    <w:r>
      <w:rPr>
        <w:sz w:val="28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00e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516f3"/>
    <w:rPr/>
  </w:style>
  <w:style w:type="character" w:styleId="InternetLink">
    <w:name w:val="Internet Link"/>
    <w:basedOn w:val="DefaultParagraphFont"/>
    <w:uiPriority w:val="99"/>
    <w:unhideWhenUsed/>
    <w:rsid w:val="002516f3"/>
    <w:rPr>
      <w:color w:val="0000FF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772742"/>
    <w:rPr/>
  </w:style>
  <w:style w:type="character" w:styleId="ZpatChar" w:customStyle="1">
    <w:name w:val="Zápatí Char"/>
    <w:basedOn w:val="DefaultParagraphFont"/>
    <w:link w:val="Zpat"/>
    <w:uiPriority w:val="99"/>
    <w:qFormat/>
    <w:rsid w:val="00772742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15580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5580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Textkomente"/>
    <w:uiPriority w:val="99"/>
    <w:semiHidden/>
    <w:qFormat/>
    <w:rsid w:val="00515580"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qFormat/>
    <w:rsid w:val="00515580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51558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84ec5"/>
    <w:rPr>
      <w:color w:val="954F72" w:themeColor="followedHyperlink"/>
      <w:u w:val="single"/>
    </w:rPr>
  </w:style>
  <w:style w:type="character" w:styleId="Appletabspan" w:customStyle="1">
    <w:name w:val="apple-tab-span"/>
    <w:basedOn w:val="DefaultParagraphFont"/>
    <w:qFormat/>
    <w:rsid w:val="007e37eb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Calibri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/>
      <w:sz w:val="18"/>
      <w:lang w:eastAsia="cs-CZ"/>
    </w:rPr>
  </w:style>
  <w:style w:type="character" w:styleId="ListLabel30">
    <w:name w:val="ListLabel 30"/>
    <w:qFormat/>
    <w:rPr>
      <w:rFonts w:eastAsia="Times New Roman" w:cs="Calibri" w:cstheme="minorHAnsi"/>
      <w:bCs/>
      <w:sz w:val="18"/>
      <w:lang w:eastAsia="cs-CZ"/>
    </w:rPr>
  </w:style>
  <w:style w:type="character" w:styleId="ListLabel31">
    <w:name w:val="ListLabel 31"/>
    <w:qFormat/>
    <w:rPr>
      <w:rFonts w:ascii="Calibri" w:hAnsi="Calibri" w:cs="Calibri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ZhlavChar"/>
    <w:uiPriority w:val="99"/>
    <w:unhideWhenUsed/>
    <w:rsid w:val="0077274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77274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46bf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51558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PedmtkomenteChar"/>
    <w:uiPriority w:val="99"/>
    <w:semiHidden/>
    <w:unhideWhenUsed/>
    <w:qFormat/>
    <w:rsid w:val="00515580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51558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37e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7727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el.cvut.cz/cz/rozvoj/smerniceSZZ.pdf" TargetMode="External"/><Relationship Id="rId3" Type="http://schemas.openxmlformats.org/officeDocument/2006/relationships/hyperlink" Target="http://cs.fel.cvut.cz/en/page/information-about-theses" TargetMode="External"/><Relationship Id="rId4" Type="http://schemas.openxmlformats.org/officeDocument/2006/relationships/hyperlink" Target="mailto:bautodom@fel.cvut.cz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60D1B-88A5-47E2-8304-0DB555E5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318</Words>
  <Characters>1903</Characters>
  <CharactersWithSpaces>2215</CharactersWithSpaces>
  <Paragraphs>45</Paragraphs>
  <Company>ČVUT v Praze, FEL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2020-11-19T09:22:00Z</dcterms:created>
  <dc:creator>Katarina Ťakušová</dc:creator>
  <dc:description/>
  <dc:language>en-US</dc:language>
  <cp:lastModifiedBy/>
  <dcterms:modified xsi:type="dcterms:W3CDTF">2021-01-07T10:17:55Z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ČVUT v Praze, FEL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